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40A2">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Ngày soạn: 15/12/2024</w:t>
      </w:r>
    </w:p>
    <w:p w14:paraId="38D18D04">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Ngày dạy: 19/12/2024</w:t>
      </w:r>
    </w:p>
    <w:p w14:paraId="5775ED13">
      <w:pPr>
        <w:keepNext w:val="0"/>
        <w:keepLines w:val="0"/>
        <w:widowControl/>
        <w:suppressLineNumbers w:val="0"/>
        <w:spacing w:before="0" w:beforeAutospacing="0" w:after="200" w:afterAutospacing="0" w:line="276" w:lineRule="auto"/>
        <w:ind w:left="0" w:right="0"/>
        <w:jc w:val="center"/>
        <w:rPr>
          <w:rFonts w:hint="default" w:ascii="Times New Roman" w:hAnsi="Times New Roman" w:cs="Times New Roman"/>
          <w:b/>
          <w:bCs w:val="0"/>
          <w:sz w:val="28"/>
          <w:szCs w:val="28"/>
          <w:lang w:val="en-US"/>
        </w:rPr>
      </w:pPr>
      <w:r>
        <w:rPr>
          <w:rFonts w:hint="default" w:ascii="Times New Roman" w:hAnsi="Times New Roman" w:eastAsia="Calibri" w:cs="Times New Roman"/>
          <w:b/>
          <w:bCs w:val="0"/>
          <w:kern w:val="0"/>
          <w:sz w:val="28"/>
          <w:szCs w:val="28"/>
          <w:u w:val="single"/>
          <w:lang w:val="en-US" w:eastAsia="zh-CN" w:bidi="ar"/>
        </w:rPr>
        <w:t>MĨ THUẬT 5</w:t>
      </w:r>
      <w:r>
        <w:rPr>
          <w:rFonts w:hint="default" w:ascii="Times New Roman" w:hAnsi="Times New Roman" w:eastAsia="Calibri" w:cs="Times New Roman"/>
          <w:b/>
          <w:bCs w:val="0"/>
          <w:kern w:val="0"/>
          <w:sz w:val="28"/>
          <w:szCs w:val="28"/>
          <w:lang w:val="en-US" w:eastAsia="zh-CN" w:bidi="ar"/>
        </w:rPr>
        <w:t xml:space="preserve">.     </w:t>
      </w:r>
      <w:r>
        <w:rPr>
          <w:rFonts w:hint="default" w:ascii="Times New Roman" w:hAnsi="Times New Roman" w:eastAsia="Calibri" w:cs="Times New Roman"/>
          <w:b/>
          <w:bCs w:val="0"/>
          <w:kern w:val="0"/>
          <w:sz w:val="28"/>
          <w:szCs w:val="28"/>
          <w:u w:val="single"/>
          <w:lang w:val="en-US" w:eastAsia="zh-CN" w:bidi="ar"/>
        </w:rPr>
        <w:t>BÀI 8</w:t>
      </w:r>
      <w:r>
        <w:rPr>
          <w:rFonts w:hint="default" w:ascii="Times New Roman" w:hAnsi="Times New Roman" w:eastAsia="Calibri" w:cs="Times New Roman"/>
          <w:b/>
          <w:bCs w:val="0"/>
          <w:kern w:val="0"/>
          <w:sz w:val="28"/>
          <w:szCs w:val="28"/>
          <w:lang w:val="en-US" w:eastAsia="zh-CN" w:bidi="ar"/>
        </w:rPr>
        <w:t>:   LỄ HỘI HÓA TRANG. (2 tiết) (tuần 15-16)</w:t>
      </w:r>
    </w:p>
    <w:p w14:paraId="2E91AED1">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b/>
          <w:bCs w:val="0"/>
          <w:sz w:val="28"/>
          <w:szCs w:val="28"/>
          <w:u w:val="single"/>
          <w:lang w:val="en-US"/>
        </w:rPr>
      </w:pPr>
      <w:r>
        <w:rPr>
          <w:rFonts w:hint="default" w:ascii="Times New Roman" w:hAnsi="Times New Roman" w:eastAsia="Calibri" w:cs="Times New Roman"/>
          <w:b/>
          <w:bCs w:val="0"/>
          <w:kern w:val="0"/>
          <w:sz w:val="28"/>
          <w:szCs w:val="28"/>
          <w:lang w:val="en-US" w:eastAsia="zh-CN" w:bidi="ar"/>
        </w:rPr>
        <w:t>I.</w:t>
      </w:r>
      <w:r>
        <w:rPr>
          <w:rFonts w:hint="default" w:ascii="Times New Roman" w:hAnsi="Times New Roman" w:eastAsia="Calibri" w:cs="Times New Roman"/>
          <w:b/>
          <w:bCs w:val="0"/>
          <w:kern w:val="0"/>
          <w:sz w:val="28"/>
          <w:szCs w:val="28"/>
          <w:u w:val="single"/>
          <w:lang w:val="en-US" w:eastAsia="zh-CN" w:bidi="ar"/>
        </w:rPr>
        <w:t>Yêu cầu cần đạt.</w:t>
      </w:r>
    </w:p>
    <w:p w14:paraId="514B3EBA">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xml:space="preserve">1. </w:t>
      </w:r>
      <w:r>
        <w:rPr>
          <w:rFonts w:hint="default" w:ascii="Times New Roman" w:hAnsi="Times New Roman" w:eastAsia="Calibri" w:cs="Times New Roman"/>
          <w:i/>
          <w:iCs w:val="0"/>
          <w:kern w:val="0"/>
          <w:sz w:val="28"/>
          <w:szCs w:val="28"/>
          <w:u w:val="single"/>
          <w:lang w:val="en-US" w:eastAsia="zh-CN" w:bidi="ar"/>
        </w:rPr>
        <w:t>Năng lực mĩ thuật</w:t>
      </w:r>
      <w:r>
        <w:rPr>
          <w:rFonts w:hint="default" w:ascii="Times New Roman" w:hAnsi="Times New Roman" w:eastAsia="Calibri" w:cs="Times New Roman"/>
          <w:kern w:val="0"/>
          <w:sz w:val="28"/>
          <w:szCs w:val="28"/>
          <w:lang w:val="en-US" w:eastAsia="zh-CN" w:bidi="ar"/>
        </w:rPr>
        <w:t>.</w:t>
      </w:r>
    </w:p>
    <w:p w14:paraId="7BD3A4B0">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Nêu được đặc điểm của một số phụ kiện, trang phục trong lễ hội hóa trang.</w:t>
      </w:r>
    </w:p>
    <w:p w14:paraId="570F87EB">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Phối hợp được vật liệu, hình thức thực hành khác nhau để sáng tạo sản phẩm có màu sắc tươi vui và kết hợp chấm, nét để trang trí, tạo điểm nhấn cho sản phẩm.</w:t>
      </w:r>
    </w:p>
    <w:p w14:paraId="5B249706">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Trưng bày, giới thiệu và chia sẻ cảm nhận về sản phẩm của mình, của ban.</w:t>
      </w:r>
    </w:p>
    <w:p w14:paraId="5773931F">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xml:space="preserve">2. </w:t>
      </w:r>
      <w:r>
        <w:rPr>
          <w:rFonts w:hint="default" w:ascii="Times New Roman" w:hAnsi="Times New Roman" w:eastAsia="Calibri" w:cs="Times New Roman"/>
          <w:i/>
          <w:iCs w:val="0"/>
          <w:kern w:val="0"/>
          <w:sz w:val="28"/>
          <w:szCs w:val="28"/>
          <w:u w:val="single"/>
          <w:lang w:val="en-US" w:eastAsia="zh-CN" w:bidi="ar"/>
        </w:rPr>
        <w:t>Năng lực chung và năng lực đặc thù khác</w:t>
      </w:r>
      <w:r>
        <w:rPr>
          <w:rFonts w:hint="default" w:ascii="Times New Roman" w:hAnsi="Times New Roman" w:eastAsia="Calibri" w:cs="Times New Roman"/>
          <w:kern w:val="0"/>
          <w:sz w:val="28"/>
          <w:szCs w:val="28"/>
          <w:lang w:val="en-US" w:eastAsia="zh-CN" w:bidi="ar"/>
        </w:rPr>
        <w:t>.</w:t>
      </w:r>
    </w:p>
    <w:p w14:paraId="60C1B9F0">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Bài học góp phần hình thành, phát triển ở hs các năng lực chung và một số năng lực đặc thù khác như: ngôn ngữ, khoa học, tính toán,… thong qua. Trao đổi, chia sẻ, kết hợp các vật liệu khác nhau để thực hành, sáng tạo sản phẩm, tìm hiểu nét đẹp văn hóa của các lễ hội hóa trang nổi tiếng trên thế giới.</w:t>
      </w:r>
    </w:p>
    <w:p w14:paraId="189FAEE3">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xml:space="preserve">3. </w:t>
      </w:r>
      <w:r>
        <w:rPr>
          <w:rFonts w:hint="default" w:ascii="Times New Roman" w:hAnsi="Times New Roman" w:eastAsia="Calibri" w:cs="Times New Roman"/>
          <w:i/>
          <w:iCs w:val="0"/>
          <w:kern w:val="0"/>
          <w:sz w:val="28"/>
          <w:szCs w:val="28"/>
          <w:u w:val="single"/>
          <w:lang w:val="en-US" w:eastAsia="zh-CN" w:bidi="ar"/>
        </w:rPr>
        <w:t>Phẩm chất.</w:t>
      </w:r>
    </w:p>
    <w:p w14:paraId="1F710B90">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Bài học gớp phần bồi dưỡng ở hs đức tính chăm chỉ, long nhân ái, ý thức trách nhiệm,… thong qua một số biểu hiện như. Tìm hiểu về lễ hội hóa trang, yêu thích vẻ đẹp của phụ kiện, trang phục hóa trang, tăng cường sự giao lưu văn hóa, tôn trọng sự đa dạng và nét đặc trưng văn hóa của các dân tộc trên thế giới. Tôn trọng sáng tạo của bạn bè và người khác, giữ về sinh trong và sau khi thực hành,…</w:t>
      </w:r>
    </w:p>
    <w:p w14:paraId="4E4ECA8E">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b/>
          <w:bCs w:val="0"/>
          <w:sz w:val="28"/>
          <w:szCs w:val="28"/>
          <w:u w:val="single"/>
          <w:lang w:val="en-US"/>
        </w:rPr>
      </w:pPr>
      <w:r>
        <w:rPr>
          <w:rFonts w:hint="default" w:ascii="Times New Roman" w:hAnsi="Times New Roman" w:eastAsia="Calibri" w:cs="Times New Roman"/>
          <w:b/>
          <w:bCs w:val="0"/>
          <w:kern w:val="0"/>
          <w:sz w:val="28"/>
          <w:szCs w:val="28"/>
          <w:lang w:val="en-US" w:eastAsia="zh-CN" w:bidi="ar"/>
        </w:rPr>
        <w:t xml:space="preserve">II. </w:t>
      </w:r>
      <w:r>
        <w:rPr>
          <w:rFonts w:hint="default" w:ascii="Times New Roman" w:hAnsi="Times New Roman" w:eastAsia="Calibri" w:cs="Times New Roman"/>
          <w:b/>
          <w:bCs w:val="0"/>
          <w:kern w:val="0"/>
          <w:sz w:val="28"/>
          <w:szCs w:val="28"/>
          <w:u w:val="single"/>
          <w:lang w:val="en-US" w:eastAsia="zh-CN" w:bidi="ar"/>
        </w:rPr>
        <w:t>Đồ dùng dạy học.</w:t>
      </w:r>
    </w:p>
    <w:p w14:paraId="05119E8B">
      <w:pPr>
        <w:keepNext w:val="0"/>
        <w:keepLines w:val="0"/>
        <w:widowControl/>
        <w:suppressLineNumbers w:val="0"/>
        <w:spacing w:before="60" w:beforeAutospacing="0" w:after="6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i/>
          <w:iCs w:val="0"/>
          <w:kern w:val="0"/>
          <w:sz w:val="28"/>
          <w:szCs w:val="28"/>
          <w:lang w:val="en-US" w:eastAsia="zh-CN" w:bidi="ar"/>
        </w:rPr>
        <w:t>1.</w:t>
      </w:r>
      <w:r>
        <w:rPr>
          <w:rFonts w:hint="default" w:ascii="Times New Roman" w:hAnsi="Times New Roman" w:eastAsia="Calibri" w:cs="Times New Roman"/>
          <w:i/>
          <w:iCs w:val="0"/>
          <w:kern w:val="0"/>
          <w:sz w:val="28"/>
          <w:szCs w:val="28"/>
          <w:u w:val="single"/>
          <w:lang w:val="en-US" w:eastAsia="zh-CN" w:bidi="ar"/>
        </w:rPr>
        <w:t>Giáo viên</w:t>
      </w:r>
      <w:r>
        <w:rPr>
          <w:rFonts w:hint="default" w:ascii="Times New Roman" w:hAnsi="Times New Roman" w:eastAsia="Calibri" w:cs="Times New Roman"/>
          <w:i/>
          <w:iCs w:val="0"/>
          <w:kern w:val="0"/>
          <w:sz w:val="28"/>
          <w:szCs w:val="28"/>
          <w:lang w:val="en-US" w:eastAsia="zh-CN" w:bidi="ar"/>
        </w:rPr>
        <w:t xml:space="preserve">: </w:t>
      </w:r>
    </w:p>
    <w:p w14:paraId="606E6615">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SGK, SGV</w:t>
      </w:r>
    </w:p>
    <w:p w14:paraId="4E90E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xml:space="preserve">- Một số tranh, ảnh, video đến ngày hội ở trường. </w:t>
      </w:r>
    </w:p>
    <w:p w14:paraId="0B9EA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Máy tính, máy chiếu (nếu có)</w:t>
      </w:r>
    </w:p>
    <w:p w14:paraId="0E18A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xml:space="preserve">- Một số SPMT của HS với chủ đề ngày hội ở trường. </w:t>
      </w:r>
    </w:p>
    <w:p w14:paraId="2622168D">
      <w:pPr>
        <w:keepNext w:val="0"/>
        <w:keepLines w:val="0"/>
        <w:widowControl/>
        <w:suppressLineNumbers w:val="0"/>
        <w:spacing w:before="60" w:beforeAutospacing="0" w:after="6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i/>
          <w:iCs w:val="0"/>
          <w:kern w:val="0"/>
          <w:sz w:val="28"/>
          <w:szCs w:val="28"/>
          <w:lang w:val="en-US" w:eastAsia="zh-CN" w:bidi="ar"/>
        </w:rPr>
        <w:t>2.</w:t>
      </w:r>
      <w:r>
        <w:rPr>
          <w:rFonts w:hint="default" w:ascii="Times New Roman" w:hAnsi="Times New Roman" w:eastAsia="Calibri" w:cs="Times New Roman"/>
          <w:i/>
          <w:iCs w:val="0"/>
          <w:kern w:val="0"/>
          <w:sz w:val="28"/>
          <w:szCs w:val="28"/>
          <w:u w:val="single"/>
          <w:lang w:val="en-US" w:eastAsia="zh-CN" w:bidi="ar"/>
        </w:rPr>
        <w:t>Học sinh</w:t>
      </w:r>
      <w:r>
        <w:rPr>
          <w:rFonts w:hint="default" w:ascii="Times New Roman" w:hAnsi="Times New Roman" w:eastAsia="Calibri" w:cs="Times New Roman"/>
          <w:b/>
          <w:bCs w:val="0"/>
          <w:i/>
          <w:iCs w:val="0"/>
          <w:kern w:val="0"/>
          <w:sz w:val="28"/>
          <w:szCs w:val="28"/>
          <w:u w:val="single"/>
          <w:lang w:val="en-US" w:eastAsia="zh-CN" w:bidi="ar"/>
        </w:rPr>
        <w:t>:</w:t>
      </w:r>
      <w:r>
        <w:rPr>
          <w:rFonts w:hint="default" w:ascii="Times New Roman" w:hAnsi="Times New Roman" w:eastAsia="Calibri" w:cs="Times New Roman"/>
          <w:b/>
          <w:bCs w:val="0"/>
          <w:i/>
          <w:iCs w:val="0"/>
          <w:kern w:val="0"/>
          <w:sz w:val="28"/>
          <w:szCs w:val="28"/>
          <w:lang w:val="en-US" w:eastAsia="zh-CN" w:bidi="ar"/>
        </w:rPr>
        <w:t xml:space="preserve"> </w:t>
      </w:r>
    </w:p>
    <w:p w14:paraId="2327934C">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SGK, VBT (nếu có)</w:t>
      </w:r>
    </w:p>
    <w:p w14:paraId="00141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Bút chì, màu vẽ, giấy vẽ, giấy màu, keo dán, hồ nước, thước kẻ…</w:t>
      </w:r>
    </w:p>
    <w:p w14:paraId="65349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left"/>
        <w:rPr>
          <w:rFonts w:hint="default" w:ascii="Times New Roman" w:hAnsi="Times New Roman" w:cs="Times New Roman"/>
          <w:b/>
          <w:bCs w:val="0"/>
          <w:i/>
          <w:iCs w:val="0"/>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Sưu tầm tranh, ảnh liên quan đến bài học.</w:t>
      </w:r>
    </w:p>
    <w:p w14:paraId="04F8A9B6">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xml:space="preserve">-Đất nặn, giấy màu, bìa giấy, hồ dán, băng dính, kéo, bút chì, tẩy chì, giấy báo, </w:t>
      </w:r>
    </w:p>
    <w:p w14:paraId="16E75297">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u w:val="single"/>
          <w:lang w:val="en-US"/>
        </w:rPr>
      </w:pPr>
      <w:r>
        <w:rPr>
          <w:rFonts w:hint="default" w:ascii="Times New Roman" w:hAnsi="Times New Roman" w:eastAsia="Calibri" w:cs="Times New Roman"/>
          <w:b/>
          <w:bCs/>
          <w:kern w:val="0"/>
          <w:sz w:val="28"/>
          <w:szCs w:val="28"/>
          <w:lang w:val="en-US" w:eastAsia="zh-CN" w:bidi="ar"/>
        </w:rPr>
        <w:t xml:space="preserve">III. </w:t>
      </w:r>
      <w:r>
        <w:rPr>
          <w:rFonts w:hint="default" w:ascii="Times New Roman" w:hAnsi="Times New Roman" w:eastAsia="Calibri" w:cs="Times New Roman"/>
          <w:b/>
          <w:bCs/>
          <w:kern w:val="0"/>
          <w:sz w:val="28"/>
          <w:szCs w:val="28"/>
          <w:u w:val="single"/>
          <w:lang w:val="en-US" w:eastAsia="zh-CN" w:bidi="ar"/>
        </w:rPr>
        <w:t>Các hoạt động dạy học.</w:t>
      </w:r>
    </w:p>
    <w:p w14:paraId="6688CCE9">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lang w:val="en-US"/>
        </w:rPr>
      </w:pPr>
    </w:p>
    <w:tbl>
      <w:tblPr>
        <w:tblStyle w:val="6"/>
        <w:tblW w:w="1071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30"/>
        <w:gridCol w:w="7110"/>
        <w:gridCol w:w="2970"/>
      </w:tblGrid>
      <w:tr w14:paraId="1AE8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2C0577E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tg</w:t>
            </w:r>
          </w:p>
        </w:tc>
        <w:tc>
          <w:tcPr>
            <w:tcW w:w="7110" w:type="dxa"/>
            <w:tcBorders>
              <w:top w:val="single" w:color="auto" w:sz="4" w:space="0"/>
              <w:left w:val="single" w:color="auto" w:sz="4" w:space="0"/>
              <w:bottom w:val="single" w:color="auto" w:sz="4" w:space="0"/>
              <w:right w:val="single" w:color="auto" w:sz="4" w:space="0"/>
            </w:tcBorders>
            <w:shd w:val="clear"/>
            <w:vAlign w:val="top"/>
          </w:tcPr>
          <w:p w14:paraId="72044FF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Hoạt động dạy</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1FFC41F5">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Hoạt động học</w:t>
            </w:r>
          </w:p>
        </w:tc>
      </w:tr>
      <w:tr w14:paraId="1D6A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1BBBCE36">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p>
          <w:p w14:paraId="2760AA1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2’</w:t>
            </w:r>
          </w:p>
          <w:p w14:paraId="691334F3">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p>
          <w:p w14:paraId="09F775C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bdr w:val="none" w:color="auto" w:sz="0" w:space="0"/>
              </w:rPr>
            </w:pPr>
          </w:p>
        </w:tc>
        <w:tc>
          <w:tcPr>
            <w:tcW w:w="7110" w:type="dxa"/>
            <w:tcBorders>
              <w:top w:val="single" w:color="auto" w:sz="4" w:space="0"/>
              <w:left w:val="single" w:color="auto" w:sz="4" w:space="0"/>
              <w:bottom w:val="single" w:color="auto" w:sz="4" w:space="0"/>
              <w:right w:val="single" w:color="auto" w:sz="4" w:space="0"/>
            </w:tcBorders>
            <w:shd w:val="clear"/>
            <w:vAlign w:val="top"/>
          </w:tcPr>
          <w:p w14:paraId="0C8181E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u w:val="single"/>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A.</w:t>
            </w:r>
            <w:r>
              <w:rPr>
                <w:rFonts w:hint="default" w:ascii="Times New Roman" w:hAnsi="Times New Roman" w:eastAsia="Calibri" w:cs="Times New Roman"/>
                <w:b/>
                <w:bCs w:val="0"/>
                <w:kern w:val="0"/>
                <w:sz w:val="28"/>
                <w:szCs w:val="28"/>
                <w:u w:val="single"/>
                <w:bdr w:val="none" w:color="auto" w:sz="0" w:space="0"/>
                <w:lang w:val="en-US" w:eastAsia="zh-CN" w:bidi="ar"/>
              </w:rPr>
              <w:t>Hoạt động mở đầu:</w:t>
            </w:r>
          </w:p>
          <w:p w14:paraId="61D162A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Khởi động.</w:t>
            </w:r>
          </w:p>
          <w:p w14:paraId="44CF127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Kiểm tra ĐDHT của hs</w:t>
            </w:r>
          </w:p>
          <w:p w14:paraId="176A225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Giới thiệu bài mới.</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0813C68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471FFC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2371BC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thực hiện.</w:t>
            </w:r>
          </w:p>
          <w:p w14:paraId="782263E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w:t>
            </w:r>
          </w:p>
        </w:tc>
      </w:tr>
      <w:tr w14:paraId="3CC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21F0F1A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c>
          <w:tcPr>
            <w:tcW w:w="7110" w:type="dxa"/>
            <w:tcBorders>
              <w:top w:val="single" w:color="auto" w:sz="4" w:space="0"/>
              <w:left w:val="single" w:color="auto" w:sz="4" w:space="0"/>
              <w:bottom w:val="single" w:color="auto" w:sz="4" w:space="0"/>
              <w:right w:val="single" w:color="auto" w:sz="4" w:space="0"/>
            </w:tcBorders>
            <w:shd w:val="clear"/>
            <w:vAlign w:val="top"/>
          </w:tcPr>
          <w:p w14:paraId="675E36B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 xml:space="preserve">B. </w:t>
            </w:r>
            <w:r>
              <w:rPr>
                <w:rFonts w:hint="default" w:ascii="Times New Roman" w:hAnsi="Times New Roman" w:eastAsia="Calibri" w:cs="Times New Roman"/>
                <w:b/>
                <w:bCs w:val="0"/>
                <w:kern w:val="0"/>
                <w:sz w:val="28"/>
                <w:szCs w:val="28"/>
                <w:u w:val="single"/>
                <w:bdr w:val="none" w:color="auto" w:sz="0" w:space="0"/>
                <w:lang w:val="en-US" w:eastAsia="zh-CN" w:bidi="ar"/>
              </w:rPr>
              <w:t>Hoạt động hình thành kiến thức mới.</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48DBDF6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r>
      <w:tr w14:paraId="08E5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21731D43">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13’</w:t>
            </w:r>
          </w:p>
        </w:tc>
        <w:tc>
          <w:tcPr>
            <w:tcW w:w="7110" w:type="dxa"/>
            <w:tcBorders>
              <w:top w:val="single" w:color="auto" w:sz="4" w:space="0"/>
              <w:left w:val="single" w:color="auto" w:sz="4" w:space="0"/>
              <w:bottom w:val="single" w:color="auto" w:sz="4" w:space="0"/>
              <w:right w:val="single" w:color="auto" w:sz="4" w:space="0"/>
            </w:tcBorders>
            <w:shd w:val="clear"/>
            <w:vAlign w:val="top"/>
          </w:tcPr>
          <w:p w14:paraId="51AD66C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 xml:space="preserve">1. </w:t>
            </w:r>
            <w:r>
              <w:rPr>
                <w:rFonts w:hint="default" w:ascii="Times New Roman" w:hAnsi="Times New Roman" w:eastAsia="Calibri" w:cs="Times New Roman"/>
                <w:b/>
                <w:bCs w:val="0"/>
                <w:i/>
                <w:iCs w:val="0"/>
                <w:kern w:val="0"/>
                <w:sz w:val="28"/>
                <w:szCs w:val="28"/>
                <w:u w:val="single"/>
                <w:bdr w:val="none" w:color="auto" w:sz="0" w:space="0"/>
                <w:lang w:val="en-US" w:eastAsia="zh-CN" w:bidi="ar"/>
              </w:rPr>
              <w:t>Quan sát, nhận biết.</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4421324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r>
      <w:tr w14:paraId="3737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1DA3D47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c>
          <w:tcPr>
            <w:tcW w:w="7110" w:type="dxa"/>
            <w:tcBorders>
              <w:top w:val="single" w:color="auto" w:sz="4" w:space="0"/>
              <w:left w:val="single" w:color="auto" w:sz="4" w:space="0"/>
              <w:bottom w:val="single" w:color="auto" w:sz="4" w:space="0"/>
              <w:right w:val="single" w:color="auto" w:sz="4" w:space="0"/>
            </w:tcBorders>
            <w:shd w:val="clear"/>
            <w:vAlign w:val="top"/>
          </w:tcPr>
          <w:p w14:paraId="6B3418B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a. Mục tiêu.</w:t>
            </w:r>
          </w:p>
          <w:p w14:paraId="304B91C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nhận biết được các hoạt động trong mỗi hình ảnh, nhận biết tên các lễ hội qua đặc điểm, màu sắc trên trang phục của các nhân vật.</w:t>
            </w:r>
          </w:p>
          <w:p w14:paraId="7663ECC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b. Gợi ý dạy học.</w:t>
            </w:r>
          </w:p>
          <w:p w14:paraId="10B3513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tổ chức hs quan sát hình 1/ 36sgk và cho biết.</w:t>
            </w:r>
          </w:p>
          <w:p w14:paraId="7D7C795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Các nhân vật trong hình đang tham gia hoạt động gì?</w:t>
            </w:r>
          </w:p>
          <w:p w14:paraId="47DE28D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Hoạt động diễn ra ở đâu?</w:t>
            </w:r>
          </w:p>
          <w:p w14:paraId="1A49FC7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Trang phục của các nhân vật có gì đặc biệt?</w:t>
            </w:r>
          </w:p>
          <w:p w14:paraId="195B89C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tổ chức hs quan sát hình 2/ 37sgk và cho biết.</w:t>
            </w:r>
          </w:p>
          <w:p w14:paraId="5170D75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Hoạt động trong hình là lễ hội gì?</w:t>
            </w:r>
          </w:p>
          <w:p w14:paraId="263A817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Lễ hội diễn ra ở những quốc gia nào trên thế giới?</w:t>
            </w:r>
          </w:p>
          <w:p w14:paraId="293F895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tổ chức hs quan sát hình 3/ 37sgk và cho biết.</w:t>
            </w:r>
          </w:p>
          <w:p w14:paraId="43A050F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Các nhân vật đang tham gia lễ hội gì?</w:t>
            </w:r>
          </w:p>
          <w:p w14:paraId="5F72013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Màu sắc, kiểu dáng trang phục của các nhân vật có gì đặc biệt?</w:t>
            </w:r>
          </w:p>
          <w:p w14:paraId="3D8B954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mời hs trả lời, chia sẻ. hs khác nhận xét, bổ sung.</w:t>
            </w:r>
          </w:p>
          <w:p w14:paraId="45FFFDA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nhận xét, đánh giá, tổng hợp kiến thức.</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057A334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12BB608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7AF996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C838EE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D91262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4574BA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quan sát.</w:t>
            </w:r>
          </w:p>
          <w:p w14:paraId="4CF33EB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trả lời.</w:t>
            </w:r>
          </w:p>
          <w:p w14:paraId="3A31B95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37292D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3CCC69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quan sát.</w:t>
            </w:r>
          </w:p>
          <w:p w14:paraId="79D3528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trả lời.</w:t>
            </w:r>
          </w:p>
          <w:p w14:paraId="2AB8462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D47104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3E10C0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652D52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8A76C9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ABFDA5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nhận xert.</w:t>
            </w:r>
          </w:p>
          <w:p w14:paraId="1CD8B3E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w:t>
            </w:r>
          </w:p>
        </w:tc>
      </w:tr>
      <w:tr w14:paraId="0421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74656F6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30’</w:t>
            </w:r>
          </w:p>
        </w:tc>
        <w:tc>
          <w:tcPr>
            <w:tcW w:w="7110" w:type="dxa"/>
            <w:tcBorders>
              <w:top w:val="single" w:color="auto" w:sz="4" w:space="0"/>
              <w:left w:val="single" w:color="auto" w:sz="4" w:space="0"/>
              <w:bottom w:val="single" w:color="auto" w:sz="4" w:space="0"/>
              <w:right w:val="single" w:color="auto" w:sz="4" w:space="0"/>
            </w:tcBorders>
            <w:shd w:val="clear"/>
            <w:vAlign w:val="top"/>
          </w:tcPr>
          <w:p w14:paraId="73C30BF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 xml:space="preserve">2. </w:t>
            </w:r>
            <w:r>
              <w:rPr>
                <w:rFonts w:hint="default" w:ascii="Times New Roman" w:hAnsi="Times New Roman" w:eastAsia="Calibri" w:cs="Times New Roman"/>
                <w:b/>
                <w:bCs w:val="0"/>
                <w:i/>
                <w:iCs w:val="0"/>
                <w:kern w:val="0"/>
                <w:sz w:val="28"/>
                <w:szCs w:val="28"/>
                <w:u w:val="single"/>
                <w:bdr w:val="none" w:color="auto" w:sz="0" w:space="0"/>
                <w:lang w:val="en-US" w:eastAsia="zh-CN" w:bidi="ar"/>
              </w:rPr>
              <w:t>Thực hành, sáng tạo.</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100C38D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r>
      <w:tr w14:paraId="3E69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3F5E310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c>
          <w:tcPr>
            <w:tcW w:w="7110" w:type="dxa"/>
            <w:tcBorders>
              <w:top w:val="single" w:color="auto" w:sz="4" w:space="0"/>
              <w:left w:val="single" w:color="auto" w:sz="4" w:space="0"/>
              <w:bottom w:val="single" w:color="auto" w:sz="4" w:space="0"/>
              <w:right w:val="single" w:color="auto" w:sz="4" w:space="0"/>
            </w:tcBorders>
            <w:shd w:val="clear"/>
            <w:vAlign w:val="top"/>
          </w:tcPr>
          <w:p w14:paraId="3B31ABA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2.1. Hướng dẫn hs thực hành.</w:t>
            </w:r>
          </w:p>
          <w:p w14:paraId="16FED08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a. Mục tiêu:</w:t>
            </w:r>
          </w:p>
          <w:p w14:paraId="1A4A5C3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nắm được cách thực hành tạo sản phẩm trang trí phụ kiện, trang phục lễ hội hóa trang.</w:t>
            </w:r>
          </w:p>
          <w:p w14:paraId="7C93AC5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b. Gợi ý dạy học</w:t>
            </w:r>
          </w:p>
          <w:p w14:paraId="7E531DE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hướng dẫn hs quan sát, nêu các bước ở mỗi cách thực hành.</w:t>
            </w:r>
          </w:p>
          <w:p w14:paraId="21F9B90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tổ chức hs quan sát sản phẩm trang trí lễ hội Halloween bằng đất nặn và giấy màu/ 37sgk và cho biết.</w:t>
            </w:r>
          </w:p>
          <w:p w14:paraId="4118249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Nêu các bước thực hành, những nguyên vật liệu được sử dụng để tạo sản phẩm.</w:t>
            </w:r>
          </w:p>
          <w:p w14:paraId="564A74B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Quả bí ngô là dạng hình khối cơ bản nào?</w:t>
            </w:r>
          </w:p>
          <w:p w14:paraId="1DD6E92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Nêu cách tạo hình con mèo.</w:t>
            </w:r>
          </w:p>
          <w:p w14:paraId="4350D41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tổ chức hs quan sát sản phẩm trang phục lễ hội hóa trang/ 38sgk và cho biết.</w:t>
            </w:r>
          </w:p>
          <w:p w14:paraId="338E9A6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hãy nêu các bước thực hành, những màu sắc được sử dụng để vẽ trên sản phẩm.</w:t>
            </w:r>
          </w:p>
          <w:p w14:paraId="7DE8EF6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có nhận xét gì về cách vẽ màu trên trang phục của nhân vật nam và nhân vật nữ?</w:t>
            </w:r>
          </w:p>
          <w:p w14:paraId="0411DAD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nhận xét, đánh giá nội dung trả lời, bổ sung, hướng dẫn cụ thể các bước tạo sản phẩm.</w:t>
            </w:r>
          </w:p>
          <w:p w14:paraId="6FF8BD7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nhắc hs chú ý cách vẽ, nặn các đồ trang trí, trang phục có tỉ lệ cân đối. Sử dụng chấm, nét trang trí tạo điểm nhấn cho sản phẩm.</w:t>
            </w:r>
          </w:p>
          <w:p w14:paraId="490F5B8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2.2. Tổ chức hs thực hành, sáng tạo.</w:t>
            </w:r>
          </w:p>
          <w:p w14:paraId="64C7C79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a. Mục tiêu</w:t>
            </w:r>
          </w:p>
          <w:p w14:paraId="191DCFD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tạo được sản phẩm về đề tài lễ hội hóa trang theo ý thích.</w:t>
            </w:r>
          </w:p>
          <w:p w14:paraId="2078A1F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b. Gợi ý dạy học</w:t>
            </w:r>
          </w:p>
          <w:p w14:paraId="475143D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giao nhiệm vụ cho hs.</w:t>
            </w:r>
          </w:p>
          <w:p w14:paraId="2CD2B05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hãy sáng tạo sản phẩm trang trí, phụ kiện, trang phục lễ hội hóa trang theo ý thích. Có thể làm sản phẩm cá nhân hoặc sản phẩm nhóm.</w:t>
            </w:r>
          </w:p>
          <w:p w14:paraId="77AC79E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Quan sát, trao đổi với bạn bè về ý tưởng của mình ( chọn hìn ảnh nhân vật/ con vật/ đồ vật để thực hành. Công chúa, lính ngự lâm, con mèo đen, quả bí ngô, mạng nhện,..)</w:t>
            </w:r>
          </w:p>
          <w:p w14:paraId="16FA8EC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sử dụng nguyên vật liệu gì để tạo sản phẩm?</w:t>
            </w:r>
          </w:p>
          <w:p w14:paraId="473B62A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vẽ trang phục của nhân vật nào? Vì sao em chọn nhân vật đó?</w:t>
            </w:r>
          </w:p>
          <w:p w14:paraId="1EE2E65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nhắc hs sử dụng màu có cường độ đậm, nhạt và sắc độ manh, chú ý đặc điểm và màu sắc thường được dùng trong các lễ hội, chú ý đến ý nghĩa của các lễ hội hóa trang.</w:t>
            </w:r>
          </w:p>
          <w:p w14:paraId="79C8F51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gợi mở, giúp hs chọn lựa hình thức thực hành phù hợp và làm mẫu các thao tác khó.</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1204E90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85B008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E2C466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D23BD3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D6C6CF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1BB538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quan sát, ghi nhận.</w:t>
            </w:r>
          </w:p>
          <w:p w14:paraId="009B9ED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1562E8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089054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57D924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62E261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6D0D89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trả lời.</w:t>
            </w:r>
          </w:p>
          <w:p w14:paraId="4E6092F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D6E189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8A2BE4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21E2DD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6C0248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1B317C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nhận xét.</w:t>
            </w:r>
          </w:p>
          <w:p w14:paraId="00A67F8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8B2386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w:t>
            </w:r>
          </w:p>
          <w:p w14:paraId="0B310A9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4F1A62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 tiếp thu</w:t>
            </w:r>
          </w:p>
          <w:p w14:paraId="2B7F1F3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5E5B12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9EEB6E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D0C986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E6998D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CBB1A9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425E1E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3EAF1B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thực hiện.</w:t>
            </w:r>
          </w:p>
          <w:p w14:paraId="1AA62A1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D48F61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062D92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quan sát.</w:t>
            </w:r>
          </w:p>
          <w:p w14:paraId="5F5948A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FF4459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102225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trả lời.</w:t>
            </w:r>
          </w:p>
          <w:p w14:paraId="6C39D75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150E148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7B7DFD3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 ghi nhận</w:t>
            </w:r>
          </w:p>
          <w:p w14:paraId="77B19D3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2A541F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6C5318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 tiếp thu</w:t>
            </w:r>
          </w:p>
        </w:tc>
      </w:tr>
      <w:tr w14:paraId="79C7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56FC74B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10’</w:t>
            </w:r>
          </w:p>
        </w:tc>
        <w:tc>
          <w:tcPr>
            <w:tcW w:w="7110" w:type="dxa"/>
            <w:tcBorders>
              <w:top w:val="single" w:color="auto" w:sz="4" w:space="0"/>
              <w:left w:val="single" w:color="auto" w:sz="4" w:space="0"/>
              <w:bottom w:val="single" w:color="auto" w:sz="4" w:space="0"/>
              <w:right w:val="single" w:color="auto" w:sz="4" w:space="0"/>
            </w:tcBorders>
            <w:shd w:val="clear"/>
            <w:vAlign w:val="top"/>
          </w:tcPr>
          <w:p w14:paraId="6764918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 xml:space="preserve">3. </w:t>
            </w:r>
            <w:r>
              <w:rPr>
                <w:rFonts w:hint="default" w:ascii="Times New Roman" w:hAnsi="Times New Roman" w:eastAsia="Calibri" w:cs="Times New Roman"/>
                <w:b/>
                <w:bCs w:val="0"/>
                <w:i/>
                <w:iCs w:val="0"/>
                <w:kern w:val="0"/>
                <w:sz w:val="28"/>
                <w:szCs w:val="28"/>
                <w:u w:val="single"/>
                <w:bdr w:val="none" w:color="auto" w:sz="0" w:space="0"/>
                <w:lang w:val="en-US" w:eastAsia="zh-CN" w:bidi="ar"/>
              </w:rPr>
              <w:t>Cảm nhận, chia sẻ.</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7AC7E13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r>
      <w:tr w14:paraId="2BB0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5CA5093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c>
          <w:tcPr>
            <w:tcW w:w="7110" w:type="dxa"/>
            <w:tcBorders>
              <w:top w:val="single" w:color="auto" w:sz="4" w:space="0"/>
              <w:left w:val="single" w:color="auto" w:sz="4" w:space="0"/>
              <w:bottom w:val="single" w:color="auto" w:sz="4" w:space="0"/>
              <w:right w:val="single" w:color="auto" w:sz="4" w:space="0"/>
            </w:tcBorders>
            <w:shd w:val="clear"/>
            <w:vAlign w:val="top"/>
          </w:tcPr>
          <w:p w14:paraId="1703F47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a.Mục tiêu</w:t>
            </w:r>
          </w:p>
          <w:p w14:paraId="7D8F94E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giới thiệu được sản phẩm, chia sẻ được cảm nhận về sản phẩm của mình, của bạn.</w:t>
            </w:r>
          </w:p>
          <w:p w14:paraId="055D2BF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b. Gợi ý dạy học.</w:t>
            </w:r>
          </w:p>
          <w:p w14:paraId="63B12A9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Gv hướng dẫn hs trưng bày sản phẩm, yêu cầu hs quan sát, trao đổi, giới thiệu, chia sẻ cảm nhận về sản phẩm.</w:t>
            </w:r>
          </w:p>
          <w:p w14:paraId="3A37DEF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sáng tạo sản phẩm về lễ hội hóa trang nào?</w:t>
            </w:r>
          </w:p>
          <w:p w14:paraId="2CAE5FA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sử dụng, kết hợp những vật liệu, màu sắc nào (màu nóng/ lạnh, màu tương phản,…) để sáng tạo sản phẩm?</w:t>
            </w:r>
          </w:p>
          <w:p w14:paraId="24E109B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hãy chía sẻ quá trình tạo sản phẩm của em/ nhóm em.</w:t>
            </w:r>
          </w:p>
          <w:p w14:paraId="23306E1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Em thích sản phẩm nào nhất? Vì sao?</w:t>
            </w:r>
          </w:p>
          <w:p w14:paraId="2C4465C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nhận xét, đánh giá nội dung trao đổi, chia sẻ và tổng kết quá trình thực hành của hs.</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6EF4C98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D46138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173FBD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11FF52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0A39504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trưng bày sản phẩm</w:t>
            </w:r>
          </w:p>
          <w:p w14:paraId="3F5DBE1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E4A045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trả lời.</w:t>
            </w:r>
          </w:p>
          <w:p w14:paraId="30D7E69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B2C65B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1E1A74A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4A1AB10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D6AA4B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w:t>
            </w:r>
          </w:p>
          <w:p w14:paraId="545C27F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r>
      <w:tr w14:paraId="4C17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23F3DFA6">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15’</w:t>
            </w:r>
          </w:p>
        </w:tc>
        <w:tc>
          <w:tcPr>
            <w:tcW w:w="7110" w:type="dxa"/>
            <w:tcBorders>
              <w:top w:val="single" w:color="auto" w:sz="4" w:space="0"/>
              <w:left w:val="single" w:color="auto" w:sz="4" w:space="0"/>
              <w:bottom w:val="single" w:color="auto" w:sz="4" w:space="0"/>
              <w:right w:val="single" w:color="auto" w:sz="4" w:space="0"/>
            </w:tcBorders>
            <w:shd w:val="clear"/>
            <w:vAlign w:val="top"/>
          </w:tcPr>
          <w:p w14:paraId="0305236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bdr w:val="none" w:color="auto" w:sz="0" w:space="0"/>
              </w:rPr>
            </w:pPr>
            <w:r>
              <w:rPr>
                <w:rFonts w:hint="default" w:ascii="Times New Roman" w:hAnsi="Times New Roman" w:eastAsia="Calibri" w:cs="Times New Roman"/>
                <w:b/>
                <w:bCs w:val="0"/>
                <w:kern w:val="0"/>
                <w:sz w:val="28"/>
                <w:szCs w:val="28"/>
                <w:bdr w:val="none" w:color="auto" w:sz="0" w:space="0"/>
                <w:lang w:val="en-US" w:eastAsia="zh-CN" w:bidi="ar"/>
              </w:rPr>
              <w:t xml:space="preserve">4. </w:t>
            </w:r>
            <w:r>
              <w:rPr>
                <w:rFonts w:hint="default" w:ascii="Times New Roman" w:hAnsi="Times New Roman" w:eastAsia="Calibri" w:cs="Times New Roman"/>
                <w:b/>
                <w:bCs w:val="0"/>
                <w:i/>
                <w:iCs w:val="0"/>
                <w:kern w:val="0"/>
                <w:sz w:val="28"/>
                <w:szCs w:val="28"/>
                <w:u w:val="single"/>
                <w:bdr w:val="none" w:color="auto" w:sz="0" w:space="0"/>
                <w:lang w:val="en-US" w:eastAsia="zh-CN" w:bidi="ar"/>
              </w:rPr>
              <w:t>Vận dụng.</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78E2A3F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r>
      <w:tr w14:paraId="0C28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vAlign w:val="top"/>
          </w:tcPr>
          <w:p w14:paraId="6C53D7C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tc>
        <w:tc>
          <w:tcPr>
            <w:tcW w:w="7110" w:type="dxa"/>
            <w:tcBorders>
              <w:top w:val="single" w:color="auto" w:sz="4" w:space="0"/>
              <w:left w:val="single" w:color="auto" w:sz="4" w:space="0"/>
              <w:bottom w:val="single" w:color="auto" w:sz="4" w:space="0"/>
              <w:right w:val="single" w:color="auto" w:sz="4" w:space="0"/>
            </w:tcBorders>
            <w:shd w:val="clear"/>
            <w:vAlign w:val="top"/>
          </w:tcPr>
          <w:p w14:paraId="757557E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a.Mục tiêu.</w:t>
            </w:r>
          </w:p>
          <w:p w14:paraId="3B7436C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tập làm nhà thiết kế thời trang, thiết kế được bộ trang phục lễ hội hóa trang theo ý thích.</w:t>
            </w:r>
          </w:p>
          <w:p w14:paraId="3AA4285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i/>
                <w:iCs w:val="0"/>
                <w:sz w:val="28"/>
                <w:szCs w:val="28"/>
                <w:bdr w:val="none" w:color="auto" w:sz="0" w:space="0"/>
              </w:rPr>
            </w:pPr>
            <w:r>
              <w:rPr>
                <w:rFonts w:hint="default" w:ascii="Times New Roman" w:hAnsi="Times New Roman" w:eastAsia="Calibri" w:cs="Times New Roman"/>
                <w:b/>
                <w:bCs w:val="0"/>
                <w:i/>
                <w:iCs w:val="0"/>
                <w:kern w:val="0"/>
                <w:sz w:val="28"/>
                <w:szCs w:val="28"/>
                <w:bdr w:val="none" w:color="auto" w:sz="0" w:space="0"/>
                <w:lang w:val="en-US" w:eastAsia="zh-CN" w:bidi="ar"/>
              </w:rPr>
              <w:t>b. Gợi ý dạy học.</w:t>
            </w:r>
          </w:p>
          <w:p w14:paraId="3E98321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gợi mở hs quan sát, tìm hiểu các trang phục trong hình. Gv gợi ý cách lấy ý tưởng để thiết kế trang phục hình dáng, màu sắc các loài hoa, quả, con vật,…</w:t>
            </w:r>
          </w:p>
          <w:p w14:paraId="49CD2F4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chia sẻ ý tưởng thực hiện bộ sưu tập thời trang của mình.</w:t>
            </w:r>
          </w:p>
          <w:p w14:paraId="465F420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 Hs có thể sử dụng bộ sưu tập đã thiết kế để ứng dụng vào cuộc sống như thế nào?</w:t>
            </w:r>
          </w:p>
          <w:p w14:paraId="1B23B8CA">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tóm tắt nội dung chia sẻ của hs, đồng thời tổng kết tiết học, bài học.</w:t>
            </w:r>
          </w:p>
          <w:p w14:paraId="76F7E5C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-Gv hướng dẫn hs chuẩn bị bài ôn tập/40sgk.</w:t>
            </w:r>
          </w:p>
        </w:tc>
        <w:tc>
          <w:tcPr>
            <w:tcW w:w="2970" w:type="dxa"/>
            <w:tcBorders>
              <w:top w:val="single" w:color="auto" w:sz="4" w:space="0"/>
              <w:left w:val="single" w:color="auto" w:sz="4" w:space="0"/>
              <w:bottom w:val="single" w:color="auto" w:sz="4" w:space="0"/>
              <w:right w:val="single" w:color="auto" w:sz="4" w:space="0"/>
            </w:tcBorders>
            <w:shd w:val="clear"/>
            <w:vAlign w:val="top"/>
          </w:tcPr>
          <w:p w14:paraId="09436A3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1017E76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6E94875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DA0565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2D32F6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quan sát, ghi nhận</w:t>
            </w:r>
          </w:p>
          <w:p w14:paraId="2F04370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38C24CD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05455F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chia sẻ.</w:t>
            </w:r>
          </w:p>
          <w:p w14:paraId="67ABA94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5E63E11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trả lời.</w:t>
            </w:r>
          </w:p>
          <w:p w14:paraId="42E2FB2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10C1673F">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lắng nghe.</w:t>
            </w:r>
          </w:p>
          <w:p w14:paraId="4EA6836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p>
          <w:p w14:paraId="24FC1A7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bdr w:val="none" w:color="auto" w:sz="0" w:space="0"/>
              </w:rPr>
            </w:pPr>
            <w:r>
              <w:rPr>
                <w:rFonts w:hint="default" w:ascii="Times New Roman" w:hAnsi="Times New Roman" w:eastAsia="Calibri" w:cs="Times New Roman"/>
                <w:kern w:val="0"/>
                <w:sz w:val="28"/>
                <w:szCs w:val="28"/>
                <w:bdr w:val="none" w:color="auto" w:sz="0" w:space="0"/>
                <w:lang w:val="en-US" w:eastAsia="zh-CN" w:bidi="ar"/>
              </w:rPr>
              <w:t>Hs thực hiện</w:t>
            </w:r>
          </w:p>
        </w:tc>
      </w:tr>
    </w:tbl>
    <w:p w14:paraId="78423579">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p>
    <w:p w14:paraId="5357A3A5">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b/>
          <w:bCs w:val="0"/>
          <w:sz w:val="28"/>
          <w:szCs w:val="28"/>
          <w:lang w:val="en-US"/>
        </w:rPr>
      </w:pPr>
      <w:r>
        <w:rPr>
          <w:rFonts w:hint="default" w:ascii="Times New Roman" w:hAnsi="Times New Roman" w:eastAsia="Calibri" w:cs="Times New Roman"/>
          <w:b/>
          <w:bCs w:val="0"/>
          <w:kern w:val="0"/>
          <w:sz w:val="28"/>
          <w:szCs w:val="28"/>
          <w:lang w:val="en-US" w:eastAsia="zh-CN" w:bidi="ar"/>
        </w:rPr>
        <w:t xml:space="preserve">IV. </w:t>
      </w:r>
      <w:r>
        <w:rPr>
          <w:rFonts w:hint="default" w:ascii="Times New Roman" w:hAnsi="Times New Roman" w:eastAsia="Calibri" w:cs="Times New Roman"/>
          <w:b/>
          <w:bCs w:val="0"/>
          <w:kern w:val="0"/>
          <w:sz w:val="28"/>
          <w:szCs w:val="28"/>
          <w:u w:val="single"/>
          <w:lang w:val="en-US" w:eastAsia="zh-CN" w:bidi="ar"/>
        </w:rPr>
        <w:t>Điều chỉnh sau bài dạy</w:t>
      </w:r>
      <w:r>
        <w:rPr>
          <w:rFonts w:hint="default" w:ascii="Times New Roman" w:hAnsi="Times New Roman" w:eastAsia="Calibri" w:cs="Times New Roman"/>
          <w:b/>
          <w:bCs w:val="0"/>
          <w:kern w:val="0"/>
          <w:sz w:val="28"/>
          <w:szCs w:val="28"/>
          <w:lang w:val="en-US" w:eastAsia="zh-CN" w:bidi="ar"/>
        </w:rPr>
        <w:t>.</w:t>
      </w:r>
    </w:p>
    <w:p w14:paraId="7C683F95">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w:t>
      </w:r>
    </w:p>
    <w:p w14:paraId="0D7DE85D">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en-US"/>
        </w:rPr>
      </w:pPr>
    </w:p>
    <w:p w14:paraId="1D3931E7">
      <w:bookmarkStart w:id="0" w:name="_GoBack"/>
      <w:bookmarkEnd w:id="0"/>
    </w:p>
    <w:sectPr>
      <w:pgSz w:w="12240" w:h="15840"/>
      <w:pgMar w:top="90" w:right="1440" w:bottom="1440" w:left="1440" w:header="720" w:footer="720" w:gutter="0"/>
      <w:paperSrc/>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Cambria">
    <w:panose1 w:val="02040503050406030204"/>
    <w:charset w:val="00"/>
    <w:family w:val="auto"/>
    <w:pitch w:val="variable"/>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7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paragraph" w:styleId="4">
    <w:name w:val="footer"/>
    <w:basedOn w:val="1"/>
    <w:link w:val="7"/>
    <w:uiPriority w:val="0"/>
    <w:pPr>
      <w:tabs>
        <w:tab w:val="center" w:pos="4153"/>
        <w:tab w:val="right" w:pos="8306"/>
      </w:tabs>
      <w:snapToGrid w:val="0"/>
      <w:jc w:val="left"/>
    </w:pPr>
    <w:rPr>
      <w:sz w:val="18"/>
      <w:szCs w:val="18"/>
    </w:rPr>
  </w:style>
  <w:style w:type="paragraph" w:styleId="5">
    <w:name w:val="header"/>
    <w:basedOn w:val="1"/>
    <w:link w:val="8"/>
    <w:uiPriority w:val="0"/>
    <w:pPr>
      <w:tabs>
        <w:tab w:val="center" w:pos="4153"/>
        <w:tab w:val="right" w:pos="8306"/>
      </w:tabs>
      <w:snapToGrid w:val="0"/>
    </w:pPr>
    <w:rPr>
      <w:sz w:val="18"/>
      <w:szCs w:val="18"/>
    </w:rPr>
  </w:style>
  <w:style w:type="table" w:styleId="6">
    <w:name w:val="Table Grid"/>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Footer Char"/>
    <w:link w:val="4"/>
    <w:uiPriority w:val="0"/>
  </w:style>
  <w:style w:type="character" w:customStyle="1" w:styleId="8">
    <w:name w:val="Header Char"/>
    <w:link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2025-02-17T02:44:52Z</dcterms:created>
  <dc:creator>Admin</dc:creator>
  <cp:lastModifiedBy>Admin</cp:lastModifiedBy>
  <dcterms:modified xsi:type="dcterms:W3CDTF">2025-02-17T02:45:05Z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EF7E1CC130534D6EA07F5AB998D44DB1_12</vt:lpwstr>
  </property>
</Properties>
</file>