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BC" w:rsidRPr="000B5C74" w:rsidRDefault="00CC09BC" w:rsidP="00CC09BC">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 xml:space="preserve">19 </w:t>
      </w:r>
      <w:r w:rsidRPr="000B5C74">
        <w:rPr>
          <w:rFonts w:ascii="Times New Roman" w:hAnsi="Times New Roman"/>
          <w:i/>
          <w:sz w:val="28"/>
          <w:szCs w:val="28"/>
          <w:lang w:val="vi-VN"/>
        </w:rPr>
        <w:t xml:space="preserve">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CC09BC" w:rsidRDefault="00CC09BC" w:rsidP="00CC09BC">
      <w:pPr>
        <w:pStyle w:val="BodyText"/>
        <w:widowControl w:val="0"/>
        <w:tabs>
          <w:tab w:val="left" w:pos="9072"/>
        </w:tabs>
        <w:jc w:val="center"/>
        <w:rPr>
          <w:rFonts w:ascii="Times New Roman" w:hAnsi="Times New Roman"/>
          <w:b/>
          <w:sz w:val="28"/>
          <w:szCs w:val="28"/>
        </w:rPr>
      </w:pPr>
    </w:p>
    <w:p w:rsidR="00CC09BC" w:rsidRDefault="00CC09BC" w:rsidP="00CC09B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CC09BC" w:rsidRPr="000B5C74" w:rsidRDefault="00CC09BC" w:rsidP="00CC09B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79: âng, âc</w:t>
      </w:r>
    </w:p>
    <w:p w:rsidR="00CC09BC" w:rsidRDefault="00CC09BC" w:rsidP="00CC09BC">
      <w:pPr>
        <w:adjustRightInd w:val="0"/>
        <w:spacing w:after="120"/>
        <w:ind w:firstLine="709"/>
        <w:jc w:val="both"/>
        <w:rPr>
          <w:b/>
          <w:bCs w:val="0"/>
          <w:color w:val="000000"/>
          <w:lang w:val="nl-NL"/>
        </w:rPr>
      </w:pPr>
    </w:p>
    <w:p w:rsidR="00CC09BC" w:rsidRDefault="00CC09BC" w:rsidP="00CC09BC">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CC09BC" w:rsidRDefault="00CC09BC" w:rsidP="00CC09BC">
      <w:pPr>
        <w:adjustRightInd w:val="0"/>
        <w:spacing w:after="120"/>
        <w:jc w:val="both"/>
        <w:rPr>
          <w:bCs w:val="0"/>
          <w:color w:val="000000"/>
          <w:lang w:val="nl-NL"/>
        </w:rPr>
      </w:pPr>
      <w:r>
        <w:rPr>
          <w:bCs w:val="0"/>
          <w:color w:val="000000"/>
          <w:lang w:val="nl-NL"/>
        </w:rPr>
        <w:t xml:space="preserve">Nhận biết vần </w:t>
      </w:r>
      <w:r>
        <w:rPr>
          <w:b/>
        </w:rPr>
        <w:t>âng, âc</w:t>
      </w:r>
      <w:r>
        <w:rPr>
          <w:bCs w:val="0"/>
          <w:color w:val="000000"/>
          <w:lang w:val="nl-NL"/>
        </w:rPr>
        <w:t xml:space="preserve"> tìm và đọc đúng tiếng có vần </w:t>
      </w:r>
      <w:r>
        <w:rPr>
          <w:b/>
        </w:rPr>
        <w:t>âng, âc</w:t>
      </w:r>
    </w:p>
    <w:p w:rsidR="00CC09BC" w:rsidRDefault="00CC09BC" w:rsidP="00CC09BC">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CC09BC" w:rsidRPr="00AB52C8" w:rsidRDefault="00CC09BC" w:rsidP="00CC09BC">
      <w:pPr>
        <w:adjustRightInd w:val="0"/>
        <w:spacing w:after="120"/>
        <w:jc w:val="both"/>
        <w:rPr>
          <w:b/>
          <w:bCs w:val="0"/>
          <w:color w:val="000000"/>
          <w:lang w:val="nl-NL"/>
        </w:rPr>
      </w:pPr>
      <w:r w:rsidRPr="00AB52C8">
        <w:rPr>
          <w:b/>
          <w:bCs w:val="0"/>
          <w:color w:val="000000"/>
          <w:lang w:val="nl-NL"/>
        </w:rPr>
        <w:t>II. CHUẨN BỊ</w:t>
      </w:r>
    </w:p>
    <w:p w:rsidR="00CC09BC" w:rsidRDefault="00CC09BC" w:rsidP="00CC09BC">
      <w:pPr>
        <w:adjustRightInd w:val="0"/>
        <w:spacing w:after="120"/>
        <w:jc w:val="both"/>
        <w:rPr>
          <w:bCs w:val="0"/>
          <w:color w:val="000000"/>
          <w:lang w:val="nl-NL"/>
        </w:rPr>
      </w:pPr>
      <w:r>
        <w:rPr>
          <w:bCs w:val="0"/>
          <w:color w:val="000000"/>
          <w:lang w:val="nl-NL"/>
        </w:rPr>
        <w:t>GV: Tranh, phiếu bài tập</w:t>
      </w:r>
    </w:p>
    <w:p w:rsidR="00CC09BC" w:rsidRDefault="00CC09BC" w:rsidP="00CC09BC">
      <w:pPr>
        <w:adjustRightInd w:val="0"/>
        <w:spacing w:after="120"/>
        <w:jc w:val="both"/>
        <w:rPr>
          <w:bCs w:val="0"/>
          <w:color w:val="000000"/>
          <w:lang w:val="nl-NL"/>
        </w:rPr>
      </w:pPr>
      <w:r>
        <w:rPr>
          <w:bCs w:val="0"/>
          <w:color w:val="000000"/>
          <w:lang w:val="nl-NL"/>
        </w:rPr>
        <w:t>HS: bút, bảng con</w:t>
      </w:r>
    </w:p>
    <w:p w:rsidR="00CC09BC" w:rsidRPr="00AB52C8" w:rsidRDefault="00CC09BC" w:rsidP="00CC09BC">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3733"/>
      </w:tblGrid>
      <w:tr w:rsidR="00CC09BC" w:rsidRPr="00211DE5" w:rsidTr="005F4864">
        <w:tc>
          <w:tcPr>
            <w:tcW w:w="5211" w:type="dxa"/>
            <w:shd w:val="clear" w:color="auto" w:fill="auto"/>
          </w:tcPr>
          <w:p w:rsidR="00CC09BC" w:rsidRPr="00211DE5" w:rsidRDefault="00CC09BC"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077" w:type="dxa"/>
            <w:shd w:val="clear" w:color="auto" w:fill="auto"/>
          </w:tcPr>
          <w:p w:rsidR="00CC09BC" w:rsidRPr="00211DE5" w:rsidRDefault="00CC09BC" w:rsidP="005F4864">
            <w:pPr>
              <w:adjustRightInd w:val="0"/>
              <w:spacing w:after="120"/>
              <w:jc w:val="center"/>
              <w:rPr>
                <w:b/>
                <w:bCs w:val="0"/>
                <w:color w:val="000000"/>
                <w:lang w:val="nl-NL"/>
              </w:rPr>
            </w:pPr>
            <w:r w:rsidRPr="00211DE5">
              <w:rPr>
                <w:b/>
                <w:bCs w:val="0"/>
                <w:color w:val="000000"/>
                <w:lang w:val="nl-NL"/>
              </w:rPr>
              <w:t>HOẠT ĐỘNG CỦA HỌC SINH</w:t>
            </w:r>
          </w:p>
        </w:tc>
      </w:tr>
      <w:tr w:rsidR="00CC09BC" w:rsidRPr="00211DE5" w:rsidTr="005F4864">
        <w:tc>
          <w:tcPr>
            <w:tcW w:w="5211" w:type="dxa"/>
            <w:shd w:val="clear" w:color="auto" w:fill="auto"/>
          </w:tcPr>
          <w:p w:rsidR="00CC09BC" w:rsidRPr="00211DE5" w:rsidRDefault="00CC09BC" w:rsidP="005F4864">
            <w:pPr>
              <w:adjustRightInd w:val="0"/>
              <w:spacing w:after="120"/>
              <w:jc w:val="both"/>
              <w:rPr>
                <w:bCs w:val="0"/>
                <w:color w:val="000000"/>
                <w:lang w:val="nl-NL"/>
              </w:rPr>
            </w:pPr>
            <w:r w:rsidRPr="00211DE5">
              <w:rPr>
                <w:bCs w:val="0"/>
                <w:color w:val="000000"/>
                <w:lang w:val="nl-NL"/>
              </w:rPr>
              <w:t>1. Giới thiệu bài</w:t>
            </w:r>
          </w:p>
          <w:p w:rsidR="00CC09BC" w:rsidRPr="00211DE5" w:rsidRDefault="00CC09BC"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077" w:type="dxa"/>
            <w:shd w:val="clear" w:color="auto" w:fill="auto"/>
          </w:tcPr>
          <w:p w:rsidR="00CC09BC" w:rsidRPr="00211DE5" w:rsidRDefault="00CC09BC" w:rsidP="005F4864">
            <w:pPr>
              <w:adjustRightInd w:val="0"/>
              <w:spacing w:after="120"/>
              <w:jc w:val="both"/>
              <w:rPr>
                <w:bCs w:val="0"/>
                <w:color w:val="000000"/>
                <w:lang w:val="nl-NL"/>
              </w:rPr>
            </w:pPr>
          </w:p>
        </w:tc>
      </w:tr>
      <w:tr w:rsidR="00CC09BC" w:rsidRPr="00211DE5" w:rsidTr="005F4864">
        <w:tc>
          <w:tcPr>
            <w:tcW w:w="5211" w:type="dxa"/>
            <w:shd w:val="clear" w:color="auto" w:fill="auto"/>
          </w:tcPr>
          <w:p w:rsidR="00CC09BC" w:rsidRPr="00C611E4" w:rsidRDefault="00CC09BC" w:rsidP="005F4864">
            <w:pPr>
              <w:adjustRightInd w:val="0"/>
              <w:spacing w:before="120" w:after="120"/>
              <w:jc w:val="both"/>
              <w:rPr>
                <w:bCs w:val="0"/>
                <w:color w:val="000000"/>
                <w:lang w:val="nl-NL"/>
              </w:rPr>
            </w:pPr>
            <w:r w:rsidRPr="00C611E4">
              <w:rPr>
                <w:bCs w:val="0"/>
                <w:color w:val="000000"/>
                <w:lang w:val="nl-NL"/>
              </w:rPr>
              <w:t>2. Ôn kiến thức</w:t>
            </w:r>
          </w:p>
          <w:p w:rsidR="00CC09BC" w:rsidRPr="00C611E4" w:rsidRDefault="00CC09BC" w:rsidP="005F4864">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1 vẽ</w:t>
            </w:r>
            <w:r w:rsidRPr="00C611E4">
              <w:rPr>
                <w:bCs w:val="0"/>
                <w:color w:val="000000"/>
                <w:spacing w:val="-6"/>
                <w:lang w:val="nl-NL"/>
              </w:rPr>
              <w:t xml:space="preserve"> gì? </w:t>
            </w:r>
            <w:r>
              <w:rPr>
                <w:bCs w:val="0"/>
                <w:color w:val="000000"/>
                <w:spacing w:val="-6"/>
                <w:lang w:val="nl-NL"/>
              </w:rPr>
              <w:t>Từ nhà tầng tiếng nào chứa vần âng?</w:t>
            </w:r>
          </w:p>
          <w:p w:rsidR="00CC09BC" w:rsidRPr="00C611E4" w:rsidRDefault="00CC09BC" w:rsidP="005F4864">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4"/>
                <w:lang w:val="nl-NL"/>
              </w:rPr>
              <w:t>tầng</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Cho HS xem tranh 2 và hỏi tranh vẽ gì? Trong từ </w:t>
            </w:r>
            <w:r>
              <w:rPr>
                <w:bCs w:val="0"/>
                <w:color w:val="000000"/>
                <w:lang w:val="nl-NL"/>
              </w:rPr>
              <w:t>quả gấc tiếng nào chứa vầng âc</w:t>
            </w:r>
          </w:p>
          <w:p w:rsidR="00CC09BC" w:rsidRPr="00C611E4" w:rsidRDefault="00CC09BC" w:rsidP="005F4864">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gấc</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tầng/nhà tầng, gấc/quả gấc</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3. Thực hành luyện tập</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Bài 1: Nối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660"/>
            </w:tblGrid>
            <w:tr w:rsidR="00CC09BC" w:rsidRPr="00F5615D" w:rsidTr="005F4864">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Giấc ngủ</w:t>
                  </w:r>
                </w:p>
              </w:tc>
              <w:tc>
                <w:tcPr>
                  <w:tcW w:w="1660" w:type="dxa"/>
                  <w:tcBorders>
                    <w:top w:val="nil"/>
                    <w:left w:val="nil"/>
                    <w:right w:val="nil"/>
                  </w:tcBorders>
                  <w:shd w:val="clear" w:color="auto" w:fill="auto"/>
                </w:tcPr>
                <w:p w:rsidR="00CC09BC" w:rsidRPr="00F5615D" w:rsidRDefault="00CC09BC" w:rsidP="005F4864">
                  <w:pPr>
                    <w:adjustRightInd w:val="0"/>
                    <w:spacing w:before="120" w:after="120"/>
                    <w:jc w:val="both"/>
                    <w:rPr>
                      <w:bCs w:val="0"/>
                      <w:color w:val="000000"/>
                      <w:lang w:val="nl-NL"/>
                    </w:rPr>
                  </w:pPr>
                </w:p>
              </w:tc>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Vầng trăng</w:t>
                  </w:r>
                </w:p>
              </w:tc>
            </w:tr>
            <w:tr w:rsidR="00CC09BC" w:rsidRPr="00F5615D" w:rsidTr="005F4864">
              <w:tc>
                <w:tcPr>
                  <w:tcW w:w="1660" w:type="dxa"/>
                  <w:tcBorders>
                    <w:top w:val="nil"/>
                    <w:left w:val="nil"/>
                    <w:bottom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Lâng lâng</w:t>
                  </w:r>
                </w:p>
              </w:tc>
              <w:tc>
                <w:tcPr>
                  <w:tcW w:w="1660" w:type="dxa"/>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 xml:space="preserve">Âng </w:t>
                  </w:r>
                </w:p>
              </w:tc>
              <w:tc>
                <w:tcPr>
                  <w:tcW w:w="1660" w:type="dxa"/>
                  <w:tcBorders>
                    <w:top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Bậc thang</w:t>
                  </w:r>
                </w:p>
              </w:tc>
            </w:tr>
            <w:tr w:rsidR="00CC09BC" w:rsidRPr="00F5615D" w:rsidTr="005F4864">
              <w:tc>
                <w:tcPr>
                  <w:tcW w:w="1660" w:type="dxa"/>
                  <w:tcBorders>
                    <w:top w:val="nil"/>
                    <w:left w:val="nil"/>
                    <w:bottom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Cấp bậc</w:t>
                  </w:r>
                </w:p>
              </w:tc>
              <w:tc>
                <w:tcPr>
                  <w:tcW w:w="1660" w:type="dxa"/>
                  <w:tcBorders>
                    <w:bottom w:val="single" w:sz="4" w:space="0" w:color="auto"/>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âc</w:t>
                  </w:r>
                </w:p>
              </w:tc>
              <w:tc>
                <w:tcPr>
                  <w:tcW w:w="1660" w:type="dxa"/>
                  <w:tcBorders>
                    <w:top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Nhấc lên</w:t>
                  </w:r>
                </w:p>
              </w:tc>
            </w:tr>
            <w:tr w:rsidR="00CC09BC" w:rsidRPr="00F5615D" w:rsidTr="005F4864">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lastRenderedPageBreak/>
                    <w:t>Gió bấc</w:t>
                  </w:r>
                </w:p>
              </w:tc>
              <w:tc>
                <w:tcPr>
                  <w:tcW w:w="1660" w:type="dxa"/>
                  <w:tcBorders>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p>
              </w:tc>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r>
                    <w:rPr>
                      <w:bCs w:val="0"/>
                      <w:color w:val="000000"/>
                      <w:lang w:val="nl-NL"/>
                    </w:rPr>
                    <w:t>Hạt gấc</w:t>
                  </w:r>
                </w:p>
              </w:tc>
            </w:tr>
            <w:tr w:rsidR="00CC09BC" w:rsidRPr="00F5615D" w:rsidTr="005F4864">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p>
              </w:tc>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both"/>
                    <w:rPr>
                      <w:bCs w:val="0"/>
                      <w:color w:val="000000"/>
                      <w:lang w:val="nl-NL"/>
                    </w:rPr>
                  </w:pPr>
                </w:p>
              </w:tc>
              <w:tc>
                <w:tcPr>
                  <w:tcW w:w="1660" w:type="dxa"/>
                  <w:tcBorders>
                    <w:top w:val="nil"/>
                    <w:left w:val="nil"/>
                    <w:bottom w:val="nil"/>
                    <w:right w:val="nil"/>
                  </w:tcBorders>
                  <w:shd w:val="clear" w:color="auto" w:fill="auto"/>
                </w:tcPr>
                <w:p w:rsidR="00CC09BC" w:rsidRPr="00F5615D" w:rsidRDefault="00CC09BC" w:rsidP="005F4864">
                  <w:pPr>
                    <w:adjustRightInd w:val="0"/>
                    <w:spacing w:before="120" w:after="120"/>
                    <w:jc w:val="center"/>
                    <w:rPr>
                      <w:bCs w:val="0"/>
                      <w:color w:val="000000"/>
                      <w:lang w:val="nl-NL"/>
                    </w:rPr>
                  </w:pPr>
                </w:p>
              </w:tc>
            </w:tr>
          </w:tbl>
          <w:p w:rsidR="00CC09BC" w:rsidRPr="00C611E4" w:rsidRDefault="00CC09BC" w:rsidP="005F4864">
            <w:pPr>
              <w:adjustRightInd w:val="0"/>
              <w:spacing w:before="120" w:after="120"/>
              <w:jc w:val="both"/>
              <w:rPr>
                <w:bCs w:val="0"/>
                <w:color w:val="000000"/>
                <w:lang w:val="nl-NL"/>
              </w:rPr>
            </w:pPr>
            <w:r w:rsidRPr="00C611E4">
              <w:rPr>
                <w:bCs w:val="0"/>
                <w:color w:val="000000"/>
                <w:lang w:val="nl-NL"/>
              </w:rPr>
              <w:t>Gọi HS nêu yêu cầu bài tập</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GV hướng dẫn </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làm bài</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làm bảng lớp</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nhận xét</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CC09BC" w:rsidRDefault="00CC09BC" w:rsidP="005F4864">
            <w:pPr>
              <w:adjustRightInd w:val="0"/>
              <w:spacing w:before="120" w:after="120"/>
              <w:jc w:val="both"/>
              <w:rPr>
                <w:bCs w:val="0"/>
                <w:color w:val="000000"/>
                <w:lang w:val="nl-NL"/>
              </w:rPr>
            </w:pPr>
            <w:r w:rsidRPr="00C611E4">
              <w:rPr>
                <w:bCs w:val="0"/>
                <w:color w:val="000000"/>
                <w:lang w:val="nl-NL"/>
              </w:rPr>
              <w:t xml:space="preserve">Bài 2. </w:t>
            </w:r>
            <w:r>
              <w:rPr>
                <w:bCs w:val="0"/>
                <w:color w:val="000000"/>
                <w:lang w:val="nl-NL"/>
              </w:rPr>
              <w:t>Viết nâng tạ, nhà tầng, bậc thang dưới hình phù hợp</w:t>
            </w:r>
          </w:p>
          <w:p w:rsidR="00CC09BC" w:rsidRPr="00C611E4" w:rsidRDefault="00CC09BC" w:rsidP="005F4864">
            <w:pPr>
              <w:adjustRightInd w:val="0"/>
              <w:spacing w:before="120" w:after="120"/>
              <w:jc w:val="both"/>
              <w:rPr>
                <w:bCs w:val="0"/>
                <w:color w:val="000000"/>
                <w:lang w:val="nl-NL"/>
              </w:rPr>
            </w:pPr>
            <w:r>
              <w:rPr>
                <w:bCs w:val="0"/>
                <w:noProof/>
                <w:color w:val="000000"/>
              </w:rPr>
              <w:drawing>
                <wp:inline distT="0" distB="0" distL="0" distR="0">
                  <wp:extent cx="3209925" cy="1390650"/>
                  <wp:effectExtent l="0" t="0" r="9525" b="0"/>
                  <wp:docPr id="1" name="Picture 1" descr="CamScanner 23-12-24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3-12-24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9925" cy="1390650"/>
                          </a:xfrm>
                          <a:prstGeom prst="rect">
                            <a:avLst/>
                          </a:prstGeom>
                          <a:noFill/>
                          <a:ln>
                            <a:noFill/>
                          </a:ln>
                        </pic:spPr>
                      </pic:pic>
                    </a:graphicData>
                  </a:graphic>
                </wp:inline>
              </w:drawing>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bài tập</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GV hướng dẫn</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làm bài</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làm bảng lớp</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Cho HS nhận xét</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GV nhận xét chữa bài</w:t>
            </w:r>
          </w:p>
          <w:p w:rsidR="00CC09BC" w:rsidRDefault="00CC09BC" w:rsidP="005F4864">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iếng </w:t>
            </w:r>
            <w:r w:rsidRPr="00C611E4">
              <w:rPr>
                <w:bCs w:val="0"/>
                <w:color w:val="000000"/>
                <w:lang w:val="nl-NL"/>
              </w:rPr>
              <w:t>vừa làm</w:t>
            </w:r>
          </w:p>
          <w:p w:rsidR="00CC09BC" w:rsidRDefault="00CC09BC" w:rsidP="005F4864">
            <w:pPr>
              <w:adjustRightInd w:val="0"/>
              <w:spacing w:before="120" w:after="120"/>
              <w:jc w:val="both"/>
              <w:rPr>
                <w:bCs w:val="0"/>
                <w:color w:val="000000"/>
                <w:lang w:val="nl-NL"/>
              </w:rPr>
            </w:pPr>
            <w:r>
              <w:rPr>
                <w:bCs w:val="0"/>
                <w:color w:val="000000"/>
                <w:lang w:val="nl-NL"/>
              </w:rPr>
              <w:t>3. Sắp sêp từ rồi viết lại các câu sau:</w:t>
            </w:r>
          </w:p>
          <w:p w:rsidR="00CC09BC" w:rsidRDefault="00CC09BC" w:rsidP="005F4864">
            <w:pPr>
              <w:adjustRightInd w:val="0"/>
              <w:spacing w:before="120" w:after="120"/>
              <w:jc w:val="both"/>
              <w:rPr>
                <w:bCs w:val="0"/>
                <w:color w:val="000000"/>
                <w:lang w:val="nl-NL"/>
              </w:rPr>
            </w:pPr>
            <w:r>
              <w:rPr>
                <w:bCs w:val="0"/>
                <w:color w:val="000000"/>
                <w:lang w:val="nl-NL"/>
              </w:rPr>
              <w:t>a. cá măng/chẳng tìm/ra/cá mập</w:t>
            </w:r>
          </w:p>
          <w:p w:rsidR="00CC09BC" w:rsidRDefault="00CC09BC" w:rsidP="005F4864">
            <w:pPr>
              <w:adjustRightInd w:val="0"/>
              <w:spacing w:before="120" w:after="120"/>
              <w:jc w:val="both"/>
              <w:rPr>
                <w:bCs w:val="0"/>
                <w:color w:val="000000"/>
                <w:lang w:val="nl-NL"/>
              </w:rPr>
            </w:pPr>
            <w:r>
              <w:rPr>
                <w:bCs w:val="0"/>
                <w:color w:val="000000"/>
                <w:lang w:val="nl-NL"/>
              </w:rPr>
              <w:t>...............................................................</w:t>
            </w:r>
          </w:p>
          <w:p w:rsidR="00CC09BC" w:rsidRDefault="00CC09BC" w:rsidP="005F4864">
            <w:pPr>
              <w:adjustRightInd w:val="0"/>
              <w:spacing w:before="120" w:after="120"/>
              <w:jc w:val="both"/>
              <w:rPr>
                <w:bCs w:val="0"/>
                <w:color w:val="000000"/>
                <w:lang w:val="nl-NL"/>
              </w:rPr>
            </w:pPr>
            <w:r>
              <w:rPr>
                <w:bCs w:val="0"/>
                <w:color w:val="000000"/>
                <w:lang w:val="nl-NL"/>
              </w:rPr>
              <w:t>b. Thần mưa/đi tìm/chị Gió</w:t>
            </w:r>
          </w:p>
          <w:p w:rsidR="00CC09BC" w:rsidRPr="00C611E4" w:rsidRDefault="00CC09BC" w:rsidP="005F4864">
            <w:pPr>
              <w:adjustRightInd w:val="0"/>
              <w:spacing w:before="120" w:after="120"/>
              <w:jc w:val="both"/>
              <w:rPr>
                <w:bCs w:val="0"/>
                <w:color w:val="000000"/>
                <w:lang w:val="nl-NL"/>
              </w:rPr>
            </w:pPr>
            <w:r>
              <w:rPr>
                <w:bCs w:val="0"/>
                <w:color w:val="000000"/>
                <w:lang w:val="nl-NL"/>
              </w:rPr>
              <w:t>...............................................................</w:t>
            </w:r>
          </w:p>
          <w:p w:rsidR="00CC09BC" w:rsidRDefault="00CC09BC" w:rsidP="005F4864">
            <w:pPr>
              <w:adjustRightInd w:val="0"/>
              <w:spacing w:before="120" w:after="120"/>
              <w:jc w:val="both"/>
              <w:rPr>
                <w:bCs w:val="0"/>
                <w:color w:val="000000"/>
                <w:lang w:val="nl-NL"/>
              </w:rPr>
            </w:pPr>
            <w:r>
              <w:rPr>
                <w:bCs w:val="0"/>
                <w:color w:val="000000"/>
                <w:lang w:val="nl-NL"/>
              </w:rPr>
              <w:t>c. gặp mẹ/rô con/vọt/về nhà</w:t>
            </w:r>
          </w:p>
          <w:p w:rsidR="00CC09BC" w:rsidRPr="00C611E4" w:rsidRDefault="00CC09BC" w:rsidP="005F4864">
            <w:pPr>
              <w:adjustRightInd w:val="0"/>
              <w:spacing w:before="120" w:after="120"/>
              <w:jc w:val="both"/>
              <w:rPr>
                <w:bCs w:val="0"/>
                <w:color w:val="000000"/>
                <w:lang w:val="nl-NL"/>
              </w:rPr>
            </w:pPr>
            <w:r>
              <w:rPr>
                <w:bCs w:val="0"/>
                <w:color w:val="000000"/>
                <w:lang w:val="nl-NL"/>
              </w:rPr>
              <w:t>...............................................................</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4. Củng cố dặn dò</w:t>
            </w:r>
          </w:p>
          <w:p w:rsidR="00CC09BC" w:rsidRPr="00C611E4" w:rsidRDefault="00CC09BC" w:rsidP="005F4864">
            <w:pPr>
              <w:adjustRightInd w:val="0"/>
              <w:spacing w:before="120" w:after="120"/>
              <w:jc w:val="both"/>
              <w:rPr>
                <w:bCs w:val="0"/>
                <w:color w:val="000000"/>
                <w:spacing w:val="-6"/>
                <w:lang w:val="nl-NL"/>
              </w:rPr>
            </w:pPr>
            <w:r w:rsidRPr="00C611E4">
              <w:rPr>
                <w:bCs w:val="0"/>
                <w:color w:val="000000"/>
                <w:spacing w:val="-6"/>
                <w:lang w:val="nl-NL"/>
              </w:rPr>
              <w:lastRenderedPageBreak/>
              <w:t>Cho HS nhắc lại 2 vần 2 tiếng vừa học</w:t>
            </w:r>
          </w:p>
          <w:p w:rsidR="00CC09BC" w:rsidRPr="00C611E4" w:rsidRDefault="00CC09BC" w:rsidP="005F4864">
            <w:pPr>
              <w:adjustRightInd w:val="0"/>
              <w:spacing w:before="120" w:after="120"/>
              <w:jc w:val="both"/>
              <w:rPr>
                <w:bCs w:val="0"/>
                <w:color w:val="000000"/>
                <w:spacing w:val="-6"/>
                <w:lang w:val="nl-NL"/>
              </w:rPr>
            </w:pPr>
            <w:r w:rsidRPr="00C611E4">
              <w:rPr>
                <w:bCs w:val="0"/>
                <w:color w:val="000000"/>
                <w:spacing w:val="-6"/>
                <w:lang w:val="nl-NL"/>
              </w:rPr>
              <w:t xml:space="preserve">Cho hs tìm tiếng ngoài bài có chứa vần </w:t>
            </w:r>
            <w:r>
              <w:rPr>
                <w:bCs w:val="0"/>
                <w:color w:val="000000"/>
                <w:spacing w:val="-6"/>
                <w:lang w:val="nl-NL"/>
              </w:rPr>
              <w:t>âng, âc</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Nhận xét tiết học</w:t>
            </w:r>
          </w:p>
          <w:p w:rsidR="00CC09BC" w:rsidRPr="00C611E4" w:rsidRDefault="00CC09BC" w:rsidP="005F4864">
            <w:pPr>
              <w:adjustRightInd w:val="0"/>
              <w:spacing w:before="120" w:after="120"/>
              <w:jc w:val="both"/>
              <w:rPr>
                <w:bCs w:val="0"/>
                <w:color w:val="000000"/>
                <w:lang w:val="nl-NL"/>
              </w:rPr>
            </w:pPr>
            <w:r w:rsidRPr="00C611E4">
              <w:rPr>
                <w:bCs w:val="0"/>
                <w:color w:val="000000"/>
                <w:lang w:val="nl-NL"/>
              </w:rPr>
              <w:t>Khen ngợi biểu dương học sinh</w:t>
            </w:r>
          </w:p>
        </w:tc>
        <w:tc>
          <w:tcPr>
            <w:tcW w:w="4077" w:type="dxa"/>
            <w:shd w:val="clear" w:color="auto" w:fill="auto"/>
          </w:tcPr>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r w:rsidRPr="00C611E4">
              <w:rPr>
                <w:lang w:val="nl-NL"/>
              </w:rPr>
              <w:t>Quan sát tranh và trả lời</w:t>
            </w:r>
          </w:p>
          <w:p w:rsidR="00CC09BC" w:rsidRPr="00C611E4" w:rsidRDefault="00CC09BC" w:rsidP="005F4864">
            <w:pPr>
              <w:rPr>
                <w:lang w:val="nl-NL"/>
              </w:rPr>
            </w:pPr>
          </w:p>
          <w:p w:rsidR="00CC09BC" w:rsidRPr="00C611E4" w:rsidRDefault="00CC09BC" w:rsidP="005F4864">
            <w:pPr>
              <w:rPr>
                <w:sz w:val="4"/>
                <w:lang w:val="nl-NL"/>
              </w:rPr>
            </w:pPr>
          </w:p>
          <w:p w:rsidR="00CC09BC" w:rsidRPr="00C611E4" w:rsidRDefault="00CC09BC" w:rsidP="005F4864">
            <w:pPr>
              <w:rPr>
                <w:lang w:val="nl-NL"/>
              </w:rPr>
            </w:pPr>
            <w:r w:rsidRPr="00C611E4">
              <w:rPr>
                <w:lang w:val="nl-NL"/>
              </w:rPr>
              <w:t xml:space="preserve">Phân tích tiếng </w:t>
            </w:r>
            <w:r>
              <w:rPr>
                <w:lang w:val="nl-NL"/>
              </w:rPr>
              <w:t>tầng</w:t>
            </w:r>
          </w:p>
          <w:p w:rsidR="00CC09BC" w:rsidRPr="00C611E4" w:rsidRDefault="00CC09BC" w:rsidP="005F4864">
            <w:pPr>
              <w:rPr>
                <w:sz w:val="6"/>
                <w:lang w:val="nl-NL"/>
              </w:rPr>
            </w:pPr>
          </w:p>
          <w:p w:rsidR="00CC09BC" w:rsidRPr="00C611E4" w:rsidRDefault="00CC09BC" w:rsidP="005F4864">
            <w:pPr>
              <w:rPr>
                <w:lang w:val="nl-NL"/>
              </w:rPr>
            </w:pPr>
            <w:r w:rsidRPr="00C611E4">
              <w:rPr>
                <w:lang w:val="nl-NL"/>
              </w:rPr>
              <w:t>Quan sát tranh và trả lời</w:t>
            </w:r>
          </w:p>
          <w:p w:rsidR="00CC09BC" w:rsidRPr="00C611E4" w:rsidRDefault="00CC09BC" w:rsidP="005F4864">
            <w:pPr>
              <w:rPr>
                <w:lang w:val="nl-NL"/>
              </w:rPr>
            </w:pPr>
          </w:p>
          <w:p w:rsidR="00CC09BC" w:rsidRPr="00C611E4" w:rsidRDefault="00CC09BC" w:rsidP="005F4864">
            <w:pPr>
              <w:rPr>
                <w:sz w:val="16"/>
                <w:lang w:val="nl-NL"/>
              </w:rPr>
            </w:pPr>
          </w:p>
          <w:p w:rsidR="00CC09BC" w:rsidRPr="00C611E4" w:rsidRDefault="00CC09BC" w:rsidP="005F4864">
            <w:pPr>
              <w:rPr>
                <w:lang w:val="nl-NL"/>
              </w:rPr>
            </w:pPr>
            <w:r w:rsidRPr="00C611E4">
              <w:rPr>
                <w:lang w:val="nl-NL"/>
              </w:rPr>
              <w:t xml:space="preserve">Phân tích tiếng </w:t>
            </w:r>
            <w:r>
              <w:rPr>
                <w:lang w:val="nl-NL"/>
              </w:rPr>
              <w:t>gấc</w:t>
            </w:r>
          </w:p>
          <w:p w:rsidR="00CC09BC" w:rsidRPr="00C611E4" w:rsidRDefault="00CC09BC" w:rsidP="005F4864">
            <w:pPr>
              <w:rPr>
                <w:sz w:val="12"/>
                <w:lang w:val="nl-NL"/>
              </w:rPr>
            </w:pPr>
          </w:p>
          <w:p w:rsidR="00CC09BC" w:rsidRPr="00C611E4" w:rsidRDefault="00CC09BC" w:rsidP="005F4864">
            <w:pPr>
              <w:rPr>
                <w:lang w:val="nl-NL"/>
              </w:rPr>
            </w:pPr>
            <w:r w:rsidRPr="00C611E4">
              <w:rPr>
                <w:lang w:val="nl-NL"/>
              </w:rPr>
              <w:t>Lắng nghe</w:t>
            </w:r>
          </w:p>
          <w:p w:rsidR="00CC09BC" w:rsidRPr="00C611E4" w:rsidRDefault="00CC09BC" w:rsidP="005F4864">
            <w:pPr>
              <w:rPr>
                <w:sz w:val="32"/>
                <w:lang w:val="nl-NL"/>
              </w:rPr>
            </w:pPr>
          </w:p>
          <w:p w:rsidR="00CC09BC" w:rsidRPr="00C611E4" w:rsidRDefault="00CC09BC" w:rsidP="005F4864">
            <w:pPr>
              <w:rPr>
                <w:lang w:val="nl-NL"/>
              </w:rPr>
            </w:pPr>
            <w:r w:rsidRPr="00C611E4">
              <w:rPr>
                <w:lang w:val="nl-NL"/>
              </w:rPr>
              <w:t>Nhìn mô hình đánh vần và đọc trơn tiếng vừa học</w:t>
            </w:r>
          </w:p>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p>
          <w:p w:rsidR="00CC09BC" w:rsidRDefault="00CC09BC" w:rsidP="005F4864">
            <w:pPr>
              <w:rPr>
                <w:lang w:val="nl-NL"/>
              </w:rPr>
            </w:pPr>
          </w:p>
          <w:p w:rsidR="00CC09BC" w:rsidRDefault="00CC09BC" w:rsidP="005F4864">
            <w:pPr>
              <w:rPr>
                <w:lang w:val="nl-NL"/>
              </w:rPr>
            </w:pPr>
          </w:p>
          <w:p w:rsidR="00CC09BC" w:rsidRDefault="00CC09BC" w:rsidP="005F4864">
            <w:pPr>
              <w:rPr>
                <w:lang w:val="nl-NL"/>
              </w:rPr>
            </w:pPr>
          </w:p>
          <w:p w:rsidR="00CC09BC" w:rsidRPr="00C611E4" w:rsidRDefault="00CC09BC" w:rsidP="005F4864">
            <w:pPr>
              <w:rPr>
                <w:lang w:val="nl-NL"/>
              </w:rPr>
            </w:pPr>
          </w:p>
          <w:p w:rsidR="00CC09BC" w:rsidRPr="00C611E4" w:rsidRDefault="00CC09BC" w:rsidP="005F4864">
            <w:pPr>
              <w:rPr>
                <w:lang w:val="nl-NL"/>
              </w:rPr>
            </w:pPr>
          </w:p>
          <w:p w:rsidR="00CC09BC" w:rsidRPr="00C611E4" w:rsidRDefault="00CC09BC" w:rsidP="005F4864">
            <w:pPr>
              <w:spacing w:before="120" w:after="120"/>
              <w:rPr>
                <w:lang w:val="nl-NL"/>
              </w:rPr>
            </w:pPr>
            <w:r w:rsidRPr="00C611E4">
              <w:rPr>
                <w:lang w:val="nl-NL"/>
              </w:rPr>
              <w:t>Nêu yêu cầu bài tập</w:t>
            </w:r>
          </w:p>
          <w:p w:rsidR="00CC09BC" w:rsidRPr="00C611E4" w:rsidRDefault="00CC09BC" w:rsidP="005F4864">
            <w:pPr>
              <w:spacing w:before="120" w:after="120"/>
              <w:rPr>
                <w:lang w:val="nl-NL"/>
              </w:rPr>
            </w:pPr>
            <w:r w:rsidRPr="00C611E4">
              <w:rPr>
                <w:lang w:val="nl-NL"/>
              </w:rPr>
              <w:t>HS lắng nghe</w:t>
            </w:r>
          </w:p>
          <w:p w:rsidR="00CC09BC" w:rsidRPr="00C611E4" w:rsidRDefault="00CC09BC" w:rsidP="005F4864">
            <w:pPr>
              <w:spacing w:before="120" w:after="120"/>
              <w:rPr>
                <w:lang w:val="nl-NL"/>
              </w:rPr>
            </w:pPr>
            <w:r w:rsidRPr="00C611E4">
              <w:rPr>
                <w:lang w:val="nl-NL"/>
              </w:rPr>
              <w:t>HS làm bài</w:t>
            </w:r>
          </w:p>
          <w:p w:rsidR="00CC09BC" w:rsidRPr="00C611E4" w:rsidRDefault="00CC09BC" w:rsidP="005F4864">
            <w:pPr>
              <w:spacing w:before="120" w:after="120"/>
              <w:rPr>
                <w:lang w:val="nl-NL"/>
              </w:rPr>
            </w:pPr>
            <w:r w:rsidRPr="00C611E4">
              <w:rPr>
                <w:lang w:val="nl-NL"/>
              </w:rPr>
              <w:t>HS làm bảng lớp</w:t>
            </w:r>
          </w:p>
          <w:p w:rsidR="00CC09BC" w:rsidRPr="00C611E4" w:rsidRDefault="00CC09BC" w:rsidP="005F4864">
            <w:pPr>
              <w:spacing w:before="120" w:after="120"/>
              <w:rPr>
                <w:lang w:val="nl-NL"/>
              </w:rPr>
            </w:pPr>
            <w:r w:rsidRPr="00C611E4">
              <w:rPr>
                <w:lang w:val="nl-NL"/>
              </w:rPr>
              <w:t>HS nhận xét bài bạn</w:t>
            </w:r>
          </w:p>
          <w:p w:rsidR="00CC09BC" w:rsidRPr="00C611E4" w:rsidRDefault="00CC09BC" w:rsidP="005F4864">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CC09BC" w:rsidRPr="00C611E4" w:rsidRDefault="00CC09BC" w:rsidP="005F4864">
            <w:pPr>
              <w:spacing w:before="120" w:after="120"/>
              <w:rPr>
                <w:lang w:val="nl-NL"/>
              </w:rPr>
            </w:pPr>
          </w:p>
          <w:p w:rsidR="00CC09BC" w:rsidRPr="00C611E4" w:rsidRDefault="00CC09BC" w:rsidP="005F4864">
            <w:pPr>
              <w:spacing w:before="120" w:after="120"/>
              <w:rPr>
                <w:lang w:val="nl-NL"/>
              </w:rPr>
            </w:pPr>
          </w:p>
          <w:p w:rsidR="00CC09BC" w:rsidRPr="00C611E4" w:rsidRDefault="00CC09BC" w:rsidP="005F4864">
            <w:pPr>
              <w:spacing w:before="120" w:after="120"/>
              <w:rPr>
                <w:sz w:val="24"/>
                <w:lang w:val="nl-NL"/>
              </w:rPr>
            </w:pPr>
          </w:p>
          <w:p w:rsidR="00CC09BC" w:rsidRPr="00C611E4" w:rsidRDefault="00CC09BC" w:rsidP="005F4864">
            <w:pPr>
              <w:spacing w:before="120" w:after="120"/>
              <w:rPr>
                <w:sz w:val="24"/>
                <w:lang w:val="nl-NL"/>
              </w:rPr>
            </w:pPr>
          </w:p>
          <w:p w:rsidR="00CC09BC" w:rsidRDefault="00CC09BC" w:rsidP="005F4864">
            <w:pPr>
              <w:spacing w:before="120" w:after="120"/>
              <w:rPr>
                <w:sz w:val="36"/>
                <w:lang w:val="nl-NL"/>
              </w:rPr>
            </w:pPr>
          </w:p>
          <w:p w:rsidR="00CC09BC" w:rsidRDefault="00CC09BC" w:rsidP="005F4864">
            <w:pPr>
              <w:spacing w:before="120" w:after="120"/>
              <w:rPr>
                <w:sz w:val="36"/>
                <w:lang w:val="nl-NL"/>
              </w:rPr>
            </w:pPr>
          </w:p>
          <w:p w:rsidR="00CC09BC" w:rsidRPr="00417800" w:rsidRDefault="00CC09BC" w:rsidP="005F4864">
            <w:pPr>
              <w:spacing w:before="120" w:after="120"/>
              <w:rPr>
                <w:sz w:val="56"/>
                <w:szCs w:val="56"/>
                <w:lang w:val="nl-NL"/>
              </w:rPr>
            </w:pPr>
          </w:p>
          <w:p w:rsidR="00CC09BC" w:rsidRPr="00C611E4" w:rsidRDefault="00CC09BC" w:rsidP="005F4864">
            <w:pPr>
              <w:spacing w:before="120" w:after="120"/>
              <w:rPr>
                <w:lang w:val="nl-NL"/>
              </w:rPr>
            </w:pPr>
            <w:r>
              <w:rPr>
                <w:lang w:val="nl-NL"/>
              </w:rPr>
              <w:t>Nêu yêu cầu bài tập</w:t>
            </w:r>
          </w:p>
          <w:p w:rsidR="00CC09BC" w:rsidRPr="00C611E4" w:rsidRDefault="00CC09BC" w:rsidP="005F4864">
            <w:pPr>
              <w:spacing w:before="120" w:after="120"/>
              <w:rPr>
                <w:lang w:val="nl-NL"/>
              </w:rPr>
            </w:pPr>
            <w:r w:rsidRPr="00C611E4">
              <w:rPr>
                <w:lang w:val="nl-NL"/>
              </w:rPr>
              <w:t>Lắng nghe</w:t>
            </w:r>
          </w:p>
          <w:p w:rsidR="00CC09BC" w:rsidRPr="00C611E4" w:rsidRDefault="00CC09BC" w:rsidP="005F4864">
            <w:pPr>
              <w:spacing w:before="120" w:after="120"/>
              <w:rPr>
                <w:lang w:val="nl-NL"/>
              </w:rPr>
            </w:pPr>
            <w:r w:rsidRPr="00C611E4">
              <w:rPr>
                <w:lang w:val="nl-NL"/>
              </w:rPr>
              <w:t>HS làm bài</w:t>
            </w:r>
          </w:p>
          <w:p w:rsidR="00CC09BC" w:rsidRPr="00C611E4" w:rsidRDefault="00CC09BC" w:rsidP="005F4864">
            <w:pPr>
              <w:spacing w:before="120" w:after="120"/>
              <w:rPr>
                <w:lang w:val="nl-NL"/>
              </w:rPr>
            </w:pPr>
            <w:r w:rsidRPr="00C611E4">
              <w:rPr>
                <w:lang w:val="nl-NL"/>
              </w:rPr>
              <w:t>HS làm bảng lớp</w:t>
            </w:r>
          </w:p>
          <w:p w:rsidR="00CC09BC" w:rsidRPr="00C611E4" w:rsidRDefault="00CC09BC" w:rsidP="005F4864">
            <w:pPr>
              <w:spacing w:before="120" w:after="120"/>
              <w:rPr>
                <w:lang w:val="nl-NL"/>
              </w:rPr>
            </w:pPr>
            <w:r w:rsidRPr="00C611E4">
              <w:rPr>
                <w:lang w:val="nl-NL"/>
              </w:rPr>
              <w:t>HS nhận xét bài bạn</w:t>
            </w:r>
          </w:p>
          <w:p w:rsidR="00CC09BC" w:rsidRPr="00C611E4" w:rsidRDefault="00CC09BC" w:rsidP="005F4864">
            <w:pPr>
              <w:spacing w:before="120" w:after="120"/>
              <w:rPr>
                <w:bCs w:val="0"/>
                <w:color w:val="000000"/>
                <w:sz w:val="22"/>
                <w:lang w:val="nl-NL"/>
              </w:rPr>
            </w:pPr>
          </w:p>
          <w:p w:rsidR="00CC09BC" w:rsidRPr="00C611E4" w:rsidRDefault="00CC09BC" w:rsidP="005F4864">
            <w:pPr>
              <w:spacing w:before="120" w:after="120"/>
              <w:rPr>
                <w:lang w:val="nl-NL"/>
              </w:rPr>
            </w:pPr>
            <w:r w:rsidRPr="00C611E4">
              <w:rPr>
                <w:lang w:val="nl-NL"/>
              </w:rPr>
              <w:t xml:space="preserve">Đọc các </w:t>
            </w:r>
            <w:r>
              <w:rPr>
                <w:lang w:val="nl-NL"/>
              </w:rPr>
              <w:t>tiếng</w:t>
            </w:r>
            <w:r w:rsidRPr="00C611E4">
              <w:rPr>
                <w:lang w:val="nl-NL"/>
              </w:rPr>
              <w:t xml:space="preserve"> vừa làm </w:t>
            </w:r>
          </w:p>
          <w:p w:rsidR="00CC09BC" w:rsidRPr="00C611E4" w:rsidRDefault="00CC09BC" w:rsidP="005F4864">
            <w:pPr>
              <w:spacing w:before="120" w:after="120"/>
              <w:rPr>
                <w:lang w:val="nl-NL"/>
              </w:rPr>
            </w:pPr>
          </w:p>
        </w:tc>
      </w:tr>
    </w:tbl>
    <w:p w:rsidR="00DA1A08" w:rsidRDefault="00CC09BC">
      <w:r>
        <w:rPr>
          <w:i/>
        </w:rPr>
        <w:lastRenderedPageBreak/>
        <w:br w:type="page"/>
      </w:r>
      <w:r>
        <w:rPr>
          <w:i/>
        </w:rPr>
        <w:lastRenderedPageBreak/>
        <w:t xml:space="preserve"> </w:t>
      </w:r>
      <w:r>
        <w:rPr>
          <w:i/>
        </w:rPr>
        <w:br w:type="page"/>
      </w:r>
      <w:bookmarkStart w:id="0" w:name="_GoBack"/>
      <w:bookmarkEnd w:id="0"/>
    </w:p>
    <w:sectPr w:rsidR="00DA1A0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BC"/>
    <w:rsid w:val="0069481D"/>
    <w:rsid w:val="008F1FBC"/>
    <w:rsid w:val="00CC09BC"/>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7F6A2-392C-4197-A050-E48339AA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B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C09B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C09B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2025-02-05T03:10:00Z</dcterms:created>
  <dcterms:modified xsi:type="dcterms:W3CDTF">2025-02-05T03:10:00Z</dcterms:modified>
</cp:coreProperties>
</file>