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A1" w:rsidRDefault="00970CA1" w:rsidP="00970CA1">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970CA1" w:rsidRPr="000B5C74" w:rsidRDefault="00970CA1" w:rsidP="00970CA1">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71: ơn, ơt</w:t>
      </w:r>
    </w:p>
    <w:p w:rsidR="00970CA1" w:rsidRDefault="00970CA1" w:rsidP="00970CA1">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970CA1" w:rsidRDefault="00970CA1" w:rsidP="00970CA1">
      <w:pPr>
        <w:adjustRightInd w:val="0"/>
        <w:jc w:val="both"/>
        <w:rPr>
          <w:bCs w:val="0"/>
          <w:color w:val="000000"/>
          <w:lang w:val="nl-NL"/>
        </w:rPr>
      </w:pPr>
      <w:r>
        <w:rPr>
          <w:bCs w:val="0"/>
          <w:color w:val="000000"/>
          <w:lang w:val="nl-NL"/>
        </w:rPr>
        <w:t xml:space="preserve">Nhận biết các vần </w:t>
      </w:r>
      <w:r>
        <w:rPr>
          <w:b/>
        </w:rPr>
        <w:t>ơn, ơt</w:t>
      </w:r>
      <w:r>
        <w:rPr>
          <w:bCs w:val="0"/>
          <w:color w:val="000000"/>
          <w:lang w:val="nl-NL"/>
        </w:rPr>
        <w:t xml:space="preserve"> tìm và đọc đúng tiếng có các vần </w:t>
      </w:r>
      <w:r>
        <w:rPr>
          <w:b/>
        </w:rPr>
        <w:t>ơn, ơt</w:t>
      </w:r>
    </w:p>
    <w:p w:rsidR="00970CA1" w:rsidRDefault="00970CA1" w:rsidP="00970CA1">
      <w:pPr>
        <w:adjustRightInd w:val="0"/>
        <w:jc w:val="both"/>
        <w:rPr>
          <w:bCs w:val="0"/>
          <w:color w:val="000000"/>
          <w:lang w:val="nl-NL"/>
        </w:rPr>
      </w:pPr>
      <w:r>
        <w:rPr>
          <w:bCs w:val="0"/>
          <w:color w:val="000000"/>
          <w:lang w:val="nl-NL"/>
        </w:rPr>
        <w:t>Làm được các bài tập liên quan đến các vần vừa học</w:t>
      </w:r>
    </w:p>
    <w:p w:rsidR="00970CA1" w:rsidRPr="00AB52C8" w:rsidRDefault="00970CA1" w:rsidP="00970CA1">
      <w:pPr>
        <w:adjustRightInd w:val="0"/>
        <w:jc w:val="both"/>
        <w:rPr>
          <w:b/>
          <w:bCs w:val="0"/>
          <w:color w:val="000000"/>
          <w:lang w:val="nl-NL"/>
        </w:rPr>
      </w:pPr>
      <w:r w:rsidRPr="00AB52C8">
        <w:rPr>
          <w:b/>
          <w:bCs w:val="0"/>
          <w:color w:val="000000"/>
          <w:lang w:val="nl-NL"/>
        </w:rPr>
        <w:t>II. CHUẨN BỊ</w:t>
      </w:r>
    </w:p>
    <w:p w:rsidR="00970CA1" w:rsidRDefault="00970CA1" w:rsidP="00970CA1">
      <w:pPr>
        <w:adjustRightInd w:val="0"/>
        <w:jc w:val="both"/>
        <w:rPr>
          <w:bCs w:val="0"/>
          <w:color w:val="000000"/>
          <w:lang w:val="nl-NL"/>
        </w:rPr>
      </w:pPr>
      <w:r>
        <w:rPr>
          <w:bCs w:val="0"/>
          <w:color w:val="000000"/>
          <w:lang w:val="nl-NL"/>
        </w:rPr>
        <w:t>GV: phiếu bài tập, tranh</w:t>
      </w:r>
    </w:p>
    <w:p w:rsidR="00970CA1" w:rsidRDefault="00970CA1" w:rsidP="00970CA1">
      <w:pPr>
        <w:adjustRightInd w:val="0"/>
        <w:jc w:val="both"/>
        <w:rPr>
          <w:bCs w:val="0"/>
          <w:color w:val="000000"/>
          <w:lang w:val="nl-NL"/>
        </w:rPr>
      </w:pPr>
      <w:r>
        <w:rPr>
          <w:bCs w:val="0"/>
          <w:color w:val="000000"/>
          <w:lang w:val="nl-NL"/>
        </w:rPr>
        <w:t>HS: bút, bảng con</w:t>
      </w:r>
    </w:p>
    <w:p w:rsidR="00970CA1" w:rsidRPr="00AB52C8" w:rsidRDefault="00970CA1" w:rsidP="00970CA1">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3965"/>
      </w:tblGrid>
      <w:tr w:rsidR="00970CA1" w:rsidRPr="00211DE5" w:rsidTr="008E5178">
        <w:tc>
          <w:tcPr>
            <w:tcW w:w="5070" w:type="dxa"/>
            <w:shd w:val="clear" w:color="auto" w:fill="auto"/>
          </w:tcPr>
          <w:p w:rsidR="00970CA1" w:rsidRPr="00211DE5" w:rsidRDefault="00970CA1"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970CA1" w:rsidRPr="00211DE5" w:rsidRDefault="00970CA1" w:rsidP="008E5178">
            <w:pPr>
              <w:adjustRightInd w:val="0"/>
              <w:spacing w:after="120"/>
              <w:jc w:val="center"/>
              <w:rPr>
                <w:b/>
                <w:bCs w:val="0"/>
                <w:color w:val="000000"/>
                <w:lang w:val="nl-NL"/>
              </w:rPr>
            </w:pPr>
            <w:r w:rsidRPr="00211DE5">
              <w:rPr>
                <w:b/>
                <w:bCs w:val="0"/>
                <w:color w:val="000000"/>
                <w:lang w:val="nl-NL"/>
              </w:rPr>
              <w:t>HOẠT ĐỘNG CỦA HỌC SINH</w:t>
            </w:r>
          </w:p>
        </w:tc>
      </w:tr>
      <w:tr w:rsidR="00970CA1" w:rsidRPr="00211DE5" w:rsidTr="008E5178">
        <w:tc>
          <w:tcPr>
            <w:tcW w:w="5070" w:type="dxa"/>
            <w:shd w:val="clear" w:color="auto" w:fill="auto"/>
          </w:tcPr>
          <w:p w:rsidR="00970CA1" w:rsidRPr="00211DE5" w:rsidRDefault="00970CA1" w:rsidP="008E5178">
            <w:pPr>
              <w:adjustRightInd w:val="0"/>
              <w:spacing w:after="120"/>
              <w:jc w:val="both"/>
              <w:rPr>
                <w:bCs w:val="0"/>
                <w:color w:val="000000"/>
                <w:lang w:val="nl-NL"/>
              </w:rPr>
            </w:pPr>
            <w:r w:rsidRPr="00211DE5">
              <w:rPr>
                <w:bCs w:val="0"/>
                <w:color w:val="000000"/>
                <w:lang w:val="nl-NL"/>
              </w:rPr>
              <w:t>1. Giới thiệu bài</w:t>
            </w:r>
          </w:p>
          <w:p w:rsidR="00970CA1" w:rsidRPr="00211DE5" w:rsidRDefault="00970CA1"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970CA1" w:rsidRPr="00211DE5" w:rsidRDefault="00970CA1" w:rsidP="008E5178">
            <w:pPr>
              <w:adjustRightInd w:val="0"/>
              <w:spacing w:after="120"/>
              <w:jc w:val="both"/>
              <w:rPr>
                <w:bCs w:val="0"/>
                <w:color w:val="000000"/>
                <w:lang w:val="nl-NL"/>
              </w:rPr>
            </w:pPr>
          </w:p>
        </w:tc>
      </w:tr>
      <w:tr w:rsidR="00970CA1" w:rsidRPr="00211DE5" w:rsidTr="008E5178">
        <w:tc>
          <w:tcPr>
            <w:tcW w:w="5070" w:type="dxa"/>
            <w:shd w:val="clear" w:color="auto" w:fill="auto"/>
          </w:tcPr>
          <w:p w:rsidR="00970CA1" w:rsidRDefault="00970CA1" w:rsidP="008E5178">
            <w:pPr>
              <w:adjustRightInd w:val="0"/>
              <w:spacing w:before="120" w:after="120"/>
              <w:jc w:val="both"/>
              <w:rPr>
                <w:bCs w:val="0"/>
                <w:color w:val="000000"/>
                <w:lang w:val="nl-NL"/>
              </w:rPr>
            </w:pPr>
            <w:r>
              <w:rPr>
                <w:bCs w:val="0"/>
                <w:color w:val="000000"/>
                <w:lang w:val="nl-NL"/>
              </w:rPr>
              <w:t>2. Ôn kiến thức</w:t>
            </w:r>
          </w:p>
          <w:p w:rsidR="00970CA1" w:rsidRDefault="00970CA1" w:rsidP="008E5178">
            <w:pPr>
              <w:adjustRightInd w:val="0"/>
              <w:spacing w:before="120" w:after="120"/>
              <w:jc w:val="both"/>
              <w:rPr>
                <w:bCs w:val="0"/>
                <w:color w:val="000000"/>
                <w:lang w:val="nl-NL"/>
              </w:rPr>
            </w:pPr>
            <w:r>
              <w:rPr>
                <w:bCs w:val="0"/>
                <w:color w:val="000000"/>
                <w:lang w:val="nl-NL"/>
              </w:rPr>
              <w:t>Cho HS xem tranh 1 hỏi tranh 1 vẽ gì? Trong từ sơn ca tiếng nào chứa vần ơn</w:t>
            </w:r>
          </w:p>
          <w:p w:rsidR="00970CA1" w:rsidRDefault="00970CA1" w:rsidP="008E5178">
            <w:pPr>
              <w:adjustRightInd w:val="0"/>
              <w:spacing w:before="120" w:after="120"/>
              <w:jc w:val="both"/>
              <w:rPr>
                <w:bCs w:val="0"/>
                <w:color w:val="000000"/>
                <w:lang w:val="nl-NL"/>
              </w:rPr>
            </w:pPr>
            <w:r>
              <w:rPr>
                <w:bCs w:val="0"/>
                <w:color w:val="000000"/>
                <w:lang w:val="nl-NL"/>
              </w:rPr>
              <w:t>Yêu cầu HS phân tích tiếng sơn</w:t>
            </w:r>
          </w:p>
          <w:p w:rsidR="00970CA1" w:rsidRDefault="00970CA1" w:rsidP="008E5178">
            <w:pPr>
              <w:adjustRightInd w:val="0"/>
              <w:spacing w:before="120" w:after="120"/>
              <w:jc w:val="both"/>
              <w:rPr>
                <w:bCs w:val="0"/>
                <w:color w:val="000000"/>
                <w:lang w:val="nl-NL"/>
              </w:rPr>
            </w:pPr>
            <w:r>
              <w:rPr>
                <w:bCs w:val="0"/>
                <w:color w:val="000000"/>
                <w:lang w:val="nl-NL"/>
              </w:rPr>
              <w:t>Cho HS xem tranh 2 hỏi tranh vẽ cái gì? Tiếng vợt chứa vần gì?</w:t>
            </w:r>
          </w:p>
          <w:p w:rsidR="00970CA1" w:rsidRDefault="00970CA1" w:rsidP="008E5178">
            <w:pPr>
              <w:adjustRightInd w:val="0"/>
              <w:spacing w:before="120" w:after="120"/>
              <w:jc w:val="both"/>
              <w:rPr>
                <w:bCs w:val="0"/>
                <w:color w:val="000000"/>
                <w:lang w:val="nl-NL"/>
              </w:rPr>
            </w:pPr>
            <w:r>
              <w:rPr>
                <w:bCs w:val="0"/>
                <w:color w:val="000000"/>
                <w:lang w:val="nl-NL"/>
              </w:rPr>
              <w:t>Yêu cầu HS phân tích tiếng vợt</w:t>
            </w:r>
          </w:p>
          <w:p w:rsidR="00970CA1" w:rsidRPr="00934772" w:rsidRDefault="00970CA1" w:rsidP="008E5178">
            <w:pPr>
              <w:adjustRightInd w:val="0"/>
              <w:spacing w:before="120" w:after="120"/>
              <w:jc w:val="both"/>
              <w:rPr>
                <w:bCs w:val="0"/>
                <w:color w:val="000000"/>
                <w:spacing w:val="-20"/>
                <w:lang w:val="nl-NL"/>
              </w:rPr>
            </w:pPr>
            <w:r w:rsidRPr="00934772">
              <w:rPr>
                <w:bCs w:val="0"/>
                <w:color w:val="000000"/>
                <w:spacing w:val="-20"/>
                <w:lang w:val="nl-NL"/>
              </w:rPr>
              <w:t>GV đánh vần và đọc trơn các tiếng sơn/sơn ca, vợt</w:t>
            </w:r>
          </w:p>
          <w:p w:rsidR="00970CA1" w:rsidRDefault="00970CA1" w:rsidP="008E5178">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970CA1" w:rsidRPr="00211DE5" w:rsidRDefault="00970CA1" w:rsidP="008E5178">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970CA1" w:rsidRDefault="00970CA1" w:rsidP="008E5178">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970CA1" w:rsidRDefault="00970CA1" w:rsidP="008E5178">
            <w:pPr>
              <w:adjustRightInd w:val="0"/>
              <w:spacing w:before="120" w:after="120"/>
              <w:jc w:val="both"/>
              <w:rPr>
                <w:bCs w:val="0"/>
                <w:color w:val="000000"/>
                <w:lang w:val="nl-NL"/>
              </w:rPr>
            </w:pPr>
            <w:r>
              <w:rPr>
                <w:bCs w:val="0"/>
                <w:noProof/>
                <w:color w:val="000000"/>
              </w:rPr>
              <w:drawing>
                <wp:inline distT="0" distB="0" distL="0" distR="0">
                  <wp:extent cx="2952750" cy="885825"/>
                  <wp:effectExtent l="0" t="0" r="0" b="9525"/>
                  <wp:docPr id="2" name="Picture 2" descr="CamScanner 21-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1-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2750" cy="885825"/>
                          </a:xfrm>
                          <a:prstGeom prst="rect">
                            <a:avLst/>
                          </a:prstGeom>
                          <a:noFill/>
                          <a:ln>
                            <a:noFill/>
                          </a:ln>
                        </pic:spPr>
                      </pic:pic>
                    </a:graphicData>
                  </a:graphic>
                </wp:inline>
              </w:drawing>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Gọi HS nêu yêu cầu bài tập</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970CA1" w:rsidRDefault="00970CA1" w:rsidP="008E5178">
            <w:pPr>
              <w:adjustRightInd w:val="0"/>
              <w:spacing w:before="120" w:after="120"/>
              <w:jc w:val="both"/>
              <w:rPr>
                <w:bCs w:val="0"/>
                <w:color w:val="000000"/>
                <w:lang w:val="nl-NL"/>
              </w:rPr>
            </w:pPr>
            <w:r w:rsidRPr="00211DE5">
              <w:rPr>
                <w:bCs w:val="0"/>
                <w:color w:val="000000"/>
                <w:lang w:val="nl-NL"/>
              </w:rPr>
              <w:t>Cho HS làm bài</w:t>
            </w:r>
          </w:p>
          <w:p w:rsidR="00970CA1" w:rsidRPr="00211DE5" w:rsidRDefault="00970CA1" w:rsidP="008E5178">
            <w:pPr>
              <w:adjustRightInd w:val="0"/>
              <w:spacing w:before="120" w:after="120"/>
              <w:jc w:val="both"/>
              <w:rPr>
                <w:bCs w:val="0"/>
                <w:color w:val="000000"/>
                <w:lang w:val="nl-NL"/>
              </w:rPr>
            </w:pPr>
            <w:r>
              <w:rPr>
                <w:bCs w:val="0"/>
                <w:color w:val="000000"/>
                <w:lang w:val="nl-NL"/>
              </w:rPr>
              <w:t>Cho HS làm bảng lớp</w:t>
            </w:r>
          </w:p>
          <w:p w:rsidR="00970CA1" w:rsidRDefault="00970CA1" w:rsidP="008E5178">
            <w:pPr>
              <w:adjustRightInd w:val="0"/>
              <w:spacing w:before="120" w:after="120"/>
              <w:jc w:val="both"/>
              <w:rPr>
                <w:bCs w:val="0"/>
                <w:color w:val="000000"/>
                <w:lang w:val="nl-NL"/>
              </w:rPr>
            </w:pPr>
            <w:r w:rsidRPr="00211DE5">
              <w:rPr>
                <w:bCs w:val="0"/>
                <w:color w:val="000000"/>
                <w:lang w:val="nl-NL"/>
              </w:rPr>
              <w:t>Cho HS nhận xét</w:t>
            </w:r>
          </w:p>
          <w:p w:rsidR="00970CA1" w:rsidRPr="00211DE5" w:rsidRDefault="00970CA1" w:rsidP="008E5178">
            <w:pPr>
              <w:adjustRightInd w:val="0"/>
              <w:spacing w:before="120" w:after="120"/>
              <w:jc w:val="both"/>
              <w:rPr>
                <w:bCs w:val="0"/>
                <w:color w:val="000000"/>
                <w:lang w:val="nl-NL"/>
              </w:rPr>
            </w:pPr>
            <w:r>
              <w:rPr>
                <w:bCs w:val="0"/>
                <w:color w:val="000000"/>
                <w:lang w:val="nl-NL"/>
              </w:rPr>
              <w:lastRenderedPageBreak/>
              <w:t>GV nhận xét và c</w:t>
            </w:r>
            <w:r w:rsidRPr="00211DE5">
              <w:rPr>
                <w:bCs w:val="0"/>
                <w:color w:val="000000"/>
                <w:lang w:val="nl-NL"/>
              </w:rPr>
              <w:t>ho lớp đọc đồng thanh</w:t>
            </w:r>
            <w:r>
              <w:rPr>
                <w:bCs w:val="0"/>
                <w:color w:val="000000"/>
                <w:lang w:val="nl-NL"/>
              </w:rPr>
              <w:t xml:space="preserve"> các từ vừa làm</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Nối rồi viết lại từ ngữ</w:t>
            </w:r>
          </w:p>
          <w:p w:rsidR="00970CA1" w:rsidRDefault="00970CA1" w:rsidP="008E5178">
            <w:pPr>
              <w:adjustRightInd w:val="0"/>
              <w:spacing w:before="120" w:after="120"/>
              <w:jc w:val="both"/>
              <w:rPr>
                <w:bCs w:val="0"/>
                <w:color w:val="000000"/>
                <w:lang w:val="nl-NL"/>
              </w:rPr>
            </w:pPr>
            <w:r>
              <w:rPr>
                <w:bCs w:val="0"/>
                <w:color w:val="000000"/>
                <w:lang w:val="nl-NL"/>
              </w:rPr>
              <w:t>Cơn  đùa    sơn   thớt   con   quả    mơn  thi  giỡn   nhà  gió  lợn   ớt    gỗ    mởn  rớt</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Gọi HS nêu yêu cầu bài tập</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GV hướng dẫn</w:t>
            </w:r>
          </w:p>
          <w:p w:rsidR="00970CA1" w:rsidRDefault="00970CA1" w:rsidP="008E5178">
            <w:pPr>
              <w:adjustRightInd w:val="0"/>
              <w:spacing w:before="120" w:after="120"/>
              <w:jc w:val="both"/>
              <w:rPr>
                <w:bCs w:val="0"/>
                <w:color w:val="000000"/>
                <w:lang w:val="nl-NL"/>
              </w:rPr>
            </w:pPr>
            <w:r w:rsidRPr="00211DE5">
              <w:rPr>
                <w:bCs w:val="0"/>
                <w:color w:val="000000"/>
                <w:lang w:val="nl-NL"/>
              </w:rPr>
              <w:t>Cho HS làm bài</w:t>
            </w:r>
          </w:p>
          <w:p w:rsidR="00970CA1" w:rsidRPr="00211DE5" w:rsidRDefault="00970CA1" w:rsidP="008E5178">
            <w:pPr>
              <w:adjustRightInd w:val="0"/>
              <w:spacing w:before="120" w:after="120"/>
              <w:jc w:val="both"/>
              <w:rPr>
                <w:bCs w:val="0"/>
                <w:color w:val="000000"/>
                <w:lang w:val="nl-NL"/>
              </w:rPr>
            </w:pPr>
            <w:r>
              <w:rPr>
                <w:bCs w:val="0"/>
                <w:color w:val="000000"/>
                <w:lang w:val="nl-NL"/>
              </w:rPr>
              <w:t>Cho HS làm bảng lớp</w:t>
            </w:r>
          </w:p>
          <w:p w:rsidR="00970CA1" w:rsidRDefault="00970CA1" w:rsidP="008E5178">
            <w:pPr>
              <w:adjustRightInd w:val="0"/>
              <w:spacing w:before="120" w:after="120"/>
              <w:jc w:val="both"/>
              <w:rPr>
                <w:bCs w:val="0"/>
                <w:color w:val="000000"/>
                <w:lang w:val="nl-NL"/>
              </w:rPr>
            </w:pPr>
            <w:r w:rsidRPr="00211DE5">
              <w:rPr>
                <w:bCs w:val="0"/>
                <w:color w:val="000000"/>
                <w:lang w:val="nl-NL"/>
              </w:rPr>
              <w:t>Cho HS nhận xét</w:t>
            </w:r>
          </w:p>
          <w:p w:rsidR="00970CA1" w:rsidRDefault="00970CA1" w:rsidP="008E5178">
            <w:pPr>
              <w:adjustRightInd w:val="0"/>
              <w:spacing w:before="120" w:after="120"/>
              <w:jc w:val="both"/>
              <w:rPr>
                <w:bCs w:val="0"/>
                <w:color w:val="000000"/>
                <w:lang w:val="nl-NL"/>
              </w:rPr>
            </w:pPr>
            <w:r w:rsidRPr="00211DE5">
              <w:rPr>
                <w:bCs w:val="0"/>
                <w:color w:val="000000"/>
                <w:lang w:val="nl-NL"/>
              </w:rPr>
              <w:t>GV nhận xét chữa bài</w:t>
            </w:r>
          </w:p>
          <w:p w:rsidR="00970CA1" w:rsidRPr="00211DE5" w:rsidRDefault="00970CA1"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ngữ vừa làm</w:t>
            </w:r>
          </w:p>
          <w:p w:rsidR="00970CA1" w:rsidRDefault="00970CA1" w:rsidP="008E5178">
            <w:pPr>
              <w:adjustRightInd w:val="0"/>
              <w:spacing w:before="120" w:after="120"/>
              <w:jc w:val="both"/>
              <w:rPr>
                <w:bCs w:val="0"/>
                <w:color w:val="000000"/>
                <w:lang w:val="nl-NL"/>
              </w:rPr>
            </w:pPr>
            <w:r>
              <w:rPr>
                <w:bCs w:val="0"/>
                <w:color w:val="000000"/>
                <w:lang w:val="nl-NL"/>
              </w:rPr>
              <w:t>Bài 3. Viết bịt mắt, viết thư, cô tiên, chim hót dưới hình phù hợp</w:t>
            </w:r>
          </w:p>
          <w:p w:rsidR="00970CA1" w:rsidRDefault="00970CA1" w:rsidP="008E5178">
            <w:pPr>
              <w:adjustRightInd w:val="0"/>
              <w:spacing w:before="120" w:after="120"/>
              <w:jc w:val="both"/>
              <w:rPr>
                <w:bCs w:val="0"/>
                <w:color w:val="000000"/>
                <w:lang w:val="nl-NL"/>
              </w:rPr>
            </w:pPr>
            <w:r>
              <w:rPr>
                <w:bCs w:val="0"/>
                <w:noProof/>
                <w:color w:val="000000"/>
              </w:rPr>
              <w:drawing>
                <wp:inline distT="0" distB="0" distL="0" distR="0">
                  <wp:extent cx="2724150" cy="2667000"/>
                  <wp:effectExtent l="0" t="0" r="0" b="0"/>
                  <wp:docPr id="1" name="Picture 1" descr="CamScanner 25-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25-12-24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667000"/>
                          </a:xfrm>
                          <a:prstGeom prst="rect">
                            <a:avLst/>
                          </a:prstGeom>
                          <a:noFill/>
                          <a:ln>
                            <a:noFill/>
                          </a:ln>
                        </pic:spPr>
                      </pic:pic>
                    </a:graphicData>
                  </a:graphic>
                </wp:inline>
              </w:drawing>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Gọi HS nêu yêu cầu bài tập</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GV hướng dẫn</w:t>
            </w:r>
          </w:p>
          <w:p w:rsidR="00970CA1" w:rsidRDefault="00970CA1" w:rsidP="008E5178">
            <w:pPr>
              <w:adjustRightInd w:val="0"/>
              <w:spacing w:before="120" w:after="120"/>
              <w:jc w:val="both"/>
              <w:rPr>
                <w:bCs w:val="0"/>
                <w:color w:val="000000"/>
                <w:lang w:val="nl-NL"/>
              </w:rPr>
            </w:pPr>
            <w:r w:rsidRPr="00211DE5">
              <w:rPr>
                <w:bCs w:val="0"/>
                <w:color w:val="000000"/>
                <w:lang w:val="nl-NL"/>
              </w:rPr>
              <w:t>Cho HS làm bài</w:t>
            </w:r>
          </w:p>
          <w:p w:rsidR="00970CA1" w:rsidRPr="00211DE5" w:rsidRDefault="00970CA1" w:rsidP="008E5178">
            <w:pPr>
              <w:adjustRightInd w:val="0"/>
              <w:spacing w:before="120" w:after="120"/>
              <w:jc w:val="both"/>
              <w:rPr>
                <w:bCs w:val="0"/>
                <w:color w:val="000000"/>
                <w:lang w:val="nl-NL"/>
              </w:rPr>
            </w:pPr>
            <w:r>
              <w:rPr>
                <w:bCs w:val="0"/>
                <w:color w:val="000000"/>
                <w:lang w:val="nl-NL"/>
              </w:rPr>
              <w:t>Cho HS làm bảng lớp</w:t>
            </w:r>
          </w:p>
          <w:p w:rsidR="00970CA1" w:rsidRDefault="00970CA1" w:rsidP="008E5178">
            <w:pPr>
              <w:adjustRightInd w:val="0"/>
              <w:spacing w:before="120" w:after="120"/>
              <w:jc w:val="both"/>
              <w:rPr>
                <w:bCs w:val="0"/>
                <w:color w:val="000000"/>
                <w:lang w:val="nl-NL"/>
              </w:rPr>
            </w:pPr>
            <w:r w:rsidRPr="00211DE5">
              <w:rPr>
                <w:bCs w:val="0"/>
                <w:color w:val="000000"/>
                <w:lang w:val="nl-NL"/>
              </w:rPr>
              <w:t>Cho HS nhận xét</w:t>
            </w:r>
          </w:p>
          <w:p w:rsidR="00970CA1" w:rsidRDefault="00970CA1" w:rsidP="008E5178">
            <w:pPr>
              <w:adjustRightInd w:val="0"/>
              <w:spacing w:before="120" w:after="120"/>
              <w:jc w:val="both"/>
              <w:rPr>
                <w:bCs w:val="0"/>
                <w:color w:val="000000"/>
                <w:lang w:val="nl-NL"/>
              </w:rPr>
            </w:pPr>
            <w:r w:rsidRPr="00211DE5">
              <w:rPr>
                <w:bCs w:val="0"/>
                <w:color w:val="000000"/>
                <w:lang w:val="nl-NL"/>
              </w:rPr>
              <w:t>GV nhận xét chữa bài</w:t>
            </w:r>
          </w:p>
          <w:p w:rsidR="00970CA1" w:rsidRPr="00211DE5" w:rsidRDefault="00970CA1"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ngữ vừa làm</w:t>
            </w:r>
          </w:p>
          <w:p w:rsidR="00970CA1" w:rsidRPr="00211DE5" w:rsidRDefault="00970CA1" w:rsidP="008E5178">
            <w:pPr>
              <w:adjustRightInd w:val="0"/>
              <w:spacing w:before="120" w:after="120"/>
              <w:jc w:val="both"/>
              <w:rPr>
                <w:bCs w:val="0"/>
                <w:color w:val="000000"/>
                <w:lang w:val="nl-NL"/>
              </w:rPr>
            </w:pPr>
            <w:r>
              <w:rPr>
                <w:bCs w:val="0"/>
                <w:color w:val="000000"/>
                <w:lang w:val="nl-NL"/>
              </w:rPr>
              <w:lastRenderedPageBreak/>
              <w:t>4</w:t>
            </w:r>
            <w:r w:rsidRPr="00211DE5">
              <w:rPr>
                <w:bCs w:val="0"/>
                <w:color w:val="000000"/>
                <w:lang w:val="nl-NL"/>
              </w:rPr>
              <w:t>. Củng cố dặn dò</w:t>
            </w:r>
          </w:p>
          <w:p w:rsidR="00970CA1" w:rsidRDefault="00970CA1" w:rsidP="008E5178">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970CA1" w:rsidRPr="00500B73" w:rsidRDefault="00970CA1" w:rsidP="008E5178">
            <w:pPr>
              <w:adjustRightInd w:val="0"/>
              <w:spacing w:before="120" w:after="120"/>
              <w:jc w:val="both"/>
              <w:rPr>
                <w:bCs w:val="0"/>
                <w:color w:val="000000"/>
                <w:spacing w:val="-6"/>
                <w:lang w:val="nl-NL"/>
              </w:rPr>
            </w:pPr>
            <w:r>
              <w:rPr>
                <w:bCs w:val="0"/>
                <w:color w:val="000000"/>
                <w:spacing w:val="-6"/>
                <w:lang w:val="nl-NL"/>
              </w:rPr>
              <w:t>Cho hs tìm tiếng ngoài bài có vần ơn, ơt</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Nhận xét tiết học</w:t>
            </w:r>
          </w:p>
          <w:p w:rsidR="00970CA1" w:rsidRPr="00211DE5" w:rsidRDefault="00970CA1" w:rsidP="008E5178">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970CA1" w:rsidRDefault="00970CA1" w:rsidP="008E5178">
            <w:pPr>
              <w:rPr>
                <w:lang w:val="nl-NL"/>
              </w:rPr>
            </w:pPr>
          </w:p>
          <w:p w:rsidR="00970CA1" w:rsidRDefault="00970CA1" w:rsidP="008E5178">
            <w:pPr>
              <w:rPr>
                <w:lang w:val="nl-NL"/>
              </w:rPr>
            </w:pPr>
          </w:p>
          <w:p w:rsidR="00970CA1" w:rsidRDefault="00970CA1" w:rsidP="008E5178">
            <w:pPr>
              <w:rPr>
                <w:lang w:val="nl-NL"/>
              </w:rPr>
            </w:pPr>
            <w:r>
              <w:rPr>
                <w:lang w:val="nl-NL"/>
              </w:rPr>
              <w:t>Quan sát tranh và trả lời</w:t>
            </w:r>
          </w:p>
          <w:p w:rsidR="00970CA1" w:rsidRDefault="00970CA1" w:rsidP="008E5178">
            <w:pPr>
              <w:rPr>
                <w:lang w:val="nl-NL"/>
              </w:rPr>
            </w:pPr>
          </w:p>
          <w:p w:rsidR="00970CA1" w:rsidRDefault="00970CA1" w:rsidP="008E5178">
            <w:pPr>
              <w:rPr>
                <w:lang w:val="nl-NL"/>
              </w:rPr>
            </w:pPr>
            <w:r>
              <w:rPr>
                <w:lang w:val="nl-NL"/>
              </w:rPr>
              <w:t>Phân tích tiếng sơn</w:t>
            </w:r>
          </w:p>
          <w:p w:rsidR="00970CA1" w:rsidRDefault="00970CA1" w:rsidP="008E5178">
            <w:pPr>
              <w:rPr>
                <w:lang w:val="nl-NL"/>
              </w:rPr>
            </w:pPr>
          </w:p>
          <w:p w:rsidR="00970CA1" w:rsidRDefault="00970CA1" w:rsidP="008E5178">
            <w:pPr>
              <w:rPr>
                <w:lang w:val="nl-NL"/>
              </w:rPr>
            </w:pPr>
            <w:r>
              <w:rPr>
                <w:lang w:val="nl-NL"/>
              </w:rPr>
              <w:t>Quan sát tranh và trả lời</w:t>
            </w:r>
          </w:p>
          <w:p w:rsidR="00970CA1" w:rsidRPr="000002F7" w:rsidRDefault="00970CA1" w:rsidP="008E5178">
            <w:pPr>
              <w:rPr>
                <w:sz w:val="22"/>
                <w:lang w:val="nl-NL"/>
              </w:rPr>
            </w:pPr>
          </w:p>
          <w:p w:rsidR="00970CA1" w:rsidRDefault="00970CA1" w:rsidP="008E5178">
            <w:pPr>
              <w:rPr>
                <w:lang w:val="nl-NL"/>
              </w:rPr>
            </w:pPr>
            <w:r>
              <w:rPr>
                <w:lang w:val="nl-NL"/>
              </w:rPr>
              <w:t>Phân tích tiếng vợt</w:t>
            </w:r>
          </w:p>
          <w:p w:rsidR="00970CA1" w:rsidRPr="009D3145" w:rsidRDefault="00970CA1" w:rsidP="008E5178">
            <w:pPr>
              <w:rPr>
                <w:sz w:val="12"/>
                <w:lang w:val="nl-NL"/>
              </w:rPr>
            </w:pPr>
          </w:p>
          <w:p w:rsidR="00970CA1" w:rsidRPr="000002F7" w:rsidRDefault="00970CA1" w:rsidP="008E5178">
            <w:pPr>
              <w:rPr>
                <w:sz w:val="2"/>
                <w:lang w:val="nl-NL"/>
              </w:rPr>
            </w:pPr>
          </w:p>
          <w:p w:rsidR="00970CA1" w:rsidRDefault="00970CA1" w:rsidP="008E5178">
            <w:pPr>
              <w:rPr>
                <w:lang w:val="nl-NL"/>
              </w:rPr>
            </w:pPr>
            <w:r>
              <w:rPr>
                <w:lang w:val="nl-NL"/>
              </w:rPr>
              <w:t>Lắng nghe</w:t>
            </w:r>
          </w:p>
          <w:p w:rsidR="00970CA1" w:rsidRPr="00545807" w:rsidRDefault="00970CA1" w:rsidP="008E5178">
            <w:pPr>
              <w:rPr>
                <w:sz w:val="32"/>
                <w:lang w:val="nl-NL"/>
              </w:rPr>
            </w:pPr>
          </w:p>
          <w:p w:rsidR="00970CA1" w:rsidRDefault="00970CA1" w:rsidP="008E5178">
            <w:pPr>
              <w:rPr>
                <w:lang w:val="nl-NL"/>
              </w:rPr>
            </w:pPr>
            <w:r>
              <w:rPr>
                <w:lang w:val="nl-NL"/>
              </w:rPr>
              <w:t>Nhìn mô hình đánh vần và đọc trơn</w:t>
            </w:r>
          </w:p>
          <w:p w:rsidR="00970CA1" w:rsidRDefault="00970CA1" w:rsidP="008E5178">
            <w:pPr>
              <w:rPr>
                <w:lang w:val="nl-NL"/>
              </w:rPr>
            </w:pPr>
          </w:p>
          <w:p w:rsidR="00970CA1" w:rsidRDefault="00970CA1" w:rsidP="008E5178">
            <w:pPr>
              <w:rPr>
                <w:lang w:val="nl-NL"/>
              </w:rPr>
            </w:pPr>
          </w:p>
          <w:p w:rsidR="00970CA1" w:rsidRDefault="00970CA1" w:rsidP="008E5178">
            <w:pPr>
              <w:rPr>
                <w:lang w:val="nl-NL"/>
              </w:rPr>
            </w:pPr>
          </w:p>
          <w:p w:rsidR="00970CA1" w:rsidRDefault="00970CA1" w:rsidP="008E5178">
            <w:pPr>
              <w:rPr>
                <w:lang w:val="nl-NL"/>
              </w:rPr>
            </w:pPr>
          </w:p>
          <w:p w:rsidR="00970CA1" w:rsidRPr="00211DE5" w:rsidRDefault="00970CA1" w:rsidP="008E5178">
            <w:pPr>
              <w:rPr>
                <w:lang w:val="nl-NL"/>
              </w:rPr>
            </w:pPr>
          </w:p>
          <w:p w:rsidR="00970CA1" w:rsidRPr="00211DE5" w:rsidRDefault="00970CA1" w:rsidP="008E5178">
            <w:pPr>
              <w:rPr>
                <w:lang w:val="nl-NL"/>
              </w:rPr>
            </w:pPr>
          </w:p>
          <w:p w:rsidR="00970CA1" w:rsidRDefault="00970CA1" w:rsidP="008E5178">
            <w:pPr>
              <w:rPr>
                <w:sz w:val="22"/>
                <w:lang w:val="nl-NL"/>
              </w:rPr>
            </w:pPr>
          </w:p>
          <w:p w:rsidR="00970CA1" w:rsidRDefault="00970CA1" w:rsidP="008E5178">
            <w:pPr>
              <w:rPr>
                <w:sz w:val="22"/>
                <w:lang w:val="nl-NL"/>
              </w:rPr>
            </w:pPr>
          </w:p>
          <w:p w:rsidR="00970CA1" w:rsidRPr="009E6676" w:rsidRDefault="00970CA1" w:rsidP="008E5178">
            <w:pPr>
              <w:rPr>
                <w:sz w:val="6"/>
                <w:lang w:val="nl-NL"/>
              </w:rPr>
            </w:pPr>
          </w:p>
          <w:p w:rsidR="00970CA1" w:rsidRPr="00211DE5" w:rsidRDefault="00970CA1" w:rsidP="008E5178">
            <w:pPr>
              <w:spacing w:before="120" w:after="120"/>
              <w:rPr>
                <w:lang w:val="nl-NL"/>
              </w:rPr>
            </w:pPr>
            <w:r w:rsidRPr="00211DE5">
              <w:rPr>
                <w:lang w:val="nl-NL"/>
              </w:rPr>
              <w:t>Nêu yêu cầu bài tập</w:t>
            </w:r>
          </w:p>
          <w:p w:rsidR="00970CA1" w:rsidRPr="00211DE5" w:rsidRDefault="00970CA1" w:rsidP="008E5178">
            <w:pPr>
              <w:spacing w:before="120" w:after="120"/>
              <w:rPr>
                <w:lang w:val="nl-NL"/>
              </w:rPr>
            </w:pPr>
            <w:r w:rsidRPr="00211DE5">
              <w:rPr>
                <w:lang w:val="nl-NL"/>
              </w:rPr>
              <w:t>HS lắng nghe</w:t>
            </w:r>
          </w:p>
          <w:p w:rsidR="00970CA1" w:rsidRDefault="00970CA1" w:rsidP="008E5178">
            <w:pPr>
              <w:spacing w:before="120" w:after="120"/>
              <w:rPr>
                <w:lang w:val="nl-NL"/>
              </w:rPr>
            </w:pPr>
            <w:r w:rsidRPr="00211DE5">
              <w:rPr>
                <w:lang w:val="nl-NL"/>
              </w:rPr>
              <w:t>HS làm bài</w:t>
            </w:r>
          </w:p>
          <w:p w:rsidR="00970CA1" w:rsidRPr="00211DE5" w:rsidRDefault="00970CA1" w:rsidP="008E5178">
            <w:pPr>
              <w:spacing w:before="120" w:after="120"/>
              <w:rPr>
                <w:lang w:val="nl-NL"/>
              </w:rPr>
            </w:pPr>
            <w:r>
              <w:rPr>
                <w:lang w:val="nl-NL"/>
              </w:rPr>
              <w:t>HS làm bảng lớp</w:t>
            </w:r>
          </w:p>
          <w:p w:rsidR="00970CA1" w:rsidRPr="00211DE5" w:rsidRDefault="00970CA1" w:rsidP="008E5178">
            <w:pPr>
              <w:spacing w:before="120" w:after="120"/>
              <w:rPr>
                <w:lang w:val="nl-NL"/>
              </w:rPr>
            </w:pPr>
            <w:r w:rsidRPr="00211DE5">
              <w:rPr>
                <w:lang w:val="nl-NL"/>
              </w:rPr>
              <w:t>HS nhận xét</w:t>
            </w:r>
            <w:r>
              <w:rPr>
                <w:lang w:val="nl-NL"/>
              </w:rPr>
              <w:t xml:space="preserve"> bài bạn</w:t>
            </w:r>
          </w:p>
          <w:p w:rsidR="00970CA1" w:rsidRPr="00211DE5" w:rsidRDefault="00970CA1" w:rsidP="008E5178">
            <w:pPr>
              <w:spacing w:before="120" w:after="120"/>
              <w:rPr>
                <w:lang w:val="nl-NL"/>
              </w:rPr>
            </w:pPr>
            <w:r>
              <w:rPr>
                <w:lang w:val="nl-NL"/>
              </w:rPr>
              <w:lastRenderedPageBreak/>
              <w:t xml:space="preserve">Đọc các từ vừa làm </w:t>
            </w:r>
          </w:p>
          <w:p w:rsidR="00970CA1" w:rsidRPr="00211DE5" w:rsidRDefault="00970CA1" w:rsidP="008E5178">
            <w:pPr>
              <w:spacing w:before="120" w:after="120"/>
              <w:rPr>
                <w:lang w:val="nl-NL"/>
              </w:rPr>
            </w:pPr>
          </w:p>
          <w:p w:rsidR="00970CA1" w:rsidRPr="00934772" w:rsidRDefault="00970CA1" w:rsidP="008E5178">
            <w:pPr>
              <w:spacing w:before="120" w:after="120"/>
              <w:rPr>
                <w:sz w:val="56"/>
                <w:lang w:val="nl-NL"/>
              </w:rPr>
            </w:pPr>
          </w:p>
          <w:p w:rsidR="00970CA1" w:rsidRDefault="00970CA1" w:rsidP="008E5178">
            <w:pPr>
              <w:spacing w:before="120" w:after="120"/>
              <w:rPr>
                <w:lang w:val="nl-NL"/>
              </w:rPr>
            </w:pPr>
            <w:r w:rsidRPr="00211DE5">
              <w:rPr>
                <w:lang w:val="nl-NL"/>
              </w:rPr>
              <w:t>Nêu yêu cầu bài tập</w:t>
            </w:r>
          </w:p>
          <w:p w:rsidR="00970CA1" w:rsidRPr="00211DE5" w:rsidRDefault="00970CA1" w:rsidP="008E5178">
            <w:pPr>
              <w:spacing w:before="120" w:after="120"/>
              <w:rPr>
                <w:lang w:val="nl-NL"/>
              </w:rPr>
            </w:pPr>
            <w:r>
              <w:rPr>
                <w:lang w:val="nl-NL"/>
              </w:rPr>
              <w:t>Lắng nghe</w:t>
            </w:r>
          </w:p>
          <w:p w:rsidR="00970CA1" w:rsidRDefault="00970CA1" w:rsidP="008E5178">
            <w:pPr>
              <w:spacing w:before="120" w:after="120"/>
              <w:rPr>
                <w:lang w:val="nl-NL"/>
              </w:rPr>
            </w:pPr>
            <w:r w:rsidRPr="00211DE5">
              <w:rPr>
                <w:lang w:val="nl-NL"/>
              </w:rPr>
              <w:t>HS làm bài</w:t>
            </w:r>
          </w:p>
          <w:p w:rsidR="00970CA1" w:rsidRPr="00211DE5" w:rsidRDefault="00970CA1" w:rsidP="008E5178">
            <w:pPr>
              <w:spacing w:before="120" w:after="120"/>
              <w:rPr>
                <w:lang w:val="nl-NL"/>
              </w:rPr>
            </w:pPr>
            <w:r>
              <w:rPr>
                <w:lang w:val="nl-NL"/>
              </w:rPr>
              <w:t>HS làm bảng lớp</w:t>
            </w:r>
          </w:p>
          <w:p w:rsidR="00970CA1" w:rsidRDefault="00970CA1" w:rsidP="008E5178">
            <w:pPr>
              <w:spacing w:before="120" w:after="120"/>
              <w:rPr>
                <w:lang w:val="nl-NL"/>
              </w:rPr>
            </w:pPr>
            <w:r w:rsidRPr="00211DE5">
              <w:rPr>
                <w:lang w:val="nl-NL"/>
              </w:rPr>
              <w:t>HS nhận xét</w:t>
            </w:r>
            <w:r>
              <w:rPr>
                <w:lang w:val="nl-NL"/>
              </w:rPr>
              <w:t xml:space="preserve"> bài bạn</w:t>
            </w:r>
          </w:p>
          <w:p w:rsidR="00970CA1" w:rsidRDefault="00970CA1" w:rsidP="008E5178">
            <w:pPr>
              <w:spacing w:before="120" w:after="120"/>
              <w:rPr>
                <w:lang w:val="nl-NL"/>
              </w:rPr>
            </w:pPr>
          </w:p>
          <w:p w:rsidR="00970CA1" w:rsidRPr="00211DE5" w:rsidRDefault="00970CA1" w:rsidP="008E5178">
            <w:pPr>
              <w:spacing w:before="120" w:after="120"/>
              <w:rPr>
                <w:lang w:val="nl-NL"/>
              </w:rPr>
            </w:pPr>
            <w:r>
              <w:rPr>
                <w:lang w:val="nl-NL"/>
              </w:rPr>
              <w:t xml:space="preserve">Đọc các từ ngữ vừa làm </w:t>
            </w:r>
          </w:p>
          <w:p w:rsidR="00970CA1" w:rsidRPr="00211DE5"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Default="00970CA1" w:rsidP="008E5178">
            <w:pPr>
              <w:spacing w:before="120" w:after="120"/>
              <w:rPr>
                <w:lang w:val="nl-NL"/>
              </w:rPr>
            </w:pPr>
          </w:p>
          <w:p w:rsidR="00970CA1" w:rsidRPr="00E152D0" w:rsidRDefault="00970CA1" w:rsidP="008E5178">
            <w:pPr>
              <w:spacing w:before="120" w:after="120"/>
              <w:rPr>
                <w:sz w:val="18"/>
                <w:lang w:val="nl-NL"/>
              </w:rPr>
            </w:pPr>
          </w:p>
          <w:p w:rsidR="00970CA1" w:rsidRDefault="00970CA1" w:rsidP="008E5178">
            <w:pPr>
              <w:spacing w:before="120" w:after="120"/>
              <w:rPr>
                <w:sz w:val="4"/>
                <w:lang w:val="nl-NL"/>
              </w:rPr>
            </w:pPr>
          </w:p>
          <w:p w:rsidR="00970CA1" w:rsidRDefault="00970CA1" w:rsidP="008E5178">
            <w:pPr>
              <w:spacing w:before="120" w:after="120"/>
              <w:rPr>
                <w:lang w:val="nl-NL"/>
              </w:rPr>
            </w:pPr>
            <w:r w:rsidRPr="00211DE5">
              <w:rPr>
                <w:lang w:val="nl-NL"/>
              </w:rPr>
              <w:t>Nêu yêu cầu bài tập</w:t>
            </w:r>
          </w:p>
          <w:p w:rsidR="00970CA1" w:rsidRPr="00211DE5" w:rsidRDefault="00970CA1" w:rsidP="008E5178">
            <w:pPr>
              <w:spacing w:before="120" w:after="120"/>
              <w:rPr>
                <w:lang w:val="nl-NL"/>
              </w:rPr>
            </w:pPr>
            <w:r>
              <w:rPr>
                <w:lang w:val="nl-NL"/>
              </w:rPr>
              <w:t>Lắng nghe</w:t>
            </w:r>
          </w:p>
          <w:p w:rsidR="00970CA1" w:rsidRDefault="00970CA1" w:rsidP="008E5178">
            <w:pPr>
              <w:spacing w:before="120" w:after="120"/>
              <w:rPr>
                <w:lang w:val="nl-NL"/>
              </w:rPr>
            </w:pPr>
            <w:r w:rsidRPr="00211DE5">
              <w:rPr>
                <w:lang w:val="nl-NL"/>
              </w:rPr>
              <w:t>HS làm bài</w:t>
            </w:r>
          </w:p>
          <w:p w:rsidR="00970CA1" w:rsidRPr="00211DE5" w:rsidRDefault="00970CA1" w:rsidP="008E5178">
            <w:pPr>
              <w:spacing w:before="120" w:after="120"/>
              <w:rPr>
                <w:lang w:val="nl-NL"/>
              </w:rPr>
            </w:pPr>
            <w:r>
              <w:rPr>
                <w:lang w:val="nl-NL"/>
              </w:rPr>
              <w:t>HS làm bảng lớp</w:t>
            </w:r>
          </w:p>
          <w:p w:rsidR="00970CA1" w:rsidRDefault="00970CA1" w:rsidP="008E5178">
            <w:pPr>
              <w:spacing w:before="120" w:after="120"/>
              <w:rPr>
                <w:lang w:val="nl-NL"/>
              </w:rPr>
            </w:pPr>
            <w:r w:rsidRPr="00211DE5">
              <w:rPr>
                <w:lang w:val="nl-NL"/>
              </w:rPr>
              <w:t>HS nhận xét</w:t>
            </w:r>
            <w:r>
              <w:rPr>
                <w:lang w:val="nl-NL"/>
              </w:rPr>
              <w:t xml:space="preserve"> bài bạn</w:t>
            </w:r>
          </w:p>
          <w:p w:rsidR="00970CA1" w:rsidRDefault="00970CA1" w:rsidP="008E5178">
            <w:pPr>
              <w:spacing w:before="120" w:after="120"/>
              <w:rPr>
                <w:lang w:val="nl-NL"/>
              </w:rPr>
            </w:pPr>
          </w:p>
          <w:p w:rsidR="00970CA1" w:rsidRPr="00211DE5" w:rsidRDefault="00970CA1" w:rsidP="008E5178">
            <w:pPr>
              <w:spacing w:before="120" w:after="120"/>
              <w:rPr>
                <w:lang w:val="nl-NL"/>
              </w:rPr>
            </w:pPr>
            <w:r>
              <w:rPr>
                <w:lang w:val="nl-NL"/>
              </w:rPr>
              <w:t xml:space="preserve">Đọc các từ ngữ vừa làm </w:t>
            </w:r>
          </w:p>
          <w:p w:rsidR="00970CA1" w:rsidRDefault="00970CA1" w:rsidP="008E5178">
            <w:pPr>
              <w:spacing w:before="120" w:after="120"/>
              <w:rPr>
                <w:lang w:val="nl-NL"/>
              </w:rPr>
            </w:pPr>
          </w:p>
          <w:p w:rsidR="00970CA1" w:rsidRDefault="00970CA1" w:rsidP="008E5178">
            <w:pPr>
              <w:spacing w:before="120" w:after="120"/>
              <w:rPr>
                <w:lang w:val="nl-NL"/>
              </w:rPr>
            </w:pPr>
          </w:p>
          <w:p w:rsidR="00970CA1" w:rsidRPr="00211DE5" w:rsidRDefault="00970CA1" w:rsidP="008E5178">
            <w:pPr>
              <w:spacing w:before="120" w:after="120"/>
              <w:rPr>
                <w:lang w:val="nl-NL"/>
              </w:rPr>
            </w:pPr>
          </w:p>
        </w:tc>
      </w:tr>
    </w:tbl>
    <w:p w:rsidR="00970CA1" w:rsidRDefault="00970CA1" w:rsidP="00970CA1">
      <w:pPr>
        <w:adjustRightInd w:val="0"/>
        <w:spacing w:after="120"/>
        <w:ind w:firstLine="709"/>
        <w:jc w:val="right"/>
        <w:rPr>
          <w:i/>
        </w:rPr>
      </w:pPr>
    </w:p>
    <w:p w:rsidR="00972929" w:rsidRDefault="00970CA1" w:rsidP="00970CA1">
      <w:r>
        <w:rPr>
          <w:i/>
        </w:rPr>
        <w:br w:type="page"/>
      </w:r>
      <w:bookmarkStart w:id="0" w:name="_GoBack"/>
      <w:bookmarkEnd w:id="0"/>
    </w:p>
    <w:sectPr w:rsidR="0097292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74"/>
    <w:rsid w:val="00384A74"/>
    <w:rsid w:val="0069481D"/>
    <w:rsid w:val="00970CA1"/>
    <w:rsid w:val="009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42E8-0CAC-4B48-A9A8-22C96EA8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A1"/>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70CA1"/>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70CA1"/>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2025-01-21T02:31:00Z</dcterms:created>
  <dcterms:modified xsi:type="dcterms:W3CDTF">2025-01-21T02:31:00Z</dcterms:modified>
</cp:coreProperties>
</file>