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2B" w:rsidRPr="00BB3156" w:rsidRDefault="00E52E2B" w:rsidP="00E52E2B">
      <w:pPr>
        <w:widowControl w:val="0"/>
        <w:spacing w:line="360" w:lineRule="auto"/>
        <w:jc w:val="center"/>
        <w:rPr>
          <w:rFonts w:eastAsia="Courier New"/>
          <w:b/>
          <w:sz w:val="44"/>
          <w:szCs w:val="30"/>
          <w:lang w:eastAsia="vi-VN" w:bidi="vi-VN"/>
        </w:rPr>
      </w:pPr>
      <w:r w:rsidRPr="00BB3156">
        <w:rPr>
          <w:rFonts w:eastAsia="Courier New"/>
          <w:b/>
          <w:sz w:val="44"/>
          <w:szCs w:val="30"/>
          <w:lang w:eastAsia="vi-VN" w:bidi="vi-VN"/>
        </w:rPr>
        <w:t>KẾ HOẠCH BÀI DẠY</w:t>
      </w:r>
    </w:p>
    <w:p w:rsidR="00E52E2B" w:rsidRPr="00BB3156" w:rsidRDefault="00E52E2B" w:rsidP="00E52E2B">
      <w:pPr>
        <w:widowControl w:val="0"/>
        <w:shd w:val="clear" w:color="auto" w:fill="FFFFFF"/>
        <w:spacing w:line="295" w:lineRule="auto"/>
        <w:rPr>
          <w:rFonts w:eastAsia="Arial"/>
          <w:b/>
          <w:sz w:val="30"/>
          <w:szCs w:val="30"/>
          <w:lang w:eastAsia="zh-CN"/>
        </w:rPr>
      </w:pPr>
      <w:r>
        <w:rPr>
          <w:rFonts w:eastAsia="Arial"/>
          <w:b/>
          <w:sz w:val="30"/>
          <w:szCs w:val="30"/>
          <w:lang w:eastAsia="zh-CN"/>
        </w:rPr>
        <w:t xml:space="preserve">     </w:t>
      </w:r>
      <w:r w:rsidRPr="00BB3156">
        <w:rPr>
          <w:rFonts w:eastAsia="Arial"/>
          <w:b/>
          <w:sz w:val="30"/>
          <w:szCs w:val="30"/>
          <w:lang w:eastAsia="zh-CN"/>
        </w:rPr>
        <w:t xml:space="preserve">  </w:t>
      </w:r>
      <w:r w:rsidRPr="00BB3156">
        <w:rPr>
          <w:rFonts w:eastAsia="Arial"/>
          <w:b/>
          <w:iCs/>
          <w:sz w:val="30"/>
          <w:szCs w:val="30"/>
        </w:rPr>
        <w:t xml:space="preserve">Hoạt động trải nghiệm  </w:t>
      </w:r>
      <w:r w:rsidRPr="00BB3156">
        <w:rPr>
          <w:rFonts w:eastAsia="Arial"/>
          <w:b/>
          <w:sz w:val="30"/>
          <w:szCs w:val="30"/>
          <w:lang w:eastAsia="zh-CN"/>
        </w:rPr>
        <w:t>- LỚP 5</w:t>
      </w:r>
    </w:p>
    <w:p w:rsidR="00E52E2B" w:rsidRPr="00BB3156" w:rsidRDefault="00E52E2B" w:rsidP="00E52E2B">
      <w:pPr>
        <w:spacing w:line="360" w:lineRule="auto"/>
        <w:ind w:right="-518"/>
        <w:rPr>
          <w:b/>
          <w:bCs/>
          <w:color w:val="000000"/>
          <w:sz w:val="36"/>
          <w:szCs w:val="30"/>
          <w:lang w:val="nl-NL"/>
        </w:rPr>
      </w:pPr>
      <w:r>
        <w:rPr>
          <w:rFonts w:eastAsia="Arial"/>
          <w:b/>
          <w:sz w:val="30"/>
          <w:szCs w:val="30"/>
          <w:lang w:eastAsia="zh-CN"/>
        </w:rPr>
        <w:t xml:space="preserve">    </w:t>
      </w:r>
      <w:r w:rsidRPr="00BB3156">
        <w:rPr>
          <w:rFonts w:eastAsia="Arial"/>
          <w:b/>
          <w:sz w:val="30"/>
          <w:szCs w:val="30"/>
          <w:lang w:eastAsia="zh-CN"/>
        </w:rPr>
        <w:t xml:space="preserve">   </w:t>
      </w:r>
      <w:r w:rsidRPr="00BB3156">
        <w:rPr>
          <w:b/>
          <w:bCs/>
          <w:sz w:val="30"/>
          <w:szCs w:val="30"/>
          <w:lang w:val="nl-NL"/>
        </w:rPr>
        <w:t xml:space="preserve">HĐGDTCĐ:   </w:t>
      </w:r>
      <w:r w:rsidRPr="00BB3156">
        <w:rPr>
          <w:b/>
          <w:bCs/>
          <w:color w:val="000000"/>
          <w:sz w:val="32"/>
          <w:szCs w:val="26"/>
        </w:rPr>
        <w:t>Dự án Kết nối cộng đồng </w:t>
      </w:r>
    </w:p>
    <w:p w:rsidR="00E52E2B" w:rsidRPr="00BB3156" w:rsidRDefault="00E52E2B" w:rsidP="00E52E2B">
      <w:pPr>
        <w:widowControl w:val="0"/>
        <w:shd w:val="clear" w:color="auto" w:fill="FFFFFF"/>
        <w:spacing w:line="295" w:lineRule="auto"/>
        <w:ind w:firstLine="340"/>
        <w:rPr>
          <w:rFonts w:eastAsia="Arial"/>
          <w:b/>
          <w:sz w:val="30"/>
          <w:szCs w:val="30"/>
          <w:lang w:eastAsia="zh-CN"/>
        </w:rPr>
      </w:pPr>
      <w:r w:rsidRPr="00BB3156">
        <w:rPr>
          <w:rFonts w:eastAsia="Arial"/>
          <w:b/>
          <w:sz w:val="30"/>
          <w:szCs w:val="30"/>
          <w:lang w:eastAsia="zh-CN"/>
        </w:rPr>
        <w:t>Tiết chương trình:  41</w:t>
      </w:r>
    </w:p>
    <w:p w:rsidR="00E52E2B" w:rsidRPr="00BB3156" w:rsidRDefault="00E52E2B" w:rsidP="00E52E2B">
      <w:pPr>
        <w:widowControl w:val="0"/>
        <w:shd w:val="clear" w:color="auto" w:fill="FFFFFF"/>
        <w:spacing w:line="295" w:lineRule="auto"/>
        <w:ind w:firstLine="340"/>
        <w:rPr>
          <w:rFonts w:eastAsia="Arial"/>
          <w:b/>
          <w:sz w:val="30"/>
          <w:szCs w:val="30"/>
          <w:lang w:eastAsia="zh-CN"/>
        </w:rPr>
      </w:pPr>
      <w:r w:rsidRPr="00BB3156">
        <w:rPr>
          <w:rFonts w:eastAsia="Arial"/>
          <w:b/>
          <w:sz w:val="30"/>
          <w:szCs w:val="30"/>
          <w:lang w:eastAsia="zh-CN"/>
        </w:rPr>
        <w:t>Thờ</w:t>
      </w:r>
      <w:r>
        <w:rPr>
          <w:rFonts w:eastAsia="Arial"/>
          <w:b/>
          <w:sz w:val="30"/>
          <w:szCs w:val="30"/>
          <w:lang w:eastAsia="zh-CN"/>
        </w:rPr>
        <w:t>i gian thực hiện</w:t>
      </w:r>
      <w:r w:rsidRPr="00BB3156">
        <w:rPr>
          <w:rFonts w:eastAsia="Arial"/>
          <w:b/>
          <w:sz w:val="30"/>
          <w:szCs w:val="30"/>
          <w:lang w:eastAsia="zh-CN"/>
        </w:rPr>
        <w:t>:11/ 12/2024</w:t>
      </w:r>
    </w:p>
    <w:p w:rsidR="00E52E2B" w:rsidRPr="00BB3156" w:rsidRDefault="00E52E2B" w:rsidP="00E52E2B">
      <w:pPr>
        <w:rPr>
          <w:b/>
        </w:rPr>
      </w:pPr>
      <w:r w:rsidRPr="00BB3156">
        <w:rPr>
          <w:b/>
        </w:rPr>
        <w:t xml:space="preserve">   I.YÊU CẦU CẦN ĐẠT</w:t>
      </w:r>
    </w:p>
    <w:p w:rsidR="00E52E2B" w:rsidRPr="00BB3156" w:rsidRDefault="00E52E2B" w:rsidP="00E52E2B">
      <w:r w:rsidRPr="00BB3156">
        <w:t>Sau bài học này, HS sẽ:</w:t>
      </w:r>
    </w:p>
    <w:p w:rsidR="00E52E2B" w:rsidRPr="00BB3156" w:rsidRDefault="00E52E2B" w:rsidP="00E52E2B">
      <w:r w:rsidRPr="00BB3156">
        <w:t>-Hiểu được ý nghĩa của việc kết nối với các thành viên trong cộng đồng. </w:t>
      </w:r>
    </w:p>
    <w:p w:rsidR="00E52E2B" w:rsidRPr="00BB3156" w:rsidRDefault="00E52E2B" w:rsidP="00E52E2B">
      <w:pPr>
        <w:rPr>
          <w:sz w:val="26"/>
          <w:szCs w:val="26"/>
        </w:rPr>
      </w:pPr>
      <w:r w:rsidRPr="00BB3156">
        <w:rPr>
          <w:sz w:val="26"/>
          <w:szCs w:val="26"/>
        </w:rPr>
        <w:t>-Biết được các công việc cần làm để thực hiện dự án Kết nối cộng đồng.</w:t>
      </w:r>
    </w:p>
    <w:p w:rsidR="00E52E2B" w:rsidRPr="00BB3156" w:rsidRDefault="00E52E2B" w:rsidP="00E52E2B">
      <w:pPr>
        <w:rPr>
          <w:sz w:val="26"/>
          <w:szCs w:val="26"/>
        </w:rPr>
      </w:pPr>
      <w:r w:rsidRPr="00BB3156">
        <w:rPr>
          <w:sz w:val="26"/>
          <w:szCs w:val="26"/>
        </w:rPr>
        <w:t>-Có ý thức tham gia các hoạt động kết nối cộng đồng.</w:t>
      </w:r>
    </w:p>
    <w:p w:rsidR="00E52E2B" w:rsidRPr="00BB3156" w:rsidRDefault="00E52E2B" w:rsidP="00E52E2B">
      <w:pPr>
        <w:rPr>
          <w:sz w:val="26"/>
          <w:szCs w:val="26"/>
        </w:rPr>
      </w:pPr>
      <w:r w:rsidRPr="00BB3156">
        <w:rPr>
          <w:sz w:val="26"/>
          <w:szCs w:val="26"/>
        </w:rPr>
        <w:t>-Phát triển kĩ năng giải quyết vấn đề, kĩ năng hợp tác nhóm. </w:t>
      </w:r>
    </w:p>
    <w:p w:rsidR="00E52E2B" w:rsidRPr="00BB3156" w:rsidRDefault="00E52E2B" w:rsidP="00E52E2B">
      <w:pPr>
        <w:rPr>
          <w:sz w:val="26"/>
          <w:szCs w:val="26"/>
        </w:rPr>
      </w:pPr>
      <w:r w:rsidRPr="00BB3156">
        <w:rPr>
          <w:sz w:val="26"/>
          <w:szCs w:val="26"/>
        </w:rPr>
        <w:t>-Khả năng thực hiện nhiệm vụ một cách độc lập hay theo nhóm; Trao đổi tích cực với giáo viên và các bạn khác trong lớp.</w:t>
      </w:r>
    </w:p>
    <w:p w:rsidR="00E52E2B" w:rsidRDefault="00E52E2B" w:rsidP="00E52E2B">
      <w:pPr>
        <w:rPr>
          <w:sz w:val="26"/>
          <w:szCs w:val="26"/>
        </w:rPr>
      </w:pPr>
      <w:r w:rsidRPr="00BB3156">
        <w:rPr>
          <w:sz w:val="26"/>
          <w:szCs w:val="26"/>
        </w:rPr>
        <w:t>-Biết lắng nghe và chia sẻ ý kiến cá nhân với bạn, nhóm và GV. Tích cực tham gia các hoạt động trong lớp.</w:t>
      </w:r>
    </w:p>
    <w:p w:rsidR="00E52E2B" w:rsidRDefault="00E52E2B" w:rsidP="00E52E2B">
      <w:pPr>
        <w:rPr>
          <w:sz w:val="26"/>
          <w:szCs w:val="26"/>
        </w:rPr>
      </w:pPr>
      <w:r w:rsidRPr="00BB3156">
        <w:rPr>
          <w:sz w:val="26"/>
          <w:szCs w:val="26"/>
        </w:rPr>
        <w:t>-Biết phối hợp với bạn bè khi làm việc nhóm, tư duy logic, sáng tạo khi giải quyết vấn đề.</w:t>
      </w:r>
    </w:p>
    <w:p w:rsidR="00E52E2B" w:rsidRDefault="00E52E2B" w:rsidP="00E52E2B">
      <w:pPr>
        <w:rPr>
          <w:sz w:val="26"/>
          <w:szCs w:val="26"/>
        </w:rPr>
      </w:pPr>
      <w:r w:rsidRPr="00BB3156">
        <w:rPr>
          <w:b/>
          <w:bCs/>
          <w:color w:val="000000"/>
          <w:sz w:val="26"/>
          <w:szCs w:val="26"/>
        </w:rPr>
        <w:t>II. ĐỒ DÙNG DẠY HỌC</w:t>
      </w:r>
    </w:p>
    <w:p w:rsidR="00E52E2B" w:rsidRDefault="00E52E2B" w:rsidP="00E52E2B">
      <w:pPr>
        <w:rPr>
          <w:sz w:val="26"/>
          <w:szCs w:val="26"/>
        </w:rPr>
      </w:pPr>
      <w:r w:rsidRPr="00BB3156">
        <w:rPr>
          <w:color w:val="000000"/>
          <w:sz w:val="26"/>
          <w:szCs w:val="26"/>
        </w:rPr>
        <w:t>Giáo án, SGK, VBT Hoạt động trải nghiệm 5.</w:t>
      </w:r>
    </w:p>
    <w:p w:rsidR="00E52E2B" w:rsidRDefault="00E52E2B" w:rsidP="00E52E2B">
      <w:pPr>
        <w:rPr>
          <w:sz w:val="26"/>
          <w:szCs w:val="26"/>
        </w:rPr>
      </w:pPr>
      <w:r w:rsidRPr="00BB3156">
        <w:rPr>
          <w:color w:val="000000"/>
          <w:sz w:val="26"/>
          <w:szCs w:val="26"/>
        </w:rPr>
        <w:t>Giấy A3, bút, bút màu. </w:t>
      </w:r>
    </w:p>
    <w:p w:rsidR="00E52E2B" w:rsidRDefault="00E52E2B" w:rsidP="00E52E2B">
      <w:pPr>
        <w:rPr>
          <w:sz w:val="26"/>
          <w:szCs w:val="26"/>
        </w:rPr>
      </w:pPr>
      <w:r w:rsidRPr="00BB3156">
        <w:rPr>
          <w:color w:val="000000"/>
          <w:sz w:val="26"/>
          <w:szCs w:val="26"/>
        </w:rPr>
        <w:t>Các cuốn sách hay, sách đố vui, sách khoa học, sách lịch sử...</w:t>
      </w:r>
    </w:p>
    <w:p w:rsidR="00E52E2B" w:rsidRDefault="00E52E2B" w:rsidP="00E52E2B">
      <w:pPr>
        <w:rPr>
          <w:sz w:val="26"/>
          <w:szCs w:val="26"/>
        </w:rPr>
      </w:pPr>
      <w:r w:rsidRPr="00BB3156">
        <w:rPr>
          <w:color w:val="000000"/>
          <w:sz w:val="26"/>
          <w:szCs w:val="26"/>
        </w:rPr>
        <w:t>Tranh, ảnh liên quan đến chủ đề</w:t>
      </w:r>
    </w:p>
    <w:p w:rsidR="00E52E2B" w:rsidRDefault="00E52E2B" w:rsidP="00E52E2B">
      <w:pPr>
        <w:rPr>
          <w:sz w:val="26"/>
          <w:szCs w:val="26"/>
        </w:rPr>
      </w:pPr>
      <w:r w:rsidRPr="00BB3156">
        <w:rPr>
          <w:color w:val="000000"/>
          <w:sz w:val="26"/>
          <w:szCs w:val="26"/>
        </w:rPr>
        <w:t>SGK, VBT Hoạt động trải nghiệm 5.</w:t>
      </w:r>
    </w:p>
    <w:p w:rsidR="00E52E2B" w:rsidRDefault="00E52E2B" w:rsidP="00E52E2B">
      <w:pPr>
        <w:rPr>
          <w:sz w:val="26"/>
          <w:szCs w:val="26"/>
        </w:rPr>
      </w:pPr>
      <w:r w:rsidRPr="00BB3156">
        <w:rPr>
          <w:color w:val="000000"/>
          <w:sz w:val="26"/>
          <w:szCs w:val="26"/>
        </w:rPr>
        <w:t>Thực hiện nhiệm vụ trong SBT trước khi đến lớp.</w:t>
      </w:r>
    </w:p>
    <w:p w:rsidR="00E52E2B" w:rsidRPr="00A55129" w:rsidRDefault="00E52E2B" w:rsidP="00E52E2B">
      <w:pPr>
        <w:rPr>
          <w:sz w:val="26"/>
          <w:szCs w:val="26"/>
        </w:rPr>
      </w:pPr>
      <w:r w:rsidRPr="00BB3156">
        <w:rPr>
          <w:color w:val="000000"/>
          <w:sz w:val="26"/>
          <w:szCs w:val="26"/>
        </w:rPr>
        <w:t>Đồ dùng học tập theo yêu cầu của GV. </w:t>
      </w:r>
    </w:p>
    <w:p w:rsidR="00E52E2B" w:rsidRPr="00BB3156" w:rsidRDefault="00E52E2B" w:rsidP="00E52E2B">
      <w:pPr>
        <w:keepNext/>
        <w:keepLines/>
        <w:spacing w:before="40"/>
        <w:outlineLvl w:val="1"/>
        <w:rPr>
          <w:color w:val="000000"/>
          <w:sz w:val="26"/>
          <w:szCs w:val="26"/>
        </w:rPr>
      </w:pPr>
      <w:r w:rsidRPr="00BB3156">
        <w:rPr>
          <w:b/>
          <w:bCs/>
          <w:color w:val="000000"/>
          <w:sz w:val="26"/>
          <w:szCs w:val="26"/>
        </w:rPr>
        <w:t>III. CÁC HOẠT ĐỘNG DẠY HỌC</w:t>
      </w:r>
    </w:p>
    <w:tbl>
      <w:tblPr>
        <w:tblW w:w="10207" w:type="dxa"/>
        <w:tblInd w:w="-294" w:type="dxa"/>
        <w:tblCellMar>
          <w:top w:w="15" w:type="dxa"/>
          <w:left w:w="15" w:type="dxa"/>
          <w:bottom w:w="15" w:type="dxa"/>
          <w:right w:w="15" w:type="dxa"/>
        </w:tblCellMar>
        <w:tblLook w:val="04A0" w:firstRow="1" w:lastRow="0" w:firstColumn="1" w:lastColumn="0" w:noHBand="0" w:noVBand="1"/>
      </w:tblPr>
      <w:tblGrid>
        <w:gridCol w:w="5998"/>
        <w:gridCol w:w="4209"/>
      </w:tblGrid>
      <w:tr w:rsidR="00E52E2B" w:rsidRPr="00BB3156" w:rsidTr="001F2972">
        <w:trPr>
          <w:trHeight w:val="444"/>
        </w:trPr>
        <w:tc>
          <w:tcPr>
            <w:tcW w:w="5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2E2B" w:rsidRPr="00BB3156" w:rsidRDefault="00E52E2B" w:rsidP="001F2972">
            <w:pPr>
              <w:spacing w:before="100" w:beforeAutospacing="1" w:after="100" w:afterAutospacing="1"/>
              <w:jc w:val="center"/>
              <w:rPr>
                <w:sz w:val="26"/>
                <w:szCs w:val="26"/>
              </w:rPr>
            </w:pPr>
            <w:r w:rsidRPr="00BB3156">
              <w:rPr>
                <w:b/>
                <w:bCs/>
                <w:color w:val="000000"/>
                <w:sz w:val="26"/>
                <w:szCs w:val="26"/>
              </w:rPr>
              <w:t>HOẠT ĐỘNG CỦA GV</w:t>
            </w:r>
          </w:p>
        </w:tc>
        <w:tc>
          <w:tcPr>
            <w:tcW w:w="4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2E2B" w:rsidRPr="00BB3156" w:rsidRDefault="00E52E2B" w:rsidP="001F2972">
            <w:pPr>
              <w:spacing w:before="100" w:beforeAutospacing="1" w:after="100" w:afterAutospacing="1"/>
              <w:jc w:val="center"/>
              <w:rPr>
                <w:sz w:val="26"/>
                <w:szCs w:val="26"/>
              </w:rPr>
            </w:pPr>
            <w:r w:rsidRPr="00BB3156">
              <w:rPr>
                <w:b/>
                <w:bCs/>
                <w:color w:val="000000"/>
                <w:sz w:val="26"/>
                <w:szCs w:val="26"/>
              </w:rPr>
              <w:t>HOẠT ĐỘNG CỦA HS</w:t>
            </w:r>
          </w:p>
        </w:tc>
      </w:tr>
      <w:tr w:rsidR="00E52E2B" w:rsidRPr="00BB3156" w:rsidTr="001F2972">
        <w:trPr>
          <w:trHeight w:val="444"/>
        </w:trPr>
        <w:tc>
          <w:tcPr>
            <w:tcW w:w="5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2E2B" w:rsidRPr="00BB3156" w:rsidRDefault="00E52E2B" w:rsidP="001F2972">
            <w:pPr>
              <w:spacing w:before="100" w:beforeAutospacing="1" w:after="100" w:afterAutospacing="1"/>
              <w:rPr>
                <w:sz w:val="26"/>
                <w:szCs w:val="26"/>
              </w:rPr>
            </w:pPr>
            <w:r w:rsidRPr="00BB3156">
              <w:rPr>
                <w:b/>
                <w:bCs/>
                <w:color w:val="000000"/>
                <w:sz w:val="26"/>
                <w:szCs w:val="26"/>
              </w:rPr>
              <w:t>1. HOẠT ĐỘNG MỞ ĐẦU</w:t>
            </w:r>
            <w:r>
              <w:rPr>
                <w:b/>
                <w:bCs/>
                <w:color w:val="000000"/>
                <w:sz w:val="26"/>
                <w:szCs w:val="26"/>
              </w:rPr>
              <w:t>(4 phút)</w:t>
            </w:r>
          </w:p>
          <w:p w:rsidR="00E52E2B" w:rsidRPr="00BB3156" w:rsidRDefault="00E52E2B" w:rsidP="001F2972">
            <w:pPr>
              <w:spacing w:before="100" w:beforeAutospacing="1" w:after="100" w:afterAutospacing="1"/>
              <w:rPr>
                <w:sz w:val="26"/>
                <w:szCs w:val="26"/>
              </w:rPr>
            </w:pPr>
            <w:r w:rsidRPr="00BB3156">
              <w:rPr>
                <w:b/>
                <w:bCs/>
                <w:color w:val="000000"/>
                <w:sz w:val="26"/>
                <w:szCs w:val="26"/>
              </w:rPr>
              <w:t>a. Mục tiêu: </w:t>
            </w:r>
            <w:r w:rsidRPr="00BB3156">
              <w:rPr>
                <w:color w:val="000000"/>
                <w:sz w:val="26"/>
                <w:szCs w:val="26"/>
              </w:rPr>
              <w:t>Sau khi tham gia hoạt động, HS có khả năng</w:t>
            </w:r>
          </w:p>
          <w:p w:rsidR="00E52E2B" w:rsidRPr="00BB3156" w:rsidRDefault="00E52E2B" w:rsidP="001F2972">
            <w:pPr>
              <w:spacing w:before="100" w:beforeAutospacing="1" w:after="100" w:afterAutospacing="1"/>
              <w:rPr>
                <w:sz w:val="26"/>
                <w:szCs w:val="26"/>
              </w:rPr>
            </w:pPr>
            <w:r w:rsidRPr="00BB3156">
              <w:rPr>
                <w:color w:val="000000"/>
                <w:sz w:val="26"/>
                <w:szCs w:val="26"/>
              </w:rPr>
              <w:t>- Tạo tâm thế cho HS, giúp đỡ HS ý thức được nhiệm vụ học tập, hứng thú với bài học mới.</w:t>
            </w:r>
          </w:p>
          <w:p w:rsidR="00E52E2B" w:rsidRPr="00BB3156" w:rsidRDefault="00E52E2B" w:rsidP="001F2972">
            <w:pPr>
              <w:spacing w:before="100" w:beforeAutospacing="1" w:after="100" w:afterAutospacing="1"/>
              <w:rPr>
                <w:sz w:val="26"/>
                <w:szCs w:val="26"/>
              </w:rPr>
            </w:pPr>
            <w:r w:rsidRPr="00BB3156">
              <w:rPr>
                <w:b/>
                <w:bCs/>
                <w:color w:val="000000"/>
                <w:sz w:val="26"/>
                <w:szCs w:val="26"/>
              </w:rPr>
              <w:t>b. Cách tiến hành         </w:t>
            </w:r>
          </w:p>
          <w:p w:rsidR="00E52E2B" w:rsidRPr="00BB3156" w:rsidRDefault="00E52E2B" w:rsidP="001F2972">
            <w:pPr>
              <w:spacing w:before="100" w:beforeAutospacing="1" w:after="100" w:afterAutospacing="1"/>
              <w:rPr>
                <w:sz w:val="26"/>
                <w:szCs w:val="26"/>
              </w:rPr>
            </w:pPr>
            <w:r w:rsidRPr="00BB3156">
              <w:rPr>
                <w:color w:val="000000"/>
                <w:sz w:val="26"/>
                <w:szCs w:val="26"/>
              </w:rPr>
              <w:t>- GV mở cho học sinh xem một video về hoạt động cộng đồng:  </w:t>
            </w:r>
          </w:p>
          <w:p w:rsidR="00E52E2B" w:rsidRPr="00BB3156" w:rsidRDefault="00E52E2B" w:rsidP="001F2972">
            <w:pPr>
              <w:spacing w:before="100" w:beforeAutospacing="1" w:after="100" w:afterAutospacing="1"/>
              <w:rPr>
                <w:sz w:val="26"/>
                <w:szCs w:val="26"/>
              </w:rPr>
            </w:pPr>
            <w:r w:rsidRPr="00BB3156">
              <w:rPr>
                <w:color w:val="000000"/>
                <w:sz w:val="26"/>
                <w:szCs w:val="26"/>
              </w:rPr>
              <w:t>- GV đặt câu hỏi: </w:t>
            </w:r>
          </w:p>
          <w:p w:rsidR="00E52E2B" w:rsidRPr="00BB3156" w:rsidRDefault="00E52E2B" w:rsidP="001F2972">
            <w:pPr>
              <w:spacing w:before="100" w:beforeAutospacing="1" w:after="100" w:afterAutospacing="1"/>
              <w:rPr>
                <w:sz w:val="26"/>
                <w:szCs w:val="26"/>
              </w:rPr>
            </w:pPr>
            <w:r w:rsidRPr="00BB3156">
              <w:rPr>
                <w:i/>
                <w:iCs/>
                <w:color w:val="000000"/>
                <w:sz w:val="26"/>
                <w:szCs w:val="26"/>
              </w:rPr>
              <w:lastRenderedPageBreak/>
              <w:t>+ Hoạt động được đề cập đến trong video là hoạt động gì? </w:t>
            </w:r>
          </w:p>
          <w:p w:rsidR="00E52E2B" w:rsidRPr="00BB3156" w:rsidRDefault="00E52E2B" w:rsidP="001F2972">
            <w:pPr>
              <w:spacing w:before="100" w:beforeAutospacing="1" w:after="100" w:afterAutospacing="1"/>
              <w:rPr>
                <w:sz w:val="26"/>
                <w:szCs w:val="26"/>
              </w:rPr>
            </w:pPr>
            <w:r w:rsidRPr="00BB3156">
              <w:rPr>
                <w:i/>
                <w:iCs/>
                <w:color w:val="000000"/>
                <w:sz w:val="26"/>
                <w:szCs w:val="26"/>
              </w:rPr>
              <w:t>+ Video đã đã gửi tới các em thông điệp gì? </w:t>
            </w:r>
          </w:p>
          <w:p w:rsidR="00E52E2B" w:rsidRPr="00BB3156" w:rsidRDefault="00E52E2B" w:rsidP="001F2972">
            <w:pPr>
              <w:spacing w:before="100" w:beforeAutospacing="1" w:after="100" w:afterAutospacing="1"/>
              <w:rPr>
                <w:sz w:val="26"/>
                <w:szCs w:val="26"/>
              </w:rPr>
            </w:pPr>
            <w:r w:rsidRPr="00BB3156">
              <w:rPr>
                <w:color w:val="000000"/>
                <w:sz w:val="26"/>
                <w:szCs w:val="26"/>
              </w:rPr>
              <w:t>- GV mời 2 – 3 HS trả lời câu hỏi.</w:t>
            </w:r>
          </w:p>
          <w:p w:rsidR="00E52E2B" w:rsidRPr="00BB3156" w:rsidRDefault="00E52E2B" w:rsidP="001F2972">
            <w:pPr>
              <w:spacing w:before="100" w:beforeAutospacing="1" w:after="100" w:afterAutospacing="1"/>
              <w:rPr>
                <w:sz w:val="26"/>
                <w:szCs w:val="26"/>
              </w:rPr>
            </w:pPr>
            <w:r w:rsidRPr="00BB3156">
              <w:rPr>
                <w:color w:val="000000"/>
                <w:sz w:val="26"/>
                <w:szCs w:val="26"/>
              </w:rPr>
              <w:t>- GV nhận xét, chốt đáp án: </w:t>
            </w:r>
          </w:p>
          <w:p w:rsidR="00E52E2B" w:rsidRPr="00BB3156" w:rsidRDefault="00E52E2B" w:rsidP="001F2972">
            <w:pPr>
              <w:spacing w:before="100" w:beforeAutospacing="1" w:after="100" w:afterAutospacing="1"/>
              <w:rPr>
                <w:sz w:val="26"/>
                <w:szCs w:val="26"/>
              </w:rPr>
            </w:pPr>
            <w:r w:rsidRPr="00BB3156">
              <w:rPr>
                <w:i/>
                <w:iCs/>
                <w:color w:val="000000"/>
                <w:sz w:val="26"/>
                <w:szCs w:val="26"/>
              </w:rPr>
              <w:t>+ Hoạt động xã hội trong video là hoạt động phát cơm 1k cho các bệnh nhi mắc bệnh hiểm nghèo. </w:t>
            </w:r>
          </w:p>
          <w:p w:rsidR="00E52E2B" w:rsidRPr="00BB3156" w:rsidRDefault="00E52E2B" w:rsidP="001F2972">
            <w:pPr>
              <w:spacing w:before="100" w:beforeAutospacing="1" w:after="100" w:afterAutospacing="1"/>
              <w:rPr>
                <w:sz w:val="26"/>
                <w:szCs w:val="26"/>
              </w:rPr>
            </w:pPr>
            <w:r w:rsidRPr="00BB3156">
              <w:rPr>
                <w:i/>
                <w:iCs/>
                <w:color w:val="000000"/>
                <w:sz w:val="26"/>
                <w:szCs w:val="26"/>
              </w:rPr>
              <w:t>+ Video đã thể hiện hoạt động xã hội đầy tính nhân văn giúp đỡ các bạn nhỏ khó khăn từ đó gắn kết tình yêu thương và gắn kết cả cộng đồng bằng những hành động đẹp. </w:t>
            </w:r>
          </w:p>
          <w:p w:rsidR="00E52E2B" w:rsidRPr="00BB3156" w:rsidRDefault="00E52E2B" w:rsidP="001F2972">
            <w:pPr>
              <w:spacing w:before="100" w:beforeAutospacing="1" w:after="100" w:afterAutospacing="1"/>
              <w:rPr>
                <w:sz w:val="26"/>
                <w:szCs w:val="26"/>
              </w:rPr>
            </w:pPr>
            <w:r w:rsidRPr="00BB3156">
              <w:rPr>
                <w:color w:val="000000"/>
                <w:sz w:val="26"/>
                <w:szCs w:val="26"/>
              </w:rPr>
              <w:t>- GV tổng kết và dẫn dắt vào bài học: </w:t>
            </w:r>
            <w:r w:rsidRPr="00BB3156">
              <w:rPr>
                <w:i/>
                <w:iCs/>
                <w:color w:val="000000"/>
                <w:sz w:val="26"/>
                <w:szCs w:val="26"/>
              </w:rPr>
              <w:t>Vừa rồi các em đã được xem video về hoạt động kết nối cộng đồng. Chúng ta cùng đi vào bài học hôm nay nhé – </w:t>
            </w:r>
            <w:r w:rsidRPr="00BB3156">
              <w:rPr>
                <w:b/>
                <w:bCs/>
                <w:i/>
                <w:iCs/>
                <w:color w:val="000000"/>
                <w:sz w:val="26"/>
                <w:szCs w:val="26"/>
              </w:rPr>
              <w:t>Tuần 14 – Tiết 2: Hoạt động giáo dục theo chủ đề: Dự án Kết nối cộng đồng</w:t>
            </w:r>
          </w:p>
          <w:p w:rsidR="00E52E2B" w:rsidRPr="00BB3156" w:rsidRDefault="00E52E2B" w:rsidP="001F2972">
            <w:pPr>
              <w:spacing w:before="100" w:beforeAutospacing="1" w:after="100" w:afterAutospacing="1"/>
              <w:rPr>
                <w:sz w:val="26"/>
                <w:szCs w:val="26"/>
              </w:rPr>
            </w:pPr>
            <w:r w:rsidRPr="00BB3156">
              <w:rPr>
                <w:b/>
                <w:bCs/>
                <w:color w:val="000000"/>
                <w:sz w:val="26"/>
                <w:szCs w:val="26"/>
              </w:rPr>
              <w:t>2. HOẠT ĐỘNG HÌNH THÀNH KIẾN THỨC</w:t>
            </w:r>
            <w:r>
              <w:rPr>
                <w:b/>
                <w:bCs/>
                <w:color w:val="000000"/>
                <w:sz w:val="26"/>
                <w:szCs w:val="26"/>
              </w:rPr>
              <w:t>(28 phút)</w:t>
            </w:r>
          </w:p>
          <w:p w:rsidR="00E52E2B" w:rsidRPr="00BB3156" w:rsidRDefault="00E52E2B" w:rsidP="001F2972">
            <w:pPr>
              <w:spacing w:before="100" w:beforeAutospacing="1" w:after="100" w:afterAutospacing="1"/>
              <w:rPr>
                <w:sz w:val="26"/>
                <w:szCs w:val="26"/>
              </w:rPr>
            </w:pPr>
            <w:r w:rsidRPr="00BB3156">
              <w:rPr>
                <w:b/>
                <w:bCs/>
                <w:color w:val="000000"/>
                <w:sz w:val="26"/>
                <w:szCs w:val="26"/>
              </w:rPr>
              <w:t>Hoạt động 1: Lập kế hoạch thực hiện dự án Kết nối cộng đồng</w:t>
            </w:r>
          </w:p>
          <w:p w:rsidR="00E52E2B" w:rsidRPr="00BB3156" w:rsidRDefault="00E52E2B" w:rsidP="001F2972">
            <w:pPr>
              <w:spacing w:before="100" w:beforeAutospacing="1" w:after="100" w:afterAutospacing="1"/>
              <w:rPr>
                <w:sz w:val="26"/>
                <w:szCs w:val="26"/>
              </w:rPr>
            </w:pPr>
            <w:r w:rsidRPr="00BB3156">
              <w:rPr>
                <w:b/>
                <w:bCs/>
                <w:color w:val="000000"/>
                <w:sz w:val="26"/>
                <w:szCs w:val="26"/>
              </w:rPr>
              <w:t>a. Mục tiêu: </w:t>
            </w:r>
            <w:r w:rsidRPr="00BB3156">
              <w:rPr>
                <w:color w:val="000000"/>
                <w:sz w:val="26"/>
                <w:szCs w:val="26"/>
              </w:rPr>
              <w:t>Thông qua hoạt động, HS:</w:t>
            </w:r>
          </w:p>
          <w:p w:rsidR="00E52E2B" w:rsidRPr="00BB3156" w:rsidRDefault="00E52E2B" w:rsidP="001F2972">
            <w:pPr>
              <w:spacing w:before="100" w:beforeAutospacing="1" w:after="100" w:afterAutospacing="1"/>
              <w:rPr>
                <w:sz w:val="26"/>
                <w:szCs w:val="26"/>
              </w:rPr>
            </w:pPr>
            <w:r w:rsidRPr="00BB3156">
              <w:rPr>
                <w:color w:val="000000"/>
                <w:sz w:val="26"/>
                <w:szCs w:val="26"/>
              </w:rPr>
              <w:t>- Xác định được các nhiệm vụ cần thực hiện trong dự án Kết nối cộng đồng. </w:t>
            </w:r>
          </w:p>
          <w:p w:rsidR="00E52E2B" w:rsidRPr="00BB3156" w:rsidRDefault="00E52E2B" w:rsidP="001F2972">
            <w:pPr>
              <w:spacing w:before="100" w:beforeAutospacing="1" w:after="100" w:afterAutospacing="1"/>
              <w:rPr>
                <w:sz w:val="26"/>
                <w:szCs w:val="26"/>
              </w:rPr>
            </w:pPr>
            <w:r w:rsidRPr="00BB3156">
              <w:rPr>
                <w:color w:val="000000"/>
                <w:sz w:val="26"/>
                <w:szCs w:val="26"/>
              </w:rPr>
              <w:t>- Xây dựng kế hoạch thực hiện dự án Kết nối cộng đồng. </w:t>
            </w:r>
          </w:p>
          <w:p w:rsidR="00E52E2B" w:rsidRPr="00BB3156" w:rsidRDefault="00E52E2B" w:rsidP="001F2972">
            <w:pPr>
              <w:spacing w:before="100" w:beforeAutospacing="1" w:after="100" w:afterAutospacing="1"/>
              <w:rPr>
                <w:sz w:val="26"/>
                <w:szCs w:val="26"/>
              </w:rPr>
            </w:pPr>
            <w:r w:rsidRPr="00BB3156">
              <w:rPr>
                <w:color w:val="000000"/>
                <w:sz w:val="26"/>
                <w:szCs w:val="26"/>
              </w:rPr>
              <w:t>- Chủ động, tự giác và có trách nhiệm thực hiện các hoạt động kết nối cộng đồng. </w:t>
            </w:r>
          </w:p>
          <w:p w:rsidR="00E52E2B" w:rsidRPr="00BB3156" w:rsidRDefault="00E52E2B" w:rsidP="001F2972">
            <w:pPr>
              <w:spacing w:before="100" w:beforeAutospacing="1" w:after="100" w:afterAutospacing="1"/>
              <w:rPr>
                <w:sz w:val="26"/>
                <w:szCs w:val="26"/>
              </w:rPr>
            </w:pPr>
            <w:r w:rsidRPr="00BB3156">
              <w:rPr>
                <w:b/>
                <w:bCs/>
                <w:color w:val="000000"/>
                <w:sz w:val="26"/>
                <w:szCs w:val="26"/>
              </w:rPr>
              <w:t>b. Cách tiến hành:</w:t>
            </w:r>
          </w:p>
          <w:p w:rsidR="00E52E2B" w:rsidRPr="00BB3156" w:rsidRDefault="00E52E2B" w:rsidP="001F2972">
            <w:pPr>
              <w:spacing w:before="100" w:beforeAutospacing="1" w:after="100" w:afterAutospacing="1"/>
              <w:rPr>
                <w:sz w:val="26"/>
                <w:szCs w:val="26"/>
              </w:rPr>
            </w:pPr>
            <w:r w:rsidRPr="00BB3156">
              <w:rPr>
                <w:b/>
                <w:bCs/>
                <w:i/>
                <w:iCs/>
                <w:color w:val="000000"/>
                <w:sz w:val="26"/>
                <w:szCs w:val="26"/>
              </w:rPr>
              <w:t>Nhiệm vụ 1: Xác định các nhiệm vụ cần thực hiện trong dự án Kết nối cộng đồng. </w:t>
            </w:r>
          </w:p>
          <w:p w:rsidR="00E52E2B" w:rsidRPr="00BB3156" w:rsidRDefault="00E52E2B" w:rsidP="001F2972">
            <w:pPr>
              <w:spacing w:before="100" w:beforeAutospacing="1" w:after="100" w:afterAutospacing="1"/>
              <w:rPr>
                <w:sz w:val="26"/>
                <w:szCs w:val="26"/>
              </w:rPr>
            </w:pPr>
            <w:r w:rsidRPr="00BB3156">
              <w:rPr>
                <w:color w:val="000000"/>
                <w:sz w:val="26"/>
                <w:szCs w:val="26"/>
              </w:rPr>
              <w:t>- GV chia lớp thành các nhóm (4 – 6 HS). </w:t>
            </w:r>
          </w:p>
          <w:p w:rsidR="00E52E2B" w:rsidRPr="00BB3156" w:rsidRDefault="00E52E2B" w:rsidP="001F2972">
            <w:pPr>
              <w:spacing w:before="100" w:beforeAutospacing="1" w:after="100" w:afterAutospacing="1"/>
              <w:rPr>
                <w:sz w:val="26"/>
                <w:szCs w:val="26"/>
              </w:rPr>
            </w:pPr>
            <w:r w:rsidRPr="00BB3156">
              <w:rPr>
                <w:color w:val="000000"/>
                <w:sz w:val="26"/>
                <w:szCs w:val="26"/>
              </w:rPr>
              <w:lastRenderedPageBreak/>
              <w:t>- GV tổ chức cho HS trao đổi trong nhóm: </w:t>
            </w:r>
            <w:r w:rsidRPr="00BB3156">
              <w:rPr>
                <w:i/>
                <w:iCs/>
                <w:color w:val="000000"/>
                <w:sz w:val="26"/>
                <w:szCs w:val="26"/>
              </w:rPr>
              <w:t>Xác định các nhiệm vụ cần thực hiện trong dự án Kết nối cộng đồng. </w:t>
            </w:r>
          </w:p>
          <w:p w:rsidR="00E52E2B" w:rsidRPr="00BB3156" w:rsidRDefault="00E52E2B" w:rsidP="001F2972">
            <w:pPr>
              <w:spacing w:before="100" w:beforeAutospacing="1" w:after="100" w:afterAutospacing="1"/>
              <w:rPr>
                <w:sz w:val="26"/>
                <w:szCs w:val="26"/>
              </w:rPr>
            </w:pPr>
            <w:r w:rsidRPr="00BB3156">
              <w:rPr>
                <w:color w:val="000000"/>
                <w:sz w:val="26"/>
                <w:szCs w:val="26"/>
              </w:rPr>
              <w:t>- GV gợi ý các nhiệm vụ cho HS: </w:t>
            </w:r>
          </w:p>
          <w:p w:rsidR="00E52E2B" w:rsidRPr="00BB3156" w:rsidRDefault="00E52E2B" w:rsidP="001F2972">
            <w:pPr>
              <w:spacing w:before="100" w:beforeAutospacing="1" w:after="100" w:afterAutospacing="1"/>
              <w:rPr>
                <w:sz w:val="26"/>
                <w:szCs w:val="26"/>
              </w:rPr>
            </w:pPr>
            <w:r w:rsidRPr="00BB3156">
              <w:rPr>
                <w:color w:val="000000"/>
                <w:sz w:val="26"/>
                <w:szCs w:val="26"/>
              </w:rPr>
              <w:t>+ Tham gia tổ chức </w:t>
            </w:r>
            <w:r w:rsidRPr="00BB3156">
              <w:rPr>
                <w:i/>
                <w:iCs/>
                <w:color w:val="000000"/>
                <w:sz w:val="26"/>
                <w:szCs w:val="26"/>
              </w:rPr>
              <w:t>Ngày hội sách.</w:t>
            </w:r>
            <w:r w:rsidRPr="00BB3156">
              <w:rPr>
                <w:color w:val="000000"/>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Tham gia chương trình </w:t>
            </w:r>
            <w:r w:rsidRPr="00BB3156">
              <w:rPr>
                <w:i/>
                <w:iCs/>
                <w:color w:val="000000"/>
                <w:sz w:val="26"/>
                <w:szCs w:val="26"/>
              </w:rPr>
              <w:t>Tấm áo nghĩa tình</w:t>
            </w:r>
            <w:r w:rsidRPr="00BB3156">
              <w:rPr>
                <w:color w:val="000000"/>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Tham gia xây dựng </w:t>
            </w:r>
            <w:r w:rsidRPr="00BB3156">
              <w:rPr>
                <w:i/>
                <w:iCs/>
                <w:color w:val="000000"/>
                <w:sz w:val="26"/>
                <w:szCs w:val="26"/>
              </w:rPr>
              <w:t>Con đường hoa quê em.</w:t>
            </w:r>
            <w:r w:rsidRPr="00BB3156">
              <w:rPr>
                <w:color w:val="000000"/>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GV mời một số HS lên chia sẻ trước lớp. HS khác lắng nghe, nhận xét, bổ sung ý kiến, phân tích tính khả thi, phù hợp của các nhiệm vụ. </w:t>
            </w:r>
          </w:p>
          <w:p w:rsidR="00E52E2B" w:rsidRPr="00BB3156" w:rsidRDefault="00E52E2B" w:rsidP="001F2972">
            <w:pPr>
              <w:spacing w:before="100" w:beforeAutospacing="1" w:after="100" w:afterAutospacing="1"/>
              <w:rPr>
                <w:sz w:val="26"/>
                <w:szCs w:val="26"/>
              </w:rPr>
            </w:pPr>
            <w:r w:rsidRPr="00BB3156">
              <w:rPr>
                <w:color w:val="000000"/>
                <w:sz w:val="26"/>
                <w:szCs w:val="26"/>
              </w:rPr>
              <w:t>- GV cùng HS thống nhất các nhiệm vụ để thực hiện. </w:t>
            </w:r>
          </w:p>
          <w:p w:rsidR="00E52E2B" w:rsidRPr="00BB3156" w:rsidRDefault="00E52E2B" w:rsidP="001F2972">
            <w:pPr>
              <w:spacing w:before="100" w:beforeAutospacing="1" w:after="100" w:afterAutospacing="1"/>
              <w:rPr>
                <w:sz w:val="26"/>
                <w:szCs w:val="26"/>
              </w:rPr>
            </w:pPr>
            <w:r w:rsidRPr="00BB3156">
              <w:rPr>
                <w:b/>
                <w:bCs/>
                <w:i/>
                <w:iCs/>
                <w:color w:val="000000"/>
                <w:sz w:val="26"/>
                <w:szCs w:val="26"/>
              </w:rPr>
              <w:t>Nhiệm vụ 2: Xây dựng kế hoạch thực hiện dự án Kết nối cộng đồng. </w:t>
            </w:r>
          </w:p>
          <w:p w:rsidR="00E52E2B" w:rsidRPr="00BB3156" w:rsidRDefault="00E52E2B" w:rsidP="001F2972">
            <w:pPr>
              <w:spacing w:before="100" w:beforeAutospacing="1" w:after="100" w:afterAutospacing="1"/>
              <w:rPr>
                <w:sz w:val="26"/>
                <w:szCs w:val="26"/>
              </w:rPr>
            </w:pPr>
            <w:r w:rsidRPr="00BB3156">
              <w:rPr>
                <w:color w:val="000000"/>
                <w:sz w:val="26"/>
                <w:szCs w:val="26"/>
              </w:rPr>
              <w:t>- GV tổ chức cho HS thảo luận xây dựng kế hoạch thực hiện dự án </w:t>
            </w:r>
            <w:r w:rsidRPr="00BB3156">
              <w:rPr>
                <w:i/>
                <w:iCs/>
                <w:color w:val="000000"/>
                <w:sz w:val="26"/>
                <w:szCs w:val="26"/>
              </w:rPr>
              <w:t>Kết nối cộng đồng. </w:t>
            </w:r>
          </w:p>
          <w:p w:rsidR="00E52E2B" w:rsidRPr="00BB3156" w:rsidRDefault="00E52E2B" w:rsidP="001F2972">
            <w:pPr>
              <w:spacing w:before="100" w:beforeAutospacing="1" w:after="100" w:afterAutospacing="1"/>
              <w:rPr>
                <w:sz w:val="26"/>
                <w:szCs w:val="26"/>
              </w:rPr>
            </w:pPr>
            <w:r w:rsidRPr="00BB3156">
              <w:rPr>
                <w:color w:val="000000"/>
                <w:sz w:val="26"/>
                <w:szCs w:val="26"/>
              </w:rPr>
              <w:t>- GV hướng dẫn HS xây dựng kế hoạch theo các gợi ý:</w:t>
            </w:r>
          </w:p>
          <w:p w:rsidR="00E52E2B" w:rsidRPr="00BB3156" w:rsidRDefault="00E52E2B" w:rsidP="001F2972">
            <w:pPr>
              <w:spacing w:before="100" w:beforeAutospacing="1" w:after="100" w:afterAutospacing="1"/>
              <w:rPr>
                <w:sz w:val="26"/>
                <w:szCs w:val="26"/>
              </w:rPr>
            </w:pPr>
            <w:r w:rsidRPr="00BB3156">
              <w:rPr>
                <w:i/>
                <w:iCs/>
                <w:color w:val="000000"/>
                <w:sz w:val="26"/>
                <w:szCs w:val="26"/>
              </w:rPr>
              <w:t>+ Xác định những công việc cần làm.</w:t>
            </w:r>
          </w:p>
          <w:p w:rsidR="00E52E2B" w:rsidRPr="00BB3156" w:rsidRDefault="00E52E2B" w:rsidP="001F2972">
            <w:pPr>
              <w:spacing w:before="100" w:beforeAutospacing="1" w:after="100" w:afterAutospacing="1"/>
              <w:rPr>
                <w:sz w:val="26"/>
                <w:szCs w:val="26"/>
              </w:rPr>
            </w:pPr>
            <w:r w:rsidRPr="00BB3156">
              <w:rPr>
                <w:i/>
                <w:iCs/>
                <w:color w:val="000000"/>
                <w:sz w:val="26"/>
                <w:szCs w:val="26"/>
              </w:rPr>
              <w:t>+ Dự kiến thời gian thực hiện của từng công việc. </w:t>
            </w:r>
          </w:p>
          <w:p w:rsidR="00E52E2B" w:rsidRPr="00BB3156" w:rsidRDefault="00E52E2B" w:rsidP="001F2972">
            <w:pPr>
              <w:spacing w:before="100" w:beforeAutospacing="1" w:after="100" w:afterAutospacing="1"/>
              <w:rPr>
                <w:sz w:val="26"/>
                <w:szCs w:val="26"/>
              </w:rPr>
            </w:pPr>
            <w:r w:rsidRPr="00BB3156">
              <w:rPr>
                <w:i/>
                <w:iCs/>
                <w:color w:val="000000"/>
                <w:sz w:val="26"/>
                <w:szCs w:val="26"/>
              </w:rPr>
              <w:t>+ Chuẩn bị các đồ dùng, dụng cụ cần thiết. </w:t>
            </w:r>
          </w:p>
          <w:p w:rsidR="00E52E2B" w:rsidRPr="00BB3156" w:rsidRDefault="00E52E2B" w:rsidP="001F2972">
            <w:pPr>
              <w:spacing w:before="100" w:beforeAutospacing="1" w:after="100" w:afterAutospacing="1"/>
              <w:rPr>
                <w:sz w:val="26"/>
                <w:szCs w:val="26"/>
              </w:rPr>
            </w:pPr>
            <w:r w:rsidRPr="00BB3156">
              <w:rPr>
                <w:i/>
                <w:iCs/>
                <w:color w:val="000000"/>
                <w:sz w:val="26"/>
                <w:szCs w:val="26"/>
              </w:rPr>
              <w:t>+ Phân công nhiệm vụ cho các thành viên. </w:t>
            </w:r>
          </w:p>
          <w:p w:rsidR="00E52E2B" w:rsidRPr="00BB3156" w:rsidRDefault="00E52E2B" w:rsidP="001F2972">
            <w:pPr>
              <w:spacing w:before="100" w:beforeAutospacing="1" w:after="100" w:afterAutospacing="1"/>
              <w:rPr>
                <w:sz w:val="26"/>
                <w:szCs w:val="26"/>
              </w:rPr>
            </w:pPr>
            <w:r w:rsidRPr="00BB3156">
              <w:rPr>
                <w:i/>
                <w:iCs/>
                <w:color w:val="000000"/>
                <w:sz w:val="26"/>
                <w:szCs w:val="26"/>
              </w:rPr>
              <w:t>+ Tìm kiếm các nguồn lực hỗ trợ dự án (nếu cần).</w:t>
            </w:r>
          </w:p>
          <w:p w:rsidR="00E52E2B" w:rsidRPr="00BB3156" w:rsidRDefault="00E52E2B" w:rsidP="001F2972">
            <w:pPr>
              <w:spacing w:before="100" w:beforeAutospacing="1" w:after="100" w:afterAutospacing="1"/>
              <w:rPr>
                <w:sz w:val="26"/>
                <w:szCs w:val="26"/>
              </w:rPr>
            </w:pPr>
            <w:r w:rsidRPr="00BB3156">
              <w:rPr>
                <w:i/>
                <w:iCs/>
                <w:color w:val="000000"/>
                <w:sz w:val="26"/>
                <w:szCs w:val="26"/>
              </w:rPr>
              <w:t>+ Dự kiến kết quả đạt được. </w:t>
            </w:r>
          </w:p>
          <w:p w:rsidR="00E52E2B" w:rsidRPr="00BB3156" w:rsidRDefault="00E52E2B" w:rsidP="001F2972">
            <w:pPr>
              <w:spacing w:before="100" w:beforeAutospacing="1" w:after="100" w:afterAutospacing="1"/>
              <w:rPr>
                <w:sz w:val="26"/>
                <w:szCs w:val="26"/>
              </w:rPr>
            </w:pPr>
            <w:r w:rsidRPr="00BB3156">
              <w:rPr>
                <w:color w:val="000000"/>
                <w:sz w:val="26"/>
                <w:szCs w:val="26"/>
              </w:rPr>
              <w:t>- GV trình chiếu cho HS tham khảo kế hoạch:</w:t>
            </w:r>
          </w:p>
          <w:p w:rsidR="00E52E2B" w:rsidRPr="00BB3156" w:rsidRDefault="00E52E2B" w:rsidP="001F2972">
            <w:pPr>
              <w:spacing w:before="100" w:beforeAutospacing="1" w:after="100" w:afterAutospacing="1"/>
              <w:rPr>
                <w:sz w:val="26"/>
                <w:szCs w:val="26"/>
              </w:rPr>
            </w:pPr>
            <w:r w:rsidRPr="00BB3156">
              <w:rPr>
                <w:noProof/>
                <w:sz w:val="26"/>
                <w:szCs w:val="26"/>
              </w:rPr>
              <w:lastRenderedPageBreak/>
              <w:drawing>
                <wp:inline distT="0" distB="0" distL="0" distR="0">
                  <wp:extent cx="3467735" cy="3735070"/>
                  <wp:effectExtent l="0" t="0" r="0" b="0"/>
                  <wp:docPr id="1" name="Picture 1" descr="https://kenhgiaovien.com/sites/default/files/ck5/2024-08/12/image_437fb9fd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8/12/image_437fb9fd79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735" cy="3735070"/>
                          </a:xfrm>
                          <a:prstGeom prst="rect">
                            <a:avLst/>
                          </a:prstGeom>
                          <a:noFill/>
                          <a:ln>
                            <a:noFill/>
                          </a:ln>
                        </pic:spPr>
                      </pic:pic>
                    </a:graphicData>
                  </a:graphic>
                </wp:inline>
              </w:drawing>
            </w:r>
            <w:r w:rsidRPr="00BB3156">
              <w:rPr>
                <w:color w:val="000000"/>
                <w:sz w:val="26"/>
                <w:szCs w:val="26"/>
              </w:rPr>
              <w:t>- GV cho các nhóm tiến hành lập kế hoạch. </w:t>
            </w:r>
          </w:p>
          <w:p w:rsidR="00E52E2B" w:rsidRPr="00BB3156" w:rsidRDefault="00E52E2B" w:rsidP="001F2972">
            <w:r w:rsidRPr="00BB3156">
              <w:t>- GV hỗ trợ HS trong khi thực hiện kế hoạch. </w:t>
            </w:r>
          </w:p>
          <w:p w:rsidR="00E52E2B" w:rsidRPr="00BB3156" w:rsidRDefault="00E52E2B" w:rsidP="001F2972">
            <w:pPr>
              <w:keepNext/>
              <w:keepLines/>
              <w:spacing w:before="40"/>
              <w:outlineLvl w:val="1"/>
              <w:rPr>
                <w:color w:val="000000"/>
                <w:sz w:val="26"/>
                <w:szCs w:val="26"/>
              </w:rPr>
            </w:pPr>
            <w:r w:rsidRPr="00BB3156">
              <w:rPr>
                <w:b/>
                <w:color w:val="000000"/>
                <w:sz w:val="26"/>
                <w:szCs w:val="26"/>
              </w:rPr>
              <w:t>Hoạt động 2</w:t>
            </w:r>
            <w:r w:rsidRPr="00BB3156">
              <w:rPr>
                <w:color w:val="000000"/>
                <w:sz w:val="26"/>
                <w:szCs w:val="26"/>
              </w:rPr>
              <w:t>: Tham gia tổ chức Ngày hội sách</w:t>
            </w:r>
          </w:p>
          <w:p w:rsidR="00E52E2B" w:rsidRPr="00BB3156" w:rsidRDefault="00E52E2B" w:rsidP="001F2972">
            <w:pPr>
              <w:keepNext/>
              <w:keepLines/>
              <w:spacing w:before="40"/>
              <w:outlineLvl w:val="1"/>
              <w:rPr>
                <w:color w:val="000000"/>
                <w:sz w:val="26"/>
                <w:szCs w:val="26"/>
              </w:rPr>
            </w:pPr>
            <w:r w:rsidRPr="00BB3156">
              <w:rPr>
                <w:color w:val="000000"/>
                <w:sz w:val="26"/>
                <w:szCs w:val="26"/>
              </w:rPr>
              <w:t>Cách tiến hành:</w:t>
            </w:r>
          </w:p>
          <w:p w:rsidR="00E52E2B" w:rsidRPr="00BB3156" w:rsidRDefault="00E52E2B" w:rsidP="001F2972">
            <w:pPr>
              <w:keepNext/>
              <w:keepLines/>
              <w:spacing w:before="40"/>
              <w:outlineLvl w:val="1"/>
              <w:rPr>
                <w:color w:val="000000"/>
                <w:sz w:val="26"/>
                <w:szCs w:val="26"/>
              </w:rPr>
            </w:pPr>
            <w:r w:rsidRPr="00BB3156">
              <w:rPr>
                <w:color w:val="000000"/>
                <w:sz w:val="26"/>
                <w:szCs w:val="26"/>
              </w:rPr>
              <w:t>GV hướng dẫn học sinh thực hiện các công việc sau để tạo dựng không gian đọc sách.</w:t>
            </w:r>
          </w:p>
          <w:p w:rsidR="00E52E2B" w:rsidRPr="00BB3156" w:rsidRDefault="00E52E2B" w:rsidP="001F2972">
            <w:r w:rsidRPr="00BB3156">
              <w:t>+ Lựa chọn địa điểm tổ chức : trong lớp, ngoài hành lang lớp.</w:t>
            </w:r>
          </w:p>
          <w:p w:rsidR="00E52E2B" w:rsidRPr="00BB3156" w:rsidRDefault="00E52E2B" w:rsidP="001F2972">
            <w:r w:rsidRPr="00BB3156">
              <w:t>+Sắp xếp bàn ghế cho phù hợp để ngồi đọc sách.</w:t>
            </w:r>
          </w:p>
          <w:p w:rsidR="00E52E2B" w:rsidRPr="00BB3156" w:rsidRDefault="00E52E2B" w:rsidP="001F2972">
            <w:r w:rsidRPr="00BB3156">
              <w:t>+Tổng hợp các cuốn sách đã sưu tầm.</w:t>
            </w:r>
          </w:p>
          <w:p w:rsidR="00E52E2B" w:rsidRPr="00BB3156" w:rsidRDefault="00E52E2B" w:rsidP="001F2972">
            <w:r w:rsidRPr="00BB3156">
              <w:t>+Phân loại và sắp xếp các cuốn sách lên kệ sách.</w:t>
            </w:r>
          </w:p>
          <w:p w:rsidR="00E52E2B" w:rsidRPr="00BB3156" w:rsidRDefault="00E52E2B" w:rsidP="001F2972">
            <w:r w:rsidRPr="00BB3156">
              <w:t>+Trang trí không gian đọc sách.</w:t>
            </w:r>
          </w:p>
          <w:p w:rsidR="00E52E2B" w:rsidRPr="00BB3156" w:rsidRDefault="00E52E2B" w:rsidP="001F2972">
            <w:r w:rsidRPr="00BB3156">
              <w:t>-Sau khi xây dựng xong không gian đọc sách, GV tổ chức cho học sinh tham gia trao đổi sách với các bạn.</w:t>
            </w:r>
          </w:p>
          <w:p w:rsidR="00E52E2B" w:rsidRPr="00BB3156" w:rsidRDefault="00E52E2B" w:rsidP="001F2972">
            <w:r w:rsidRPr="00BB3156">
              <w:t>- HS giới thiệu những cuốn sách hay mà mình đã sưu tầm được và chia sẻ những điều thú vị từ các cuốn sách đã đọc.</w:t>
            </w:r>
          </w:p>
          <w:p w:rsidR="00E52E2B" w:rsidRPr="00BB3156" w:rsidRDefault="00E52E2B" w:rsidP="001F2972">
            <w:r w:rsidRPr="00BB3156">
              <w:t>- GV kết luận</w:t>
            </w:r>
          </w:p>
          <w:p w:rsidR="00E52E2B" w:rsidRPr="00BB3156" w:rsidRDefault="00E52E2B" w:rsidP="001F2972">
            <w:pPr>
              <w:spacing w:line="360" w:lineRule="auto"/>
              <w:jc w:val="both"/>
              <w:rPr>
                <w:rFonts w:eastAsia="Calibri"/>
                <w:b/>
                <w:sz w:val="26"/>
                <w:szCs w:val="26"/>
              </w:rPr>
            </w:pPr>
            <w:r w:rsidRPr="00BB3156">
              <w:rPr>
                <w:b/>
                <w:sz w:val="26"/>
                <w:szCs w:val="26"/>
                <w:lang w:val="nl-NL"/>
              </w:rPr>
              <w:t xml:space="preserve">3. HOẠT ĐỘNG TIẾP NỐI </w:t>
            </w:r>
            <w:r>
              <w:rPr>
                <w:b/>
                <w:sz w:val="26"/>
                <w:szCs w:val="26"/>
                <w:lang w:val="nl-NL"/>
              </w:rPr>
              <w:t>(3 phút)</w:t>
            </w:r>
          </w:p>
          <w:p w:rsidR="00E52E2B" w:rsidRPr="00BB3156" w:rsidRDefault="00E52E2B" w:rsidP="001F2972">
            <w:pPr>
              <w:spacing w:line="360" w:lineRule="auto"/>
              <w:jc w:val="both"/>
              <w:rPr>
                <w:rFonts w:eastAsia="Calibri"/>
                <w:sz w:val="26"/>
                <w:szCs w:val="26"/>
              </w:rPr>
            </w:pPr>
            <w:r w:rsidRPr="00BB3156">
              <w:rPr>
                <w:rFonts w:eastAsia="Calibri"/>
                <w:sz w:val="26"/>
                <w:szCs w:val="26"/>
              </w:rPr>
              <w:t>- Củng cố dặn dò</w:t>
            </w:r>
          </w:p>
          <w:p w:rsidR="00E52E2B" w:rsidRPr="00BB3156" w:rsidRDefault="00E52E2B" w:rsidP="001F2972">
            <w:pPr>
              <w:spacing w:line="360" w:lineRule="auto"/>
              <w:jc w:val="both"/>
              <w:rPr>
                <w:rFonts w:eastAsia="Calibri"/>
                <w:bCs/>
                <w:i/>
                <w:sz w:val="26"/>
                <w:szCs w:val="26"/>
                <w:lang w:val="nl-NL"/>
              </w:rPr>
            </w:pPr>
            <w:r w:rsidRPr="00BB3156">
              <w:rPr>
                <w:rFonts w:eastAsia="Calibri"/>
                <w:sz w:val="26"/>
                <w:szCs w:val="26"/>
              </w:rPr>
              <w:t>- Nhận xét tiết học</w:t>
            </w:r>
          </w:p>
        </w:tc>
        <w:tc>
          <w:tcPr>
            <w:tcW w:w="4209" w:type="dxa"/>
            <w:tcBorders>
              <w:top w:val="nil"/>
              <w:left w:val="nil"/>
              <w:bottom w:val="single" w:sz="8" w:space="0" w:color="auto"/>
              <w:right w:val="single" w:sz="8" w:space="0" w:color="auto"/>
            </w:tcBorders>
            <w:tcMar>
              <w:top w:w="0" w:type="dxa"/>
              <w:left w:w="108" w:type="dxa"/>
              <w:bottom w:w="0" w:type="dxa"/>
              <w:right w:w="108" w:type="dxa"/>
            </w:tcMar>
            <w:hideMark/>
          </w:tcPr>
          <w:p w:rsidR="00E52E2B" w:rsidRPr="00BB3156" w:rsidRDefault="00E52E2B" w:rsidP="001F2972">
            <w:pPr>
              <w:spacing w:before="100" w:beforeAutospacing="1" w:after="100" w:afterAutospacing="1"/>
              <w:rPr>
                <w:sz w:val="26"/>
                <w:szCs w:val="26"/>
              </w:rPr>
            </w:pPr>
            <w:r w:rsidRPr="00BB3156">
              <w:rPr>
                <w:sz w:val="26"/>
                <w:szCs w:val="26"/>
              </w:rPr>
              <w:lastRenderedPageBreak/>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HS lắng nghe GV nêu câu hỏi. </w:t>
            </w:r>
          </w:p>
          <w:p w:rsidR="00E52E2B" w:rsidRPr="00BB3156" w:rsidRDefault="00E52E2B" w:rsidP="001F2972">
            <w:pPr>
              <w:spacing w:before="100" w:beforeAutospacing="1" w:after="100" w:afterAutospacing="1"/>
              <w:rPr>
                <w:sz w:val="26"/>
                <w:szCs w:val="26"/>
              </w:rPr>
            </w:pPr>
            <w:r w:rsidRPr="00BB3156">
              <w:rPr>
                <w:sz w:val="26"/>
                <w:szCs w:val="26"/>
              </w:rPr>
              <w:lastRenderedPageBreak/>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HS lắng nghe câu hỏi.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HS trả lời.</w:t>
            </w:r>
          </w:p>
          <w:p w:rsidR="00E52E2B" w:rsidRPr="00BB3156" w:rsidRDefault="00E52E2B" w:rsidP="001F2972">
            <w:pPr>
              <w:spacing w:before="100" w:beforeAutospacing="1" w:after="100" w:afterAutospacing="1"/>
              <w:rPr>
                <w:sz w:val="26"/>
                <w:szCs w:val="26"/>
              </w:rPr>
            </w:pPr>
            <w:r w:rsidRPr="00BB3156">
              <w:rPr>
                <w:color w:val="000000"/>
                <w:sz w:val="26"/>
                <w:szCs w:val="26"/>
              </w:rPr>
              <w:t>- HS lắng nghe, tiếp thu.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HS lắng nghe GV giới thiệu bài học.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lastRenderedPageBreak/>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HS lắng nghe, thực hiện theo hướng dẫn của GV.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HS lắng nghe, tham khảo.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HS chia sẻ trước lớp.</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HS thống nhất.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lastRenderedPageBreak/>
              <w:t>- HS thảo luận xây dựng kế hoạch.</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color w:val="000000"/>
                <w:sz w:val="26"/>
                <w:szCs w:val="26"/>
              </w:rPr>
              <w:t>- HS thực hiện.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Pr="00BB3156" w:rsidRDefault="00E52E2B" w:rsidP="001F2972">
            <w:pPr>
              <w:spacing w:before="100" w:beforeAutospacing="1" w:after="100" w:afterAutospacing="1"/>
              <w:rPr>
                <w:sz w:val="26"/>
                <w:szCs w:val="26"/>
              </w:rPr>
            </w:pPr>
            <w:r w:rsidRPr="00BB3156">
              <w:rPr>
                <w:sz w:val="26"/>
                <w:szCs w:val="26"/>
              </w:rPr>
              <w:t> </w:t>
            </w:r>
          </w:p>
          <w:p w:rsidR="00E52E2B" w:rsidRDefault="00E52E2B" w:rsidP="001F2972">
            <w:pPr>
              <w:spacing w:before="100" w:beforeAutospacing="1" w:after="100" w:afterAutospacing="1"/>
              <w:rPr>
                <w:color w:val="000000"/>
                <w:sz w:val="26"/>
                <w:szCs w:val="26"/>
              </w:rPr>
            </w:pPr>
            <w:r w:rsidRPr="00BB3156">
              <w:rPr>
                <w:color w:val="000000"/>
                <w:sz w:val="26"/>
                <w:szCs w:val="26"/>
              </w:rPr>
              <w:t>- HS làm việc nhóm. </w:t>
            </w:r>
          </w:p>
          <w:p w:rsidR="00E52E2B" w:rsidRDefault="00E52E2B" w:rsidP="001F2972">
            <w:pPr>
              <w:spacing w:before="100" w:beforeAutospacing="1" w:after="100" w:afterAutospacing="1"/>
              <w:rPr>
                <w:color w:val="000000"/>
                <w:sz w:val="26"/>
                <w:szCs w:val="26"/>
              </w:rPr>
            </w:pPr>
          </w:p>
          <w:p w:rsidR="00E52E2B" w:rsidRDefault="00E52E2B" w:rsidP="001F2972">
            <w:pPr>
              <w:spacing w:before="100" w:beforeAutospacing="1" w:after="100" w:afterAutospacing="1"/>
              <w:rPr>
                <w:sz w:val="26"/>
                <w:szCs w:val="26"/>
              </w:rPr>
            </w:pPr>
          </w:p>
          <w:p w:rsidR="00E52E2B" w:rsidRDefault="00E52E2B" w:rsidP="001F2972">
            <w:pPr>
              <w:spacing w:before="100" w:beforeAutospacing="1" w:after="100" w:afterAutospacing="1"/>
              <w:rPr>
                <w:sz w:val="26"/>
                <w:szCs w:val="26"/>
              </w:rPr>
            </w:pPr>
          </w:p>
          <w:p w:rsidR="00E52E2B" w:rsidRDefault="00E52E2B" w:rsidP="001F2972">
            <w:pPr>
              <w:spacing w:before="100" w:beforeAutospacing="1" w:after="100" w:afterAutospacing="1"/>
              <w:rPr>
                <w:sz w:val="26"/>
                <w:szCs w:val="26"/>
              </w:rPr>
            </w:pPr>
            <w:r>
              <w:rPr>
                <w:sz w:val="26"/>
                <w:szCs w:val="26"/>
              </w:rPr>
              <w:t>HS thực hiện theo hướng dẫn của giáo viên</w:t>
            </w:r>
          </w:p>
          <w:p w:rsidR="00E52E2B" w:rsidRDefault="00E52E2B" w:rsidP="001F2972">
            <w:pPr>
              <w:spacing w:before="100" w:beforeAutospacing="1" w:after="100" w:afterAutospacing="1"/>
              <w:rPr>
                <w:sz w:val="26"/>
                <w:szCs w:val="26"/>
              </w:rPr>
            </w:pPr>
          </w:p>
          <w:p w:rsidR="00E52E2B" w:rsidRDefault="00E52E2B" w:rsidP="001F2972">
            <w:pPr>
              <w:spacing w:before="100" w:beforeAutospacing="1" w:after="100" w:afterAutospacing="1"/>
              <w:rPr>
                <w:sz w:val="26"/>
                <w:szCs w:val="26"/>
              </w:rPr>
            </w:pPr>
            <w:r>
              <w:rPr>
                <w:sz w:val="26"/>
                <w:szCs w:val="26"/>
              </w:rPr>
              <w:t>HS giớ thiệu sách với nhau</w:t>
            </w:r>
          </w:p>
          <w:p w:rsidR="00E52E2B" w:rsidRDefault="00E52E2B" w:rsidP="001F2972">
            <w:pPr>
              <w:spacing w:before="100" w:beforeAutospacing="1" w:after="100" w:afterAutospacing="1"/>
              <w:rPr>
                <w:sz w:val="26"/>
                <w:szCs w:val="26"/>
              </w:rPr>
            </w:pPr>
          </w:p>
          <w:p w:rsidR="00E52E2B" w:rsidRDefault="00E52E2B" w:rsidP="001F2972">
            <w:pPr>
              <w:spacing w:before="100" w:beforeAutospacing="1" w:after="100" w:afterAutospacing="1"/>
              <w:rPr>
                <w:sz w:val="26"/>
                <w:szCs w:val="26"/>
              </w:rPr>
            </w:pPr>
          </w:p>
          <w:p w:rsidR="00E52E2B" w:rsidRDefault="00E52E2B" w:rsidP="001F2972">
            <w:pPr>
              <w:spacing w:before="100" w:beforeAutospacing="1" w:after="100" w:afterAutospacing="1"/>
              <w:rPr>
                <w:sz w:val="26"/>
                <w:szCs w:val="26"/>
              </w:rPr>
            </w:pPr>
          </w:p>
          <w:p w:rsidR="00E52E2B" w:rsidRPr="00BB3156" w:rsidRDefault="00E52E2B" w:rsidP="001F2972">
            <w:pPr>
              <w:spacing w:before="100" w:beforeAutospacing="1" w:after="100" w:afterAutospacing="1"/>
              <w:rPr>
                <w:sz w:val="26"/>
                <w:szCs w:val="26"/>
              </w:rPr>
            </w:pPr>
            <w:r>
              <w:rPr>
                <w:sz w:val="26"/>
                <w:szCs w:val="26"/>
              </w:rPr>
              <w:t>Lắng nghe</w:t>
            </w:r>
          </w:p>
        </w:tc>
      </w:tr>
    </w:tbl>
    <w:p w:rsidR="00E52E2B" w:rsidRPr="00BB3156" w:rsidRDefault="00E52E2B" w:rsidP="00E52E2B">
      <w:pPr>
        <w:spacing w:line="360" w:lineRule="auto"/>
        <w:ind w:firstLine="720"/>
        <w:rPr>
          <w:b/>
          <w:sz w:val="26"/>
          <w:szCs w:val="26"/>
          <w:lang w:val="nl-NL"/>
        </w:rPr>
      </w:pPr>
      <w:r w:rsidRPr="00BB3156">
        <w:rPr>
          <w:b/>
          <w:sz w:val="26"/>
          <w:szCs w:val="26"/>
          <w:lang w:val="nl-NL"/>
        </w:rPr>
        <w:lastRenderedPageBreak/>
        <w:t>IV. ĐIỀU CHỈNH SAU BÀI DẠY:</w:t>
      </w:r>
    </w:p>
    <w:p w:rsidR="00E52E2B" w:rsidRPr="00BB3156" w:rsidRDefault="00E52E2B" w:rsidP="00E52E2B">
      <w:pPr>
        <w:spacing w:line="360" w:lineRule="auto"/>
        <w:rPr>
          <w:sz w:val="26"/>
          <w:szCs w:val="26"/>
          <w:lang w:val="nl-NL"/>
        </w:rPr>
      </w:pPr>
      <w:r w:rsidRPr="00BB3156">
        <w:rPr>
          <w:sz w:val="26"/>
          <w:szCs w:val="26"/>
          <w:lang w:val="nl-NL"/>
        </w:rPr>
        <w:t>..........................................................................................................................................</w:t>
      </w:r>
    </w:p>
    <w:p w:rsidR="00E52E2B" w:rsidRPr="00BB3156" w:rsidRDefault="00E52E2B" w:rsidP="00E52E2B">
      <w:pPr>
        <w:spacing w:line="360" w:lineRule="auto"/>
        <w:rPr>
          <w:sz w:val="26"/>
          <w:szCs w:val="26"/>
          <w:lang w:val="nl-NL"/>
        </w:rPr>
      </w:pPr>
      <w:r w:rsidRPr="00BB3156">
        <w:rPr>
          <w:sz w:val="26"/>
          <w:szCs w:val="26"/>
          <w:lang w:val="nl-NL"/>
        </w:rPr>
        <w:t>..........................................................................................................................................</w:t>
      </w:r>
    </w:p>
    <w:p w:rsidR="00E52E2B" w:rsidRPr="002F05F2" w:rsidRDefault="00E52E2B" w:rsidP="00E52E2B">
      <w:pPr>
        <w:spacing w:line="360" w:lineRule="auto"/>
        <w:jc w:val="center"/>
        <w:rPr>
          <w:rFonts w:eastAsia="Calibri"/>
          <w:sz w:val="26"/>
          <w:szCs w:val="26"/>
        </w:rPr>
      </w:pPr>
      <w:r w:rsidRPr="00BB3156">
        <w:rPr>
          <w:sz w:val="26"/>
          <w:szCs w:val="26"/>
          <w:lang w:val="nl-NL"/>
        </w:rPr>
        <w:t>..........................................................................................................................................</w:t>
      </w:r>
    </w:p>
    <w:p w:rsidR="004E6A4F" w:rsidRDefault="004E6A4F">
      <w:bookmarkStart w:id="0" w:name="_GoBack"/>
      <w:bookmarkEnd w:id="0"/>
    </w:p>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CA"/>
    <w:rsid w:val="002043CA"/>
    <w:rsid w:val="004E6A4F"/>
    <w:rsid w:val="0069481D"/>
    <w:rsid w:val="00E5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B3646-C39F-40F6-91A7-CBD6E05B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2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2024-12-13T02:21:00Z</dcterms:created>
  <dcterms:modified xsi:type="dcterms:W3CDTF">2024-12-13T02:21:00Z</dcterms:modified>
</cp:coreProperties>
</file>