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323" w:rsidRPr="006270BE" w:rsidRDefault="00262323" w:rsidP="00262323">
      <w:pPr>
        <w:widowControl w:val="0"/>
        <w:shd w:val="clear" w:color="auto" w:fill="FFFFFF"/>
        <w:spacing w:line="295" w:lineRule="auto"/>
        <w:ind w:firstLine="340"/>
        <w:jc w:val="center"/>
        <w:rPr>
          <w:rFonts w:eastAsia="Arial"/>
          <w:b/>
          <w:sz w:val="40"/>
          <w:szCs w:val="26"/>
          <w:lang w:eastAsia="zh-CN"/>
        </w:rPr>
      </w:pPr>
      <w:r w:rsidRPr="006270BE">
        <w:rPr>
          <w:rFonts w:eastAsia="Arial"/>
          <w:b/>
          <w:sz w:val="40"/>
          <w:szCs w:val="26"/>
          <w:lang w:eastAsia="zh-CN"/>
        </w:rPr>
        <w:t>KẾ HOẠCH BÀI DẠY</w:t>
      </w:r>
    </w:p>
    <w:p w:rsidR="00262323" w:rsidRPr="00EF4D3C" w:rsidRDefault="00262323" w:rsidP="00262323">
      <w:pPr>
        <w:widowControl w:val="0"/>
        <w:shd w:val="clear" w:color="auto" w:fill="FFFFFF"/>
        <w:spacing w:line="295" w:lineRule="auto"/>
        <w:rPr>
          <w:rFonts w:eastAsia="Arial"/>
          <w:b/>
          <w:sz w:val="30"/>
          <w:szCs w:val="30"/>
          <w:lang w:eastAsia="zh-CN"/>
        </w:rPr>
      </w:pPr>
      <w:r w:rsidRPr="00EF4D3C">
        <w:rPr>
          <w:rFonts w:eastAsia="Arial"/>
          <w:b/>
          <w:sz w:val="30"/>
          <w:szCs w:val="30"/>
          <w:lang w:eastAsia="zh-CN"/>
        </w:rPr>
        <w:t xml:space="preserve">     MÔN HỌC:     </w:t>
      </w:r>
      <w:r>
        <w:rPr>
          <w:rFonts w:eastAsia="Calibri"/>
          <w:b/>
          <w:bCs/>
          <w:sz w:val="30"/>
          <w:szCs w:val="30"/>
        </w:rPr>
        <w:t>TOÁN</w:t>
      </w:r>
      <w:r w:rsidRPr="00EF4D3C">
        <w:rPr>
          <w:rFonts w:eastAsia="Arial"/>
          <w:b/>
          <w:sz w:val="30"/>
          <w:szCs w:val="30"/>
          <w:lang w:eastAsia="zh-CN"/>
        </w:rPr>
        <w:t xml:space="preserve">  </w:t>
      </w:r>
      <w:r>
        <w:rPr>
          <w:rFonts w:eastAsia="Arial"/>
          <w:b/>
          <w:iCs/>
          <w:sz w:val="30"/>
          <w:szCs w:val="30"/>
        </w:rPr>
        <w:t xml:space="preserve">  </w:t>
      </w:r>
      <w:r w:rsidRPr="00EF4D3C">
        <w:rPr>
          <w:rFonts w:eastAsia="Arial"/>
          <w:b/>
          <w:sz w:val="30"/>
          <w:szCs w:val="30"/>
          <w:lang w:eastAsia="zh-CN"/>
        </w:rPr>
        <w:t>- LỚP 5</w:t>
      </w:r>
    </w:p>
    <w:p w:rsidR="00262323" w:rsidRPr="001F3219" w:rsidRDefault="00262323" w:rsidP="00262323">
      <w:r w:rsidRPr="00EF4D3C">
        <w:rPr>
          <w:rFonts w:eastAsia="Arial"/>
          <w:b/>
          <w:sz w:val="30"/>
          <w:szCs w:val="30"/>
          <w:lang w:eastAsia="zh-CN"/>
        </w:rPr>
        <w:t xml:space="preserve">     Tên bài dạy:</w:t>
      </w:r>
      <w:r w:rsidRPr="00EF4D3C">
        <w:rPr>
          <w:rFonts w:eastAsia="Calibri"/>
          <w:b/>
          <w:sz w:val="30"/>
          <w:szCs w:val="30"/>
        </w:rPr>
        <w:t xml:space="preserve">    </w:t>
      </w:r>
      <w:r>
        <w:rPr>
          <w:b/>
          <w:bCs/>
          <w:color w:val="000000"/>
          <w:szCs w:val="26"/>
        </w:rPr>
        <w:t>LUYỆN TẬP</w:t>
      </w:r>
      <w:r w:rsidRPr="001F3219">
        <w:rPr>
          <w:b/>
          <w:bCs/>
          <w:color w:val="000000"/>
          <w:szCs w:val="26"/>
        </w:rPr>
        <w:t xml:space="preserve"> CHUNG</w:t>
      </w:r>
      <w:r>
        <w:rPr>
          <w:b/>
          <w:bCs/>
          <w:color w:val="000000"/>
          <w:szCs w:val="26"/>
        </w:rPr>
        <w:t xml:space="preserve"> ( Tiết 2</w:t>
      </w:r>
      <w:r w:rsidRPr="001F3219">
        <w:rPr>
          <w:b/>
          <w:bCs/>
          <w:color w:val="000000"/>
          <w:szCs w:val="26"/>
        </w:rPr>
        <w:t>)</w:t>
      </w:r>
    </w:p>
    <w:p w:rsidR="00262323" w:rsidRPr="00363DD4" w:rsidRDefault="00262323" w:rsidP="00262323">
      <w:pPr>
        <w:widowControl w:val="0"/>
        <w:shd w:val="clear" w:color="auto" w:fill="FFFFFF"/>
        <w:spacing w:line="295" w:lineRule="auto"/>
        <w:rPr>
          <w:rFonts w:eastAsia="Arial"/>
          <w:b/>
          <w:sz w:val="30"/>
          <w:szCs w:val="30"/>
          <w:lang w:eastAsia="zh-CN"/>
        </w:rPr>
      </w:pPr>
      <w:r w:rsidRPr="00EF4D3C">
        <w:rPr>
          <w:rFonts w:eastAsia="Calibri"/>
          <w:b/>
          <w:sz w:val="30"/>
          <w:szCs w:val="30"/>
        </w:rPr>
        <w:t xml:space="preserve"> </w:t>
      </w:r>
      <w:r>
        <w:rPr>
          <w:rFonts w:eastAsia="Arial"/>
          <w:b/>
          <w:sz w:val="30"/>
          <w:szCs w:val="30"/>
          <w:lang w:eastAsia="zh-CN"/>
        </w:rPr>
        <w:t xml:space="preserve">    </w:t>
      </w:r>
      <w:r w:rsidRPr="00EF4D3C">
        <w:rPr>
          <w:rFonts w:eastAsia="Arial"/>
          <w:b/>
          <w:sz w:val="30"/>
          <w:szCs w:val="30"/>
          <w:lang w:eastAsia="zh-CN"/>
        </w:rPr>
        <w:t xml:space="preserve">Tiết chương trình:   </w:t>
      </w:r>
      <w:r>
        <w:rPr>
          <w:rFonts w:eastAsia="Arial"/>
          <w:b/>
          <w:sz w:val="30"/>
          <w:szCs w:val="30"/>
          <w:lang w:eastAsia="zh-CN"/>
        </w:rPr>
        <w:t>65</w:t>
      </w:r>
    </w:p>
    <w:p w:rsidR="00262323" w:rsidRPr="00EF4D3C" w:rsidRDefault="00262323" w:rsidP="00262323">
      <w:pPr>
        <w:widowControl w:val="0"/>
        <w:shd w:val="clear" w:color="auto" w:fill="FFFFFF"/>
        <w:spacing w:line="295" w:lineRule="auto"/>
        <w:rPr>
          <w:rFonts w:eastAsia="Arial"/>
          <w:b/>
          <w:sz w:val="30"/>
          <w:szCs w:val="30"/>
          <w:lang w:eastAsia="zh-CN"/>
        </w:rPr>
      </w:pPr>
      <w:r w:rsidRPr="00EF4D3C">
        <w:rPr>
          <w:rFonts w:eastAsia="Arial"/>
          <w:b/>
          <w:sz w:val="30"/>
          <w:szCs w:val="30"/>
          <w:lang w:eastAsia="zh-CN"/>
        </w:rPr>
        <w:t xml:space="preserve">    Thời gian dạy:</w:t>
      </w:r>
      <w:r>
        <w:rPr>
          <w:rFonts w:eastAsia="Arial"/>
          <w:b/>
          <w:sz w:val="30"/>
          <w:szCs w:val="30"/>
          <w:lang w:eastAsia="zh-CN"/>
        </w:rPr>
        <w:t xml:space="preserve"> 06/12/2024</w:t>
      </w:r>
    </w:p>
    <w:p w:rsidR="00262323" w:rsidRPr="001F3219" w:rsidRDefault="00262323" w:rsidP="00262323">
      <w:pPr>
        <w:jc w:val="both"/>
        <w:rPr>
          <w:sz w:val="24"/>
        </w:rPr>
      </w:pPr>
    </w:p>
    <w:p w:rsidR="00262323" w:rsidRPr="001F3219" w:rsidRDefault="00262323" w:rsidP="00262323">
      <w:pPr>
        <w:rPr>
          <w:sz w:val="24"/>
        </w:rPr>
      </w:pPr>
      <w:r w:rsidRPr="001F3219">
        <w:rPr>
          <w:b/>
          <w:bCs/>
          <w:color w:val="000000"/>
          <w:sz w:val="26"/>
          <w:szCs w:val="26"/>
        </w:rPr>
        <w:t>I. YÊU CẦU CẦN ĐẠT</w:t>
      </w:r>
    </w:p>
    <w:p w:rsidR="00262323" w:rsidRPr="001F3219" w:rsidRDefault="00262323" w:rsidP="00262323">
      <w:pPr>
        <w:jc w:val="both"/>
        <w:rPr>
          <w:sz w:val="24"/>
        </w:rPr>
      </w:pPr>
      <w:r w:rsidRPr="001F3219">
        <w:rPr>
          <w:color w:val="000000"/>
          <w:sz w:val="26"/>
          <w:szCs w:val="26"/>
        </w:rPr>
        <w:t>- Thực hiện được các phép tính với các số thập phân. Vận dụng được tính chất của các phép tính với số thập phân và quan hệ giữa các phép tính đó trong thực hành tính toán.</w:t>
      </w:r>
    </w:p>
    <w:p w:rsidR="00262323" w:rsidRPr="001F3219" w:rsidRDefault="00262323" w:rsidP="00262323">
      <w:pPr>
        <w:jc w:val="both"/>
        <w:rPr>
          <w:sz w:val="24"/>
        </w:rPr>
      </w:pPr>
      <w:r w:rsidRPr="001F3219">
        <w:rPr>
          <w:color w:val="000000"/>
          <w:sz w:val="26"/>
          <w:szCs w:val="26"/>
        </w:rPr>
        <w:t>- Vận dụng giải quyết vấn đề gắn với việc giải các bài toán (có một hoặc một vài bước tính) liên quan đến các phép tính với các số thập phân.</w:t>
      </w:r>
    </w:p>
    <w:p w:rsidR="00262323" w:rsidRPr="001F3219" w:rsidRDefault="00262323" w:rsidP="00262323">
      <w:pPr>
        <w:jc w:val="both"/>
        <w:rPr>
          <w:sz w:val="24"/>
        </w:rPr>
      </w:pPr>
      <w:r w:rsidRPr="001F3219">
        <w:rPr>
          <w:b/>
          <w:bCs/>
          <w:color w:val="000000"/>
          <w:sz w:val="26"/>
          <w:szCs w:val="26"/>
        </w:rPr>
        <w:t>II. ĐỒ DÙNG DẠY HỌC</w:t>
      </w:r>
    </w:p>
    <w:p w:rsidR="00262323" w:rsidRPr="001F3219" w:rsidRDefault="00262323" w:rsidP="00262323">
      <w:pPr>
        <w:jc w:val="both"/>
        <w:rPr>
          <w:sz w:val="24"/>
        </w:rPr>
      </w:pPr>
      <w:r w:rsidRPr="001F3219">
        <w:rPr>
          <w:color w:val="000000"/>
          <w:sz w:val="26"/>
          <w:szCs w:val="26"/>
        </w:rPr>
        <w:t>- Một số tình huống đơn giản có liên quan đến phép chia một số thập phân cho một số thập phân.</w:t>
      </w:r>
    </w:p>
    <w:p w:rsidR="00262323" w:rsidRPr="001F3219" w:rsidRDefault="00262323" w:rsidP="00262323">
      <w:pPr>
        <w:jc w:val="both"/>
        <w:rPr>
          <w:sz w:val="24"/>
        </w:rPr>
      </w:pPr>
      <w:r w:rsidRPr="001F3219">
        <w:rPr>
          <w:color w:val="000000"/>
          <w:sz w:val="26"/>
          <w:szCs w:val="26"/>
        </w:rPr>
        <w:t>- Bảng phụ, máy chiếu.</w:t>
      </w:r>
    </w:p>
    <w:p w:rsidR="00262323" w:rsidRDefault="00262323" w:rsidP="00262323">
      <w:pPr>
        <w:jc w:val="both"/>
        <w:rPr>
          <w:b/>
          <w:bCs/>
          <w:color w:val="000000"/>
          <w:sz w:val="26"/>
          <w:szCs w:val="26"/>
        </w:rPr>
      </w:pPr>
      <w:r w:rsidRPr="001F3219">
        <w:rPr>
          <w:b/>
          <w:bCs/>
          <w:color w:val="000000"/>
          <w:sz w:val="26"/>
          <w:szCs w:val="26"/>
        </w:rPr>
        <w:t>III. CÁC HOẠT ĐỘNG DẠY HỌC CHỦ YẾU</w:t>
      </w:r>
    </w:p>
    <w:p w:rsidR="00262323" w:rsidRDefault="00262323" w:rsidP="00262323">
      <w:pPr>
        <w:jc w:val="both"/>
        <w:rPr>
          <w:b/>
          <w:bCs/>
          <w:color w:val="000000"/>
          <w:sz w:val="26"/>
          <w:szCs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419"/>
      </w:tblGrid>
      <w:tr w:rsidR="00262323" w:rsidRPr="00103CE7" w:rsidTr="004607A3">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62323" w:rsidRPr="00103CE7" w:rsidRDefault="00262323" w:rsidP="004607A3">
            <w:pPr>
              <w:jc w:val="center"/>
              <w:rPr>
                <w:sz w:val="24"/>
              </w:rPr>
            </w:pPr>
            <w:r w:rsidRPr="00103CE7">
              <w:rPr>
                <w:b/>
                <w:bCs/>
                <w:color w:val="000000"/>
                <w:sz w:val="26"/>
                <w:szCs w:val="26"/>
              </w:rPr>
              <w:t>HOẠT ĐỘNG CỦA GV</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62323" w:rsidRPr="00103CE7" w:rsidRDefault="00262323" w:rsidP="004607A3">
            <w:pPr>
              <w:jc w:val="center"/>
              <w:rPr>
                <w:sz w:val="24"/>
              </w:rPr>
            </w:pPr>
            <w:r w:rsidRPr="00103CE7">
              <w:rPr>
                <w:b/>
                <w:bCs/>
                <w:color w:val="000000"/>
                <w:sz w:val="26"/>
                <w:szCs w:val="26"/>
              </w:rPr>
              <w:t>HOẠT ĐỘNG CỦA HS</w:t>
            </w:r>
          </w:p>
        </w:tc>
      </w:tr>
      <w:tr w:rsidR="00262323" w:rsidRPr="00103CE7" w:rsidTr="004607A3">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62323" w:rsidRPr="00103CE7" w:rsidRDefault="00262323" w:rsidP="004607A3">
            <w:pPr>
              <w:jc w:val="both"/>
              <w:rPr>
                <w:sz w:val="24"/>
              </w:rPr>
            </w:pPr>
            <w:r w:rsidRPr="00103CE7">
              <w:rPr>
                <w:b/>
                <w:bCs/>
                <w:color w:val="000000"/>
                <w:sz w:val="26"/>
                <w:szCs w:val="26"/>
              </w:rPr>
              <w:t>1. HOẠT ĐỘNG MỞ ĐẦU (3 phút)</w:t>
            </w:r>
          </w:p>
          <w:p w:rsidR="00262323" w:rsidRPr="00103CE7" w:rsidRDefault="00262323" w:rsidP="004607A3">
            <w:pPr>
              <w:jc w:val="both"/>
              <w:rPr>
                <w:sz w:val="24"/>
              </w:rPr>
            </w:pPr>
            <w:r w:rsidRPr="00103CE7">
              <w:rPr>
                <w:b/>
                <w:bCs/>
                <w:color w:val="000000"/>
                <w:sz w:val="26"/>
                <w:szCs w:val="26"/>
              </w:rPr>
              <w:t xml:space="preserve">- </w:t>
            </w:r>
            <w:r w:rsidRPr="00103CE7">
              <w:rPr>
                <w:color w:val="000000"/>
                <w:sz w:val="26"/>
                <w:szCs w:val="26"/>
              </w:rPr>
              <w:t>GV chuẩn bị các phép tính, để vào một chiếc hộp bí mật</w:t>
            </w:r>
            <w:r w:rsidRPr="00103CE7">
              <w:rPr>
                <w:b/>
                <w:bCs/>
                <w:color w:val="000000"/>
                <w:sz w:val="26"/>
                <w:szCs w:val="26"/>
              </w:rPr>
              <w:t>.</w:t>
            </w:r>
          </w:p>
          <w:p w:rsidR="00262323" w:rsidRPr="00103CE7" w:rsidRDefault="00262323" w:rsidP="004607A3">
            <w:pPr>
              <w:jc w:val="both"/>
              <w:rPr>
                <w:sz w:val="24"/>
              </w:rPr>
            </w:pPr>
            <w:r w:rsidRPr="00103CE7">
              <w:rPr>
                <w:b/>
                <w:bCs/>
                <w:color w:val="000000"/>
                <w:sz w:val="26"/>
                <w:szCs w:val="26"/>
              </w:rPr>
              <w:t>-</w:t>
            </w:r>
            <w:r w:rsidRPr="00103CE7">
              <w:rPr>
                <w:color w:val="000000"/>
                <w:sz w:val="26"/>
                <w:szCs w:val="26"/>
              </w:rPr>
              <w:t xml:space="preserve"> 5 HS bốc ngẫu nhiễn các phép tính trong hộp rồi đặt tính lên bảng.</w:t>
            </w:r>
          </w:p>
          <w:p w:rsidR="00262323" w:rsidRPr="00103CE7" w:rsidRDefault="00262323" w:rsidP="004607A3">
            <w:pPr>
              <w:jc w:val="both"/>
              <w:rPr>
                <w:sz w:val="24"/>
              </w:rPr>
            </w:pPr>
            <w:r w:rsidRPr="00103CE7">
              <w:rPr>
                <w:color w:val="000000"/>
                <w:sz w:val="26"/>
                <w:szCs w:val="26"/>
              </w:rPr>
              <w:t>- GV nhận xét.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62323" w:rsidRPr="00103CE7" w:rsidRDefault="00262323" w:rsidP="004607A3">
            <w:pPr>
              <w:jc w:val="both"/>
              <w:rPr>
                <w:sz w:val="24"/>
              </w:rPr>
            </w:pPr>
            <w:r w:rsidRPr="00103CE7">
              <w:rPr>
                <w:color w:val="000000"/>
                <w:sz w:val="26"/>
                <w:szCs w:val="26"/>
              </w:rPr>
              <w:t>- HS bốc phép tính trong hộp rồi sau đó đặt tính lên bảng.</w:t>
            </w:r>
          </w:p>
          <w:p w:rsidR="00262323" w:rsidRPr="00103CE7" w:rsidRDefault="00262323" w:rsidP="004607A3">
            <w:pPr>
              <w:jc w:val="both"/>
              <w:rPr>
                <w:sz w:val="24"/>
              </w:rPr>
            </w:pPr>
            <w:r w:rsidRPr="00103CE7">
              <w:rPr>
                <w:color w:val="000000"/>
                <w:sz w:val="26"/>
                <w:szCs w:val="26"/>
              </w:rPr>
              <w:t>- HS nhận xét.</w:t>
            </w:r>
          </w:p>
        </w:tc>
      </w:tr>
      <w:tr w:rsidR="00262323" w:rsidRPr="00103CE7" w:rsidTr="004607A3">
        <w:tc>
          <w:tcPr>
            <w:tcW w:w="10349" w:type="dxa"/>
            <w:gridSpan w:val="2"/>
            <w:shd w:val="clear" w:color="auto" w:fill="auto"/>
          </w:tcPr>
          <w:p w:rsidR="00262323" w:rsidRPr="00103CE7" w:rsidRDefault="00262323" w:rsidP="004607A3">
            <w:pPr>
              <w:jc w:val="both"/>
              <w:rPr>
                <w:sz w:val="24"/>
              </w:rPr>
            </w:pPr>
            <w:r w:rsidRPr="00103CE7">
              <w:rPr>
                <w:b/>
                <w:bCs/>
                <w:color w:val="000000"/>
                <w:sz w:val="26"/>
                <w:szCs w:val="26"/>
              </w:rPr>
              <w:t>2. HOẠT ĐỘNG THỰC HÀNH, LUYỆN TẬP  (28 phút)</w:t>
            </w:r>
          </w:p>
          <w:p w:rsidR="00262323" w:rsidRPr="00103CE7" w:rsidRDefault="00262323" w:rsidP="004607A3">
            <w:pPr>
              <w:jc w:val="both"/>
              <w:rPr>
                <w:sz w:val="24"/>
              </w:rPr>
            </w:pPr>
          </w:p>
        </w:tc>
      </w:tr>
      <w:tr w:rsidR="00262323" w:rsidRPr="00103CE7" w:rsidTr="004607A3">
        <w:tc>
          <w:tcPr>
            <w:tcW w:w="5387" w:type="dxa"/>
            <w:tcBorders>
              <w:top w:val="single" w:sz="4" w:space="0" w:color="000000"/>
              <w:left w:val="single" w:sz="4" w:space="0" w:color="000000"/>
              <w:right w:val="single" w:sz="4" w:space="0" w:color="000000"/>
            </w:tcBorders>
            <w:shd w:val="clear" w:color="auto" w:fill="auto"/>
          </w:tcPr>
          <w:p w:rsidR="00262323" w:rsidRPr="00103CE7" w:rsidRDefault="00262323" w:rsidP="004607A3">
            <w:pPr>
              <w:jc w:val="both"/>
              <w:rPr>
                <w:sz w:val="24"/>
              </w:rPr>
            </w:pPr>
          </w:p>
          <w:p w:rsidR="00262323" w:rsidRPr="00103CE7" w:rsidRDefault="00262323" w:rsidP="004607A3">
            <w:pPr>
              <w:jc w:val="both"/>
              <w:rPr>
                <w:sz w:val="24"/>
              </w:rPr>
            </w:pPr>
            <w:r w:rsidRPr="00103CE7">
              <w:rPr>
                <w:b/>
                <w:bCs/>
                <w:color w:val="000000"/>
                <w:sz w:val="26"/>
                <w:szCs w:val="26"/>
              </w:rPr>
              <w:t>Bài 4. </w:t>
            </w:r>
          </w:p>
          <w:p w:rsidR="00262323" w:rsidRPr="00103CE7" w:rsidRDefault="00262323" w:rsidP="004607A3">
            <w:pPr>
              <w:jc w:val="both"/>
              <w:rPr>
                <w:sz w:val="24"/>
              </w:rPr>
            </w:pPr>
            <w:r w:rsidRPr="00103CE7">
              <w:rPr>
                <w:color w:val="000000"/>
                <w:sz w:val="26"/>
                <w:szCs w:val="26"/>
              </w:rPr>
              <w:t>a) Yêu cầu HS nhắc lại nhiệm vụ của bài 4.</w:t>
            </w:r>
          </w:p>
          <w:p w:rsidR="00262323" w:rsidRPr="00103CE7" w:rsidRDefault="00262323" w:rsidP="004607A3">
            <w:pPr>
              <w:jc w:val="both"/>
              <w:rPr>
                <w:sz w:val="24"/>
              </w:rPr>
            </w:pPr>
            <w:r w:rsidRPr="00103CE7">
              <w:rPr>
                <w:color w:val="000000"/>
                <w:sz w:val="26"/>
                <w:szCs w:val="26"/>
              </w:rPr>
              <w:t>b)  Học sinh đọc và chia sẻ trong nhóm tính chất nhân một tổng với một số: </w:t>
            </w:r>
          </w:p>
          <w:p w:rsidR="00262323" w:rsidRPr="00103CE7" w:rsidRDefault="00262323" w:rsidP="004607A3">
            <w:pPr>
              <w:jc w:val="both"/>
              <w:rPr>
                <w:sz w:val="24"/>
              </w:rPr>
            </w:pPr>
            <w:r w:rsidRPr="00103CE7">
              <w:rPr>
                <w:color w:val="000000"/>
                <w:sz w:val="26"/>
                <w:szCs w:val="26"/>
              </w:rPr>
              <w:t>(a + b) × c = a × c + b × c. </w:t>
            </w:r>
          </w:p>
          <w:p w:rsidR="00262323" w:rsidRPr="00103CE7" w:rsidRDefault="00262323" w:rsidP="004607A3">
            <w:pPr>
              <w:jc w:val="both"/>
              <w:rPr>
                <w:sz w:val="24"/>
              </w:rPr>
            </w:pPr>
            <w:r w:rsidRPr="00103CE7">
              <w:rPr>
                <w:color w:val="000000"/>
                <w:sz w:val="26"/>
                <w:szCs w:val="26"/>
              </w:rPr>
              <w:t>- Học sinh tự lấy ví dụ minh hoạ.</w:t>
            </w:r>
          </w:p>
          <w:p w:rsidR="00262323" w:rsidRPr="00103CE7" w:rsidRDefault="00262323" w:rsidP="004607A3">
            <w:pPr>
              <w:jc w:val="both"/>
              <w:rPr>
                <w:sz w:val="24"/>
              </w:rPr>
            </w:pPr>
            <w:r w:rsidRPr="00103CE7">
              <w:rPr>
                <w:b/>
                <w:bCs/>
                <w:color w:val="000000"/>
                <w:sz w:val="26"/>
                <w:szCs w:val="26"/>
              </w:rPr>
              <w:t>Bài 5</w:t>
            </w:r>
          </w:p>
          <w:p w:rsidR="00262323" w:rsidRPr="00103CE7" w:rsidRDefault="00262323" w:rsidP="004607A3">
            <w:pPr>
              <w:jc w:val="both"/>
              <w:rPr>
                <w:sz w:val="24"/>
              </w:rPr>
            </w:pPr>
            <w:r w:rsidRPr="00103CE7">
              <w:rPr>
                <w:color w:val="000000"/>
                <w:sz w:val="26"/>
                <w:szCs w:val="26"/>
              </w:rPr>
              <w:t>a) Học sinh thực hiện:</w:t>
            </w:r>
          </w:p>
          <w:p w:rsidR="00262323" w:rsidRPr="00103CE7" w:rsidRDefault="00262323" w:rsidP="004607A3">
            <w:pPr>
              <w:spacing w:after="200" w:line="276" w:lineRule="auto"/>
              <w:jc w:val="both"/>
              <w:textAlignment w:val="baseline"/>
              <w:rPr>
                <w:color w:val="000000"/>
                <w:sz w:val="26"/>
                <w:szCs w:val="26"/>
              </w:rPr>
            </w:pPr>
            <w:r w:rsidRPr="00103CE7">
              <w:rPr>
                <w:color w:val="000000"/>
                <w:sz w:val="26"/>
                <w:szCs w:val="26"/>
              </w:rPr>
              <w:t>Đặt tính rồi tính.</w:t>
            </w:r>
          </w:p>
          <w:p w:rsidR="00262323" w:rsidRPr="00103CE7" w:rsidRDefault="00262323" w:rsidP="004607A3">
            <w:pPr>
              <w:spacing w:after="200" w:line="276" w:lineRule="auto"/>
              <w:jc w:val="both"/>
              <w:textAlignment w:val="baseline"/>
              <w:rPr>
                <w:color w:val="000000"/>
                <w:sz w:val="26"/>
                <w:szCs w:val="26"/>
              </w:rPr>
            </w:pPr>
            <w:r w:rsidRPr="00103CE7">
              <w:rPr>
                <w:color w:val="000000"/>
                <w:sz w:val="26"/>
                <w:szCs w:val="26"/>
              </w:rPr>
              <w:t>Đổi vở kiểm tra chéo, nói cách làm cho bạn nghe.</w:t>
            </w:r>
          </w:p>
          <w:p w:rsidR="00262323" w:rsidRPr="00103CE7" w:rsidRDefault="00262323" w:rsidP="004607A3">
            <w:pPr>
              <w:jc w:val="both"/>
              <w:rPr>
                <w:sz w:val="24"/>
              </w:rPr>
            </w:pPr>
            <w:r w:rsidRPr="00103CE7">
              <w:rPr>
                <w:color w:val="000000"/>
                <w:sz w:val="26"/>
                <w:szCs w:val="26"/>
              </w:rPr>
              <w:t>b) Học sinh tính giá trị của các biểu thức với số thập phân.</w:t>
            </w:r>
          </w:p>
          <w:p w:rsidR="00262323" w:rsidRPr="00103CE7" w:rsidRDefault="00262323" w:rsidP="004607A3">
            <w:pPr>
              <w:spacing w:after="200" w:line="276" w:lineRule="auto"/>
              <w:jc w:val="both"/>
              <w:textAlignment w:val="baseline"/>
              <w:rPr>
                <w:color w:val="000000"/>
                <w:sz w:val="26"/>
                <w:szCs w:val="26"/>
              </w:rPr>
            </w:pPr>
            <w:r w:rsidRPr="00103CE7">
              <w:rPr>
                <w:color w:val="000000"/>
                <w:sz w:val="26"/>
                <w:szCs w:val="26"/>
              </w:rPr>
              <w:lastRenderedPageBreak/>
              <w:t>Học sinh đổi vở chéo và nói cho bạn nghe quy tắc đã vận dụng để tính giá trị biểu thức.</w:t>
            </w:r>
          </w:p>
          <w:p w:rsidR="00262323" w:rsidRPr="00103CE7" w:rsidRDefault="00262323" w:rsidP="004607A3">
            <w:pPr>
              <w:spacing w:after="200" w:line="276" w:lineRule="auto"/>
              <w:jc w:val="both"/>
              <w:textAlignment w:val="baseline"/>
              <w:rPr>
                <w:sz w:val="24"/>
              </w:rPr>
            </w:pPr>
            <w:r w:rsidRPr="00103CE7">
              <w:rPr>
                <w:color w:val="000000"/>
                <w:sz w:val="26"/>
                <w:szCs w:val="26"/>
              </w:rPr>
              <w:t>Giáo viên chữa bài, chốt các quy tắc tính giá trị biểu thức với các số thập phân cũng giống như với các số tự nhiên.</w:t>
            </w:r>
          </w:p>
        </w:tc>
        <w:tc>
          <w:tcPr>
            <w:tcW w:w="4962" w:type="dxa"/>
            <w:tcBorders>
              <w:top w:val="single" w:sz="4" w:space="0" w:color="000000"/>
              <w:left w:val="single" w:sz="4" w:space="0" w:color="000000"/>
              <w:right w:val="single" w:sz="4" w:space="0" w:color="000000"/>
            </w:tcBorders>
            <w:shd w:val="clear" w:color="auto" w:fill="auto"/>
          </w:tcPr>
          <w:p w:rsidR="00262323" w:rsidRPr="00103CE7" w:rsidRDefault="00262323" w:rsidP="004607A3">
            <w:pPr>
              <w:spacing w:after="240"/>
              <w:rPr>
                <w:sz w:val="24"/>
              </w:rPr>
            </w:pPr>
          </w:p>
          <w:p w:rsidR="00262323" w:rsidRPr="00103CE7" w:rsidRDefault="00262323" w:rsidP="004607A3">
            <w:pPr>
              <w:jc w:val="both"/>
              <w:rPr>
                <w:color w:val="000000"/>
                <w:sz w:val="26"/>
                <w:szCs w:val="26"/>
              </w:rPr>
            </w:pPr>
            <w:r w:rsidRPr="00103CE7">
              <w:rPr>
                <w:color w:val="000000"/>
                <w:sz w:val="26"/>
                <w:szCs w:val="26"/>
              </w:rPr>
              <w:t>- Học sinh hoàn thành bảng, đổi vở kiểm tra chéo, nói cho bạn nghe nhận xét khi quan sát các cột giá trị của (a + b) × c và a × c + b × c trong bảng.</w:t>
            </w:r>
          </w:p>
          <w:p w:rsidR="00262323" w:rsidRPr="00103CE7" w:rsidRDefault="00262323" w:rsidP="004607A3">
            <w:pPr>
              <w:jc w:val="both"/>
              <w:rPr>
                <w:color w:val="000000"/>
                <w:sz w:val="26"/>
                <w:szCs w:val="26"/>
              </w:rPr>
            </w:pPr>
            <w:r w:rsidRPr="00103CE7">
              <w:rPr>
                <w:color w:val="000000"/>
                <w:sz w:val="26"/>
                <w:szCs w:val="26"/>
              </w:rPr>
              <w:t xml:space="preserve">HS lấy ví dụ minh hoạ </w:t>
            </w:r>
          </w:p>
          <w:p w:rsidR="00262323" w:rsidRPr="00103CE7" w:rsidRDefault="00262323" w:rsidP="004607A3">
            <w:pPr>
              <w:jc w:val="both"/>
              <w:rPr>
                <w:color w:val="000000"/>
                <w:sz w:val="26"/>
                <w:szCs w:val="26"/>
              </w:rPr>
            </w:pPr>
          </w:p>
          <w:p w:rsidR="00262323" w:rsidRPr="00103CE7" w:rsidRDefault="00262323" w:rsidP="004607A3">
            <w:pPr>
              <w:jc w:val="both"/>
              <w:rPr>
                <w:color w:val="000000"/>
                <w:sz w:val="26"/>
                <w:szCs w:val="26"/>
              </w:rPr>
            </w:pPr>
            <w:r w:rsidRPr="00103CE7">
              <w:rPr>
                <w:color w:val="000000"/>
                <w:sz w:val="26"/>
                <w:szCs w:val="26"/>
              </w:rPr>
              <w:t>HS đọc yêu cầu cảu bài tập</w:t>
            </w:r>
          </w:p>
          <w:p w:rsidR="00262323" w:rsidRPr="00103CE7" w:rsidRDefault="00262323" w:rsidP="004607A3">
            <w:pPr>
              <w:jc w:val="both"/>
              <w:rPr>
                <w:color w:val="000000"/>
                <w:sz w:val="26"/>
                <w:szCs w:val="26"/>
              </w:rPr>
            </w:pPr>
            <w:r w:rsidRPr="00103CE7">
              <w:rPr>
                <w:color w:val="000000"/>
                <w:sz w:val="26"/>
                <w:szCs w:val="26"/>
              </w:rPr>
              <w:t>HS àm bài</w:t>
            </w:r>
          </w:p>
          <w:p w:rsidR="00262323" w:rsidRPr="00103CE7" w:rsidRDefault="00262323" w:rsidP="004607A3">
            <w:pPr>
              <w:jc w:val="both"/>
              <w:rPr>
                <w:color w:val="000000"/>
                <w:sz w:val="26"/>
                <w:szCs w:val="26"/>
              </w:rPr>
            </w:pPr>
          </w:p>
          <w:p w:rsidR="00262323" w:rsidRPr="00103CE7" w:rsidRDefault="00262323" w:rsidP="004607A3">
            <w:pPr>
              <w:jc w:val="both"/>
              <w:rPr>
                <w:color w:val="000000"/>
                <w:sz w:val="26"/>
                <w:szCs w:val="26"/>
              </w:rPr>
            </w:pPr>
            <w:r w:rsidRPr="00103CE7">
              <w:rPr>
                <w:color w:val="000000"/>
                <w:sz w:val="26"/>
                <w:szCs w:val="26"/>
              </w:rPr>
              <w:t>Kiểm tra chéo nêu kết quả</w:t>
            </w:r>
          </w:p>
          <w:p w:rsidR="00262323" w:rsidRPr="00103CE7" w:rsidRDefault="00262323" w:rsidP="004607A3">
            <w:pPr>
              <w:jc w:val="both"/>
              <w:rPr>
                <w:color w:val="000000"/>
                <w:sz w:val="26"/>
                <w:szCs w:val="26"/>
              </w:rPr>
            </w:pPr>
          </w:p>
          <w:p w:rsidR="00262323" w:rsidRPr="00103CE7" w:rsidRDefault="00262323" w:rsidP="004607A3">
            <w:pPr>
              <w:jc w:val="both"/>
              <w:rPr>
                <w:sz w:val="24"/>
              </w:rPr>
            </w:pPr>
          </w:p>
        </w:tc>
      </w:tr>
      <w:tr w:rsidR="00262323" w:rsidRPr="00103CE7" w:rsidTr="004607A3">
        <w:tc>
          <w:tcPr>
            <w:tcW w:w="10349" w:type="dxa"/>
            <w:gridSpan w:val="2"/>
            <w:shd w:val="clear" w:color="auto" w:fill="auto"/>
          </w:tcPr>
          <w:p w:rsidR="00262323" w:rsidRPr="00103CE7" w:rsidRDefault="00262323" w:rsidP="004607A3">
            <w:pPr>
              <w:jc w:val="both"/>
              <w:rPr>
                <w:sz w:val="24"/>
              </w:rPr>
            </w:pPr>
            <w:r w:rsidRPr="00103CE7">
              <w:rPr>
                <w:b/>
                <w:bCs/>
                <w:color w:val="000000"/>
                <w:sz w:val="26"/>
                <w:szCs w:val="26"/>
              </w:rPr>
              <w:lastRenderedPageBreak/>
              <w:t>3. HOẠT ĐỘNG VẬN DỤNG, TRẢI NGHIỆM (4 phút)</w:t>
            </w:r>
          </w:p>
          <w:p w:rsidR="00262323" w:rsidRPr="00103CE7" w:rsidRDefault="00262323" w:rsidP="004607A3">
            <w:pPr>
              <w:jc w:val="both"/>
              <w:rPr>
                <w:sz w:val="24"/>
              </w:rPr>
            </w:pPr>
          </w:p>
        </w:tc>
      </w:tr>
      <w:tr w:rsidR="00262323" w:rsidRPr="00103CE7" w:rsidTr="004607A3">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62323" w:rsidRPr="00103CE7" w:rsidRDefault="00262323" w:rsidP="004607A3">
            <w:pPr>
              <w:jc w:val="both"/>
              <w:rPr>
                <w:b/>
                <w:bCs/>
                <w:color w:val="000000"/>
                <w:sz w:val="26"/>
                <w:szCs w:val="26"/>
              </w:rPr>
            </w:pPr>
            <w:r w:rsidRPr="00103CE7">
              <w:rPr>
                <w:b/>
                <w:bCs/>
                <w:color w:val="000000"/>
                <w:sz w:val="26"/>
                <w:szCs w:val="26"/>
              </w:rPr>
              <w:t xml:space="preserve">Bài 6: </w:t>
            </w:r>
          </w:p>
          <w:p w:rsidR="00262323" w:rsidRPr="00103CE7" w:rsidRDefault="00262323" w:rsidP="004607A3">
            <w:pPr>
              <w:jc w:val="both"/>
              <w:rPr>
                <w:bCs/>
                <w:color w:val="000000"/>
                <w:sz w:val="26"/>
                <w:szCs w:val="26"/>
              </w:rPr>
            </w:pPr>
            <w:r w:rsidRPr="00103CE7">
              <w:rPr>
                <w:bCs/>
                <w:color w:val="000000"/>
                <w:sz w:val="26"/>
                <w:szCs w:val="26"/>
              </w:rPr>
              <w:t>HS đọc bài toán, nói cho bạn nghe bài toán cho biết gì, bài toán hỏi gì,suy nghĩ lựa chọn phép tính để tìm ra câu trả lời cho bài toán đặt ra.HS trả lời theo ý kiến cá nhân và lập luận cho câu trả lời của mình</w:t>
            </w:r>
          </w:p>
          <w:p w:rsidR="00262323" w:rsidRPr="00103CE7" w:rsidRDefault="00262323" w:rsidP="004607A3">
            <w:pPr>
              <w:jc w:val="both"/>
              <w:rPr>
                <w:bCs/>
                <w:color w:val="000000"/>
                <w:sz w:val="26"/>
                <w:szCs w:val="26"/>
              </w:rPr>
            </w:pPr>
          </w:p>
          <w:p w:rsidR="00262323" w:rsidRPr="00103CE7" w:rsidRDefault="00262323" w:rsidP="004607A3">
            <w:pPr>
              <w:jc w:val="both"/>
              <w:rPr>
                <w:bCs/>
                <w:color w:val="000000"/>
                <w:sz w:val="26"/>
                <w:szCs w:val="26"/>
              </w:rPr>
            </w:pPr>
            <w:r w:rsidRPr="00103CE7">
              <w:rPr>
                <w:bCs/>
                <w:color w:val="000000"/>
                <w:sz w:val="26"/>
                <w:szCs w:val="26"/>
              </w:rPr>
              <w:t>GV nên khuyến khích HS tặng thêm tình huống hoặc trả lời các câu hỏi xung quanh vấn đề mà bài toán đặt ra.</w:t>
            </w:r>
          </w:p>
          <w:p w:rsidR="00262323" w:rsidRPr="00103CE7" w:rsidRDefault="00262323" w:rsidP="004607A3">
            <w:pPr>
              <w:jc w:val="both"/>
              <w:rPr>
                <w:bCs/>
                <w:color w:val="000000"/>
                <w:sz w:val="26"/>
                <w:szCs w:val="26"/>
              </w:rPr>
            </w:pPr>
            <w:r w:rsidRPr="00103CE7">
              <w:rPr>
                <w:bCs/>
                <w:color w:val="000000"/>
                <w:sz w:val="26"/>
                <w:szCs w:val="26"/>
              </w:rPr>
              <w:t>+ Các em có thể tính được sau bao lâu thì mực nước biển tăng thêm 2 cm không?</w:t>
            </w:r>
          </w:p>
          <w:p w:rsidR="00262323" w:rsidRPr="00103CE7" w:rsidRDefault="00262323" w:rsidP="004607A3">
            <w:pPr>
              <w:jc w:val="both"/>
              <w:rPr>
                <w:bCs/>
                <w:color w:val="000000"/>
                <w:sz w:val="26"/>
                <w:szCs w:val="26"/>
              </w:rPr>
            </w:pPr>
            <w:r w:rsidRPr="00103CE7">
              <w:rPr>
                <w:bCs/>
                <w:color w:val="000000"/>
                <w:sz w:val="26"/>
                <w:szCs w:val="26"/>
              </w:rPr>
              <w:t>+ Từ đây đến năm 2030 mực nước biển sẽ tăng thêm bao nhiêu cm?</w:t>
            </w:r>
          </w:p>
          <w:p w:rsidR="00262323" w:rsidRPr="00103CE7" w:rsidRDefault="00262323" w:rsidP="004607A3">
            <w:pPr>
              <w:jc w:val="both"/>
              <w:rPr>
                <w:b/>
                <w:sz w:val="24"/>
              </w:rPr>
            </w:pPr>
            <w:r w:rsidRPr="00103CE7">
              <w:rPr>
                <w:b/>
                <w:bCs/>
                <w:color w:val="000000"/>
                <w:sz w:val="26"/>
                <w:szCs w:val="26"/>
              </w:rPr>
              <w:t>Củng cố - dặn dò</w:t>
            </w:r>
          </w:p>
          <w:p w:rsidR="00262323" w:rsidRPr="00103CE7" w:rsidRDefault="00262323" w:rsidP="004607A3">
            <w:pPr>
              <w:jc w:val="both"/>
              <w:rPr>
                <w:color w:val="000000"/>
                <w:sz w:val="26"/>
                <w:szCs w:val="26"/>
              </w:rPr>
            </w:pPr>
            <w:r w:rsidRPr="00103CE7">
              <w:rPr>
                <w:color w:val="000000"/>
                <w:sz w:val="26"/>
                <w:szCs w:val="26"/>
              </w:rPr>
              <w:t>- Qua bài học hôm nay, các em biết thêm được điều gì?</w:t>
            </w:r>
          </w:p>
          <w:p w:rsidR="00262323" w:rsidRPr="00103CE7" w:rsidRDefault="00262323" w:rsidP="004607A3">
            <w:pPr>
              <w:jc w:val="both"/>
              <w:rPr>
                <w:sz w:val="24"/>
              </w:rPr>
            </w:pPr>
            <w:r w:rsidRPr="00103CE7">
              <w:rPr>
                <w:color w:val="000000"/>
                <w:sz w:val="26"/>
                <w:szCs w:val="26"/>
              </w:rPr>
              <w:t>- Em cần lưu ý những tính chất nào của phép tính với soố thập phân?</w:t>
            </w:r>
          </w:p>
          <w:p w:rsidR="00262323" w:rsidRPr="00103CE7" w:rsidRDefault="00262323" w:rsidP="004607A3">
            <w:pPr>
              <w:jc w:val="both"/>
              <w:rPr>
                <w:sz w:val="24"/>
              </w:rPr>
            </w:pPr>
            <w:r w:rsidRPr="00103CE7">
              <w:rPr>
                <w:color w:val="000000"/>
                <w:sz w:val="26"/>
                <w:szCs w:val="26"/>
              </w:rPr>
              <w:t>- Liên hệ về nhà tìm tình huống thực tế liên quan đến các phép tính với số thập phân, đặt ra bài toán cho mỗi tình huống đó, hôm sau chia sẻ với các bạn.</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62323" w:rsidRPr="00103CE7" w:rsidRDefault="00262323" w:rsidP="004607A3">
            <w:pPr>
              <w:rPr>
                <w:sz w:val="24"/>
              </w:rPr>
            </w:pPr>
          </w:p>
          <w:p w:rsidR="00262323" w:rsidRPr="00103CE7" w:rsidRDefault="00262323" w:rsidP="004607A3">
            <w:pPr>
              <w:rPr>
                <w:sz w:val="26"/>
                <w:szCs w:val="26"/>
              </w:rPr>
            </w:pPr>
            <w:r w:rsidRPr="00103CE7">
              <w:rPr>
                <w:sz w:val="26"/>
                <w:szCs w:val="26"/>
              </w:rPr>
              <w:t>Theo em , sau 250 năm thì nực nước biển toàn cầu tăng lên thêm khoảng 1 mét bỡi vì , mỗi năm mực nước biển tăng khoảng 0,4 cm. Mực nước biển tăng thêm 1 mét sau thời gian khoảng: 100 : 0,4= 250 năm</w:t>
            </w:r>
          </w:p>
          <w:p w:rsidR="00262323" w:rsidRPr="00103CE7" w:rsidRDefault="00262323" w:rsidP="004607A3">
            <w:pPr>
              <w:rPr>
                <w:sz w:val="26"/>
                <w:szCs w:val="26"/>
              </w:rPr>
            </w:pPr>
            <w:r w:rsidRPr="00103CE7">
              <w:rPr>
                <w:sz w:val="26"/>
                <w:szCs w:val="26"/>
              </w:rPr>
              <w:t>HS kiểm tra lại phép tính, câu trả lời</w:t>
            </w:r>
          </w:p>
          <w:p w:rsidR="00262323" w:rsidRPr="00103CE7" w:rsidRDefault="00262323" w:rsidP="004607A3">
            <w:pPr>
              <w:rPr>
                <w:sz w:val="26"/>
                <w:szCs w:val="26"/>
              </w:rPr>
            </w:pPr>
          </w:p>
          <w:p w:rsidR="00262323" w:rsidRPr="00103CE7" w:rsidRDefault="00262323" w:rsidP="004607A3">
            <w:pPr>
              <w:rPr>
                <w:sz w:val="26"/>
                <w:szCs w:val="26"/>
              </w:rPr>
            </w:pPr>
          </w:p>
          <w:p w:rsidR="00262323" w:rsidRPr="00103CE7" w:rsidRDefault="00262323" w:rsidP="004607A3">
            <w:pPr>
              <w:rPr>
                <w:sz w:val="26"/>
                <w:szCs w:val="26"/>
              </w:rPr>
            </w:pPr>
          </w:p>
          <w:p w:rsidR="00262323" w:rsidRPr="00103CE7" w:rsidRDefault="00262323" w:rsidP="004607A3">
            <w:pPr>
              <w:rPr>
                <w:sz w:val="26"/>
                <w:szCs w:val="26"/>
              </w:rPr>
            </w:pPr>
            <w:r w:rsidRPr="00103CE7">
              <w:rPr>
                <w:sz w:val="26"/>
                <w:szCs w:val="26"/>
              </w:rPr>
              <w:t>HS trả lời (5 năm)</w:t>
            </w:r>
          </w:p>
          <w:p w:rsidR="00262323" w:rsidRPr="00103CE7" w:rsidRDefault="00262323" w:rsidP="004607A3">
            <w:pPr>
              <w:rPr>
                <w:sz w:val="26"/>
                <w:szCs w:val="26"/>
              </w:rPr>
            </w:pPr>
          </w:p>
          <w:p w:rsidR="00262323" w:rsidRPr="00103CE7" w:rsidRDefault="00262323" w:rsidP="004607A3">
            <w:pPr>
              <w:rPr>
                <w:sz w:val="26"/>
                <w:szCs w:val="26"/>
              </w:rPr>
            </w:pPr>
            <w:r w:rsidRPr="00103CE7">
              <w:rPr>
                <w:sz w:val="26"/>
                <w:szCs w:val="26"/>
              </w:rPr>
              <w:t>HS trả lời  (2,4 cm)</w:t>
            </w:r>
          </w:p>
          <w:p w:rsidR="00262323" w:rsidRPr="00103CE7" w:rsidRDefault="00262323" w:rsidP="004607A3">
            <w:pPr>
              <w:jc w:val="both"/>
              <w:rPr>
                <w:color w:val="000000"/>
                <w:sz w:val="26"/>
                <w:szCs w:val="26"/>
              </w:rPr>
            </w:pPr>
            <w:r w:rsidRPr="00103CE7">
              <w:rPr>
                <w:color w:val="000000"/>
                <w:sz w:val="26"/>
                <w:szCs w:val="26"/>
              </w:rPr>
              <w:t> </w:t>
            </w:r>
          </w:p>
          <w:p w:rsidR="00262323" w:rsidRPr="00103CE7" w:rsidRDefault="00262323" w:rsidP="004607A3">
            <w:pPr>
              <w:jc w:val="both"/>
              <w:rPr>
                <w:color w:val="000000"/>
                <w:sz w:val="26"/>
                <w:szCs w:val="26"/>
              </w:rPr>
            </w:pPr>
          </w:p>
          <w:p w:rsidR="00262323" w:rsidRPr="00103CE7" w:rsidRDefault="00262323" w:rsidP="004607A3">
            <w:pPr>
              <w:jc w:val="both"/>
              <w:rPr>
                <w:color w:val="000000"/>
                <w:sz w:val="26"/>
                <w:szCs w:val="26"/>
              </w:rPr>
            </w:pPr>
          </w:p>
          <w:p w:rsidR="00262323" w:rsidRPr="00103CE7" w:rsidRDefault="00262323" w:rsidP="004607A3">
            <w:pPr>
              <w:jc w:val="both"/>
              <w:rPr>
                <w:sz w:val="24"/>
              </w:rPr>
            </w:pPr>
            <w:r w:rsidRPr="00103CE7">
              <w:rPr>
                <w:color w:val="000000"/>
                <w:sz w:val="26"/>
                <w:szCs w:val="26"/>
              </w:rPr>
              <w:t>HS lắng nghe và nhắc lại.</w:t>
            </w:r>
          </w:p>
        </w:tc>
      </w:tr>
    </w:tbl>
    <w:p w:rsidR="00262323" w:rsidRPr="001F3219" w:rsidRDefault="00262323" w:rsidP="00262323">
      <w:pPr>
        <w:jc w:val="both"/>
        <w:rPr>
          <w:sz w:val="24"/>
        </w:rPr>
      </w:pPr>
    </w:p>
    <w:p w:rsidR="00262323" w:rsidRPr="00AB5861" w:rsidRDefault="00262323" w:rsidP="00262323">
      <w:pPr>
        <w:spacing w:line="360" w:lineRule="auto"/>
        <w:rPr>
          <w:rFonts w:eastAsia="Calibri"/>
          <w:b/>
          <w:sz w:val="26"/>
          <w:szCs w:val="26"/>
          <w:lang w:val="nl-NL"/>
        </w:rPr>
      </w:pPr>
      <w:r w:rsidRPr="00AB5861">
        <w:rPr>
          <w:rFonts w:eastAsia="Calibri"/>
          <w:b/>
          <w:sz w:val="26"/>
          <w:szCs w:val="26"/>
          <w:lang w:val="nl-NL"/>
        </w:rPr>
        <w:t>IV. ĐIỀU CHỈNH SAU BÀI DẠY</w:t>
      </w:r>
    </w:p>
    <w:p w:rsidR="00262323" w:rsidRPr="00AB5861" w:rsidRDefault="00262323" w:rsidP="00262323">
      <w:pPr>
        <w:spacing w:line="360" w:lineRule="auto"/>
        <w:rPr>
          <w:rFonts w:eastAsia="Calibri"/>
          <w:bCs/>
          <w:sz w:val="26"/>
          <w:szCs w:val="26"/>
          <w:lang w:val="nl-NL"/>
        </w:rPr>
      </w:pPr>
      <w:r w:rsidRPr="00AB5861">
        <w:rPr>
          <w:rFonts w:eastAsia="Calibri"/>
          <w:bCs/>
          <w:sz w:val="26"/>
          <w:szCs w:val="26"/>
          <w:lang w:val="nl-NL"/>
        </w:rPr>
        <w:t>................................................................................................................</w:t>
      </w:r>
      <w:r>
        <w:rPr>
          <w:rFonts w:eastAsia="Calibri"/>
          <w:bCs/>
          <w:sz w:val="26"/>
          <w:szCs w:val="26"/>
          <w:lang w:val="nl-NL"/>
        </w:rPr>
        <w:t>..........................</w:t>
      </w:r>
    </w:p>
    <w:p w:rsidR="00262323" w:rsidRPr="00AB5861" w:rsidRDefault="00262323" w:rsidP="00262323">
      <w:r w:rsidRPr="00AB5861">
        <w:rPr>
          <w:rFonts w:eastAsia="Calibri"/>
          <w:bCs/>
          <w:sz w:val="26"/>
          <w:szCs w:val="26"/>
          <w:lang w:val="nl-NL"/>
        </w:rPr>
        <w:t>..................................................................................................................</w:t>
      </w:r>
      <w:r>
        <w:rPr>
          <w:rFonts w:eastAsia="Calibri"/>
          <w:bCs/>
          <w:sz w:val="26"/>
          <w:szCs w:val="26"/>
          <w:lang w:val="nl-NL"/>
        </w:rPr>
        <w:t>........................</w:t>
      </w:r>
      <w:bookmarkStart w:id="0" w:name="_GoBack"/>
      <w:bookmarkEnd w:id="0"/>
    </w:p>
    <w:p w:rsidR="00262323" w:rsidRDefault="00262323" w:rsidP="00262323">
      <w:pPr>
        <w:widowControl w:val="0"/>
        <w:shd w:val="clear" w:color="auto" w:fill="FFFFFF"/>
        <w:spacing w:line="295" w:lineRule="auto"/>
        <w:ind w:firstLine="340"/>
        <w:jc w:val="center"/>
        <w:rPr>
          <w:rFonts w:eastAsia="Arial"/>
          <w:b/>
          <w:sz w:val="40"/>
          <w:szCs w:val="26"/>
          <w:lang w:eastAsia="zh-CN"/>
        </w:rPr>
      </w:pPr>
    </w:p>
    <w:p w:rsidR="00A47F42" w:rsidRDefault="00A47F42"/>
    <w:sectPr w:rsidR="00A47F42"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4"/>
    <w:rsid w:val="001B67B4"/>
    <w:rsid w:val="00262323"/>
    <w:rsid w:val="0069481D"/>
    <w:rsid w:val="00A4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E882"/>
  <w15:chartTrackingRefBased/>
  <w15:docId w15:val="{C90544E5-6422-4909-BC17-18E41714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32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2024-12-12T07:57:00Z</dcterms:created>
  <dcterms:modified xsi:type="dcterms:W3CDTF">2024-12-12T07:57:00Z</dcterms:modified>
</cp:coreProperties>
</file>