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67" w:rsidRPr="009252A4" w:rsidRDefault="00EB5267" w:rsidP="00EB5267">
      <w:pPr>
        <w:widowControl w:val="0"/>
        <w:shd w:val="clear" w:color="auto" w:fill="FFFFFF"/>
        <w:spacing w:line="295" w:lineRule="auto"/>
        <w:ind w:firstLine="340"/>
        <w:jc w:val="center"/>
        <w:rPr>
          <w:rFonts w:eastAsia="Arial"/>
          <w:b/>
          <w:sz w:val="52"/>
          <w:szCs w:val="30"/>
          <w:lang w:eastAsia="zh-CN"/>
        </w:rPr>
      </w:pPr>
      <w:r w:rsidRPr="009252A4">
        <w:rPr>
          <w:rFonts w:eastAsia="Arial"/>
          <w:b/>
          <w:sz w:val="52"/>
          <w:szCs w:val="30"/>
          <w:lang w:eastAsia="zh-CN"/>
        </w:rPr>
        <w:t>KẾ HOẠCH BÀI DẠY</w:t>
      </w:r>
    </w:p>
    <w:p w:rsidR="00EB5267" w:rsidRPr="009252A4" w:rsidRDefault="00EB5267" w:rsidP="00EB5267">
      <w:pPr>
        <w:widowControl w:val="0"/>
        <w:shd w:val="clear" w:color="auto" w:fill="FFFFFF"/>
        <w:spacing w:line="295" w:lineRule="auto"/>
        <w:ind w:firstLine="340"/>
        <w:rPr>
          <w:rFonts w:eastAsia="Arial"/>
          <w:b/>
          <w:sz w:val="30"/>
          <w:szCs w:val="30"/>
          <w:lang w:eastAsia="zh-CN"/>
        </w:rPr>
      </w:pPr>
      <w:r w:rsidRPr="009252A4">
        <w:rPr>
          <w:rFonts w:eastAsia="Arial"/>
          <w:b/>
          <w:sz w:val="30"/>
          <w:szCs w:val="30"/>
          <w:lang w:eastAsia="zh-CN"/>
        </w:rPr>
        <w:t xml:space="preserve">MÔN HỌC:   </w:t>
      </w:r>
      <w:r w:rsidRPr="009252A4">
        <w:rPr>
          <w:rFonts w:eastAsia="Calibri"/>
          <w:b/>
          <w:sz w:val="30"/>
          <w:szCs w:val="30"/>
        </w:rPr>
        <w:t>LỊCH SỬ VÀ ĐỊA LÍ</w:t>
      </w:r>
      <w:r w:rsidRPr="009252A4">
        <w:rPr>
          <w:rFonts w:eastAsia="Arial"/>
          <w:b/>
          <w:sz w:val="30"/>
          <w:szCs w:val="30"/>
          <w:lang w:eastAsia="zh-CN"/>
        </w:rPr>
        <w:t xml:space="preserve">       - LỚP 5</w:t>
      </w:r>
    </w:p>
    <w:p w:rsidR="00EB5267" w:rsidRPr="009252A4" w:rsidRDefault="00EB5267" w:rsidP="00EB5267">
      <w:pPr>
        <w:widowControl w:val="0"/>
        <w:spacing w:line="360" w:lineRule="auto"/>
        <w:rPr>
          <w:rFonts w:eastAsia="Calibri"/>
          <w:b/>
          <w:sz w:val="30"/>
          <w:szCs w:val="30"/>
        </w:rPr>
      </w:pPr>
      <w:r w:rsidRPr="009252A4">
        <w:rPr>
          <w:rFonts w:eastAsia="Arial"/>
          <w:b/>
          <w:sz w:val="30"/>
          <w:szCs w:val="30"/>
          <w:lang w:eastAsia="zh-CN"/>
        </w:rPr>
        <w:t xml:space="preserve">    Tên bài dạy:  </w:t>
      </w:r>
      <w:r w:rsidRPr="009252A4">
        <w:rPr>
          <w:b/>
          <w:bCs/>
          <w:kern w:val="2"/>
          <w:sz w:val="30"/>
          <w:szCs w:val="30"/>
          <w:lang w:val="vi-VN"/>
        </w:rPr>
        <w:t xml:space="preserve"> </w:t>
      </w:r>
      <w:r w:rsidRPr="009252A4">
        <w:rPr>
          <w:rFonts w:eastAsia="Calibri"/>
          <w:b/>
          <w:sz w:val="30"/>
          <w:szCs w:val="30"/>
        </w:rPr>
        <w:t>DÂN CƯ VÀ DÂN TỘC Ở VIỆT NAM (TIẾT 2)</w:t>
      </w:r>
    </w:p>
    <w:p w:rsidR="00EB5267" w:rsidRPr="009252A4" w:rsidRDefault="00EB5267" w:rsidP="00EB5267">
      <w:pPr>
        <w:widowControl w:val="0"/>
        <w:shd w:val="clear" w:color="auto" w:fill="FFFFFF"/>
        <w:spacing w:line="295" w:lineRule="auto"/>
        <w:ind w:firstLine="340"/>
        <w:rPr>
          <w:rFonts w:eastAsia="Arial"/>
          <w:b/>
          <w:sz w:val="30"/>
          <w:szCs w:val="30"/>
          <w:lang w:eastAsia="zh-CN"/>
        </w:rPr>
      </w:pPr>
      <w:r w:rsidRPr="009252A4">
        <w:rPr>
          <w:rFonts w:eastAsia="Arial"/>
          <w:b/>
          <w:sz w:val="30"/>
          <w:szCs w:val="30"/>
          <w:lang w:eastAsia="zh-CN"/>
        </w:rPr>
        <w:t>Tiết chương trình:  11</w:t>
      </w:r>
    </w:p>
    <w:p w:rsidR="00EB5267" w:rsidRPr="009252A4" w:rsidRDefault="00EB5267" w:rsidP="00EB5267">
      <w:pPr>
        <w:widowControl w:val="0"/>
        <w:shd w:val="clear" w:color="auto" w:fill="FFFFFF"/>
        <w:spacing w:line="295" w:lineRule="auto"/>
        <w:ind w:firstLine="340"/>
        <w:rPr>
          <w:rFonts w:eastAsia="Arial"/>
          <w:b/>
          <w:sz w:val="30"/>
          <w:szCs w:val="30"/>
          <w:lang w:eastAsia="zh-CN"/>
        </w:rPr>
      </w:pPr>
      <w:r w:rsidRPr="009252A4">
        <w:rPr>
          <w:rFonts w:eastAsia="Arial"/>
          <w:b/>
          <w:sz w:val="30"/>
          <w:szCs w:val="30"/>
          <w:lang w:eastAsia="zh-CN"/>
        </w:rPr>
        <w:t>Thời gian dạy:</w:t>
      </w:r>
      <w:r>
        <w:rPr>
          <w:rFonts w:eastAsia="Arial"/>
          <w:b/>
          <w:sz w:val="30"/>
          <w:szCs w:val="30"/>
          <w:lang w:eastAsia="zh-CN"/>
        </w:rPr>
        <w:t xml:space="preserve"> 15/10/2024</w:t>
      </w:r>
    </w:p>
    <w:p w:rsidR="00EB5267" w:rsidRPr="009252A4" w:rsidRDefault="00EB5267" w:rsidP="00EB5267">
      <w:pPr>
        <w:widowControl w:val="0"/>
        <w:spacing w:line="360" w:lineRule="auto"/>
        <w:rPr>
          <w:rFonts w:eastAsia="Calibri"/>
          <w:b/>
          <w:sz w:val="26"/>
          <w:szCs w:val="26"/>
          <w:lang w:val="vi-VN"/>
        </w:rPr>
      </w:pPr>
      <w:r w:rsidRPr="009252A4">
        <w:rPr>
          <w:rFonts w:eastAsia="Calibri"/>
          <w:b/>
          <w:sz w:val="26"/>
          <w:szCs w:val="26"/>
          <w:lang w:val="vi-VN"/>
        </w:rPr>
        <w:t>I. YÊU CẦU CẦN ĐẠT</w:t>
      </w:r>
    </w:p>
    <w:p w:rsidR="00EB5267" w:rsidRPr="009252A4" w:rsidRDefault="00EB5267" w:rsidP="00EB5267">
      <w:pPr>
        <w:widowControl w:val="0"/>
        <w:spacing w:line="360" w:lineRule="auto"/>
        <w:ind w:right="-2"/>
        <w:jc w:val="both"/>
        <w:rPr>
          <w:color w:val="000000"/>
          <w:sz w:val="26"/>
          <w:szCs w:val="26"/>
          <w:lang w:val="vi-VN" w:eastAsia="vi-VN"/>
        </w:rPr>
      </w:pPr>
      <w:r w:rsidRPr="009252A4">
        <w:rPr>
          <w:color w:val="000000"/>
          <w:sz w:val="26"/>
          <w:szCs w:val="26"/>
          <w:lang w:val="vi-VN" w:eastAsia="vi-VN"/>
        </w:rPr>
        <w:t>- HS kể được tên một số dân tộc ở Việt Nam và kể lại được một số câu chuyện về tình đoàn kết của cộng đồng các dân tộc Việt Nam. </w:t>
      </w:r>
    </w:p>
    <w:p w:rsidR="00EB5267" w:rsidRPr="009252A4" w:rsidRDefault="00EB5267" w:rsidP="00EB5267">
      <w:pPr>
        <w:widowControl w:val="0"/>
        <w:spacing w:line="360" w:lineRule="auto"/>
        <w:ind w:right="-2"/>
        <w:jc w:val="both"/>
        <w:rPr>
          <w:color w:val="000000"/>
          <w:sz w:val="26"/>
          <w:szCs w:val="26"/>
          <w:lang w:val="vi-VN" w:eastAsia="vi-VN"/>
        </w:rPr>
      </w:pPr>
      <w:r w:rsidRPr="009252A4">
        <w:rPr>
          <w:color w:val="000000"/>
          <w:sz w:val="26"/>
          <w:szCs w:val="26"/>
          <w:lang w:val="vi-VN" w:eastAsia="vi-VN"/>
        </w:rPr>
        <w:t>- Bày tỏ được thái độ tôn trọng đối với sự đa dạng văn hoá của các dân tộc Việt Nam. </w:t>
      </w:r>
    </w:p>
    <w:p w:rsidR="00EB5267" w:rsidRPr="009252A4" w:rsidRDefault="00EB5267" w:rsidP="00EB5267">
      <w:pPr>
        <w:widowControl w:val="0"/>
        <w:spacing w:line="360" w:lineRule="auto"/>
        <w:rPr>
          <w:rFonts w:eastAsia="Calibri"/>
          <w:b/>
          <w:sz w:val="26"/>
          <w:szCs w:val="26"/>
          <w:lang w:val="vi-VN"/>
        </w:rPr>
      </w:pPr>
      <w:r w:rsidRPr="009252A4">
        <w:rPr>
          <w:rFonts w:eastAsia="Calibri"/>
          <w:b/>
          <w:sz w:val="26"/>
          <w:szCs w:val="26"/>
          <w:lang w:val="vi-VN"/>
        </w:rPr>
        <w:t>II. ĐỒ DÙNG DẠY HỌC</w:t>
      </w:r>
    </w:p>
    <w:p w:rsidR="00EB5267" w:rsidRPr="009252A4" w:rsidRDefault="00EB5267" w:rsidP="00EB5267">
      <w:pPr>
        <w:widowControl w:val="0"/>
        <w:spacing w:line="360" w:lineRule="auto"/>
        <w:ind w:right="119"/>
        <w:rPr>
          <w:color w:val="000000"/>
          <w:sz w:val="26"/>
          <w:szCs w:val="26"/>
          <w:lang w:val="vi-VN" w:eastAsia="vi-VN"/>
        </w:rPr>
      </w:pPr>
      <w:r w:rsidRPr="009252A4">
        <w:rPr>
          <w:rFonts w:eastAsia="Calibri"/>
          <w:b/>
          <w:sz w:val="26"/>
          <w:szCs w:val="26"/>
          <w:lang w:val="vi-VN"/>
        </w:rPr>
        <w:t xml:space="preserve">- </w:t>
      </w:r>
      <w:r w:rsidRPr="009252A4">
        <w:rPr>
          <w:rFonts w:eastAsia="Calibri"/>
          <w:sz w:val="26"/>
          <w:szCs w:val="26"/>
          <w:lang w:val="vi-VN"/>
        </w:rPr>
        <w:t>Máy tính, ti vi, bài soạn PowerPoint (chiếu hình ảnh về trang phục, văn hoá các dân tộc, hình ảnh về tình đoàn kết giữa các dân tộc)</w:t>
      </w:r>
    </w:p>
    <w:p w:rsidR="00EB5267" w:rsidRPr="009252A4" w:rsidRDefault="00EB5267" w:rsidP="00EB5267">
      <w:pPr>
        <w:widowControl w:val="0"/>
        <w:spacing w:line="360" w:lineRule="auto"/>
        <w:rPr>
          <w:rFonts w:eastAsia="Calibri"/>
          <w:sz w:val="26"/>
          <w:szCs w:val="26"/>
          <w:lang w:val="vi-VN"/>
        </w:rPr>
      </w:pPr>
      <w:r w:rsidRPr="009252A4">
        <w:rPr>
          <w:rFonts w:eastAsia="Calibri"/>
          <w:b/>
          <w:sz w:val="26"/>
          <w:szCs w:val="26"/>
          <w:lang w:val="vi-VN"/>
        </w:rPr>
        <w:t xml:space="preserve">- </w:t>
      </w:r>
      <w:r w:rsidRPr="009252A4">
        <w:rPr>
          <w:rFonts w:eastAsia="Calibri"/>
          <w:sz w:val="26"/>
          <w:szCs w:val="26"/>
          <w:lang w:val="vi-VN"/>
        </w:rPr>
        <w:t>SGK, bút chì, bút dạ, màu vẽ.</w:t>
      </w:r>
    </w:p>
    <w:p w:rsidR="00EB5267" w:rsidRPr="009252A4" w:rsidRDefault="00EB5267" w:rsidP="00EB5267">
      <w:pPr>
        <w:widowControl w:val="0"/>
        <w:spacing w:line="360" w:lineRule="auto"/>
        <w:rPr>
          <w:rFonts w:eastAsia="Calibri"/>
          <w:b/>
          <w:sz w:val="26"/>
          <w:szCs w:val="26"/>
          <w:lang w:val="vi-VN"/>
        </w:rPr>
      </w:pPr>
      <w:r w:rsidRPr="009252A4">
        <w:rPr>
          <w:rFonts w:eastAsia="Calibri"/>
          <w:b/>
          <w:sz w:val="26"/>
          <w:szCs w:val="26"/>
          <w:lang w:val="vi-VN"/>
        </w:rPr>
        <w:t>III. 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7"/>
      </w:tblGrid>
      <w:tr w:rsidR="00EB5267" w:rsidRPr="0034561E" w:rsidTr="00EE6D24">
        <w:tc>
          <w:tcPr>
            <w:tcW w:w="5097" w:type="dxa"/>
            <w:shd w:val="clear" w:color="auto" w:fill="auto"/>
          </w:tcPr>
          <w:p w:rsidR="00EB5267" w:rsidRPr="0034561E" w:rsidRDefault="00EB5267" w:rsidP="00EE6D24">
            <w:pPr>
              <w:widowControl w:val="0"/>
              <w:spacing w:line="360" w:lineRule="auto"/>
              <w:jc w:val="center"/>
              <w:rPr>
                <w:rFonts w:eastAsia="Calibri"/>
                <w:b/>
                <w:sz w:val="26"/>
                <w:szCs w:val="26"/>
                <w:lang w:val="vi-VN"/>
              </w:rPr>
            </w:pPr>
            <w:r w:rsidRPr="0034561E">
              <w:rPr>
                <w:rFonts w:eastAsia="Calibri"/>
                <w:b/>
                <w:sz w:val="26"/>
                <w:szCs w:val="26"/>
                <w:lang w:val="vi-VN"/>
              </w:rPr>
              <w:t>HOẠT ĐỘNG CỦA GIÁO VIÊN</w:t>
            </w:r>
          </w:p>
        </w:tc>
        <w:tc>
          <w:tcPr>
            <w:tcW w:w="5097" w:type="dxa"/>
            <w:shd w:val="clear" w:color="auto" w:fill="auto"/>
          </w:tcPr>
          <w:p w:rsidR="00EB5267" w:rsidRPr="0034561E" w:rsidRDefault="00EB5267" w:rsidP="00EE6D24">
            <w:pPr>
              <w:widowControl w:val="0"/>
              <w:spacing w:line="360" w:lineRule="auto"/>
              <w:jc w:val="center"/>
              <w:rPr>
                <w:rFonts w:eastAsia="Calibri"/>
                <w:b/>
                <w:sz w:val="26"/>
                <w:szCs w:val="26"/>
                <w:lang w:val="vi-VN"/>
              </w:rPr>
            </w:pPr>
            <w:r w:rsidRPr="0034561E">
              <w:rPr>
                <w:rFonts w:eastAsia="Calibri"/>
                <w:b/>
                <w:sz w:val="26"/>
                <w:szCs w:val="26"/>
                <w:lang w:val="vi-VN"/>
              </w:rPr>
              <w:t>HOẠT ĐỘNG CỦA HỌC SINH</w:t>
            </w:r>
          </w:p>
        </w:tc>
      </w:tr>
      <w:tr w:rsidR="00EB5267" w:rsidRPr="0034561E" w:rsidTr="00EE6D24">
        <w:tc>
          <w:tcPr>
            <w:tcW w:w="10194" w:type="dxa"/>
            <w:gridSpan w:val="2"/>
            <w:shd w:val="clear" w:color="auto" w:fill="auto"/>
          </w:tcPr>
          <w:p w:rsidR="00EB5267" w:rsidRPr="003D303E" w:rsidRDefault="00EB5267" w:rsidP="00EE6D24">
            <w:pPr>
              <w:widowControl w:val="0"/>
              <w:spacing w:line="360" w:lineRule="auto"/>
              <w:rPr>
                <w:rFonts w:eastAsia="Calibri"/>
                <w:b/>
                <w:sz w:val="26"/>
                <w:szCs w:val="26"/>
              </w:rPr>
            </w:pPr>
            <w:r w:rsidRPr="0034561E">
              <w:rPr>
                <w:rFonts w:eastAsia="Calibri"/>
                <w:b/>
                <w:sz w:val="26"/>
                <w:szCs w:val="26"/>
                <w:lang w:val="vi-VN"/>
              </w:rPr>
              <w:t>1. HOẠT ĐỘNG MỞ ĐẦU</w:t>
            </w:r>
            <w:r>
              <w:rPr>
                <w:rFonts w:eastAsia="Calibri"/>
                <w:b/>
                <w:sz w:val="26"/>
                <w:szCs w:val="26"/>
              </w:rPr>
              <w:t xml:space="preserve"> ( 4 phút)</w:t>
            </w:r>
          </w:p>
        </w:tc>
      </w:tr>
      <w:tr w:rsidR="00EB5267" w:rsidRPr="0034561E" w:rsidTr="00EE6D24">
        <w:tc>
          <w:tcPr>
            <w:tcW w:w="5097" w:type="dxa"/>
            <w:shd w:val="clear" w:color="auto" w:fill="auto"/>
          </w:tcPr>
          <w:p w:rsidR="00EB5267" w:rsidRPr="0034561E" w:rsidRDefault="00EB5267" w:rsidP="00EE6D24">
            <w:pPr>
              <w:widowControl w:val="0"/>
              <w:spacing w:line="360" w:lineRule="auto"/>
              <w:rPr>
                <w:rFonts w:eastAsia="Calibri"/>
                <w:i/>
                <w:sz w:val="26"/>
                <w:szCs w:val="26"/>
                <w:lang w:val="vi-VN"/>
              </w:rPr>
            </w:pPr>
            <w:r w:rsidRPr="0034561E">
              <w:rPr>
                <w:rFonts w:eastAsia="Calibri"/>
                <w:sz w:val="26"/>
                <w:szCs w:val="26"/>
                <w:lang w:val="vi-VN"/>
              </w:rPr>
              <w:t xml:space="preserve">- GV tổ chức cho HS chơi trò chơi: </w:t>
            </w:r>
            <w:r w:rsidRPr="0034561E">
              <w:rPr>
                <w:rFonts w:eastAsia="Calibri"/>
                <w:i/>
                <w:sz w:val="26"/>
                <w:szCs w:val="26"/>
                <w:lang w:val="vi-VN"/>
              </w:rPr>
              <w:t>Ong nhỏ và mật hoa.</w:t>
            </w:r>
          </w:p>
          <w:p w:rsidR="00EB5267" w:rsidRPr="0034561E" w:rsidRDefault="00EB5267" w:rsidP="00EE6D24">
            <w:pPr>
              <w:widowControl w:val="0"/>
              <w:spacing w:line="360" w:lineRule="auto"/>
              <w:rPr>
                <w:rFonts w:eastAsia="Calibri"/>
                <w:sz w:val="26"/>
                <w:szCs w:val="26"/>
                <w:lang w:val="vi-VN"/>
              </w:rPr>
            </w:pPr>
            <w:r w:rsidRPr="0034561E">
              <w:rPr>
                <w:rFonts w:eastAsia="Calibri"/>
                <w:sz w:val="26"/>
                <w:szCs w:val="26"/>
                <w:lang w:val="vi-VN"/>
              </w:rPr>
              <w:t xml:space="preserve">+ GV phổ biến cách chơi: Mỗi tổ là một đội chơi. Các đội hãy giúp ong mật tìm được mật hoa bằng cách trả lời các câu hỏi sau. Các đội sẽ phất cờ để giành quyền trả lời câu hỏi. </w:t>
            </w:r>
          </w:p>
          <w:p w:rsidR="00EB5267" w:rsidRPr="0034561E" w:rsidRDefault="00EB5267" w:rsidP="00EE6D24">
            <w:pPr>
              <w:widowControl w:val="0"/>
              <w:spacing w:line="360" w:lineRule="auto"/>
              <w:rPr>
                <w:rFonts w:eastAsia="Calibri"/>
                <w:sz w:val="26"/>
                <w:szCs w:val="26"/>
                <w:lang w:val="vi-VN"/>
              </w:rPr>
            </w:pPr>
            <w:r w:rsidRPr="0034561E">
              <w:rPr>
                <w:rFonts w:eastAsia="Calibri"/>
                <w:sz w:val="26"/>
                <w:szCs w:val="26"/>
                <w:lang w:val="vi-VN"/>
              </w:rPr>
              <w:t>+ GV tổ chức cho HS chơi:</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 xml:space="preserve">Lựa chọn đáp án đúng trong các câu hỏi:  </w:t>
            </w:r>
          </w:p>
          <w:p w:rsidR="00EB5267" w:rsidRPr="0034561E" w:rsidRDefault="00EB5267" w:rsidP="00EE6D24">
            <w:pPr>
              <w:widowControl w:val="0"/>
              <w:spacing w:line="360" w:lineRule="auto"/>
              <w:jc w:val="both"/>
              <w:rPr>
                <w:rFonts w:eastAsia="Calibri"/>
                <w:b/>
                <w:i/>
                <w:sz w:val="26"/>
                <w:szCs w:val="26"/>
                <w:lang w:val="vi-VN"/>
              </w:rPr>
            </w:pPr>
            <w:r w:rsidRPr="0034561E">
              <w:rPr>
                <w:rFonts w:eastAsia="Calibri"/>
                <w:b/>
                <w:i/>
                <w:sz w:val="26"/>
                <w:szCs w:val="26"/>
                <w:lang w:val="vi-VN"/>
              </w:rPr>
              <w:t>Câu 1. Đặc điểm nào dưới đây đúng với dân cư nước ta?</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A. Rất đông dân, đứng thứ 1 trong khu vực Đông Nam Á.</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 xml:space="preserve">B. Rất đông dân, đứng thứ 2 trong khu vực </w:t>
            </w:r>
            <w:r w:rsidRPr="0034561E">
              <w:rPr>
                <w:rFonts w:eastAsia="Calibri"/>
                <w:i/>
                <w:sz w:val="26"/>
                <w:szCs w:val="26"/>
                <w:lang w:val="vi-VN"/>
              </w:rPr>
              <w:lastRenderedPageBreak/>
              <w:t>Đông Nam Á.</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C. Đông dân, đứng thứ 3 trong khu vực Đông Nam Á.</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D. Đông dân, đứng thứ 4 trong khu vực Đông Nam Á.</w:t>
            </w:r>
          </w:p>
          <w:p w:rsidR="00EB5267" w:rsidRPr="0034561E" w:rsidRDefault="00EB5267" w:rsidP="00EE6D24">
            <w:pPr>
              <w:widowControl w:val="0"/>
              <w:spacing w:line="360" w:lineRule="auto"/>
              <w:jc w:val="both"/>
              <w:rPr>
                <w:rFonts w:eastAsia="Calibri"/>
                <w:b/>
                <w:i/>
                <w:sz w:val="26"/>
                <w:szCs w:val="26"/>
                <w:lang w:val="vi-VN"/>
              </w:rPr>
            </w:pPr>
            <w:r w:rsidRPr="0034561E">
              <w:rPr>
                <w:rFonts w:eastAsia="Calibri"/>
                <w:b/>
                <w:i/>
                <w:sz w:val="26"/>
                <w:szCs w:val="26"/>
                <w:lang w:val="vi-VN"/>
              </w:rPr>
              <w:t>Câu 2. Ý nào dưới đây thể hiện mặt tích cực của dân số tăng nhanh?</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A. Tạo được nguồn lao động dồi dào và dự trữ lao động lớn.</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B. Đẩy nhanh tốc độ khai thác tài nguyên thiên nhiên.</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C. Chất lượng cuộc sống của người dân khó được nâng cao.</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D. Gia tăng ô nhiễm môi trường và cạn kiệt tài nguyên.</w:t>
            </w:r>
          </w:p>
          <w:p w:rsidR="00EB5267" w:rsidRPr="0034561E" w:rsidRDefault="00EB5267" w:rsidP="00EE6D24">
            <w:pPr>
              <w:widowControl w:val="0"/>
              <w:spacing w:line="360" w:lineRule="auto"/>
              <w:jc w:val="both"/>
              <w:rPr>
                <w:rFonts w:eastAsia="Calibri"/>
                <w:b/>
                <w:i/>
                <w:sz w:val="26"/>
                <w:szCs w:val="26"/>
                <w:lang w:val="vi-VN"/>
              </w:rPr>
            </w:pPr>
            <w:r w:rsidRPr="0034561E">
              <w:rPr>
                <w:rFonts w:eastAsia="Calibri"/>
                <w:b/>
                <w:i/>
                <w:sz w:val="26"/>
                <w:szCs w:val="26"/>
                <w:lang w:val="vi-VN"/>
              </w:rPr>
              <w:t>Câu 3. Dân cư Việt Nam phân bố …</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A. khá đồng đều giữa đồng bằng, ven biển và miền núi.</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B. khá đồng đều giữa thành thị và nông thôn.</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C. chưa hợp lí, dân cư tập trung đông ở miền núi, thưa ở đồng bằng và ven biển.</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D. chưa hợp lí, dân cư tập trung đông ở đồng bằng và ven biển, thưa ở miền núi.</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b/>
                <w:i/>
                <w:sz w:val="26"/>
                <w:szCs w:val="26"/>
                <w:lang w:val="vi-VN"/>
              </w:rPr>
              <w:t>Câu 4. Ghép các từ và số cho sẵn vào chỗ chấm (......) trong các câu sau cho phù hợp.</w:t>
            </w:r>
            <w:r w:rsidRPr="0034561E">
              <w:rPr>
                <w:rFonts w:eastAsia="Calibri"/>
                <w:i/>
                <w:sz w:val="26"/>
                <w:szCs w:val="26"/>
                <w:lang w:val="vi-VN"/>
              </w:rPr>
              <w:t xml:space="preserve"> </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 xml:space="preserve">A. khó khăn            </w:t>
            </w:r>
            <w:r w:rsidRPr="0034561E">
              <w:rPr>
                <w:rFonts w:eastAsia="Calibri"/>
                <w:i/>
                <w:sz w:val="26"/>
                <w:szCs w:val="26"/>
              </w:rPr>
              <w:t xml:space="preserve"> C</w:t>
            </w:r>
            <w:r w:rsidRPr="0034561E">
              <w:rPr>
                <w:rFonts w:eastAsia="Calibri"/>
                <w:i/>
                <w:sz w:val="26"/>
                <w:szCs w:val="26"/>
                <w:lang w:val="vi-VN"/>
              </w:rPr>
              <w:t xml:space="preserve">.  tài nguyên </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 xml:space="preserve">B. nguồn lao động </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 xml:space="preserve">Phân bố dân cư chưa hợp lí ở Việt Nam gây ….(1) cho việc khai thác ……(2) và </w:t>
            </w:r>
            <w:r w:rsidRPr="0034561E">
              <w:rPr>
                <w:rFonts w:eastAsia="Calibri"/>
                <w:i/>
                <w:sz w:val="26"/>
                <w:szCs w:val="26"/>
                <w:lang w:val="vi-VN"/>
              </w:rPr>
              <w:lastRenderedPageBreak/>
              <w:t xml:space="preserve">sử dụng....(3)  </w:t>
            </w:r>
          </w:p>
          <w:p w:rsidR="00EB5267" w:rsidRPr="0034561E" w:rsidRDefault="00EB5267" w:rsidP="00EE6D24">
            <w:pPr>
              <w:widowControl w:val="0"/>
              <w:spacing w:line="360" w:lineRule="auto"/>
              <w:jc w:val="both"/>
              <w:rPr>
                <w:rFonts w:eastAsia="Calibri"/>
                <w:sz w:val="26"/>
                <w:szCs w:val="26"/>
                <w:lang w:val="vi-VN"/>
              </w:rPr>
            </w:pPr>
            <w:r w:rsidRPr="0034561E">
              <w:rPr>
                <w:rFonts w:eastAsia="Calibri"/>
                <w:sz w:val="26"/>
                <w:szCs w:val="26"/>
                <w:lang w:val="vi-VN"/>
              </w:rPr>
              <w:t>- GV tổng kết trò chơi.</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sz w:val="26"/>
                <w:szCs w:val="26"/>
                <w:lang w:val="vi-VN"/>
              </w:rPr>
              <w:t xml:space="preserve">- Liên kết giới thiệu bài mới: Tiết trước các em đã biết có 54 dân tộc cùng sinh sống trên đất nước Việt Nam, ở tiết học này cô cùng các em sẽ đi tìm hiểu kĩ hơn về cộng đồng các dân tộc Việt Nam, về văn hoá, tình đoàn kết giữa các dân tộc qua Bài 4: </w:t>
            </w:r>
            <w:r w:rsidRPr="0034561E">
              <w:rPr>
                <w:rFonts w:eastAsia="Calibri"/>
                <w:i/>
                <w:sz w:val="26"/>
                <w:szCs w:val="26"/>
                <w:lang w:val="vi-VN"/>
              </w:rPr>
              <w:t>Dân cư và dân tộc ở việt nam (tiết 2)</w:t>
            </w:r>
          </w:p>
          <w:p w:rsidR="00EB5267" w:rsidRPr="0034561E" w:rsidRDefault="00EB5267" w:rsidP="00EE6D24">
            <w:pPr>
              <w:widowControl w:val="0"/>
              <w:spacing w:line="360" w:lineRule="auto"/>
              <w:rPr>
                <w:rFonts w:eastAsia="Calibri"/>
                <w:sz w:val="26"/>
                <w:szCs w:val="26"/>
                <w:lang w:val="vi-VN"/>
              </w:rPr>
            </w:pPr>
            <w:r w:rsidRPr="0034561E">
              <w:rPr>
                <w:rFonts w:eastAsia="Calibri"/>
                <w:sz w:val="26"/>
                <w:szCs w:val="26"/>
                <w:lang w:val="vi-VN"/>
              </w:rPr>
              <w:t xml:space="preserve">- GV ghi tên bài – gọi HS nhắc lại. </w:t>
            </w:r>
          </w:p>
        </w:tc>
        <w:tc>
          <w:tcPr>
            <w:tcW w:w="5097" w:type="dxa"/>
            <w:shd w:val="clear" w:color="auto" w:fill="auto"/>
          </w:tcPr>
          <w:p w:rsidR="00EB5267" w:rsidRPr="0034561E" w:rsidRDefault="00EB5267" w:rsidP="00EE6D24">
            <w:pPr>
              <w:widowControl w:val="0"/>
              <w:spacing w:line="360" w:lineRule="auto"/>
              <w:rPr>
                <w:rFonts w:eastAsia="Calibri"/>
                <w:b/>
                <w:sz w:val="26"/>
                <w:szCs w:val="26"/>
                <w:lang w:val="vi-VN"/>
              </w:rPr>
            </w:pPr>
          </w:p>
          <w:p w:rsidR="00EB5267" w:rsidRPr="0034561E" w:rsidRDefault="00EB5267" w:rsidP="00EE6D24">
            <w:pPr>
              <w:widowControl w:val="0"/>
              <w:spacing w:line="360" w:lineRule="auto"/>
              <w:rPr>
                <w:rFonts w:eastAsia="Calibri"/>
                <w:b/>
                <w:sz w:val="26"/>
                <w:szCs w:val="26"/>
                <w:lang w:val="vi-VN"/>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HS lắng nghe cách chơi</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HS tham gia trò chơi.</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b/>
                <w:i/>
                <w:sz w:val="26"/>
                <w:szCs w:val="26"/>
                <w:lang w:val="vi-VN"/>
              </w:rPr>
              <w:t>Câu 1.</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C. Đông dân, đứng thứ 3 trong khu vực Đông Nam Á.</w:t>
            </w: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b/>
                <w:i/>
                <w:sz w:val="26"/>
                <w:szCs w:val="26"/>
              </w:rPr>
            </w:pPr>
            <w:r w:rsidRPr="0034561E">
              <w:rPr>
                <w:rFonts w:eastAsia="Calibri"/>
                <w:b/>
                <w:i/>
                <w:sz w:val="26"/>
                <w:szCs w:val="26"/>
                <w:lang w:val="vi-VN"/>
              </w:rPr>
              <w:t>Câu 2.</w:t>
            </w:r>
            <w:r w:rsidRPr="0034561E">
              <w:rPr>
                <w:rFonts w:eastAsia="Calibri"/>
                <w:b/>
                <w:i/>
                <w:sz w:val="26"/>
                <w:szCs w:val="26"/>
              </w:rPr>
              <w:t xml:space="preserve"> </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A. Tạo được nguồn lao động dồi dào và dự trữ lao động lớn.</w:t>
            </w: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b/>
                <w:i/>
                <w:sz w:val="26"/>
                <w:szCs w:val="26"/>
                <w:lang w:val="vi-VN"/>
              </w:rPr>
            </w:pPr>
            <w:r w:rsidRPr="0034561E">
              <w:rPr>
                <w:rFonts w:eastAsia="Calibri"/>
                <w:b/>
                <w:i/>
                <w:sz w:val="26"/>
                <w:szCs w:val="26"/>
                <w:lang w:val="vi-VN"/>
              </w:rPr>
              <w:t>Câu 3.</w:t>
            </w:r>
          </w:p>
          <w:p w:rsidR="00EB5267" w:rsidRPr="0034561E" w:rsidRDefault="00EB5267" w:rsidP="00EE6D24">
            <w:pPr>
              <w:widowControl w:val="0"/>
              <w:spacing w:line="360" w:lineRule="auto"/>
              <w:jc w:val="both"/>
              <w:rPr>
                <w:rFonts w:eastAsia="Calibri"/>
                <w:i/>
                <w:sz w:val="26"/>
                <w:szCs w:val="26"/>
                <w:lang w:val="vi-VN"/>
              </w:rPr>
            </w:pPr>
            <w:r w:rsidRPr="0034561E">
              <w:rPr>
                <w:rFonts w:eastAsia="Calibri"/>
                <w:i/>
                <w:sz w:val="26"/>
                <w:szCs w:val="26"/>
                <w:lang w:val="vi-VN"/>
              </w:rPr>
              <w:t>D. chưa hợp lí, dân cư tập trung đông ở đồng bằng và ven biển, thưa ở miền núi.</w:t>
            </w: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sz w:val="26"/>
                <w:szCs w:val="26"/>
                <w:lang w:val="vi-VN"/>
              </w:rPr>
            </w:pPr>
          </w:p>
          <w:p w:rsidR="00EB5267" w:rsidRPr="0034561E" w:rsidRDefault="00EB5267" w:rsidP="00EE6D24">
            <w:pPr>
              <w:widowControl w:val="0"/>
              <w:spacing w:line="360" w:lineRule="auto"/>
              <w:rPr>
                <w:rFonts w:eastAsia="Calibri"/>
                <w:b/>
                <w:i/>
                <w:sz w:val="26"/>
                <w:szCs w:val="26"/>
                <w:lang w:val="vi-VN"/>
              </w:rPr>
            </w:pPr>
            <w:r w:rsidRPr="0034561E">
              <w:rPr>
                <w:rFonts w:eastAsia="Calibri"/>
                <w:b/>
                <w:i/>
                <w:sz w:val="26"/>
                <w:szCs w:val="26"/>
                <w:lang w:val="vi-VN"/>
              </w:rPr>
              <w:t>Câu 4.</w:t>
            </w:r>
          </w:p>
          <w:p w:rsidR="00EB5267" w:rsidRPr="0034561E" w:rsidRDefault="00EB5267" w:rsidP="00EE6D24">
            <w:pPr>
              <w:widowControl w:val="0"/>
              <w:spacing w:line="360" w:lineRule="auto"/>
              <w:rPr>
                <w:rFonts w:eastAsia="Calibri"/>
                <w:i/>
                <w:sz w:val="26"/>
                <w:szCs w:val="26"/>
                <w:lang w:val="vi-VN"/>
              </w:rPr>
            </w:pPr>
            <w:r w:rsidRPr="0034561E">
              <w:rPr>
                <w:rFonts w:eastAsia="Calibri"/>
                <w:i/>
                <w:sz w:val="26"/>
                <w:szCs w:val="26"/>
                <w:lang w:val="vi-VN"/>
              </w:rPr>
              <w:t>1. A</w:t>
            </w:r>
          </w:p>
          <w:p w:rsidR="00EB5267" w:rsidRPr="0034561E" w:rsidRDefault="00EB5267" w:rsidP="00EE6D24">
            <w:pPr>
              <w:widowControl w:val="0"/>
              <w:spacing w:line="360" w:lineRule="auto"/>
              <w:rPr>
                <w:rFonts w:eastAsia="Calibri"/>
                <w:i/>
                <w:sz w:val="26"/>
                <w:szCs w:val="26"/>
              </w:rPr>
            </w:pPr>
            <w:r w:rsidRPr="0034561E">
              <w:rPr>
                <w:rFonts w:eastAsia="Calibri"/>
                <w:i/>
                <w:sz w:val="26"/>
                <w:szCs w:val="26"/>
                <w:lang w:val="vi-VN"/>
              </w:rPr>
              <w:t xml:space="preserve">2. </w:t>
            </w:r>
            <w:r w:rsidRPr="0034561E">
              <w:rPr>
                <w:rFonts w:eastAsia="Calibri"/>
                <w:i/>
                <w:sz w:val="26"/>
                <w:szCs w:val="26"/>
              </w:rPr>
              <w:t>C</w:t>
            </w:r>
          </w:p>
          <w:p w:rsidR="00EB5267" w:rsidRPr="0034561E" w:rsidRDefault="00EB5267" w:rsidP="00EE6D24">
            <w:pPr>
              <w:widowControl w:val="0"/>
              <w:spacing w:line="360" w:lineRule="auto"/>
              <w:rPr>
                <w:rFonts w:eastAsia="Calibri"/>
                <w:i/>
                <w:sz w:val="26"/>
                <w:szCs w:val="26"/>
              </w:rPr>
            </w:pPr>
            <w:r w:rsidRPr="0034561E">
              <w:rPr>
                <w:rFonts w:eastAsia="Calibri"/>
                <w:i/>
                <w:sz w:val="26"/>
                <w:szCs w:val="26"/>
                <w:lang w:val="vi-VN"/>
              </w:rPr>
              <w:t xml:space="preserve">3. </w:t>
            </w:r>
            <w:r w:rsidRPr="0034561E">
              <w:rPr>
                <w:rFonts w:eastAsia="Calibri"/>
                <w:i/>
                <w:sz w:val="26"/>
                <w:szCs w:val="26"/>
              </w:rPr>
              <w:t>B</w:t>
            </w:r>
          </w:p>
          <w:p w:rsidR="00EB5267" w:rsidRPr="0034561E" w:rsidRDefault="00EB5267" w:rsidP="00EE6D24">
            <w:pPr>
              <w:widowControl w:val="0"/>
              <w:spacing w:line="360" w:lineRule="auto"/>
              <w:rPr>
                <w:rFonts w:eastAsia="Calibri"/>
                <w:i/>
                <w:sz w:val="26"/>
                <w:szCs w:val="26"/>
              </w:rPr>
            </w:pPr>
            <w:r w:rsidRPr="0034561E">
              <w:rPr>
                <w:rFonts w:eastAsia="Calibri"/>
                <w:i/>
                <w:sz w:val="26"/>
                <w:szCs w:val="26"/>
              </w:rPr>
              <w:t xml:space="preserve"> </w:t>
            </w:r>
          </w:p>
          <w:p w:rsidR="00EB5267" w:rsidRPr="0034561E" w:rsidRDefault="00EB5267" w:rsidP="00EE6D24">
            <w:pPr>
              <w:widowControl w:val="0"/>
              <w:spacing w:line="360" w:lineRule="auto"/>
              <w:rPr>
                <w:rFonts w:eastAsia="Calibri"/>
                <w:i/>
                <w:sz w:val="26"/>
                <w:szCs w:val="26"/>
              </w:rPr>
            </w:pPr>
          </w:p>
          <w:p w:rsidR="00EB5267" w:rsidRPr="0034561E" w:rsidRDefault="00EB5267" w:rsidP="00EE6D24">
            <w:pPr>
              <w:widowControl w:val="0"/>
              <w:spacing w:line="360" w:lineRule="auto"/>
              <w:rPr>
                <w:rFonts w:eastAsia="Calibri"/>
                <w: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HS lắng nghe</w:t>
            </w: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HS lắng nghe</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Một số em nối tiếp nhắc lại tên bài.</w:t>
            </w:r>
          </w:p>
        </w:tc>
      </w:tr>
      <w:tr w:rsidR="00EB5267" w:rsidRPr="0034561E" w:rsidTr="00EE6D24">
        <w:tc>
          <w:tcPr>
            <w:tcW w:w="10194" w:type="dxa"/>
            <w:gridSpan w:val="2"/>
            <w:shd w:val="clear" w:color="auto" w:fill="auto"/>
          </w:tcPr>
          <w:p w:rsidR="00EB5267" w:rsidRPr="003D303E" w:rsidRDefault="00EB5267" w:rsidP="00EE6D24">
            <w:pPr>
              <w:widowControl w:val="0"/>
              <w:spacing w:line="360" w:lineRule="auto"/>
              <w:rPr>
                <w:rFonts w:eastAsia="Calibri"/>
                <w:b/>
                <w:sz w:val="26"/>
                <w:szCs w:val="26"/>
              </w:rPr>
            </w:pPr>
            <w:r w:rsidRPr="0034561E">
              <w:rPr>
                <w:rFonts w:eastAsia="Calibri"/>
                <w:b/>
                <w:sz w:val="26"/>
                <w:szCs w:val="26"/>
                <w:lang w:val="vi-VN"/>
              </w:rPr>
              <w:lastRenderedPageBreak/>
              <w:t>2. HOẠT ĐỘNG HÌNH THÀNH KIẾN THỨC</w:t>
            </w:r>
            <w:r>
              <w:rPr>
                <w:rFonts w:eastAsia="Calibri"/>
                <w:b/>
                <w:sz w:val="26"/>
                <w:szCs w:val="26"/>
              </w:rPr>
              <w:t xml:space="preserve"> ( 27 phút)</w:t>
            </w:r>
          </w:p>
        </w:tc>
      </w:tr>
      <w:tr w:rsidR="00EB5267" w:rsidRPr="0034561E" w:rsidTr="00EE6D24">
        <w:tc>
          <w:tcPr>
            <w:tcW w:w="5097" w:type="dxa"/>
            <w:shd w:val="clear" w:color="auto" w:fill="auto"/>
          </w:tcPr>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b/>
                <w:bCs/>
                <w:iCs/>
                <w:color w:val="000000"/>
                <w:sz w:val="26"/>
                <w:szCs w:val="26"/>
                <w:lang w:eastAsia="vi-VN"/>
              </w:rPr>
              <w:t xml:space="preserve">2.2. </w:t>
            </w:r>
            <w:r w:rsidRPr="0034561E">
              <w:rPr>
                <w:rFonts w:eastAsia="Calibri"/>
                <w:b/>
                <w:bCs/>
                <w:iCs/>
                <w:color w:val="000000"/>
                <w:sz w:val="26"/>
                <w:szCs w:val="26"/>
                <w:lang w:val="vi-VN" w:eastAsia="vi-VN"/>
              </w:rPr>
              <w:t xml:space="preserve">Cộng đồng </w:t>
            </w:r>
            <w:r w:rsidRPr="0034561E">
              <w:rPr>
                <w:rFonts w:eastAsia="Calibri"/>
                <w:b/>
                <w:bCs/>
                <w:color w:val="000000"/>
                <w:sz w:val="26"/>
                <w:szCs w:val="26"/>
                <w:lang w:val="vi-VN" w:eastAsia="vi-VN"/>
              </w:rPr>
              <w:t xml:space="preserve">các dân </w:t>
            </w:r>
            <w:r w:rsidRPr="0034561E">
              <w:rPr>
                <w:rFonts w:eastAsia="Calibri"/>
                <w:b/>
                <w:bCs/>
                <w:iCs/>
                <w:color w:val="000000"/>
                <w:sz w:val="26"/>
                <w:szCs w:val="26"/>
                <w:lang w:val="vi-VN" w:eastAsia="vi-VN"/>
              </w:rPr>
              <w:t>tộc Việt Nam</w:t>
            </w:r>
            <w:r w:rsidRPr="0034561E">
              <w:rPr>
                <w:rFonts w:eastAsia="Calibri"/>
                <w:b/>
                <w:bCs/>
                <w:i/>
                <w:iCs/>
                <w:color w:val="000000"/>
                <w:sz w:val="26"/>
                <w:szCs w:val="26"/>
                <w:lang w:val="vi-VN" w:eastAsia="vi-VN"/>
              </w:rPr>
              <w:t>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b/>
                <w:bCs/>
                <w:color w:val="000000"/>
                <w:sz w:val="26"/>
                <w:szCs w:val="26"/>
                <w:lang w:val="vi-VN" w:eastAsia="vi-VN"/>
              </w:rPr>
              <w:t>* Hoạt động 4</w:t>
            </w:r>
            <w:r w:rsidRPr="0034561E">
              <w:rPr>
                <w:rFonts w:eastAsia="Calibri"/>
                <w:color w:val="000000"/>
                <w:sz w:val="26"/>
                <w:szCs w:val="26"/>
                <w:lang w:val="vi-VN" w:eastAsia="vi-VN"/>
              </w:rPr>
              <w:t xml:space="preserve">: </w:t>
            </w:r>
            <w:r w:rsidRPr="0034561E">
              <w:rPr>
                <w:rFonts w:eastAsia="Calibri"/>
                <w:b/>
                <w:bCs/>
                <w:color w:val="000000"/>
                <w:sz w:val="26"/>
                <w:szCs w:val="26"/>
                <w:lang w:val="vi-VN" w:eastAsia="vi-VN"/>
              </w:rPr>
              <w:t xml:space="preserve">Tìm hiểu </w:t>
            </w:r>
            <w:r w:rsidRPr="0034561E">
              <w:rPr>
                <w:rFonts w:eastAsia="Calibri"/>
                <w:color w:val="000000"/>
                <w:sz w:val="26"/>
                <w:szCs w:val="26"/>
                <w:lang w:val="vi-VN" w:eastAsia="vi-VN"/>
              </w:rPr>
              <w:t xml:space="preserve">về </w:t>
            </w:r>
            <w:r w:rsidRPr="0034561E">
              <w:rPr>
                <w:rFonts w:eastAsia="Calibri"/>
                <w:b/>
                <w:bCs/>
                <w:color w:val="000000"/>
                <w:sz w:val="26"/>
                <w:szCs w:val="26"/>
                <w:lang w:val="vi-VN" w:eastAsia="vi-VN"/>
              </w:rPr>
              <w:t xml:space="preserve">các dân tộc và tình đoàn kết của các dân tộc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GV tổ chức cho HS làm việc nhóm 4: một nửa lớp hoàn thành nhiệm vụ 1, một nửa lớp hoàn thành nhiệm vụ 2.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Nhiệm vụ 1: Đọc thông tin, em hãy</w:t>
            </w:r>
            <w:r w:rsidRPr="0034561E">
              <w:rPr>
                <w:rFonts w:eastAsia="Calibri"/>
                <w:color w:val="000000"/>
                <w:sz w:val="26"/>
                <w:szCs w:val="26"/>
                <w:lang w:eastAsia="vi-VN"/>
              </w:rPr>
              <w:t>:</w:t>
            </w:r>
            <w:r w:rsidRPr="0034561E">
              <w:rPr>
                <w:rFonts w:eastAsia="Calibri"/>
                <w:color w:val="000000"/>
                <w:sz w:val="26"/>
                <w:szCs w:val="26"/>
                <w:lang w:val="vi-VN" w:eastAsia="vi-VN"/>
              </w:rPr>
              <w:t>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Cho biết Việt Nam có bao nhiêu dân tộc?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Kể tên một số dân tộc ở Việt Nam.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Giới thiệu tranh ảnh và nét văn hoá tiêu biểu của một số dân tộc Việt Nam mà em đã sưu tầm.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Nhiệm vụ 2: Đọc thông tin và kết hợp với hiểu biết của bản thân, em hãy kể lại một số câu chuyện về tình đoàn kết của cộng đồng các dân tộc Việt Nam.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xml:space="preserve">- GV tổ chức cho một số nhóm trình bày kết quả, các nhóm HS khác nhận xét, bổ </w:t>
            </w:r>
            <w:r w:rsidRPr="0034561E">
              <w:rPr>
                <w:rFonts w:eastAsia="Calibri"/>
                <w:color w:val="000000"/>
                <w:sz w:val="26"/>
                <w:szCs w:val="26"/>
                <w:lang w:val="vi-VN" w:eastAsia="vi-VN"/>
              </w:rPr>
              <w:lastRenderedPageBreak/>
              <w:t>sung câu trả lời.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GV chuẩn xác kiến thức dân tộc và tình đoàn kết các dân tộc ở Việt Nam:</w:t>
            </w:r>
          </w:p>
          <w:p w:rsidR="00EB5267" w:rsidRPr="0034561E" w:rsidRDefault="00EB5267" w:rsidP="00EE6D24">
            <w:pPr>
              <w:widowControl w:val="0"/>
              <w:tabs>
                <w:tab w:val="left" w:pos="6794"/>
              </w:tabs>
              <w:spacing w:line="360" w:lineRule="auto"/>
              <w:ind w:left="23" w:right="34"/>
              <w:jc w:val="both"/>
              <w:rPr>
                <w:rFonts w:eastAsia="Calibri"/>
                <w:i/>
                <w:color w:val="000000"/>
                <w:sz w:val="26"/>
                <w:szCs w:val="26"/>
                <w:lang w:val="vi-VN" w:eastAsia="vi-VN"/>
              </w:rPr>
            </w:pPr>
            <w:r w:rsidRPr="0034561E">
              <w:rPr>
                <w:rFonts w:eastAsia="Calibri"/>
                <w:color w:val="000000"/>
                <w:sz w:val="26"/>
                <w:szCs w:val="26"/>
                <w:lang w:val="vi-VN" w:eastAsia="vi-VN"/>
              </w:rPr>
              <w:t xml:space="preserve"> </w:t>
            </w:r>
            <w:r w:rsidRPr="0034561E">
              <w:rPr>
                <w:rFonts w:eastAsia="Calibri"/>
                <w:i/>
                <w:color w:val="000000"/>
                <w:sz w:val="26"/>
                <w:szCs w:val="26"/>
                <w:lang w:val="vi-VN" w:eastAsia="vi-VN"/>
              </w:rPr>
              <w:t>+ Việt Nam có 54 dân tộc, dân tộc Kinh có số dân đông nhất. </w:t>
            </w:r>
          </w:p>
          <w:p w:rsidR="00EB5267" w:rsidRPr="0034561E" w:rsidRDefault="00EB5267" w:rsidP="00EE6D24">
            <w:pPr>
              <w:widowControl w:val="0"/>
              <w:tabs>
                <w:tab w:val="left" w:pos="6794"/>
              </w:tabs>
              <w:spacing w:line="360" w:lineRule="auto"/>
              <w:ind w:left="23" w:right="34"/>
              <w:jc w:val="both"/>
              <w:rPr>
                <w:rFonts w:eastAsia="Calibri"/>
                <w:i/>
                <w:color w:val="000000"/>
                <w:sz w:val="26"/>
                <w:szCs w:val="26"/>
                <w:lang w:val="vi-VN" w:eastAsia="vi-VN"/>
              </w:rPr>
            </w:pPr>
            <w:r w:rsidRPr="0034561E">
              <w:rPr>
                <w:rFonts w:eastAsia="Calibri"/>
                <w:i/>
                <w:color w:val="000000"/>
                <w:sz w:val="26"/>
                <w:szCs w:val="26"/>
                <w:lang w:val="vi-VN" w:eastAsia="vi-VN"/>
              </w:rPr>
              <w:t>+ Các dân tộc Việt Nam luôn đoàn kết, thương yêu, giúp đỡ nhau để bảo vệ và xây dựng Tổ quốc. </w:t>
            </w:r>
          </w:p>
          <w:p w:rsidR="00EB5267" w:rsidRPr="0034561E" w:rsidRDefault="00EB5267" w:rsidP="00EE6D24">
            <w:pPr>
              <w:widowControl w:val="0"/>
              <w:tabs>
                <w:tab w:val="left" w:pos="6794"/>
              </w:tabs>
              <w:spacing w:line="360" w:lineRule="auto"/>
              <w:ind w:left="23" w:right="34"/>
              <w:jc w:val="both"/>
              <w:rPr>
                <w:rFonts w:eastAsia="Calibri"/>
                <w:color w:val="000000"/>
                <w:sz w:val="26"/>
                <w:szCs w:val="26"/>
                <w:lang w:val="vi-VN" w:eastAsia="vi-VN"/>
              </w:rPr>
            </w:pPr>
            <w:r w:rsidRPr="0034561E">
              <w:rPr>
                <w:rFonts w:eastAsia="Calibri"/>
                <w:color w:val="000000"/>
                <w:sz w:val="26"/>
                <w:szCs w:val="26"/>
                <w:lang w:val="vi-VN" w:eastAsia="vi-VN"/>
              </w:rPr>
              <w:t xml:space="preserve">- GV gọi HS nhắc lại kết luận. </w:t>
            </w:r>
          </w:p>
        </w:tc>
        <w:tc>
          <w:tcPr>
            <w:tcW w:w="5097" w:type="dxa"/>
            <w:shd w:val="clear" w:color="auto" w:fill="auto"/>
          </w:tcPr>
          <w:p w:rsidR="00EB5267" w:rsidRPr="0034561E" w:rsidRDefault="00EB5267" w:rsidP="00EE6D24">
            <w:pPr>
              <w:widowControl w:val="0"/>
              <w:spacing w:line="360" w:lineRule="auto"/>
              <w:rPr>
                <w:rFonts w:eastAsia="Calibri"/>
                <w:b/>
                <w:sz w:val="26"/>
                <w:szCs w:val="26"/>
                <w:lang w:val="vi-VN"/>
              </w:rPr>
            </w:pPr>
          </w:p>
          <w:p w:rsidR="00EB5267" w:rsidRPr="0034561E" w:rsidRDefault="00EB5267" w:rsidP="00EE6D24">
            <w:pPr>
              <w:widowControl w:val="0"/>
              <w:spacing w:line="360" w:lineRule="auto"/>
              <w:rPr>
                <w:rFonts w:eastAsia="Calibri"/>
                <w:b/>
                <w:sz w:val="26"/>
                <w:szCs w:val="26"/>
                <w:lang w:val="vi-VN"/>
              </w:rPr>
            </w:pPr>
          </w:p>
          <w:p w:rsidR="00EB5267" w:rsidRPr="0034561E" w:rsidRDefault="00EB5267" w:rsidP="00EE6D24">
            <w:pPr>
              <w:widowControl w:val="0"/>
              <w:spacing w:line="360" w:lineRule="auto"/>
              <w:rPr>
                <w:rFonts w:eastAsia="Calibri"/>
                <w:b/>
                <w:sz w:val="26"/>
                <w:szCs w:val="26"/>
                <w:lang w:val="vi-VN"/>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lang w:val="vi-VN"/>
              </w:rPr>
              <w:t>- Các nhóm nhận nhiệm vụ và t</w:t>
            </w:r>
            <w:r w:rsidRPr="0034561E">
              <w:rPr>
                <w:rFonts w:eastAsia="Calibri"/>
                <w:sz w:val="26"/>
                <w:szCs w:val="26"/>
              </w:rPr>
              <w:t>ổ chức thảo luận.</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xml:space="preserve">- Đại diện một số nhóm trình bày, các nhóm còn lại nhận xét, bổ sung. </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lastRenderedPageBreak/>
              <w:t>- HS lắng nghe.</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Một số em nhắc lại.</w:t>
            </w:r>
          </w:p>
        </w:tc>
      </w:tr>
      <w:tr w:rsidR="00EB5267" w:rsidRPr="0034561E" w:rsidTr="00EE6D24">
        <w:tc>
          <w:tcPr>
            <w:tcW w:w="10194" w:type="dxa"/>
            <w:gridSpan w:val="2"/>
            <w:shd w:val="clear" w:color="auto" w:fill="auto"/>
          </w:tcPr>
          <w:p w:rsidR="00EB5267" w:rsidRPr="003D303E" w:rsidRDefault="00EB5267" w:rsidP="00EE6D24">
            <w:pPr>
              <w:widowControl w:val="0"/>
              <w:spacing w:line="360" w:lineRule="auto"/>
              <w:rPr>
                <w:rFonts w:eastAsia="Calibri"/>
                <w:b/>
                <w:sz w:val="26"/>
                <w:szCs w:val="26"/>
              </w:rPr>
            </w:pPr>
            <w:r w:rsidRPr="0034561E">
              <w:rPr>
                <w:rFonts w:eastAsia="Calibri"/>
                <w:b/>
                <w:sz w:val="26"/>
                <w:szCs w:val="26"/>
                <w:lang w:val="vi-VN"/>
              </w:rPr>
              <w:lastRenderedPageBreak/>
              <w:t>3. HOẠT ĐỘNG VẬN DỤNG, TRẢI NGHIỆM</w:t>
            </w:r>
            <w:r>
              <w:rPr>
                <w:rFonts w:eastAsia="Calibri"/>
                <w:b/>
                <w:sz w:val="26"/>
                <w:szCs w:val="26"/>
              </w:rPr>
              <w:t xml:space="preserve"> ( 3 phút)</w:t>
            </w:r>
          </w:p>
        </w:tc>
      </w:tr>
      <w:tr w:rsidR="00EB5267" w:rsidRPr="0034561E" w:rsidTr="00EE6D24">
        <w:tc>
          <w:tcPr>
            <w:tcW w:w="5097" w:type="dxa"/>
            <w:shd w:val="clear" w:color="auto" w:fill="auto"/>
          </w:tcPr>
          <w:p w:rsidR="00EB5267" w:rsidRPr="0034561E" w:rsidRDefault="00EB5267" w:rsidP="00EE6D24">
            <w:pPr>
              <w:widowControl w:val="0"/>
              <w:spacing w:line="360" w:lineRule="auto"/>
              <w:rPr>
                <w:rFonts w:eastAsia="Calibri"/>
                <w:sz w:val="26"/>
                <w:szCs w:val="26"/>
              </w:rPr>
            </w:pPr>
            <w:r w:rsidRPr="0034561E">
              <w:rPr>
                <w:rFonts w:eastAsia="Calibri"/>
                <w:sz w:val="26"/>
                <w:szCs w:val="26"/>
              </w:rPr>
              <w:t>- GV cho HS chia sẻ cá nhân:</w:t>
            </w:r>
          </w:p>
          <w:p w:rsidR="00EB5267" w:rsidRPr="0034561E" w:rsidRDefault="00EB5267" w:rsidP="00EE6D24">
            <w:pPr>
              <w:widowControl w:val="0"/>
              <w:spacing w:line="360" w:lineRule="auto"/>
              <w:jc w:val="both"/>
              <w:rPr>
                <w:rFonts w:eastAsia="Calibri"/>
                <w:sz w:val="26"/>
                <w:szCs w:val="26"/>
              </w:rPr>
            </w:pPr>
            <w:r w:rsidRPr="0034561E">
              <w:rPr>
                <w:rFonts w:eastAsia="Calibri"/>
                <w:sz w:val="26"/>
                <w:szCs w:val="26"/>
              </w:rPr>
              <w:t xml:space="preserve">+ Em hãy nhận xét về tình đoàn kết của các dân tộc sinh sống ở địa phương em? (có thể kể ra ví dụ để minh chứng cho tình đoàn kết đó) </w:t>
            </w:r>
          </w:p>
          <w:p w:rsidR="00EB5267" w:rsidRPr="0034561E" w:rsidRDefault="00EB5267" w:rsidP="00EE6D24">
            <w:pPr>
              <w:widowControl w:val="0"/>
              <w:spacing w:line="360" w:lineRule="auto"/>
              <w:jc w:val="both"/>
              <w:rPr>
                <w:rFonts w:eastAsia="Calibri"/>
                <w:sz w:val="26"/>
                <w:szCs w:val="26"/>
              </w:rPr>
            </w:pPr>
            <w:r w:rsidRPr="0034561E">
              <w:rPr>
                <w:rFonts w:eastAsia="Calibri"/>
                <w:sz w:val="26"/>
                <w:szCs w:val="26"/>
              </w:rPr>
              <w:t>- GV chốt lại – liên hệ, giáo dục HS đoàn kết với các bạn trong lớp, trong trường.</w:t>
            </w: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Tuyên dương HS học tập tích cực.</w:t>
            </w: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xml:space="preserve">- Dặn dò HS chuẩn bị nội dung phần Luyện tập, vận dụng trong SGK, trang 24. </w:t>
            </w:r>
          </w:p>
        </w:tc>
        <w:tc>
          <w:tcPr>
            <w:tcW w:w="5097" w:type="dxa"/>
            <w:shd w:val="clear" w:color="auto" w:fill="auto"/>
          </w:tcPr>
          <w:p w:rsidR="00EB5267" w:rsidRPr="0034561E" w:rsidRDefault="00EB5267" w:rsidP="00EE6D24">
            <w:pPr>
              <w:widowControl w:val="0"/>
              <w:spacing w:line="360" w:lineRule="auto"/>
              <w:rPr>
                <w:rFonts w:eastAsia="Calibri"/>
                <w:sz w:val="26"/>
                <w:szCs w:val="26"/>
              </w:rPr>
            </w:pPr>
            <w:r w:rsidRPr="0034561E">
              <w:rPr>
                <w:rFonts w:eastAsia="Calibri"/>
                <w:sz w:val="26"/>
                <w:szCs w:val="26"/>
              </w:rPr>
              <w:t>- HS suy nghĩ và chia sẻ.</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r w:rsidRPr="0034561E">
              <w:rPr>
                <w:rFonts w:eastAsia="Calibri"/>
                <w:sz w:val="26"/>
                <w:szCs w:val="26"/>
              </w:rPr>
              <w:t>- HS lắng nghe</w:t>
            </w: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p w:rsidR="00EB5267" w:rsidRPr="0034561E" w:rsidRDefault="00EB5267" w:rsidP="00EE6D24">
            <w:pPr>
              <w:widowControl w:val="0"/>
              <w:spacing w:line="360" w:lineRule="auto"/>
              <w:rPr>
                <w:rFonts w:eastAsia="Calibri"/>
                <w:sz w:val="26"/>
                <w:szCs w:val="26"/>
              </w:rPr>
            </w:pPr>
          </w:p>
        </w:tc>
      </w:tr>
    </w:tbl>
    <w:p w:rsidR="00EB5267" w:rsidRPr="009252A4" w:rsidRDefault="00EB5267" w:rsidP="00EB5267">
      <w:pPr>
        <w:widowControl w:val="0"/>
        <w:spacing w:line="360" w:lineRule="auto"/>
        <w:rPr>
          <w:rFonts w:eastAsia="Calibri"/>
          <w:b/>
          <w:sz w:val="26"/>
          <w:szCs w:val="26"/>
          <w:lang w:val="vi-VN"/>
        </w:rPr>
      </w:pPr>
      <w:r w:rsidRPr="009252A4">
        <w:rPr>
          <w:rFonts w:eastAsia="Calibri"/>
          <w:b/>
          <w:sz w:val="26"/>
          <w:szCs w:val="26"/>
          <w:lang w:val="vi-VN"/>
        </w:rPr>
        <w:t>IV. ĐIỀU CHỈNH SAU BÀI DẠY</w:t>
      </w:r>
    </w:p>
    <w:p w:rsidR="00EB5267" w:rsidRPr="00750D5A" w:rsidRDefault="00EB5267" w:rsidP="00EB5267">
      <w:pPr>
        <w:widowControl w:val="0"/>
        <w:tabs>
          <w:tab w:val="left" w:leader="dot" w:pos="10065"/>
        </w:tabs>
        <w:spacing w:line="360" w:lineRule="auto"/>
        <w:rPr>
          <w:rFonts w:eastAsia="Calibri"/>
          <w:sz w:val="26"/>
          <w:szCs w:val="26"/>
        </w:rPr>
      </w:pPr>
      <w:r w:rsidRPr="009252A4">
        <w:rPr>
          <w:rFonts w:eastAsia="Calibri"/>
          <w:sz w:val="26"/>
          <w:szCs w:val="26"/>
          <w:lang w:val="vi-VN"/>
        </w:rPr>
        <w:tab/>
      </w:r>
      <w:r>
        <w:rPr>
          <w:rFonts w:eastAsia="Calibri"/>
          <w:sz w:val="26"/>
          <w:szCs w:val="26"/>
        </w:rPr>
        <w:t>……………………………………………………………………………………………………………………………………………………………………………………</w:t>
      </w:r>
      <w:bookmarkStart w:id="0" w:name="_GoBack"/>
      <w:bookmarkEnd w:id="0"/>
    </w:p>
    <w:p w:rsidR="00EB5267" w:rsidRDefault="00EB5267" w:rsidP="00EB5267">
      <w:pPr>
        <w:widowControl w:val="0"/>
        <w:shd w:val="clear" w:color="auto" w:fill="FFFFFF"/>
        <w:spacing w:line="295" w:lineRule="auto"/>
        <w:ind w:firstLine="340"/>
        <w:rPr>
          <w:rFonts w:eastAsia="Arial"/>
          <w:b/>
          <w:sz w:val="40"/>
          <w:szCs w:val="26"/>
          <w:lang w:eastAsia="zh-CN"/>
        </w:rPr>
      </w:pPr>
    </w:p>
    <w:p w:rsidR="00AA3821" w:rsidRDefault="00AA3821"/>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A4"/>
    <w:rsid w:val="0069481D"/>
    <w:rsid w:val="00806BA4"/>
    <w:rsid w:val="00AA3821"/>
    <w:rsid w:val="00EB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9376E-1B6F-49B9-8159-FDD2DA8F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6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2024-12-12T01:02:00Z</dcterms:created>
  <dcterms:modified xsi:type="dcterms:W3CDTF">2024-12-12T01:02:00Z</dcterms:modified>
</cp:coreProperties>
</file>