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40" w:rsidRPr="00687476" w:rsidRDefault="00447A40" w:rsidP="00447A4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BÀI DẠY</w:t>
      </w:r>
    </w:p>
    <w:p w:rsidR="00447A40" w:rsidRPr="00687476" w:rsidRDefault="00447A40" w:rsidP="00447A40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447A40" w:rsidRPr="00F6571C" w:rsidRDefault="00447A40" w:rsidP="00447A40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F6571C">
        <w:rPr>
          <w:rFonts w:cs="Times New Roman"/>
          <w:szCs w:val="26"/>
          <w:u w:val="none"/>
          <w:lang w:val="vi-VN"/>
        </w:rPr>
        <w:t xml:space="preserve">Tên bài học:  </w:t>
      </w:r>
      <w:r w:rsidRPr="00F6571C">
        <w:rPr>
          <w:rFonts w:eastAsia="Times New Roman" w:cs="Times New Roman"/>
          <w:szCs w:val="26"/>
          <w:u w:val="none"/>
        </w:rPr>
        <w:t xml:space="preserve">So sánh các số có năm chữ số (Tiết 2); (Số tiết: 2) </w:t>
      </w:r>
    </w:p>
    <w:p w:rsidR="00447A40" w:rsidRPr="00CC7F27" w:rsidRDefault="00447A40" w:rsidP="00447A40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6571C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 Sáu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8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447A40" w:rsidRPr="00F6571C" w:rsidRDefault="00447A40" w:rsidP="00447A40">
      <w:pPr>
        <w:pStyle w:val="Normal8"/>
        <w:tabs>
          <w:tab w:val="center" w:pos="4890"/>
        </w:tabs>
        <w:ind w:hanging="3"/>
        <w:rPr>
          <w:sz w:val="26"/>
          <w:szCs w:val="26"/>
        </w:rPr>
      </w:pPr>
      <w:r w:rsidRPr="00F6571C">
        <w:rPr>
          <w:b/>
          <w:sz w:val="26"/>
          <w:szCs w:val="26"/>
        </w:rPr>
        <w:t>I. YÊU CẦU CẦN ĐẠT:</w:t>
      </w:r>
    </w:p>
    <w:p w:rsidR="00447A40" w:rsidRDefault="00447A40" w:rsidP="00447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sz w:val="26"/>
          <w:szCs w:val="26"/>
        </w:rPr>
        <w:t>- Khái quát hoá cách so sánh các số có năm chữ số</w:t>
      </w:r>
      <w:r>
        <w:rPr>
          <w:rFonts w:ascii="Times New Roman" w:hAnsi="Times New Roman" w:cs="Times New Roman"/>
          <w:sz w:val="26"/>
          <w:szCs w:val="26"/>
        </w:rPr>
        <w:t xml:space="preserve"> theo hàng. </w:t>
      </w:r>
      <w:r w:rsidRPr="00F6571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47A40" w:rsidRPr="00F6571C" w:rsidRDefault="00447A40" w:rsidP="00447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sz w:val="26"/>
          <w:szCs w:val="26"/>
        </w:rPr>
        <w:t xml:space="preserve">- Thực hiện so sánh các số có năm chữ số. </w:t>
      </w:r>
    </w:p>
    <w:p w:rsidR="00447A40" w:rsidRPr="00F6571C" w:rsidRDefault="00447A40" w:rsidP="00447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sz w:val="26"/>
          <w:szCs w:val="26"/>
        </w:rPr>
        <w:t>- Xếp thứ tự nhóm không quá bốn số trên tia số.</w:t>
      </w:r>
    </w:p>
    <w:p w:rsidR="00447A40" w:rsidRPr="00F6571C" w:rsidRDefault="00447A40" w:rsidP="00447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sz w:val="26"/>
          <w:szCs w:val="26"/>
        </w:rPr>
        <w:t>- Làm tròn số đến hàng chục nghìn</w:t>
      </w:r>
    </w:p>
    <w:p w:rsidR="00447A40" w:rsidRPr="00F6571C" w:rsidRDefault="00447A40" w:rsidP="00447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sz w:val="26"/>
          <w:szCs w:val="26"/>
        </w:rPr>
        <w:t>- Tư duy và lập luận toán học; mô hình hoá toán học; giao tiếp toán học; sử dụng công cụ, phương tiện học toán tư duy và lập luận toán học; mô hình hoá toán học; giao tiếp toán học; sử dụng công cụ, phương tiện học toán</w:t>
      </w:r>
    </w:p>
    <w:p w:rsidR="00447A40" w:rsidRPr="00F6571C" w:rsidRDefault="00447A40" w:rsidP="0044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sz w:val="26"/>
          <w:szCs w:val="26"/>
        </w:rPr>
        <w:t>- Lắng nghe, trả lời câu hỏi, làm bài tập. Tham gia, hoạt động nhóm, trò chơi, vận dụng.</w:t>
      </w:r>
    </w:p>
    <w:p w:rsidR="00447A40" w:rsidRPr="00F6571C" w:rsidRDefault="00447A40" w:rsidP="0044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sz w:val="26"/>
          <w:szCs w:val="26"/>
        </w:rPr>
        <w:t>- Có ý thức giúp đỡ lẫn nhau trong hoạt động nhóm để hoàn thành nhiệm vụ. Chăm chỉ suy nghĩ, trả lời câu hỏi; làm tốt các bài tập. Giữ trật tự, biết lắng nghe, học tập nghiêm túc.</w:t>
      </w:r>
    </w:p>
    <w:p w:rsidR="00447A40" w:rsidRPr="00F6571C" w:rsidRDefault="00447A40" w:rsidP="00447A40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571C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F6571C">
        <w:rPr>
          <w:rFonts w:ascii="Times New Roman" w:eastAsia="Times New Roman" w:hAnsi="Times New Roman" w:cs="Times New Roman"/>
          <w:b/>
          <w:bCs/>
          <w:sz w:val="26"/>
          <w:szCs w:val="26"/>
        </w:rPr>
        <w:t>ĐỒ DÙNG DẠY HỌC</w:t>
      </w:r>
      <w:r w:rsidRPr="00F6571C">
        <w:rPr>
          <w:rFonts w:ascii="Times New Roman" w:hAnsi="Times New Roman" w:cs="Times New Roman"/>
          <w:b/>
          <w:sz w:val="26"/>
          <w:szCs w:val="26"/>
        </w:rPr>
        <w:t>:</w:t>
      </w:r>
    </w:p>
    <w:p w:rsidR="00447A40" w:rsidRPr="00F6571C" w:rsidRDefault="00447A40" w:rsidP="00447A40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b/>
          <w:sz w:val="26"/>
          <w:szCs w:val="26"/>
        </w:rPr>
        <w:t>1. Giáo viên</w:t>
      </w:r>
    </w:p>
    <w:p w:rsidR="00447A40" w:rsidRPr="00F6571C" w:rsidRDefault="00447A40" w:rsidP="00447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sz w:val="26"/>
          <w:szCs w:val="26"/>
        </w:rPr>
        <w:t xml:space="preserve">- Bộ đồ dùng học số. </w:t>
      </w:r>
      <w:r w:rsidRPr="00F6571C">
        <w:rPr>
          <w:rFonts w:ascii="Times New Roman" w:eastAsia="Times New Roman" w:hAnsi="Times New Roman" w:cs="Times New Roman"/>
          <w:sz w:val="26"/>
          <w:szCs w:val="26"/>
        </w:rPr>
        <w:t>Bảng phụ</w:t>
      </w:r>
      <w:r w:rsidRPr="00F6571C">
        <w:rPr>
          <w:rFonts w:ascii="Times New Roman" w:hAnsi="Times New Roman" w:cs="Times New Roman"/>
          <w:sz w:val="26"/>
          <w:szCs w:val="26"/>
        </w:rPr>
        <w:t>, phiếu BT.</w:t>
      </w:r>
    </w:p>
    <w:p w:rsidR="00447A40" w:rsidRPr="00F6571C" w:rsidRDefault="00447A40" w:rsidP="0044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b/>
          <w:sz w:val="26"/>
          <w:szCs w:val="26"/>
        </w:rPr>
        <w:t>2. Học sinh</w:t>
      </w:r>
    </w:p>
    <w:p w:rsidR="00447A40" w:rsidRPr="00F6571C" w:rsidRDefault="00447A40" w:rsidP="00447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71C">
        <w:rPr>
          <w:rFonts w:ascii="Times New Roman" w:hAnsi="Times New Roman" w:cs="Times New Roman"/>
          <w:sz w:val="26"/>
          <w:szCs w:val="26"/>
        </w:rPr>
        <w:t>- Bộ đồ dùng học số.</w:t>
      </w:r>
    </w:p>
    <w:p w:rsidR="00447A40" w:rsidRPr="00F6571C" w:rsidRDefault="00447A40" w:rsidP="00447A4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HOẠT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18"/>
        <w:gridCol w:w="5490"/>
        <w:gridCol w:w="4050"/>
      </w:tblGrid>
      <w:tr w:rsidR="00447A40" w:rsidRPr="00F6571C" w:rsidTr="007918F7">
        <w:tc>
          <w:tcPr>
            <w:tcW w:w="918" w:type="dxa"/>
          </w:tcPr>
          <w:p w:rsidR="00447A40" w:rsidRPr="00F6571C" w:rsidRDefault="00447A40" w:rsidP="007918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490" w:type="dxa"/>
          </w:tcPr>
          <w:p w:rsidR="00447A40" w:rsidRPr="00F6571C" w:rsidRDefault="00447A40" w:rsidP="007918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của giáo viên</w:t>
            </w:r>
          </w:p>
        </w:tc>
        <w:tc>
          <w:tcPr>
            <w:tcW w:w="4050" w:type="dxa"/>
          </w:tcPr>
          <w:p w:rsidR="00447A40" w:rsidRPr="00F6571C" w:rsidRDefault="00447A40" w:rsidP="007918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của học sinh</w:t>
            </w:r>
          </w:p>
        </w:tc>
      </w:tr>
      <w:tr w:rsidR="00447A40" w:rsidRPr="00F6571C" w:rsidTr="007918F7">
        <w:tc>
          <w:tcPr>
            <w:tcW w:w="918" w:type="dxa"/>
          </w:tcPr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490" w:type="dxa"/>
          </w:tcPr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1. Hoạt động Mở đầu: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-T/C </w:t>
            </w:r>
            <w:r w:rsidRPr="00F6571C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Ai nhanh Ai đúng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+TBHT điều hành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GV chuẩn bị sẵn 2 bảng nhóm ghi sẵn phép tính.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24513 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14631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1102B5D" wp14:editId="045C4F2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43814</wp:posOffset>
                      </wp:positionV>
                      <wp:extent cx="507365" cy="0"/>
                      <wp:effectExtent l="0" t="0" r="2603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7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B3759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65pt,3.45pt" to="49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</w:p>
          <w:p w:rsidR="00447A40" w:rsidRPr="00F6571C" w:rsidRDefault="00447A40" w:rsidP="007918F7">
            <w:pPr>
              <w:ind w:hanging="4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Lớp theo dõi nhận xét, đánh giá.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2. Hoạt động Hình thành kiến thức mới: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1: 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Củng cố cách so sánh các số có năm chữ số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GV cùng HS củng cố lại kiến thức đã học ở tiết 1.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3. </w:t>
            </w: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Pr="00F6571C">
              <w:rPr>
                <w:rFonts w:ascii="Times New Roman" w:hAnsi="Times New Roman" w:cs="Times New Roman"/>
                <w:b/>
                <w:sz w:val="26"/>
                <w:szCs w:val="26"/>
              </w:rPr>
              <w:t>Luyện tập thực hành: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2: 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Thực hành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1:</w:t>
            </w:r>
            <w:r w:rsidRPr="00F657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657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Nhóm bốn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– YCHS (nhóm bốn) thảo luận, tìm hiểu bài, nhận biết: Thay chữ số thích họp vào ?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– Khi sửa bài, GV khuyến khích HS nói cách làm.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2:</w:t>
            </w: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F657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Nhóm đôi- cá nhân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– HS nhóm đôi tìm hiểu bài, nhận biết yêu cầu, thảo luận. 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– Sửa bài, khuyến khích các em giải thích cách làm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 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Ví dụ: a) Đúng (1 m = 100 cm, 1 m 24 cm = 124 cm).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b) Đúng (1 l = 1000 ml → 750 ml &lt; 1 l). 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c) Sai (25 kg = 20 kg 5 kg 1 kg = 1000 g → 5 kg = 5000 g → 500 g &lt; 5 kg → 20 kg 500 g &lt; 25 kg → Bao gạo nặng hơn).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GV giúp HS hệ thống hoá mối quan hệ giữa các đơn vị (m, cm – kg, g – l, ml</w:t>
            </w: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)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3:</w:t>
            </w: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Pr="00F657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Nhóm đôi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Yêu cầu HS thảo luận nhóm bốn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Làm tròn số đến hàng chục nghìn. 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– Tìm hiểu ví dụ. HS nhóm đôi dựa vào cách làm tròn số đã biết, nhận xét: 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Các số được làm tròn đến hàng nào? (Hàng chục nghìn.) 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Cần quan sát chữ số hàng nào? (Hàng nghìn.) 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 chữ số hàng nghìn là 0, 1, 2, 3, 4 thì sao? (Chữ số hàng chục nghìn giữ nguyên.) 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Các chữ số hàng nghìn là 5, 6, 7, 8, 9 thì sao? (Chữ số hàng chục nghìn thêm 1.) 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Sau khi làm tròn số ta được số tròn chục nghìn. – GV hệ thống cách làm tròn số đến hàng chục nghìn. Khi làm tròn số đến hàng chục nghìn: Ta quan sát chữ số hàng nghìn.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*Nếu chữ số hàng nghìn là 0, 1, 2, 3, 4 Chữ số hàng chục nghìn giữ nguyên. 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 chữ số hàng nghìn, trăm, chục và đơn vị thay bởi các chữ số 0 (tận cùng 0 000). 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*Nếu chữ số hàng nghìn là 5, 6, 7, 8, 9 Chữ số hàng chục nghìn: cộng thêm 1. 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chữ số hàng nghìn, trăm, chục và đơn vị thay bởi các chữ số 0 (tận cùng 0 000). 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– HS thảo luận (nhóm đôi), thực hiện và trình bày, giải thích.</w:t>
            </w:r>
          </w:p>
          <w:p w:rsidR="00447A40" w:rsidRPr="00F6571C" w:rsidRDefault="00447A40" w:rsidP="007918F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Gọi đại các nhóm lên chia sẻ làm bài.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Hoạt động </w:t>
            </w:r>
            <w:r w:rsidRPr="00F6571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dụng, trải nghiệm: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Thử thách: 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– HS (nhóm bốn) thảo luận, tìm hiểu bài, nhận biết: thay bằng số thích hợp. thay bằng cách nào? (Dựa vào cấu tạo số.) 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– Khi sửa bài, GV khuyến khích HS nói cách làm.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Ví dụ: 78309 = 70000 + 8000 + 300 + 9 Vậy thay bằng số 300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nl-NL"/>
              </w:rPr>
              <w:t>- Về nhà tìm các bài tập tương tự để làm thêm.</w:t>
            </w:r>
          </w:p>
        </w:tc>
        <w:tc>
          <w:tcPr>
            <w:tcW w:w="4050" w:type="dxa"/>
          </w:tcPr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-HS tham gia chơi 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- 2HS lên bảng tính ai làm nhanh và đúng trước sẽ thắng.</w:t>
            </w: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-Nhận xét, đánh giá, tuyên dương bạn làm đúng.</w:t>
            </w:r>
          </w:p>
          <w:p w:rsidR="00447A40" w:rsidRPr="00F6571C" w:rsidRDefault="00447A40" w:rsidP="007918F7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Default="00447A40" w:rsidP="007918F7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nêu yêu cầu bài tập 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a. 78659 &lt; 79825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b. 27184 &gt; 27093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 thực hiện cá nhân, chia sẻ nhóm đôi. 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nêu yêu cầu bài: 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HS trả lời: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a. Đúng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b. Đúng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c. Sai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nêu yêu cầu bài tập 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thảo luận nhóm đôi trả lời .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Các nhóm lên </w:t>
            </w: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chia sẻ KQ trước.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447A40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553FC4" wp14:editId="357C2FAD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83819</wp:posOffset>
                      </wp:positionV>
                      <wp:extent cx="209550" cy="0"/>
                      <wp:effectExtent l="0" t="76200" r="19050" b="952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104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84.55pt;margin-top:6.6pt;width:16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" strokecolor="#4a7ebb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94162             90 000</w:t>
            </w:r>
          </w:p>
          <w:p w:rsidR="00447A40" w:rsidRPr="00F6571C" w:rsidRDefault="00447A40" w:rsidP="00447A40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83DC1C8" wp14:editId="74400FDD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96519</wp:posOffset>
                      </wp:positionV>
                      <wp:extent cx="200025" cy="0"/>
                      <wp:effectExtent l="0" t="76200" r="28575" b="952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12127" id="Straight Arrow Connector 6" o:spid="_x0000_s1026" type="#_x0000_t32" style="position:absolute;margin-left:84.55pt;margin-top:7.6pt;width:15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" strokecolor="#4a7ebb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69701             70 000</w:t>
            </w:r>
          </w:p>
          <w:p w:rsidR="00447A40" w:rsidRPr="00F6571C" w:rsidRDefault="00447A40" w:rsidP="00447A40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8AD7503" wp14:editId="116EEB4E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142239</wp:posOffset>
                      </wp:positionV>
                      <wp:extent cx="200025" cy="0"/>
                      <wp:effectExtent l="0" t="76200" r="28575" b="952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BB51F" id="Straight Arrow Connector 5" o:spid="_x0000_s1026" type="#_x0000_t32" style="position:absolute;margin-left:84.15pt;margin-top:11.2pt;width:15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26034             30 000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Giải thích.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a) Làm tròn số 94162 đến hàng chục nghìn thì được số 90000.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b) Làm tròn số 69801 đến hàng chục nghìn thì được số 70000.</w:t>
            </w:r>
          </w:p>
          <w:p w:rsidR="00447A40" w:rsidRPr="00F6571C" w:rsidRDefault="00447A40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c) Làm tròn số 26034 đến hàng chục nghìn thì được số 30000. 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Rút kinh nghiệm, chữa bài ( nếu sai)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vào vở.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nộp bài chấm ( ½ lớp)</w:t>
            </w:r>
          </w:p>
          <w:p w:rsidR="00447A40" w:rsidRPr="00F6571C" w:rsidRDefault="00447A40" w:rsidP="00791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Rút kinh nghiệm, chữa bài ( nếu sai)</w:t>
            </w:r>
          </w:p>
          <w:p w:rsidR="00447A40" w:rsidRPr="00F6571C" w:rsidRDefault="00447A40" w:rsidP="007918F7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447A40" w:rsidRPr="00F6571C" w:rsidRDefault="00447A40" w:rsidP="007918F7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>Chia nhóm thảo luận</w:t>
            </w:r>
          </w:p>
          <w:p w:rsidR="00447A40" w:rsidRPr="00F6571C" w:rsidRDefault="00447A40" w:rsidP="007918F7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A40" w:rsidRPr="00F6571C" w:rsidRDefault="00447A40" w:rsidP="00447A40">
            <w:pPr>
              <w:numPr>
                <w:ilvl w:val="0"/>
                <w:numId w:val="2"/>
              </w:numPr>
              <w:tabs>
                <w:tab w:val="left" w:pos="430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78309 = 70000 + </w:t>
            </w:r>
            <w:r w:rsidRPr="00F6571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300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+ 9</w:t>
            </w:r>
          </w:p>
          <w:p w:rsidR="00447A40" w:rsidRPr="00F6571C" w:rsidRDefault="00447A40" w:rsidP="00447A40">
            <w:pPr>
              <w:numPr>
                <w:ilvl w:val="0"/>
                <w:numId w:val="2"/>
              </w:numPr>
              <w:tabs>
                <w:tab w:val="left" w:pos="430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18300 = 10000 + </w:t>
            </w:r>
            <w:r w:rsidRPr="00F6571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8000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+ 300</w:t>
            </w:r>
          </w:p>
          <w:p w:rsidR="00447A40" w:rsidRPr="00F6571C" w:rsidRDefault="00447A40" w:rsidP="00447A40">
            <w:pPr>
              <w:numPr>
                <w:ilvl w:val="0"/>
                <w:numId w:val="2"/>
              </w:numPr>
              <w:tabs>
                <w:tab w:val="left" w:pos="430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90000 + 8000 + </w:t>
            </w:r>
            <w:r w:rsidRPr="00F6571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= 98020</w:t>
            </w: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40000 + </w:t>
            </w:r>
            <w:r w:rsidRPr="00F6571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5000</w:t>
            </w:r>
            <w:r w:rsidRPr="00F6571C">
              <w:rPr>
                <w:rFonts w:ascii="Times New Roman" w:hAnsi="Times New Roman" w:cs="Times New Roman"/>
                <w:sz w:val="26"/>
                <w:szCs w:val="26"/>
              </w:rPr>
              <w:t xml:space="preserve"> + 60 = 45060</w:t>
            </w:r>
          </w:p>
          <w:p w:rsidR="00447A40" w:rsidRPr="00F6571C" w:rsidRDefault="00447A40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nghe, thực hiện</w:t>
            </w:r>
          </w:p>
        </w:tc>
      </w:tr>
    </w:tbl>
    <w:p w:rsidR="00447A40" w:rsidRPr="00687476" w:rsidRDefault="00447A40" w:rsidP="00447A4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lastRenderedPageBreak/>
        <w:t>IV. Điều chỉnh sau bài dạy(nếu có):</w:t>
      </w:r>
    </w:p>
    <w:p w:rsidR="00447A40" w:rsidRDefault="00447A40" w:rsidP="00447A4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447A40" w:rsidRDefault="00447A40" w:rsidP="00447A4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447A40" w:rsidRDefault="00447A40" w:rsidP="00447A4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447A40" w:rsidRDefault="00447A40" w:rsidP="00447A4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447A40" w:rsidRDefault="00447A40" w:rsidP="00447A4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447A40" w:rsidRDefault="00447A40" w:rsidP="00447A4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447A40" w:rsidRDefault="00447A40" w:rsidP="00447A4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6E681A" w:rsidRDefault="00447A40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11C7"/>
    <w:multiLevelType w:val="hybridMultilevel"/>
    <w:tmpl w:val="FDD0C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73B6A"/>
    <w:multiLevelType w:val="hybridMultilevel"/>
    <w:tmpl w:val="DAC8A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40"/>
    <w:rsid w:val="00012CF5"/>
    <w:rsid w:val="00447A40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EB4EF-0D49-4AD8-BA6C-DA3261DE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40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A40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A40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447A40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8">
    <w:name w:val="Normal8"/>
    <w:rsid w:val="00447A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4136</Characters>
  <Application>Microsoft Office Word</Application>
  <DocSecurity>0</DocSecurity>
  <Lines>34</Lines>
  <Paragraphs>9</Paragraphs>
  <ScaleCrop>false</ScaleCrop>
  <Company>Microsoft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2025-05-01T13:55:00Z</dcterms:created>
  <dcterms:modified xsi:type="dcterms:W3CDTF">2025-05-01T13:55:00Z</dcterms:modified>
</cp:coreProperties>
</file>