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95" w:rsidRPr="000E5767" w:rsidRDefault="00CC7E95" w:rsidP="00CC7E95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0E576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KẾ HOẠCH BÀI DẠY</w:t>
      </w:r>
    </w:p>
    <w:p w:rsidR="00CC7E95" w:rsidRPr="000E5767" w:rsidRDefault="00CC7E95" w:rsidP="00CC7E95">
      <w:pPr>
        <w:pStyle w:val="Heading1"/>
        <w:spacing w:line="240" w:lineRule="auto"/>
        <w:jc w:val="left"/>
        <w:rPr>
          <w:rFonts w:cs="Times New Roman"/>
          <w:b w:val="0"/>
          <w:szCs w:val="26"/>
          <w:u w:val="none"/>
          <w:lang w:val="vi-VN"/>
        </w:rPr>
      </w:pPr>
      <w:r w:rsidRPr="000E5767">
        <w:rPr>
          <w:rFonts w:cs="Times New Roman"/>
          <w:szCs w:val="26"/>
          <w:u w:val="none"/>
          <w:lang w:val="vi-VN"/>
        </w:rPr>
        <w:t xml:space="preserve">MÔN: </w:t>
      </w:r>
      <w:r w:rsidRPr="000E5767">
        <w:rPr>
          <w:rFonts w:cs="Times New Roman"/>
          <w:noProof/>
          <w:szCs w:val="26"/>
          <w:u w:val="none"/>
        </w:rPr>
        <w:t>CÔNG NGHỆ</w:t>
      </w:r>
      <w:r w:rsidRPr="000E5767">
        <w:rPr>
          <w:rFonts w:cs="Times New Roman"/>
          <w:noProof/>
          <w:szCs w:val="26"/>
          <w:u w:val="none"/>
          <w:lang w:val="vi-VN"/>
        </w:rPr>
        <w:t xml:space="preserve"> - LỚP 3</w:t>
      </w:r>
      <w:r w:rsidRPr="000E5767">
        <w:rPr>
          <w:rFonts w:cs="Times New Roman"/>
          <w:noProof/>
          <w:szCs w:val="26"/>
          <w:u w:val="none"/>
        </w:rPr>
        <w:t>B</w:t>
      </w:r>
    </w:p>
    <w:p w:rsidR="00CC7E95" w:rsidRPr="000E5767" w:rsidRDefault="00CC7E95" w:rsidP="00CC7E95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0E5767">
        <w:rPr>
          <w:rFonts w:cs="Times New Roman"/>
          <w:szCs w:val="26"/>
          <w:u w:val="none"/>
          <w:lang w:val="vi-VN"/>
        </w:rPr>
        <w:t>Tên bài học:</w:t>
      </w:r>
      <w:r w:rsidRPr="000E5767">
        <w:rPr>
          <w:rFonts w:cs="Times New Roman"/>
          <w:szCs w:val="26"/>
          <w:u w:val="none"/>
        </w:rPr>
        <w:t xml:space="preserve"> Làm đồ dùng học tập </w:t>
      </w:r>
      <w:r>
        <w:rPr>
          <w:rFonts w:eastAsia="Times New Roman" w:cs="Times New Roman"/>
          <w:szCs w:val="26"/>
          <w:u w:val="none"/>
        </w:rPr>
        <w:t>(tiết 2</w:t>
      </w:r>
      <w:r w:rsidRPr="000E5767">
        <w:rPr>
          <w:rFonts w:eastAsia="Times New Roman" w:cs="Times New Roman"/>
          <w:szCs w:val="26"/>
          <w:u w:val="none"/>
        </w:rPr>
        <w:t>)</w:t>
      </w:r>
      <w:r w:rsidRPr="000E5767">
        <w:rPr>
          <w:rFonts w:cs="Times New Roman"/>
          <w:szCs w:val="26"/>
          <w:u w:val="none"/>
          <w:lang w:val="vi-VN"/>
        </w:rPr>
        <w:t xml:space="preserve">; số tiết: </w:t>
      </w:r>
      <w:r w:rsidRPr="000E5767">
        <w:rPr>
          <w:rFonts w:cs="Times New Roman"/>
          <w:szCs w:val="26"/>
          <w:u w:val="none"/>
        </w:rPr>
        <w:t>4</w:t>
      </w:r>
    </w:p>
    <w:p w:rsidR="00CC7E95" w:rsidRPr="006C5983" w:rsidRDefault="00CC7E95" w:rsidP="00CC7E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576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Tư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ngày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2025</w:t>
      </w:r>
    </w:p>
    <w:p w:rsidR="00CC7E95" w:rsidRPr="00C022F7" w:rsidRDefault="00CC7E95" w:rsidP="00CC7E9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22F7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CC7E95" w:rsidRPr="00C022F7" w:rsidRDefault="00CC7E95" w:rsidP="00CC7E9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22F7">
        <w:rPr>
          <w:rFonts w:ascii="Times New Roman" w:hAnsi="Times New Roman" w:cs="Times New Roman"/>
          <w:sz w:val="28"/>
          <w:szCs w:val="28"/>
        </w:rPr>
        <w:t xml:space="preserve">- </w:t>
      </w:r>
      <w:r w:rsidRPr="00C022F7">
        <w:rPr>
          <w:rFonts w:ascii="Times New Roman" w:hAnsi="Times New Roman" w:cs="Times New Roman"/>
          <w:sz w:val="28"/>
          <w:szCs w:val="28"/>
          <w:lang w:val="vi-VN"/>
        </w:rPr>
        <w:t>Làm được cây thước kẻ bằng giấy đơn giản theo các bước cho trước, đảm bảo yêu cầu k</w:t>
      </w:r>
      <w:r w:rsidRPr="00C022F7">
        <w:rPr>
          <w:rFonts w:ascii="Times New Roman" w:hAnsi="Times New Roman" w:cs="Times New Roman"/>
          <w:sz w:val="28"/>
          <w:szCs w:val="28"/>
          <w:lang w:val="en-GB"/>
        </w:rPr>
        <w:t>ĩ</w:t>
      </w:r>
      <w:r w:rsidRPr="00C022F7">
        <w:rPr>
          <w:rFonts w:ascii="Times New Roman" w:hAnsi="Times New Roman" w:cs="Times New Roman"/>
          <w:sz w:val="28"/>
          <w:szCs w:val="28"/>
          <w:lang w:val="vi-VN"/>
        </w:rPr>
        <w:t xml:space="preserve"> thuật, thẩm mĩ</w:t>
      </w:r>
      <w:r w:rsidRPr="00C022F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C7E95" w:rsidRPr="00C022F7" w:rsidRDefault="00CC7E95" w:rsidP="00CC7E95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bookmark1006"/>
      <w:bookmarkEnd w:id="0"/>
      <w:r w:rsidRPr="00C022F7">
        <w:rPr>
          <w:rFonts w:ascii="Times New Roman" w:hAnsi="Times New Roman" w:cs="Times New Roman"/>
          <w:sz w:val="28"/>
          <w:szCs w:val="28"/>
        </w:rPr>
        <w:t xml:space="preserve">- </w:t>
      </w:r>
      <w:r w:rsidRPr="00C022F7">
        <w:rPr>
          <w:rFonts w:ascii="Times New Roman" w:hAnsi="Times New Roman" w:cs="Times New Roman"/>
          <w:sz w:val="28"/>
          <w:szCs w:val="28"/>
          <w:lang w:val="vi-VN"/>
        </w:rPr>
        <w:t>Sử dụng được các dụng cụ đúng cách</w:t>
      </w:r>
      <w:r w:rsidRPr="00C022F7">
        <w:rPr>
          <w:rFonts w:ascii="Times New Roman" w:hAnsi="Times New Roman" w:cs="Times New Roman"/>
          <w:sz w:val="28"/>
          <w:szCs w:val="28"/>
          <w:lang w:val="en-GB"/>
        </w:rPr>
        <w:t xml:space="preserve"> và</w:t>
      </w:r>
      <w:r w:rsidRPr="00C022F7">
        <w:rPr>
          <w:rFonts w:ascii="Times New Roman" w:hAnsi="Times New Roman" w:cs="Times New Roman"/>
          <w:sz w:val="28"/>
          <w:szCs w:val="28"/>
          <w:lang w:val="vi-VN"/>
        </w:rPr>
        <w:t xml:space="preserve"> an toàn</w:t>
      </w:r>
      <w:r w:rsidRPr="00C022F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C7E95" w:rsidRPr="00C022F7" w:rsidRDefault="00CC7E95" w:rsidP="00CC7E95">
      <w:pPr>
        <w:pStyle w:val="Binhthng1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C022F7">
        <w:rPr>
          <w:rFonts w:ascii="Times New Roman" w:hAnsi="Times New Roman"/>
          <w:sz w:val="28"/>
          <w:szCs w:val="28"/>
        </w:rPr>
        <w:t>- Tự chủ, tự học; giao tiếp và hợp tác; giải quyết vấn đề và sáng tạo.</w:t>
      </w:r>
    </w:p>
    <w:p w:rsidR="00CC7E95" w:rsidRPr="00C022F7" w:rsidRDefault="00CC7E95" w:rsidP="00CC7E95">
      <w:pPr>
        <w:pStyle w:val="Binhthng1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C022F7">
        <w:rPr>
          <w:rFonts w:ascii="Times New Roman" w:hAnsi="Times New Roman"/>
          <w:sz w:val="28"/>
          <w:szCs w:val="28"/>
        </w:rPr>
        <w:t xml:space="preserve">- </w:t>
      </w:r>
      <w:r w:rsidRPr="00C022F7">
        <w:rPr>
          <w:rFonts w:ascii="Times New Roman" w:eastAsia="Times New Roman" w:hAnsi="Times New Roman"/>
          <w:sz w:val="28"/>
          <w:szCs w:val="28"/>
        </w:rPr>
        <w:t>Chăm chỉ, trung thực và trách nhiệm</w:t>
      </w:r>
      <w:r w:rsidRPr="00C022F7">
        <w:rPr>
          <w:rFonts w:ascii="Times New Roman" w:hAnsi="Times New Roman"/>
          <w:sz w:val="28"/>
          <w:szCs w:val="28"/>
        </w:rPr>
        <w:t>.</w:t>
      </w:r>
    </w:p>
    <w:p w:rsidR="00CC7E95" w:rsidRPr="00C022F7" w:rsidRDefault="00CC7E95" w:rsidP="00CC7E95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C022F7">
        <w:rPr>
          <w:rFonts w:ascii="Times New Roman" w:hAnsi="Times New Roman" w:cs="Times New Roman"/>
          <w:b/>
          <w:sz w:val="28"/>
          <w:szCs w:val="28"/>
        </w:rPr>
        <w:t xml:space="preserve"> II. ĐỒ DÙNG DẠY HỌC</w:t>
      </w:r>
    </w:p>
    <w:p w:rsidR="00CC7E95" w:rsidRPr="00C022F7" w:rsidRDefault="00CC7E95" w:rsidP="00CC7E9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22F7">
        <w:rPr>
          <w:rFonts w:ascii="Times New Roman" w:hAnsi="Times New Roman" w:cs="Times New Roman"/>
          <w:b/>
          <w:sz w:val="28"/>
          <w:szCs w:val="28"/>
        </w:rPr>
        <w:t xml:space="preserve">- Giáo viên: </w:t>
      </w:r>
      <w:r w:rsidRPr="00C022F7">
        <w:rPr>
          <w:rFonts w:ascii="Times New Roman" w:hAnsi="Times New Roman" w:cs="Times New Roman"/>
          <w:sz w:val="28"/>
          <w:szCs w:val="28"/>
        </w:rPr>
        <w:t xml:space="preserve">SGK, hình ảnh trong SHS bài 7, </w:t>
      </w:r>
      <w:bookmarkStart w:id="1" w:name="bookmark1003"/>
      <w:bookmarkEnd w:id="1"/>
      <w:r w:rsidRPr="00C022F7">
        <w:rPr>
          <w:rFonts w:ascii="Times New Roman" w:hAnsi="Times New Roman" w:cs="Times New Roman"/>
          <w:sz w:val="28"/>
          <w:szCs w:val="28"/>
        </w:rPr>
        <w:t>mô hình thước làm bằng giấy.</w:t>
      </w:r>
    </w:p>
    <w:p w:rsidR="00CC7E95" w:rsidRPr="00C022F7" w:rsidRDefault="00CC7E95" w:rsidP="00CC7E95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C022F7">
        <w:rPr>
          <w:rFonts w:ascii="Times New Roman" w:hAnsi="Times New Roman" w:cs="Times New Roman"/>
          <w:sz w:val="28"/>
          <w:szCs w:val="28"/>
        </w:rPr>
        <w:t xml:space="preserve">- </w:t>
      </w:r>
      <w:r w:rsidRPr="00C022F7">
        <w:rPr>
          <w:rFonts w:ascii="Times New Roman" w:hAnsi="Times New Roman" w:cs="Times New Roman"/>
          <w:b/>
          <w:sz w:val="28"/>
          <w:szCs w:val="28"/>
        </w:rPr>
        <w:t>Học sinh:</w:t>
      </w:r>
      <w:r w:rsidRPr="00C022F7">
        <w:rPr>
          <w:rFonts w:ascii="Times New Roman" w:hAnsi="Times New Roman" w:cs="Times New Roman"/>
          <w:sz w:val="28"/>
          <w:szCs w:val="28"/>
        </w:rPr>
        <w:t xml:space="preserve"> SGK, VBT, bìa cứng, giấy màu thủ công, thước kẻ có thông số chính xác, bút chì, keo dán, kéo,...</w:t>
      </w:r>
    </w:p>
    <w:p w:rsidR="00CC7E95" w:rsidRPr="00C022F7" w:rsidRDefault="00CC7E95" w:rsidP="00CC7E95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C022F7">
        <w:rPr>
          <w:rFonts w:ascii="Times New Roman" w:hAnsi="Times New Roman" w:cs="Times New Roman"/>
          <w:b/>
          <w:sz w:val="28"/>
          <w:szCs w:val="28"/>
        </w:rPr>
        <w:t xml:space="preserve">III. </w:t>
      </w:r>
      <w:hyperlink r:id="rId4" w:history="1">
        <w:r w:rsidRPr="00C022F7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CÁC HOẠT ĐỘNG DẠY HỌC</w:t>
        </w:r>
      </w:hyperlink>
      <w:r w:rsidRPr="00C022F7">
        <w:rPr>
          <w:rFonts w:ascii="Times New Roman" w:hAnsi="Times New Roman" w:cs="Times New Roman"/>
          <w:b/>
          <w:sz w:val="28"/>
          <w:szCs w:val="28"/>
        </w:rPr>
        <w:t xml:space="preserve"> CHỦ YẾU</w:t>
      </w:r>
    </w:p>
    <w:p w:rsidR="00CC7E95" w:rsidRPr="00C022F7" w:rsidRDefault="00CC7E95" w:rsidP="00CC7E95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05"/>
        <w:gridCol w:w="3660"/>
      </w:tblGrid>
      <w:tr w:rsidR="00CC7E95" w:rsidRPr="00C022F7" w:rsidTr="00951FB0"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pStyle w:val="Heading3"/>
              <w:spacing w:before="0" w:after="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Hoạt động của giáo viên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pStyle w:val="Heading3"/>
              <w:spacing w:before="0" w:after="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Hoạt động của học sinh</w:t>
            </w:r>
          </w:p>
        </w:tc>
      </w:tr>
      <w:tr w:rsidR="00CC7E95" w:rsidRPr="00C022F7" w:rsidTr="00951FB0"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đầu: (5 phút)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Tổ chức cho HS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hát.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Cả lớp hát.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Tổ chức cho HS kiểm tra chéo các vật liệu, dụng cụ đã chuẩn bị trước tại nhà.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HS kiểm tra chéo các vật liệu, dụng cụ đã chuẩn bị trước tại nhà.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 Giới thiệu bài mới: Chúng ta sẽ cùng nhau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đi tìm hiểu trong bài học ngày hôm nay: Làm đồ dùng học tập (tiết 2).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Ghi tựa bài: Làm đồ dùng học tập (tiết 2).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Nhắc lại tựa bài.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hình thành kiến thức mới: (25 phút)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C022F7">
              <w:rPr>
                <w:rStyle w:val="Phngmcinhcuaoanvn1"/>
                <w:rFonts w:ascii="Times New Roman" w:hAnsi="Times New Roman" w:cs="Times New Roman"/>
                <w:b/>
                <w:sz w:val="28"/>
                <w:szCs w:val="28"/>
              </w:rPr>
              <w:t xml:space="preserve"> Hoạt động 1</w:t>
            </w:r>
            <w:r w:rsidRPr="00C022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ể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quy trình thực hiện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HS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nêu các bước thực hiện trang 47 SHS.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HS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nêu các bước thực hiện trang 47 SHS.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Yêu cầu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thảo luận nhóm 4.</w:t>
            </w:r>
          </w:p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 làm thước kẻ bằng giấy, em cần thực hiện mấy bước?</w:t>
            </w:r>
          </w:p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Nêu mô tả và yêu cầu cần đạt từng bước.</w:t>
            </w:r>
          </w:p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Trong quá trình thực hiện, em cần lưu ý gì?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thảo luận nhóm 4.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Hướng dẫn HS chia sẻ với nhau các bước thực hiện, từ đó định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hướng HS làm thước kẻ bằng giấy qua các bước và lưu ý khi thực hiện cần đảm bảo tính an toàn khi sử dụng các dụng cụ như kéo, thước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,…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hia sẻ với nhau các bước thực hiện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tabs>
                <w:tab w:val="left" w:pos="1038"/>
              </w:tabs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không áp đặt đúng sai mà khuyến khích HS nêu lên ý kiến của mình.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tự khám phá các bước theo phương pháp phép thử “Đúng/ sai” sẽ giúp các em nhớ lâu hơn.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Gọi đại diện các nhóm trình bày.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Style w:val="Vnbnnidung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Đại diện các nhóm trình bày.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Nhận xét bổ sung.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* 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GV chỉ vào màn hình, nêu cách thực hiện từng bước.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Lắng nghe.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C022F7">
              <w:rPr>
                <w:rStyle w:val="Phngmcinhcuaoanvn1"/>
                <w:rFonts w:ascii="Times New Roman" w:hAnsi="Times New Roman" w:cs="Times New Roman"/>
                <w:b/>
                <w:sz w:val="28"/>
                <w:szCs w:val="28"/>
              </w:rPr>
              <w:t xml:space="preserve"> Hoạt động 2</w:t>
            </w:r>
            <w:r w:rsidRPr="00C022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2F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Thực hành làm thước kẻ bằng giấy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Style w:val="Vnbnnidung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Hướng dẫn HS thực hành cá nhân làm thước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kẻ bằng giấy 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theo từng bước trong SHS.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Thực hành cá nhân làm thước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kẻ bằng giấy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Theo dõi, nhắc nhở HS thực hiện nghiêm túc, không đùa giỡn, tránh gây tai nạn.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Yêu cầu HS chia sẻ và cùng nhau kiểm tra sản phẩm theo cặp đôi.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Chia sẻ và cùng nhau kiểm tra sản phẩm theo cặp đôi.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Cho HS trình bày sản phẩm.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HS trình bày sản phẩm.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* GV nêu tiêu chí nhận xét sản phẩm.</w:t>
            </w:r>
          </w:p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° Đúng kích thước yêu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cầu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° Khoảng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độ vạch giữa các số trên thước đều nhau.</w:t>
            </w:r>
          </w:p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°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Thước kẻ thẳng.</w:t>
            </w:r>
          </w:p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° Thước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trang trí hài hòa, sáng tạo, c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ó tính thẩm mĩ và hợp với lứa tuổi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HS quan sát và đọc.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sát, nhận xét, đánh giá sản phẩm.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ưu ý hướng dẫn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HS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 sản phẩm của bạn theo tiêu chí nêu trên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đồng thời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đưa ra những lời khuyến nghị giúp 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HS</w:t>
            </w:r>
            <w:r w:rsidRPr="00C022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hoàn thiện sản phẩm hơn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vận dụng, trải nghiệm: (5 phút)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Gọi HS 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nhắc lại các bước thực hiện</w:t>
            </w:r>
            <w:r w:rsidRPr="00C022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Vài HS nhắc lại các bước thực hiện</w:t>
            </w:r>
            <w:r w:rsidRPr="00C022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 xml:space="preserve">- Dặn dò: Về nhà các em </w:t>
            </w:r>
            <w:r w:rsidRPr="00C022F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thực hành làm sản phẩm cá nhân, sáng tạo mẫu mã</w:t>
            </w: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. Xem trước bài: Làm đồ dùng học tập (tiết 3).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C7E95" w:rsidRPr="00C022F7" w:rsidTr="00951FB0"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22F7">
              <w:rPr>
                <w:rFonts w:ascii="Times New Roman" w:hAnsi="Times New Roman" w:cs="Times New Roman"/>
                <w:sz w:val="28"/>
                <w:szCs w:val="28"/>
              </w:rPr>
              <w:t>- Nhận xét tiết học.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5" w:rsidRPr="00C022F7" w:rsidRDefault="00CC7E95" w:rsidP="00951FB0">
            <w:pPr>
              <w:spacing w:after="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E95" w:rsidRPr="000E5767" w:rsidRDefault="00CC7E95" w:rsidP="00CC7E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0E576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IV. ĐIỀU CHỈNH SAU TIẾT DẠY:</w:t>
      </w:r>
    </w:p>
    <w:p w:rsidR="00CC7E95" w:rsidRPr="000E5767" w:rsidRDefault="00CC7E95" w:rsidP="00CC7E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0E5767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6E681A" w:rsidRDefault="00CC7E95" w:rsidP="00CC7E95">
      <w:r w:rsidRPr="000E5767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  <w:bookmarkStart w:id="2" w:name="_GoBack"/>
      <w:bookmarkEnd w:id="2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5"/>
    <w:rsid w:val="00012CF5"/>
    <w:rsid w:val="005A13FB"/>
    <w:rsid w:val="005B01CC"/>
    <w:rsid w:val="00663152"/>
    <w:rsid w:val="006E161B"/>
    <w:rsid w:val="00BC1D31"/>
    <w:rsid w:val="00BD7517"/>
    <w:rsid w:val="00CC7E95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C69D5-7C90-45BE-96E1-858396EC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E95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E95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CC7E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E95"/>
    <w:rPr>
      <w:rFonts w:ascii="Times New Roman" w:eastAsiaTheme="majorEastAsia" w:hAnsi="Times New Roman" w:cstheme="majorBidi"/>
      <w:b/>
      <w:sz w:val="26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CC7E95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nhideWhenUsed/>
    <w:rsid w:val="00CC7E95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qFormat/>
    <w:rsid w:val="00CC7E9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inhthng1">
    <w:name w:val="Bình thường1"/>
    <w:qFormat/>
    <w:rsid w:val="00CC7E95"/>
    <w:pPr>
      <w:suppressAutoHyphens/>
      <w:autoSpaceDN w:val="0"/>
      <w:spacing w:line="249" w:lineRule="auto"/>
    </w:pPr>
    <w:rPr>
      <w:rFonts w:ascii="Calibri" w:eastAsia="Calibri" w:hAnsi="Calibri" w:cs="Times New Roman"/>
      <w:lang w:val="en-GB"/>
    </w:rPr>
  </w:style>
  <w:style w:type="character" w:customStyle="1" w:styleId="Phngmcinhcuaoanvn1">
    <w:name w:val="Phông mặc định của đoạn văn1"/>
    <w:qFormat/>
    <w:rsid w:val="00CC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nghoptieuh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2025-04-30T14:18:00Z</dcterms:created>
  <dcterms:modified xsi:type="dcterms:W3CDTF">2025-04-30T14:18:00Z</dcterms:modified>
</cp:coreProperties>
</file>