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CC" w:rsidRPr="00E34836" w:rsidRDefault="009733CC" w:rsidP="009733CC">
      <w:pPr>
        <w:spacing w:after="0" w:line="240" w:lineRule="auto"/>
        <w:rPr>
          <w:rFonts w:ascii="Times New Roman" w:hAnsi="Times New Roman" w:cs="Times New Roman"/>
          <w:b/>
          <w:color w:val="auto"/>
          <w:sz w:val="28"/>
          <w:szCs w:val="28"/>
        </w:rPr>
      </w:pPr>
      <w:r w:rsidRPr="00E34836">
        <w:rPr>
          <w:rFonts w:ascii="Times New Roman" w:hAnsi="Times New Roman" w:cs="Times New Roman"/>
          <w:b/>
          <w:color w:val="auto"/>
          <w:sz w:val="28"/>
          <w:szCs w:val="28"/>
          <w:lang w:val="vi-VN"/>
        </w:rPr>
        <w:t>KẾ HOẠCH DẠY HỌC</w:t>
      </w:r>
    </w:p>
    <w:p w:rsidR="009733CC" w:rsidRPr="00E34836" w:rsidRDefault="009733CC" w:rsidP="009733CC">
      <w:pPr>
        <w:pStyle w:val="Heading1"/>
        <w:spacing w:line="240" w:lineRule="auto"/>
        <w:jc w:val="left"/>
        <w:rPr>
          <w:rFonts w:cs="Times New Roman"/>
          <w:b w:val="0"/>
          <w:sz w:val="28"/>
          <w:szCs w:val="28"/>
          <w:u w:val="none"/>
          <w:lang w:val="vi-VN"/>
        </w:rPr>
      </w:pPr>
      <w:r w:rsidRPr="00E34836">
        <w:rPr>
          <w:rFonts w:cs="Times New Roman"/>
          <w:sz w:val="28"/>
          <w:szCs w:val="28"/>
          <w:u w:val="none"/>
          <w:lang w:val="vi-VN"/>
        </w:rPr>
        <w:t xml:space="preserve">MÔN: </w:t>
      </w:r>
      <w:r w:rsidRPr="00E34836">
        <w:rPr>
          <w:rFonts w:cs="Times New Roman"/>
          <w:noProof/>
          <w:sz w:val="28"/>
          <w:szCs w:val="28"/>
          <w:u w:val="none"/>
        </w:rPr>
        <w:t>TIẾNG VIỆT</w:t>
      </w:r>
      <w:r w:rsidRPr="00E34836">
        <w:rPr>
          <w:rFonts w:cs="Times New Roman"/>
          <w:noProof/>
          <w:sz w:val="28"/>
          <w:szCs w:val="28"/>
          <w:u w:val="none"/>
          <w:lang w:val="vi-VN"/>
        </w:rPr>
        <w:t xml:space="preserve"> - LỚP 3</w:t>
      </w:r>
      <w:r w:rsidRPr="00E34836">
        <w:rPr>
          <w:rFonts w:cs="Times New Roman"/>
          <w:noProof/>
          <w:sz w:val="28"/>
          <w:szCs w:val="28"/>
          <w:u w:val="none"/>
        </w:rPr>
        <w:t>B</w:t>
      </w:r>
    </w:p>
    <w:p w:rsidR="009733CC" w:rsidRPr="00E34836" w:rsidRDefault="009733CC" w:rsidP="009733CC">
      <w:pPr>
        <w:pStyle w:val="Heading1"/>
        <w:spacing w:line="240" w:lineRule="auto"/>
        <w:jc w:val="left"/>
        <w:rPr>
          <w:rFonts w:eastAsia="Calibri" w:cs="Times New Roman"/>
          <w:sz w:val="28"/>
          <w:szCs w:val="28"/>
          <w:u w:val="none"/>
        </w:rPr>
      </w:pPr>
      <w:r w:rsidRPr="00E34836">
        <w:rPr>
          <w:rFonts w:cs="Times New Roman"/>
          <w:sz w:val="28"/>
          <w:szCs w:val="28"/>
          <w:u w:val="none"/>
          <w:lang w:val="vi-VN"/>
        </w:rPr>
        <w:t>Tên bài học</w:t>
      </w:r>
      <w:r w:rsidRPr="00E34836">
        <w:rPr>
          <w:rFonts w:cs="Times New Roman"/>
          <w:sz w:val="28"/>
          <w:szCs w:val="28"/>
          <w:u w:val="none"/>
        </w:rPr>
        <w:t>: Ôn tập cuối kì 1</w:t>
      </w:r>
      <w:r w:rsidRPr="00E34836">
        <w:rPr>
          <w:rFonts w:eastAsia="Times New Roman" w:cs="Times New Roman"/>
          <w:sz w:val="28"/>
          <w:szCs w:val="28"/>
          <w:u w:val="none"/>
        </w:rPr>
        <w:t xml:space="preserve"> (tiết 2)</w:t>
      </w:r>
      <w:r w:rsidRPr="00E34836">
        <w:rPr>
          <w:rFonts w:cs="Times New Roman"/>
          <w:sz w:val="28"/>
          <w:szCs w:val="28"/>
          <w:u w:val="none"/>
          <w:lang w:val="vi-VN"/>
        </w:rPr>
        <w:t xml:space="preserve">; số tiết: </w:t>
      </w:r>
      <w:r w:rsidRPr="00E34836">
        <w:rPr>
          <w:rFonts w:cs="Times New Roman"/>
          <w:sz w:val="28"/>
          <w:szCs w:val="28"/>
          <w:u w:val="none"/>
        </w:rPr>
        <w:t>7</w:t>
      </w:r>
    </w:p>
    <w:p w:rsidR="009733CC" w:rsidRPr="00E34836" w:rsidRDefault="009733CC" w:rsidP="009733CC">
      <w:pPr>
        <w:spacing w:after="0" w:line="240" w:lineRule="auto"/>
        <w:rPr>
          <w:rFonts w:ascii="Times New Roman" w:hAnsi="Times New Roman" w:cs="Times New Roman"/>
          <w:b/>
          <w:color w:val="auto"/>
          <w:sz w:val="28"/>
          <w:szCs w:val="28"/>
        </w:rPr>
      </w:pPr>
      <w:r w:rsidRPr="00E34836">
        <w:rPr>
          <w:rFonts w:ascii="Times New Roman" w:hAnsi="Times New Roman" w:cs="Times New Roman"/>
          <w:b/>
          <w:color w:val="auto"/>
          <w:sz w:val="28"/>
          <w:szCs w:val="28"/>
          <w:lang w:val="vi-VN"/>
        </w:rPr>
        <w:t xml:space="preserve">Thời gian thực hiện: Thứ </w:t>
      </w:r>
      <w:r w:rsidRPr="00E34836">
        <w:rPr>
          <w:rFonts w:ascii="Times New Roman" w:hAnsi="Times New Roman" w:cs="Times New Roman"/>
          <w:b/>
          <w:color w:val="auto"/>
          <w:sz w:val="28"/>
          <w:szCs w:val="28"/>
        </w:rPr>
        <w:t>Hai</w:t>
      </w:r>
      <w:r w:rsidRPr="00E34836">
        <w:rPr>
          <w:rFonts w:ascii="Times New Roman" w:hAnsi="Times New Roman" w:cs="Times New Roman"/>
          <w:b/>
          <w:color w:val="auto"/>
          <w:sz w:val="28"/>
          <w:szCs w:val="28"/>
          <w:lang w:val="vi-VN"/>
        </w:rPr>
        <w:t xml:space="preserve"> ngày 0</w:t>
      </w:r>
      <w:r w:rsidRPr="00E34836">
        <w:rPr>
          <w:rFonts w:ascii="Times New Roman" w:hAnsi="Times New Roman" w:cs="Times New Roman"/>
          <w:b/>
          <w:color w:val="auto"/>
          <w:sz w:val="28"/>
          <w:szCs w:val="28"/>
        </w:rPr>
        <w:t>6</w:t>
      </w:r>
      <w:r w:rsidRPr="00E34836">
        <w:rPr>
          <w:rFonts w:ascii="Times New Roman" w:hAnsi="Times New Roman" w:cs="Times New Roman"/>
          <w:b/>
          <w:color w:val="auto"/>
          <w:sz w:val="28"/>
          <w:szCs w:val="28"/>
          <w:lang w:val="vi-VN"/>
        </w:rPr>
        <w:t xml:space="preserve"> tháng 01 năm 202</w:t>
      </w:r>
      <w:r w:rsidRPr="00E34836">
        <w:rPr>
          <w:rFonts w:ascii="Times New Roman" w:hAnsi="Times New Roman" w:cs="Times New Roman"/>
          <w:b/>
          <w:color w:val="auto"/>
          <w:sz w:val="28"/>
          <w:szCs w:val="28"/>
        </w:rPr>
        <w:t>5</w:t>
      </w:r>
    </w:p>
    <w:p w:rsidR="009733CC" w:rsidRPr="00E34836" w:rsidRDefault="009733CC" w:rsidP="009733CC">
      <w:pPr>
        <w:spacing w:after="0" w:line="240" w:lineRule="auto"/>
        <w:ind w:hanging="3"/>
        <w:jc w:val="both"/>
        <w:rPr>
          <w:rFonts w:ascii="Times New Roman" w:hAnsi="Times New Roman" w:cs="Times New Roman"/>
          <w:b/>
          <w:bCs/>
          <w:color w:val="auto"/>
          <w:sz w:val="28"/>
          <w:szCs w:val="28"/>
        </w:rPr>
      </w:pPr>
      <w:r w:rsidRPr="00E34836">
        <w:rPr>
          <w:rFonts w:ascii="Times New Roman" w:eastAsia="Times New Roman" w:hAnsi="Times New Roman" w:cs="Times New Roman"/>
          <w:b/>
          <w:color w:val="auto"/>
          <w:sz w:val="28"/>
          <w:szCs w:val="28"/>
        </w:rPr>
        <w:t>I. YÊU CẦU CẦN ĐẠT</w:t>
      </w:r>
      <w:r w:rsidRPr="00E34836">
        <w:rPr>
          <w:rFonts w:ascii="Times New Roman" w:hAnsi="Times New Roman" w:cs="Times New Roman"/>
          <w:b/>
          <w:bCs/>
          <w:color w:val="auto"/>
          <w:sz w:val="28"/>
          <w:szCs w:val="28"/>
        </w:rPr>
        <w:t xml:space="preserve"> </w:t>
      </w:r>
    </w:p>
    <w:p w:rsidR="009733CC" w:rsidRPr="00E34836" w:rsidRDefault="009733CC" w:rsidP="009733CC">
      <w:pPr>
        <w:spacing w:after="0" w:line="240" w:lineRule="auto"/>
        <w:jc w:val="both"/>
        <w:rPr>
          <w:rFonts w:ascii="Times New Roman" w:eastAsia="Times New Roman" w:hAnsi="Times New Roman" w:cs="Times New Roman"/>
          <w:bCs/>
          <w:sz w:val="28"/>
          <w:szCs w:val="28"/>
          <w:lang w:val="nl-NL"/>
        </w:rPr>
      </w:pPr>
      <w:r w:rsidRPr="00E34836">
        <w:rPr>
          <w:rFonts w:ascii="Times New Roman" w:eastAsia="Times New Roman" w:hAnsi="Times New Roman" w:cs="Times New Roman"/>
          <w:bCs/>
          <w:sz w:val="28"/>
          <w:szCs w:val="28"/>
          <w:lang w:val="nl-NL"/>
        </w:rPr>
        <w:t>- Ôn luyện đọc thành tiếng và đọc thuộc lòng</w:t>
      </w:r>
    </w:p>
    <w:p w:rsidR="009733CC" w:rsidRPr="00E34836" w:rsidRDefault="009733CC" w:rsidP="009733CC">
      <w:pPr>
        <w:spacing w:after="0" w:line="240" w:lineRule="auto"/>
        <w:jc w:val="both"/>
        <w:rPr>
          <w:rFonts w:ascii="Times New Roman" w:eastAsia="Calibri" w:hAnsi="Times New Roman" w:cs="Times New Roman"/>
          <w:noProof/>
          <w:color w:val="000000"/>
          <w:sz w:val="28"/>
          <w:szCs w:val="28"/>
          <w:lang w:val="nl-NL"/>
        </w:rPr>
      </w:pPr>
      <w:r w:rsidRPr="00E34836">
        <w:rPr>
          <w:rFonts w:ascii="Times New Roman" w:eastAsia="Calibri" w:hAnsi="Times New Roman" w:cs="Times New Roman"/>
          <w:noProof/>
          <w:color w:val="000000"/>
          <w:sz w:val="28"/>
          <w:szCs w:val="28"/>
          <w:lang w:val="nl-NL"/>
        </w:rPr>
        <w:t>- Luyện tập viết chữ hoa C,G,S,L,E,I,K cỡ nhỏ, tên địa danh và câu ứng dụng.</w:t>
      </w:r>
    </w:p>
    <w:p w:rsidR="009733CC" w:rsidRPr="00E34836" w:rsidRDefault="009733CC" w:rsidP="009733CC">
      <w:pPr>
        <w:spacing w:after="0" w:line="240" w:lineRule="auto"/>
        <w:jc w:val="both"/>
        <w:rPr>
          <w:rFonts w:ascii="Times New Roman" w:eastAsia="Times New Roman" w:hAnsi="Times New Roman" w:cs="Times New Roman"/>
          <w:b/>
          <w:sz w:val="28"/>
          <w:szCs w:val="28"/>
          <w:lang w:val="nl-NL"/>
        </w:rPr>
      </w:pPr>
      <w:r w:rsidRPr="00E34836">
        <w:rPr>
          <w:rFonts w:ascii="Times New Roman" w:eastAsia="Calibri" w:hAnsi="Times New Roman" w:cs="Times New Roman"/>
          <w:noProof/>
          <w:color w:val="000000"/>
          <w:sz w:val="28"/>
          <w:szCs w:val="28"/>
          <w:lang w:val="nl-NL"/>
        </w:rPr>
        <w:t>- Phân biệt d/r hoặc ăn/ăng</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xml:space="preserve">- </w:t>
      </w:r>
      <w:r w:rsidRPr="00E34836">
        <w:rPr>
          <w:rFonts w:ascii="Times New Roman" w:eastAsia="Times New Roman" w:hAnsi="Times New Roman" w:cs="Times New Roman"/>
          <w:color w:val="000000"/>
          <w:sz w:val="28"/>
          <w:szCs w:val="28"/>
          <w:lang w:val="nl-NL"/>
        </w:rPr>
        <w:t>Tích cực tham gia học tập, biết liên hệ bản thân.</w:t>
      </w:r>
      <w:r w:rsidRPr="00E34836">
        <w:rPr>
          <w:rFonts w:ascii="Times New Roman" w:eastAsia="Times New Roman" w:hAnsi="Times New Roman" w:cs="Times New Roman"/>
          <w:sz w:val="28"/>
          <w:szCs w:val="28"/>
          <w:lang w:val="nl-NL"/>
        </w:rPr>
        <w:t xml:space="preserve">   </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xml:space="preserve">- </w:t>
      </w:r>
      <w:r w:rsidRPr="00E34836">
        <w:rPr>
          <w:rFonts w:ascii="Times New Roman" w:eastAsia="Times New Roman" w:hAnsi="Times New Roman" w:cs="Times New Roman"/>
          <w:color w:val="000000"/>
          <w:sz w:val="28"/>
          <w:szCs w:val="28"/>
          <w:lang w:val="nl-NL"/>
        </w:rPr>
        <w:t>Sử dụng các kiến thức đã học ứng dụng vào thực tế, tìm tòi, phát hiện giải quyết các nhiệm vụ trong cuộc sống.</w:t>
      </w:r>
      <w:r w:rsidRPr="00E34836">
        <w:rPr>
          <w:rFonts w:ascii="Times New Roman" w:eastAsia="Times New Roman" w:hAnsi="Times New Roman" w:cs="Times New Roman"/>
          <w:sz w:val="28"/>
          <w:szCs w:val="28"/>
          <w:lang w:val="nl-NL"/>
        </w:rPr>
        <w:t xml:space="preserve"> </w:t>
      </w:r>
    </w:p>
    <w:p w:rsidR="009733CC" w:rsidRPr="00E34836" w:rsidRDefault="009733CC" w:rsidP="009733CC">
      <w:pPr>
        <w:spacing w:after="0" w:line="240" w:lineRule="auto"/>
        <w:contextualSpacing/>
        <w:jc w:val="both"/>
        <w:rPr>
          <w:rFonts w:ascii="Times New Roman" w:eastAsia="Times New Roman" w:hAnsi="Times New Roman" w:cs="Times New Roman"/>
          <w:color w:val="000000"/>
          <w:sz w:val="28"/>
          <w:szCs w:val="28"/>
          <w:lang w:val="nl-NL"/>
        </w:rPr>
      </w:pPr>
      <w:r w:rsidRPr="00E34836">
        <w:rPr>
          <w:rFonts w:ascii="Times New Roman" w:eastAsia="Times New Roman" w:hAnsi="Times New Roman" w:cs="Times New Roman"/>
          <w:sz w:val="28"/>
          <w:szCs w:val="28"/>
          <w:lang w:val="nl-NL"/>
        </w:rPr>
        <w:t xml:space="preserve">- </w:t>
      </w:r>
      <w:r w:rsidRPr="00E34836">
        <w:rPr>
          <w:rFonts w:ascii="Times New Roman" w:eastAsia="Times New Roman" w:hAnsi="Times New Roman" w:cs="Times New Roman"/>
          <w:color w:val="000000"/>
          <w:sz w:val="28"/>
          <w:szCs w:val="28"/>
          <w:lang w:val="nl-NL"/>
        </w:rPr>
        <w:t>Trao đổi, thảo luận để thực hiện các nhiệm vụ học tập.</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xml:space="preserve">- Yêu đất nước và tự hào về quê hương </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xml:space="preserve">- Yêu thương, biết giúp đỡ, chia sẻ với bạn </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xml:space="preserve">- </w:t>
      </w:r>
      <w:r w:rsidRPr="00E34836">
        <w:rPr>
          <w:rFonts w:ascii="Times New Roman" w:eastAsia="Times New Roman" w:hAnsi="Times New Roman" w:cs="Times New Roman"/>
          <w:color w:val="000000"/>
          <w:sz w:val="28"/>
          <w:szCs w:val="28"/>
          <w:lang w:val="nl-NL" w:eastAsia="vi-VN"/>
        </w:rPr>
        <w:t>Chăm chỉ, tự giác tham gia các hoạt động của lớp</w:t>
      </w:r>
    </w:p>
    <w:p w:rsidR="009733CC" w:rsidRPr="00E34836" w:rsidRDefault="009733CC" w:rsidP="009733CC">
      <w:pPr>
        <w:spacing w:after="0" w:line="240" w:lineRule="auto"/>
        <w:contextualSpacing/>
        <w:jc w:val="both"/>
        <w:rPr>
          <w:rFonts w:ascii="Times New Roman" w:eastAsia="Times New Roman" w:hAnsi="Times New Roman" w:cs="Times New Roman"/>
          <w:color w:val="000000"/>
          <w:sz w:val="28"/>
          <w:szCs w:val="28"/>
          <w:lang w:val="nl-NL" w:eastAsia="vi-VN"/>
        </w:rPr>
      </w:pPr>
      <w:r w:rsidRPr="00E34836">
        <w:rPr>
          <w:rFonts w:ascii="Times New Roman" w:eastAsia="Times New Roman" w:hAnsi="Times New Roman" w:cs="Times New Roman"/>
          <w:sz w:val="28"/>
          <w:szCs w:val="28"/>
          <w:lang w:val="nl-NL"/>
        </w:rPr>
        <w:t xml:space="preserve">- </w:t>
      </w:r>
      <w:r w:rsidRPr="00E34836">
        <w:rPr>
          <w:rFonts w:ascii="Times New Roman" w:eastAsia="Times New Roman" w:hAnsi="Times New Roman" w:cs="Times New Roman"/>
          <w:color w:val="000000"/>
          <w:sz w:val="28"/>
          <w:szCs w:val="28"/>
          <w:lang w:val="nl-NL" w:eastAsia="vi-VN"/>
        </w:rPr>
        <w:t>Có ý thức tự giác trong học tập , giúp các em hiểu nghề nào cũng đáng quý, đáng trân trọng.</w:t>
      </w:r>
    </w:p>
    <w:p w:rsidR="009733CC" w:rsidRPr="00E34836" w:rsidRDefault="009733CC" w:rsidP="009733CC">
      <w:pPr>
        <w:spacing w:after="0" w:line="240" w:lineRule="auto"/>
        <w:jc w:val="both"/>
        <w:rPr>
          <w:rFonts w:ascii="Times New Roman" w:hAnsi="Times New Roman" w:cs="Times New Roman"/>
          <w:b/>
          <w:color w:val="auto"/>
          <w:sz w:val="28"/>
          <w:szCs w:val="28"/>
          <w:lang w:val="vi-VN"/>
        </w:rPr>
      </w:pPr>
      <w:r w:rsidRPr="00E34836">
        <w:rPr>
          <w:rFonts w:ascii="Times New Roman" w:hAnsi="Times New Roman" w:cs="Times New Roman"/>
          <w:b/>
          <w:color w:val="auto"/>
          <w:sz w:val="28"/>
          <w:szCs w:val="28"/>
          <w:lang w:val="vi-VN"/>
        </w:rPr>
        <w:t>II. ĐỒ DÙNG DẠY HỌC</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b/>
          <w:sz w:val="28"/>
          <w:szCs w:val="28"/>
          <w:lang w:val="nl-NL"/>
        </w:rPr>
        <w:t>1.Giáo viên</w:t>
      </w:r>
      <w:r w:rsidRPr="00E34836">
        <w:rPr>
          <w:rFonts w:ascii="Times New Roman" w:eastAsia="Times New Roman" w:hAnsi="Times New Roman" w:cs="Times New Roman"/>
          <w:sz w:val="28"/>
          <w:szCs w:val="28"/>
          <w:lang w:val="nl-NL"/>
        </w:rPr>
        <w:t>:</w:t>
      </w:r>
    </w:p>
    <w:p w:rsidR="009733CC" w:rsidRPr="00E34836" w:rsidRDefault="009733CC" w:rsidP="009733CC">
      <w:pPr>
        <w:spacing w:after="0" w:line="240" w:lineRule="auto"/>
        <w:jc w:val="both"/>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Phiếu bốc thăm bài đọc, bảng nhóm SHS, SGV</w:t>
      </w:r>
    </w:p>
    <w:p w:rsidR="009733CC" w:rsidRPr="00E34836" w:rsidRDefault="009733CC" w:rsidP="009733CC">
      <w:pPr>
        <w:spacing w:after="0" w:line="240" w:lineRule="auto"/>
        <w:jc w:val="both"/>
        <w:rPr>
          <w:rFonts w:ascii="Times New Roman" w:eastAsia="Calibri" w:hAnsi="Times New Roman" w:cs="Times New Roman"/>
          <w:noProof/>
          <w:color w:val="000000"/>
          <w:sz w:val="28"/>
          <w:szCs w:val="28"/>
        </w:rPr>
      </w:pPr>
      <w:r w:rsidRPr="00E34836">
        <w:rPr>
          <w:rFonts w:ascii="Times New Roman" w:eastAsia="Times New Roman" w:hAnsi="Times New Roman" w:cs="Times New Roman"/>
          <w:sz w:val="28"/>
          <w:szCs w:val="28"/>
        </w:rPr>
        <w:t xml:space="preserve">+ Mẫu chữ viết hoa </w:t>
      </w:r>
      <w:r w:rsidRPr="00E34836">
        <w:rPr>
          <w:rFonts w:ascii="Times New Roman" w:eastAsia="Calibri" w:hAnsi="Times New Roman" w:cs="Times New Roman"/>
          <w:noProof/>
          <w:color w:val="000000"/>
          <w:sz w:val="28"/>
          <w:szCs w:val="28"/>
        </w:rPr>
        <w:t>C,G,S,L,E,I,K</w:t>
      </w:r>
    </w:p>
    <w:p w:rsidR="009733CC" w:rsidRPr="00E34836" w:rsidRDefault="009733CC" w:rsidP="009733CC">
      <w:pPr>
        <w:spacing w:after="0" w:line="240" w:lineRule="auto"/>
        <w:jc w:val="both"/>
        <w:rPr>
          <w:rFonts w:ascii="Times New Roman" w:eastAsia="Times New Roman" w:hAnsi="Times New Roman" w:cs="Times New Roman"/>
          <w:sz w:val="28"/>
          <w:szCs w:val="28"/>
        </w:rPr>
      </w:pPr>
      <w:r w:rsidRPr="00E34836">
        <w:rPr>
          <w:rFonts w:ascii="Times New Roman" w:eastAsia="Calibri" w:hAnsi="Times New Roman" w:cs="Times New Roman"/>
          <w:noProof/>
          <w:color w:val="000000"/>
          <w:sz w:val="28"/>
          <w:szCs w:val="28"/>
        </w:rPr>
        <w:t xml:space="preserve">+ Bản đồ hành chính Việt Nam và tranh ảnh Sơn La, Cần Thơ, Kiên Giang, </w:t>
      </w:r>
      <w:r w:rsidRPr="00E34836">
        <w:rPr>
          <w:rFonts w:ascii="Times New Roman" w:eastAsia="Calibri" w:hAnsi="Times New Roman" w:cs="Times New Roman"/>
          <w:color w:val="000000"/>
          <w:sz w:val="28"/>
          <w:szCs w:val="28"/>
        </w:rPr>
        <w:t>Lý Thường Kiệt, Trần Quang Khải, Lê Thị Hồng Gấm</w:t>
      </w:r>
      <w:r w:rsidRPr="00E34836">
        <w:rPr>
          <w:rFonts w:ascii="Times New Roman" w:eastAsia="Calibri" w:hAnsi="Times New Roman" w:cs="Times New Roman"/>
          <w:noProof/>
          <w:color w:val="000000"/>
          <w:sz w:val="28"/>
          <w:szCs w:val="28"/>
        </w:rPr>
        <w:t xml:space="preserve">, đồng bằng sông Cửu Long, </w:t>
      </w:r>
    </w:p>
    <w:p w:rsidR="009733CC" w:rsidRPr="00E34836" w:rsidRDefault="009733CC" w:rsidP="009733CC">
      <w:pPr>
        <w:spacing w:after="0" w:line="240" w:lineRule="auto"/>
        <w:jc w:val="both"/>
        <w:rPr>
          <w:rFonts w:ascii="Times New Roman" w:eastAsia="Times New Roman" w:hAnsi="Times New Roman" w:cs="Times New Roman"/>
          <w:b/>
          <w:sz w:val="28"/>
          <w:szCs w:val="28"/>
        </w:rPr>
      </w:pPr>
      <w:r w:rsidRPr="00E34836">
        <w:rPr>
          <w:rFonts w:ascii="Times New Roman" w:eastAsia="Times New Roman" w:hAnsi="Times New Roman" w:cs="Times New Roman"/>
          <w:b/>
          <w:sz w:val="28"/>
          <w:szCs w:val="28"/>
          <w:lang w:val="nl-NL"/>
        </w:rPr>
        <w:t>2.</w:t>
      </w:r>
      <w:r w:rsidRPr="00E34836">
        <w:rPr>
          <w:rFonts w:ascii="Times New Roman" w:eastAsia="Times New Roman" w:hAnsi="Times New Roman" w:cs="Times New Roman"/>
          <w:b/>
          <w:sz w:val="28"/>
          <w:szCs w:val="28"/>
        </w:rPr>
        <w:t xml:space="preserve"> </w:t>
      </w:r>
      <w:r w:rsidRPr="00E34836">
        <w:rPr>
          <w:rFonts w:ascii="Times New Roman" w:eastAsia="Times New Roman" w:hAnsi="Times New Roman" w:cs="Times New Roman"/>
          <w:b/>
          <w:sz w:val="28"/>
          <w:szCs w:val="28"/>
          <w:lang w:val="nl-NL"/>
        </w:rPr>
        <w:t>Học sinh</w:t>
      </w:r>
      <w:r w:rsidRPr="00E34836">
        <w:rPr>
          <w:rFonts w:ascii="Times New Roman" w:eastAsia="Times New Roman" w:hAnsi="Times New Roman" w:cs="Times New Roman"/>
          <w:b/>
          <w:sz w:val="28"/>
          <w:szCs w:val="28"/>
        </w:rPr>
        <w:t>:</w:t>
      </w:r>
    </w:p>
    <w:p w:rsidR="009733CC" w:rsidRPr="00E34836" w:rsidRDefault="009733CC" w:rsidP="009733CC">
      <w:pPr>
        <w:spacing w:after="0" w:line="240" w:lineRule="auto"/>
        <w:jc w:val="both"/>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lang w:val="nl-NL"/>
        </w:rPr>
        <w:t>-</w:t>
      </w:r>
      <w:r w:rsidRPr="00E34836">
        <w:rPr>
          <w:rFonts w:ascii="Times New Roman" w:eastAsiaTheme="minorEastAsia" w:hAnsi="Times New Roman" w:cs="Times New Roman"/>
          <w:bCs/>
          <w:sz w:val="28"/>
          <w:szCs w:val="28"/>
          <w:lang w:val="nb-NO"/>
        </w:rPr>
        <w:t xml:space="preserve"> </w:t>
      </w:r>
      <w:r w:rsidRPr="00E34836">
        <w:rPr>
          <w:rFonts w:ascii="Times New Roman" w:eastAsia="Times New Roman" w:hAnsi="Times New Roman" w:cs="Times New Roman"/>
          <w:sz w:val="28"/>
          <w:szCs w:val="28"/>
        </w:rPr>
        <w:t>SHS, vở, VTV</w:t>
      </w:r>
    </w:p>
    <w:p w:rsidR="009733CC" w:rsidRPr="00E34836" w:rsidRDefault="009733CC" w:rsidP="009733CC">
      <w:pPr>
        <w:spacing w:after="0" w:line="240" w:lineRule="auto"/>
        <w:ind w:hanging="3"/>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III. CÁC HOẠT ĐỘNG DẠY HỌC CHỦ YẾU</w:t>
      </w:r>
    </w:p>
    <w:tbl>
      <w:tblPr>
        <w:tblStyle w:val="TableGrid"/>
        <w:tblW w:w="10368" w:type="dxa"/>
        <w:tblLook w:val="04A0" w:firstRow="1" w:lastRow="0" w:firstColumn="1" w:lastColumn="0" w:noHBand="0" w:noVBand="1"/>
      </w:tblPr>
      <w:tblGrid>
        <w:gridCol w:w="1008"/>
        <w:gridCol w:w="5040"/>
        <w:gridCol w:w="4320"/>
      </w:tblGrid>
      <w:tr w:rsidR="009733CC" w:rsidRPr="00E34836" w:rsidTr="00247134">
        <w:tc>
          <w:tcPr>
            <w:tcW w:w="1008" w:type="dxa"/>
            <w:vAlign w:val="center"/>
          </w:tcPr>
          <w:p w:rsidR="009733CC" w:rsidRPr="00E34836" w:rsidRDefault="009733CC"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TL</w:t>
            </w:r>
          </w:p>
        </w:tc>
        <w:tc>
          <w:tcPr>
            <w:tcW w:w="5040" w:type="dxa"/>
            <w:vAlign w:val="center"/>
          </w:tcPr>
          <w:p w:rsidR="009733CC" w:rsidRPr="00E34836" w:rsidRDefault="009733CC"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HOẠT ĐỘNG CỦA GV</w:t>
            </w:r>
          </w:p>
        </w:tc>
        <w:tc>
          <w:tcPr>
            <w:tcW w:w="4320" w:type="dxa"/>
            <w:vAlign w:val="center"/>
          </w:tcPr>
          <w:p w:rsidR="009733CC" w:rsidRPr="00E34836" w:rsidRDefault="009733CC"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HOẠT ĐỘNG CỦA HS</w:t>
            </w:r>
          </w:p>
        </w:tc>
      </w:tr>
      <w:tr w:rsidR="009733CC" w:rsidRPr="00E34836" w:rsidTr="00247134">
        <w:tc>
          <w:tcPr>
            <w:tcW w:w="1008" w:type="dxa"/>
          </w:tcPr>
          <w:p w:rsidR="009733CC" w:rsidRPr="00E34836" w:rsidRDefault="009733CC"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5 phút</w:t>
            </w: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15 phút</w:t>
            </w: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12 phút</w:t>
            </w: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Default="009733CC" w:rsidP="00247134">
            <w:pPr>
              <w:jc w:val="both"/>
              <w:rPr>
                <w:rFonts w:ascii="Times New Roman" w:eastAsia="Times New Roman" w:hAnsi="Times New Roman" w:cs="Times New Roman"/>
                <w:b/>
                <w:color w:val="auto"/>
                <w:sz w:val="28"/>
                <w:szCs w:val="28"/>
              </w:rPr>
            </w:pPr>
          </w:p>
          <w:p w:rsidR="009733CC"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eastAsia="Times New Roman" w:hAnsi="Times New Roman" w:cs="Times New Roman"/>
                <w:b/>
                <w:color w:val="auto"/>
                <w:sz w:val="28"/>
                <w:szCs w:val="28"/>
              </w:rPr>
            </w:pPr>
          </w:p>
          <w:p w:rsidR="009733CC" w:rsidRPr="00E34836" w:rsidRDefault="009733CC" w:rsidP="00247134">
            <w:pPr>
              <w:jc w:val="both"/>
              <w:rPr>
                <w:rFonts w:ascii="Times New Roman" w:hAnsi="Times New Roman" w:cs="Times New Roman"/>
                <w:color w:val="auto"/>
                <w:sz w:val="28"/>
                <w:szCs w:val="28"/>
              </w:rPr>
            </w:pPr>
            <w:r w:rsidRPr="00E34836">
              <w:rPr>
                <w:rFonts w:ascii="Times New Roman" w:eastAsia="Times New Roman" w:hAnsi="Times New Roman" w:cs="Times New Roman"/>
                <w:b/>
                <w:color w:val="auto"/>
                <w:sz w:val="28"/>
                <w:szCs w:val="28"/>
              </w:rPr>
              <w:t>3 phút</w:t>
            </w:r>
          </w:p>
        </w:tc>
        <w:tc>
          <w:tcPr>
            <w:tcW w:w="5040" w:type="dxa"/>
          </w:tcPr>
          <w:p w:rsidR="009733CC" w:rsidRPr="00E34836" w:rsidRDefault="009733CC" w:rsidP="00247134">
            <w:pPr>
              <w:rPr>
                <w:rFonts w:ascii="Times New Roman" w:hAnsi="Times New Roman" w:cs="Times New Roman"/>
                <w:b/>
                <w:bCs/>
                <w:sz w:val="28"/>
                <w:szCs w:val="28"/>
              </w:rPr>
            </w:pPr>
            <w:r w:rsidRPr="00E34836">
              <w:rPr>
                <w:rFonts w:ascii="Times New Roman" w:hAnsi="Times New Roman" w:cs="Times New Roman"/>
                <w:b/>
                <w:sz w:val="28"/>
                <w:szCs w:val="28"/>
                <w:lang w:val="nl-NL"/>
              </w:rPr>
              <w:lastRenderedPageBreak/>
              <w:t>1. Hoạt động Mở đầu:</w:t>
            </w:r>
          </w:p>
          <w:p w:rsidR="009733CC" w:rsidRPr="00E34836" w:rsidRDefault="009733CC" w:rsidP="00247134">
            <w:pPr>
              <w:rPr>
                <w:rFonts w:ascii="Times New Roman" w:hAnsi="Times New Roman" w:cs="Times New Roman"/>
                <w:b/>
                <w:bCs/>
                <w:sz w:val="28"/>
                <w:szCs w:val="28"/>
              </w:rPr>
            </w:pPr>
            <w:r w:rsidRPr="00E34836">
              <w:rPr>
                <w:rFonts w:ascii="Times New Roman" w:eastAsia="Calibri" w:hAnsi="Times New Roman" w:cs="Times New Roman"/>
                <w:bCs/>
                <w:sz w:val="28"/>
                <w:szCs w:val="28"/>
              </w:rPr>
              <w:t>- Gv cho hs nghe 1 bài hát: Việt Nam quê hương tôi</w:t>
            </w:r>
            <w:r w:rsidRPr="00E34836">
              <w:rPr>
                <w:rFonts w:ascii="Times New Roman" w:hAnsi="Times New Roman" w:cs="Times New Roman"/>
                <w:b/>
                <w:bCs/>
                <w:sz w:val="28"/>
                <w:szCs w:val="28"/>
                <w:lang w:val="nl-NL"/>
              </w:rPr>
              <w:t xml:space="preserve"> </w:t>
            </w:r>
          </w:p>
          <w:p w:rsidR="009733CC" w:rsidRPr="00E34836" w:rsidRDefault="009733CC" w:rsidP="00247134">
            <w:pPr>
              <w:rPr>
                <w:rFonts w:ascii="Times New Roman" w:hAnsi="Times New Roman" w:cs="Times New Roman"/>
                <w:sz w:val="28"/>
                <w:szCs w:val="28"/>
              </w:rPr>
            </w:pPr>
            <w:r w:rsidRPr="00E34836">
              <w:rPr>
                <w:rFonts w:ascii="Times New Roman" w:hAnsi="Times New Roman" w:cs="Times New Roman"/>
                <w:b/>
                <w:bCs/>
                <w:sz w:val="28"/>
                <w:szCs w:val="28"/>
                <w:lang w:val="nl-NL"/>
              </w:rPr>
              <w:t>2. Hoạt động Hình thành kiến thức mới:</w:t>
            </w:r>
          </w:p>
          <w:p w:rsidR="009733CC" w:rsidRPr="00E34836" w:rsidRDefault="009733CC" w:rsidP="00247134">
            <w:pPr>
              <w:rPr>
                <w:rFonts w:ascii="Times New Roman" w:hAnsi="Times New Roman" w:cs="Times New Roman"/>
                <w:b/>
                <w:i/>
                <w:sz w:val="28"/>
                <w:szCs w:val="28"/>
              </w:rPr>
            </w:pPr>
            <w:r w:rsidRPr="00E34836">
              <w:rPr>
                <w:rFonts w:ascii="Times New Roman" w:hAnsi="Times New Roman" w:cs="Times New Roman"/>
                <w:b/>
                <w:bCs/>
                <w:i/>
                <w:sz w:val="28"/>
                <w:szCs w:val="28"/>
                <w:lang w:val="nl-NL"/>
              </w:rPr>
              <w:t xml:space="preserve">Hoạt động </w:t>
            </w:r>
            <w:r w:rsidRPr="00E34836">
              <w:rPr>
                <w:rFonts w:ascii="Times New Roman" w:hAnsi="Times New Roman" w:cs="Times New Roman"/>
                <w:b/>
                <w:bCs/>
                <w:i/>
                <w:sz w:val="28"/>
                <w:szCs w:val="28"/>
              </w:rPr>
              <w:t xml:space="preserve">1: </w:t>
            </w:r>
            <w:r w:rsidRPr="00E34836">
              <w:rPr>
                <w:rFonts w:ascii="Times New Roman" w:eastAsia="Calibri" w:hAnsi="Times New Roman" w:cs="Times New Roman"/>
                <w:b/>
                <w:i/>
                <w:sz w:val="28"/>
                <w:szCs w:val="28"/>
              </w:rPr>
              <w:t>Luyện đọc thành tiếng và đọc thuộc lòng</w:t>
            </w:r>
            <w:r w:rsidRPr="00E34836">
              <w:rPr>
                <w:rFonts w:ascii="Times New Roman" w:hAnsi="Times New Roman" w:cs="Times New Roman"/>
                <w:b/>
                <w:i/>
                <w:sz w:val="28"/>
                <w:szCs w:val="28"/>
                <w:lang w:val="nl-NL"/>
              </w:rPr>
              <w:t xml:space="preserve"> </w:t>
            </w:r>
          </w:p>
          <w:p w:rsidR="009733CC" w:rsidRPr="00E34836" w:rsidRDefault="009733CC" w:rsidP="00247134">
            <w:pPr>
              <w:rPr>
                <w:rFonts w:ascii="Times New Roman" w:hAnsi="Times New Roman" w:cs="Times New Roman"/>
                <w:color w:val="000000"/>
                <w:sz w:val="28"/>
                <w:szCs w:val="28"/>
              </w:rPr>
            </w:pPr>
            <w:r w:rsidRPr="00E34836">
              <w:rPr>
                <w:rFonts w:ascii="Times New Roman" w:eastAsia="Arial" w:hAnsi="Times New Roman" w:cs="Times New Roman"/>
                <w:b/>
                <w:color w:val="000000"/>
                <w:sz w:val="28"/>
                <w:szCs w:val="28"/>
                <w:lang w:val="nl-NL"/>
              </w:rPr>
              <w:t xml:space="preserve">- </w:t>
            </w:r>
            <w:r w:rsidRPr="00E34836">
              <w:rPr>
                <w:rFonts w:ascii="Times New Roman" w:hAnsi="Times New Roman" w:cs="Times New Roman"/>
                <w:color w:val="000000"/>
                <w:sz w:val="28"/>
                <w:szCs w:val="28"/>
              </w:rPr>
              <w:t>GV yêu cầu HS đọc yêu cầu BT1.</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GV cho HS bốc thăm, đọc thành tiếng hoặc thuộc lòng một đoạn trong bài đọc đã học và trả lời câu hỏi về nội dung đoạn đọc.</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GV yêu cầu HS lắng nghe và dò bài theo</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GV đưa ra câu hỏi.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Gv nhận xét HS</w:t>
            </w:r>
          </w:p>
          <w:p w:rsidR="009733CC" w:rsidRPr="00E34836" w:rsidRDefault="009733CC" w:rsidP="00247134">
            <w:pPr>
              <w:rPr>
                <w:rFonts w:ascii="Times New Roman" w:hAnsi="Times New Roman" w:cs="Times New Roman"/>
                <w:b/>
                <w:sz w:val="28"/>
                <w:szCs w:val="28"/>
              </w:rPr>
            </w:pPr>
            <w:r w:rsidRPr="00E34836">
              <w:rPr>
                <w:rFonts w:ascii="Times New Roman" w:hAnsi="Times New Roman" w:cs="Times New Roman"/>
                <w:b/>
                <w:sz w:val="28"/>
                <w:szCs w:val="28"/>
                <w:lang w:val="nl-NL"/>
              </w:rPr>
              <w:t>3. Hoạt động Luyện tập thực hành:</w:t>
            </w:r>
          </w:p>
          <w:p w:rsidR="009733CC" w:rsidRPr="00E34836" w:rsidRDefault="009733CC" w:rsidP="00247134">
            <w:pPr>
              <w:rPr>
                <w:rFonts w:ascii="Times New Roman" w:hAnsi="Times New Roman" w:cs="Times New Roman"/>
                <w:b/>
                <w:i/>
                <w:color w:val="000000"/>
                <w:sz w:val="28"/>
                <w:szCs w:val="28"/>
                <w:lang w:val="nl-NL"/>
              </w:rPr>
            </w:pPr>
            <w:r w:rsidRPr="00E34836">
              <w:rPr>
                <w:rFonts w:ascii="Times New Roman" w:hAnsi="Times New Roman" w:cs="Times New Roman"/>
                <w:b/>
                <w:i/>
                <w:color w:val="000000"/>
                <w:sz w:val="28"/>
                <w:szCs w:val="28"/>
                <w:lang w:val="nl-NL"/>
              </w:rPr>
              <w:t xml:space="preserve">Hoạt động 2: Ôn luyện viết chữ </w:t>
            </w:r>
          </w:p>
          <w:p w:rsidR="009733CC" w:rsidRPr="00E34836" w:rsidRDefault="009733CC" w:rsidP="00247134">
            <w:pPr>
              <w:rPr>
                <w:rFonts w:ascii="Times New Roman" w:hAnsi="Times New Roman" w:cs="Times New Roman"/>
                <w:b/>
                <w:sz w:val="28"/>
                <w:szCs w:val="28"/>
              </w:rPr>
            </w:pPr>
            <w:r w:rsidRPr="00E34836">
              <w:rPr>
                <w:rFonts w:ascii="Times New Roman" w:eastAsia="Calibri" w:hAnsi="Times New Roman" w:cs="Times New Roman"/>
                <w:b/>
                <w:color w:val="000000"/>
                <w:sz w:val="28"/>
                <w:szCs w:val="28"/>
                <w:lang w:val="nl-NL"/>
              </w:rPr>
              <w:t xml:space="preserve">a. Ôn viết chữ </w:t>
            </w:r>
            <w:r w:rsidRPr="00E34836">
              <w:rPr>
                <w:rFonts w:ascii="Times New Roman" w:eastAsia="Calibri" w:hAnsi="Times New Roman" w:cs="Times New Roman"/>
                <w:b/>
                <w:bCs/>
                <w:noProof/>
                <w:color w:val="000000"/>
                <w:sz w:val="28"/>
                <w:szCs w:val="28"/>
              </w:rPr>
              <w:t>C,G,S,L,E,I,K</w:t>
            </w:r>
            <w:r w:rsidRPr="00E34836">
              <w:rPr>
                <w:rFonts w:ascii="Times New Roman" w:hAnsi="Times New Roman" w:cs="Times New Roman"/>
                <w:b/>
                <w:sz w:val="28"/>
                <w:szCs w:val="28"/>
                <w:lang w:val="nl-NL"/>
              </w:rPr>
              <w:t xml:space="preserve"> </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lastRenderedPageBreak/>
              <w:t xml:space="preserve">- GV cho HS quan sát mẫu chữ hoa </w:t>
            </w:r>
            <w:r w:rsidRPr="00E34836">
              <w:rPr>
                <w:rFonts w:ascii="Times New Roman" w:hAnsi="Times New Roman" w:cs="Times New Roman"/>
                <w:noProof/>
                <w:color w:val="000000"/>
                <w:sz w:val="28"/>
                <w:szCs w:val="28"/>
              </w:rPr>
              <w:t>C,G,S,L,E,I,K</w:t>
            </w:r>
            <w:r w:rsidRPr="00E34836">
              <w:rPr>
                <w:rFonts w:ascii="Times New Roman" w:hAnsi="Times New Roman" w:cs="Times New Roman"/>
                <w:color w:val="000000"/>
                <w:sz w:val="28"/>
                <w:szCs w:val="28"/>
              </w:rPr>
              <w:t xml:space="preserve"> và nhắc lại chiều cao</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xml:space="preserve">+ C: cao 2,5 li, </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G: cao 2,5 li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S: cao 2,5 li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L: cao 2,5 li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E: cao 2,5 li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I: cao 2,5 li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K: cao 2,5 li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GV yêu cầu HS viết vào VTV</w:t>
            </w:r>
          </w:p>
          <w:p w:rsidR="009733CC" w:rsidRPr="00E34836" w:rsidRDefault="009733CC" w:rsidP="00247134">
            <w:pPr>
              <w:rPr>
                <w:rFonts w:ascii="Times New Roman" w:hAnsi="Times New Roman" w:cs="Times New Roman"/>
                <w:b/>
                <w:color w:val="000000"/>
                <w:sz w:val="28"/>
                <w:szCs w:val="28"/>
                <w:lang w:val="nl-NL"/>
              </w:rPr>
            </w:pPr>
            <w:r w:rsidRPr="00E34836">
              <w:rPr>
                <w:rFonts w:ascii="Times New Roman" w:hAnsi="Times New Roman" w:cs="Times New Roman"/>
                <w:b/>
                <w:color w:val="000000"/>
                <w:sz w:val="28"/>
                <w:szCs w:val="28"/>
                <w:lang w:val="nl-NL"/>
              </w:rPr>
              <w:t xml:space="preserve">b. Ôn luyện viết từ </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đọc và tìm hiểu về tên riêng Sơn La, Cần Thơ, Kiên Giang.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giới thiệu và kết hợp xác định vị trí các tỉnh trên bản đồ hành chính Việt Nam, xem một số tranh ảnh về Sơn La, Cần Thơ, Kiên Giang.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quan sát và nhận xét cách viết các tên riêng Sơn La, Cần Thơ, Kiên Giang.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xml:space="preserve">- GV yêu cầu HS xác định </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Độ cao các con chữ.</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Vị trí đặt dấu thanh</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Khoảng cách giữa các tiếng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viết mẫu từ Sơn La</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viết Sơn La, Cần Thơ, Kiên Giang vào VTV</w:t>
            </w:r>
          </w:p>
          <w:p w:rsidR="009733CC" w:rsidRPr="00E34836" w:rsidRDefault="009733CC" w:rsidP="00247134">
            <w:pPr>
              <w:rPr>
                <w:rFonts w:ascii="Times New Roman" w:hAnsi="Times New Roman" w:cs="Times New Roman"/>
                <w:b/>
                <w:bCs/>
                <w:color w:val="000000"/>
                <w:sz w:val="28"/>
                <w:szCs w:val="28"/>
                <w:lang w:val="nl-NL"/>
              </w:rPr>
            </w:pPr>
            <w:r w:rsidRPr="00E34836">
              <w:rPr>
                <w:rFonts w:ascii="Times New Roman" w:hAnsi="Times New Roman" w:cs="Times New Roman"/>
                <w:b/>
                <w:bCs/>
                <w:color w:val="000000"/>
                <w:sz w:val="28"/>
                <w:szCs w:val="28"/>
                <w:lang w:val="nl-NL"/>
              </w:rPr>
              <w:t xml:space="preserve">c. Ôn luyện viết câu ứng dụng </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đọc và tìm hiểu nghĩa của câu ca dao:</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Trong đầm gì đẹp bằng sen,</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Lá xanh bông trắng lại chen nhị vàng.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Nhụy vàng, bông trắng, lá xanh</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Gần bùn mà chẳng hôi tanh mùi bùn.</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mời 1- 2 HS trả lời nội dung của bài ca dao.</w:t>
            </w:r>
          </w:p>
          <w:p w:rsidR="009733CC" w:rsidRPr="00E34836" w:rsidRDefault="009733CC" w:rsidP="00247134">
            <w:pPr>
              <w:rPr>
                <w:rFonts w:ascii="Times New Roman" w:hAnsi="Times New Roman" w:cs="Times New Roman"/>
                <w:color w:val="000000"/>
                <w:sz w:val="28"/>
                <w:szCs w:val="28"/>
                <w:lang w:val="nl-NL"/>
              </w:rPr>
            </w:pPr>
          </w:p>
          <w:p w:rsidR="009733CC" w:rsidRPr="00E34836" w:rsidRDefault="009733CC" w:rsidP="00247134">
            <w:pPr>
              <w:rPr>
                <w:rFonts w:ascii="Times New Roman" w:hAnsi="Times New Roman" w:cs="Times New Roman"/>
                <w:color w:val="000000"/>
                <w:sz w:val="28"/>
                <w:szCs w:val="28"/>
                <w:lang w:val="nl-NL"/>
              </w:rPr>
            </w:pPr>
          </w:p>
          <w:p w:rsidR="009733CC" w:rsidRPr="00E34836" w:rsidRDefault="009733CC" w:rsidP="00247134">
            <w:pPr>
              <w:rPr>
                <w:rFonts w:ascii="Times New Roman" w:hAnsi="Times New Roman" w:cs="Times New Roman"/>
                <w:color w:val="000000"/>
                <w:sz w:val="28"/>
                <w:szCs w:val="28"/>
                <w:lang w:val="nl-NL"/>
              </w:rPr>
            </w:pP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lưu ý HS viết hoa đầu câu và dòng thơ thứ nhất thụt đầu dòng 2 ô li, dòng thơ thứ hai thụt đầu dòng 1 ô li.</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viết vào VBT</w:t>
            </w:r>
          </w:p>
          <w:p w:rsidR="009733CC" w:rsidRPr="00E34836" w:rsidRDefault="009733CC" w:rsidP="00247134">
            <w:pPr>
              <w:rPr>
                <w:rFonts w:ascii="Times New Roman" w:hAnsi="Times New Roman" w:cs="Times New Roman"/>
                <w:b/>
                <w:bCs/>
                <w:color w:val="000000"/>
                <w:sz w:val="28"/>
                <w:szCs w:val="28"/>
                <w:lang w:val="nl-NL"/>
              </w:rPr>
            </w:pPr>
            <w:r w:rsidRPr="00E34836">
              <w:rPr>
                <w:rFonts w:ascii="Times New Roman" w:hAnsi="Times New Roman" w:cs="Times New Roman"/>
                <w:b/>
                <w:bCs/>
                <w:color w:val="000000"/>
                <w:sz w:val="28"/>
                <w:szCs w:val="28"/>
                <w:lang w:val="nl-NL"/>
              </w:rPr>
              <w:t xml:space="preserve">d. Luyện viết thêm </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quan sát các tên riêng.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lastRenderedPageBreak/>
              <w:t>- GV mời 3-4 HS chia sẻ nững hiểu biết của bản thân về các tên riêng đó.</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giới thiệu  kèm hình ảnh về Lý Thường Kiệt, Trần Quang Khải, Lê Thị Hồng Gấm, đồng bằng sông Cửu Long.</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viết C,G,S,L,E,Ê,I,K và câu ứng dụng VBT</w:t>
            </w:r>
          </w:p>
          <w:p w:rsidR="009733CC" w:rsidRPr="00E34836" w:rsidRDefault="009733CC" w:rsidP="00247134">
            <w:pPr>
              <w:rPr>
                <w:rFonts w:ascii="Times New Roman" w:hAnsi="Times New Roman" w:cs="Times New Roman"/>
                <w:b/>
                <w:bCs/>
                <w:i/>
                <w:color w:val="000000"/>
                <w:sz w:val="28"/>
                <w:szCs w:val="28"/>
                <w:lang w:val="nl-NL"/>
              </w:rPr>
            </w:pPr>
            <w:r w:rsidRPr="00E34836">
              <w:rPr>
                <w:rFonts w:ascii="Times New Roman" w:hAnsi="Times New Roman" w:cs="Times New Roman"/>
                <w:b/>
                <w:bCs/>
                <w:i/>
                <w:color w:val="000000"/>
                <w:sz w:val="28"/>
                <w:szCs w:val="28"/>
                <w:lang w:val="nl-NL"/>
              </w:rPr>
              <w:t xml:space="preserve">Hoạt động 3: Đánh giá bài viết </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kiểm tra, nhận xét một số bài trên lớp.</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sửa lại bài viết nếu chưa đúng.</w:t>
            </w:r>
          </w:p>
          <w:p w:rsidR="009733CC" w:rsidRPr="00E34836" w:rsidRDefault="009733CC" w:rsidP="00247134">
            <w:pPr>
              <w:shd w:val="clear" w:color="auto" w:fill="FFFFFF"/>
              <w:rPr>
                <w:rFonts w:ascii="Times New Roman" w:hAnsi="Times New Roman" w:cs="Times New Roman"/>
                <w:b/>
                <w:bCs/>
                <w:i/>
                <w:color w:val="000000"/>
                <w:sz w:val="28"/>
                <w:szCs w:val="28"/>
                <w:lang w:val="nl-NL"/>
              </w:rPr>
            </w:pPr>
            <w:r w:rsidRPr="00E34836">
              <w:rPr>
                <w:rFonts w:ascii="Times New Roman" w:hAnsi="Times New Roman" w:cs="Times New Roman"/>
                <w:color w:val="000000"/>
                <w:sz w:val="28"/>
                <w:szCs w:val="28"/>
                <w:lang w:val="nl-NL"/>
              </w:rPr>
              <w:t>- GV khen ngợi những HS viết đúng, viết đẹp.</w:t>
            </w:r>
            <w:r w:rsidRPr="00E34836">
              <w:rPr>
                <w:rFonts w:ascii="Times New Roman" w:hAnsi="Times New Roman" w:cs="Times New Roman"/>
                <w:b/>
                <w:bCs/>
                <w:color w:val="000000"/>
                <w:sz w:val="28"/>
                <w:szCs w:val="28"/>
                <w:lang w:val="nl-NL"/>
              </w:rPr>
              <w:br/>
            </w:r>
            <w:r w:rsidRPr="00E34836">
              <w:rPr>
                <w:rFonts w:ascii="Times New Roman" w:hAnsi="Times New Roman" w:cs="Times New Roman"/>
                <w:b/>
                <w:bCs/>
                <w:i/>
                <w:color w:val="000000"/>
                <w:sz w:val="28"/>
                <w:szCs w:val="28"/>
                <w:lang w:val="nl-NL"/>
              </w:rPr>
              <w:t xml:space="preserve">Hoạt động 4: Phân biệt ăn/ăng </w:t>
            </w:r>
          </w:p>
          <w:p w:rsidR="009733CC" w:rsidRPr="00E34836" w:rsidRDefault="009733CC" w:rsidP="00247134">
            <w:pPr>
              <w:shd w:val="clear" w:color="auto" w:fill="FFFFFF"/>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HS đọc BT4b trang 135</w:t>
            </w:r>
          </w:p>
          <w:p w:rsidR="009733CC" w:rsidRPr="00E34836" w:rsidRDefault="009733CC" w:rsidP="00247134">
            <w:pPr>
              <w:shd w:val="clear" w:color="auto" w:fill="FFFFFF"/>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yêu cầu nhóm trưởng điều hành các bạn làm việc ( khăn trải bàn)</w:t>
            </w:r>
          </w:p>
          <w:p w:rsidR="009733CC" w:rsidRPr="00E34836" w:rsidRDefault="009733CC" w:rsidP="00247134">
            <w:pPr>
              <w:shd w:val="clear" w:color="auto" w:fill="FFFFFF"/>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Gv mời  1-2 nhóm trình bày bài làm của nhóm</w:t>
            </w:r>
          </w:p>
          <w:p w:rsidR="009733CC" w:rsidRPr="00E34836" w:rsidRDefault="009733CC" w:rsidP="00247134">
            <w:pPr>
              <w:rPr>
                <w:rFonts w:ascii="Times New Roman" w:hAnsi="Times New Roman" w:cs="Times New Roman"/>
                <w:b/>
                <w:bCs/>
                <w:i/>
                <w:sz w:val="28"/>
                <w:szCs w:val="28"/>
              </w:rPr>
            </w:pPr>
            <w:r w:rsidRPr="00E34836">
              <w:rPr>
                <w:rFonts w:ascii="Times New Roman" w:eastAsia="Calibri" w:hAnsi="Times New Roman" w:cs="Times New Roman"/>
                <w:color w:val="000000"/>
                <w:sz w:val="28"/>
                <w:szCs w:val="28"/>
                <w:lang w:val="nl-NL"/>
              </w:rPr>
              <w:t>- GV nhận xét</w:t>
            </w:r>
          </w:p>
          <w:p w:rsidR="009733CC" w:rsidRPr="00E34836" w:rsidRDefault="009733CC" w:rsidP="00247134">
            <w:pPr>
              <w:rPr>
                <w:rFonts w:ascii="Times New Roman" w:hAnsi="Times New Roman" w:cs="Times New Roman"/>
                <w:b/>
                <w:sz w:val="28"/>
                <w:szCs w:val="28"/>
              </w:rPr>
            </w:pPr>
            <w:r w:rsidRPr="00E34836">
              <w:rPr>
                <w:rFonts w:ascii="Times New Roman" w:hAnsi="Times New Roman" w:cs="Times New Roman"/>
                <w:b/>
                <w:sz w:val="28"/>
                <w:szCs w:val="28"/>
              </w:rPr>
              <w:t xml:space="preserve">4.Hoạt động Vận dụng trải nghiệm: </w:t>
            </w:r>
          </w:p>
          <w:p w:rsidR="009733CC" w:rsidRPr="00E34836" w:rsidRDefault="009733CC" w:rsidP="00247134">
            <w:pPr>
              <w:rPr>
                <w:rFonts w:ascii="Times New Roman" w:hAnsi="Times New Roman" w:cs="Times New Roman"/>
                <w:bCs/>
                <w:noProof/>
                <w:color w:val="000000"/>
                <w:sz w:val="28"/>
                <w:szCs w:val="28"/>
              </w:rPr>
            </w:pPr>
            <w:r w:rsidRPr="00E34836">
              <w:rPr>
                <w:rFonts w:ascii="Times New Roman" w:hAnsi="Times New Roman" w:cs="Times New Roman"/>
                <w:bCs/>
                <w:noProof/>
                <w:color w:val="000000"/>
                <w:sz w:val="28"/>
                <w:szCs w:val="28"/>
              </w:rPr>
              <w:t>- Gọi HS nhắc lại nội dung bài học.</w:t>
            </w:r>
          </w:p>
          <w:p w:rsidR="009733CC" w:rsidRPr="00E34836" w:rsidRDefault="009733CC" w:rsidP="00247134">
            <w:pPr>
              <w:rPr>
                <w:rFonts w:ascii="Times New Roman" w:hAnsi="Times New Roman" w:cs="Times New Roman"/>
                <w:bCs/>
                <w:noProof/>
                <w:color w:val="000000"/>
                <w:sz w:val="28"/>
                <w:szCs w:val="28"/>
              </w:rPr>
            </w:pPr>
            <w:r w:rsidRPr="00E34836">
              <w:rPr>
                <w:rFonts w:ascii="Times New Roman" w:hAnsi="Times New Roman" w:cs="Times New Roman"/>
                <w:bCs/>
                <w:noProof/>
                <w:color w:val="000000"/>
                <w:sz w:val="28"/>
                <w:szCs w:val="28"/>
              </w:rPr>
              <w:t>- Yêu cầu HS chuẩn bị bài cho tiết học sau.</w:t>
            </w:r>
          </w:p>
          <w:p w:rsidR="009733CC" w:rsidRPr="00E34836" w:rsidRDefault="009733CC" w:rsidP="00247134">
            <w:pPr>
              <w:rPr>
                <w:rFonts w:ascii="Times New Roman" w:hAnsi="Times New Roman" w:cs="Times New Roman"/>
                <w:b/>
                <w:bCs/>
                <w:sz w:val="28"/>
                <w:szCs w:val="28"/>
                <w:u w:val="single"/>
              </w:rPr>
            </w:pPr>
            <w:r w:rsidRPr="00E34836">
              <w:rPr>
                <w:rFonts w:ascii="Times New Roman" w:eastAsia="Calibri" w:hAnsi="Times New Roman" w:cs="Times New Roman"/>
                <w:bCs/>
                <w:noProof/>
                <w:color w:val="000000"/>
                <w:sz w:val="28"/>
                <w:szCs w:val="28"/>
              </w:rPr>
              <w:t>- Nhận xét giờ học.</w:t>
            </w:r>
          </w:p>
        </w:tc>
        <w:tc>
          <w:tcPr>
            <w:tcW w:w="4320" w:type="dxa"/>
          </w:tcPr>
          <w:p w:rsidR="009733CC" w:rsidRPr="00E34836" w:rsidRDefault="009733CC" w:rsidP="00247134">
            <w:pPr>
              <w:rPr>
                <w:rFonts w:ascii="Times New Roman" w:hAnsi="Times New Roman" w:cs="Times New Roman"/>
                <w:sz w:val="28"/>
                <w:szCs w:val="28"/>
              </w:rPr>
            </w:pPr>
          </w:p>
          <w:p w:rsidR="009733CC" w:rsidRPr="00E34836" w:rsidRDefault="009733CC" w:rsidP="00247134">
            <w:pPr>
              <w:rPr>
                <w:rFonts w:ascii="Times New Roman" w:eastAsiaTheme="minorEastAsia" w:hAnsi="Times New Roman" w:cs="Times New Roman"/>
                <w:sz w:val="28"/>
                <w:szCs w:val="28"/>
              </w:rPr>
            </w:pPr>
            <w:r w:rsidRPr="00E34836">
              <w:rPr>
                <w:rFonts w:ascii="Times New Roman" w:eastAsia="Calibri" w:hAnsi="Times New Roman" w:cs="Times New Roman"/>
                <w:color w:val="000000"/>
                <w:sz w:val="28"/>
                <w:szCs w:val="28"/>
              </w:rPr>
              <w:t>- HS lắng nghe</w:t>
            </w:r>
          </w:p>
          <w:p w:rsidR="009733CC" w:rsidRPr="00E34836" w:rsidRDefault="009733CC" w:rsidP="00247134">
            <w:pPr>
              <w:rPr>
                <w:rFonts w:ascii="Times New Roman" w:eastAsiaTheme="minorEastAsia" w:hAnsi="Times New Roman" w:cs="Times New Roman"/>
                <w:sz w:val="28"/>
                <w:szCs w:val="28"/>
              </w:rPr>
            </w:pPr>
          </w:p>
          <w:p w:rsidR="009733CC" w:rsidRPr="00E34836" w:rsidRDefault="009733CC" w:rsidP="00247134">
            <w:pPr>
              <w:rPr>
                <w:rFonts w:ascii="Times New Roman" w:eastAsiaTheme="minorEastAsia" w:hAnsi="Times New Roman" w:cs="Times New Roman"/>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đọc yêu cầu BT1</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bốc thăm và đọc bài</w:t>
            </w:r>
          </w:p>
          <w:p w:rsidR="009733CC" w:rsidRPr="00E34836" w:rsidRDefault="009733CC" w:rsidP="00247134">
            <w:pPr>
              <w:rPr>
                <w:rFonts w:ascii="Times New Roman" w:hAnsi="Times New Roman" w:cs="Times New Roman"/>
                <w:color w:val="000000"/>
                <w:sz w:val="28"/>
                <w:szCs w:val="28"/>
              </w:rPr>
            </w:pPr>
          </w:p>
          <w:p w:rsidR="009733CC"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 và dò bài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trả lời</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 tiếp thu</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viết VTV</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quan sát các từ</w:t>
            </w:r>
          </w:p>
          <w:p w:rsidR="009733CC" w:rsidRPr="00E34836" w:rsidRDefault="009733CC" w:rsidP="00247134">
            <w:pPr>
              <w:rPr>
                <w:rFonts w:ascii="Times New Roman" w:hAnsi="Times New Roman" w:cs="Times New Roman"/>
                <w:sz w:val="28"/>
                <w:szCs w:val="28"/>
              </w:rPr>
            </w:pPr>
            <w:r w:rsidRPr="00E34836">
              <w:rPr>
                <w:rFonts w:ascii="Times New Roman" w:hAnsi="Times New Roman" w:cs="Times New Roman"/>
                <w:sz w:val="28"/>
                <w:szCs w:val="28"/>
              </w:rPr>
              <w:t>- HS lắng nghe, quan sát</w:t>
            </w:r>
          </w:p>
          <w:p w:rsidR="009733CC" w:rsidRPr="00E34836" w:rsidRDefault="009733CC" w:rsidP="00247134">
            <w:pPr>
              <w:rPr>
                <w:rFonts w:ascii="Times New Roman" w:hAnsi="Times New Roman" w:cs="Times New Roman"/>
                <w:sz w:val="28"/>
                <w:szCs w:val="28"/>
              </w:rPr>
            </w:pPr>
          </w:p>
          <w:p w:rsidR="009733CC" w:rsidRPr="00E34836" w:rsidRDefault="009733CC" w:rsidP="00247134">
            <w:pPr>
              <w:rPr>
                <w:rFonts w:ascii="Times New Roman" w:hAnsi="Times New Roman" w:cs="Times New Roman"/>
                <w:sz w:val="28"/>
                <w:szCs w:val="28"/>
              </w:rPr>
            </w:pPr>
            <w:r w:rsidRPr="00E34836">
              <w:rPr>
                <w:rFonts w:ascii="Times New Roman" w:hAnsi="Times New Roman" w:cs="Times New Roman"/>
                <w:sz w:val="28"/>
                <w:szCs w:val="28"/>
              </w:rPr>
              <w:t xml:space="preserve">- HS trả lời </w:t>
            </w:r>
          </w:p>
          <w:p w:rsidR="009733CC" w:rsidRPr="00E34836" w:rsidRDefault="009733CC" w:rsidP="00247134">
            <w:pPr>
              <w:shd w:val="clear" w:color="auto" w:fill="FFFFFF"/>
              <w:rPr>
                <w:rFonts w:ascii="Times New Roman" w:hAnsi="Times New Roman" w:cs="Times New Roman"/>
                <w:color w:val="000000"/>
                <w:sz w:val="28"/>
                <w:szCs w:val="28"/>
              </w:rPr>
            </w:pPr>
            <w:r w:rsidRPr="00E34836">
              <w:rPr>
                <w:rFonts w:ascii="Times New Roman" w:hAnsi="Times New Roman" w:cs="Times New Roman"/>
                <w:color w:val="000000"/>
                <w:sz w:val="28"/>
                <w:szCs w:val="28"/>
              </w:rPr>
              <w:t>- HS quan sát</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viết VTV</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đọc và tìm hiểu ca dao</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trả lời: Bài ca dao nói đến vẻ đẹp tinh khiết của hoa sen qua đó ca ngợi  vẻ đẹp, phẩm chất của con người Việt Nam, đặc biệt là những người lao động.</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viết VBT</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quan sát</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lastRenderedPageBreak/>
              <w:t>- Hs trả lời theo sự hiểu biết của mình.</w:t>
            </w: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 quan sát</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r w:rsidRPr="00E34836">
              <w:rPr>
                <w:rFonts w:ascii="Times New Roman" w:hAnsi="Times New Roman" w:cs="Times New Roman"/>
                <w:color w:val="000000"/>
                <w:sz w:val="28"/>
                <w:szCs w:val="28"/>
              </w:rPr>
              <w:t>- HS viết VBT</w:t>
            </w: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rPr>
            </w:pP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HS lắng nghe GV chữa bài, tự soát lại bài của mình.</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HS đọc yêu cầu BT4b</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NT điều hành các bạn làm việc</w:t>
            </w:r>
          </w:p>
          <w:p w:rsidR="009733CC" w:rsidRPr="00E34836" w:rsidRDefault="009733CC" w:rsidP="00247134">
            <w:pPr>
              <w:rPr>
                <w:rFonts w:ascii="Times New Roman" w:hAnsi="Times New Roman" w:cs="Times New Roman"/>
                <w:color w:val="000000"/>
                <w:sz w:val="28"/>
                <w:szCs w:val="28"/>
                <w:lang w:val="nl-NL"/>
              </w:rPr>
            </w:pPr>
            <w:r w:rsidRPr="00E34836">
              <w:rPr>
                <w:rFonts w:ascii="Times New Roman" w:hAnsi="Times New Roman" w:cs="Times New Roman"/>
                <w:color w:val="000000"/>
                <w:sz w:val="28"/>
                <w:szCs w:val="28"/>
                <w:lang w:val="nl-NL"/>
              </w:rPr>
              <w:t>- HS trình bày bài của nhóm: nhạt – mặn; cong – thẳng; đen – trắng; mềm – căng.</w:t>
            </w:r>
          </w:p>
          <w:p w:rsidR="009733CC" w:rsidRPr="00E34836" w:rsidRDefault="009733CC" w:rsidP="00247134">
            <w:pPr>
              <w:rPr>
                <w:rFonts w:ascii="Times New Roman" w:eastAsiaTheme="minorEastAsia" w:hAnsi="Times New Roman" w:cs="Times New Roman"/>
                <w:sz w:val="28"/>
                <w:szCs w:val="28"/>
              </w:rPr>
            </w:pPr>
            <w:r w:rsidRPr="00E34836">
              <w:rPr>
                <w:rFonts w:ascii="Times New Roman" w:eastAsia="Calibri" w:hAnsi="Times New Roman" w:cs="Times New Roman"/>
                <w:color w:val="000000"/>
                <w:sz w:val="28"/>
                <w:szCs w:val="28"/>
                <w:lang w:val="nl-NL"/>
              </w:rPr>
              <w:t>- HS lắng nghe</w:t>
            </w:r>
          </w:p>
          <w:p w:rsidR="009733CC" w:rsidRPr="00E34836" w:rsidRDefault="009733CC" w:rsidP="00247134">
            <w:pPr>
              <w:rPr>
                <w:rFonts w:ascii="Times New Roman" w:eastAsiaTheme="minorEastAsia" w:hAnsi="Times New Roman" w:cs="Times New Roman"/>
                <w:sz w:val="28"/>
                <w:szCs w:val="28"/>
              </w:rPr>
            </w:pPr>
          </w:p>
          <w:p w:rsidR="009733CC" w:rsidRPr="00E34836" w:rsidRDefault="009733CC" w:rsidP="00247134">
            <w:pPr>
              <w:tabs>
                <w:tab w:val="left" w:pos="430"/>
              </w:tabs>
              <w:rPr>
                <w:rFonts w:ascii="Times New Roman" w:hAnsi="Times New Roman" w:cs="Times New Roman"/>
                <w:sz w:val="28"/>
                <w:szCs w:val="28"/>
              </w:rPr>
            </w:pPr>
          </w:p>
          <w:p w:rsidR="009733CC" w:rsidRDefault="009733CC" w:rsidP="00247134">
            <w:pPr>
              <w:tabs>
                <w:tab w:val="left" w:pos="430"/>
              </w:tabs>
              <w:rPr>
                <w:rFonts w:ascii="Times New Roman" w:hAnsi="Times New Roman" w:cs="Times New Roman"/>
                <w:sz w:val="28"/>
                <w:szCs w:val="28"/>
              </w:rPr>
            </w:pPr>
          </w:p>
          <w:p w:rsidR="009733CC" w:rsidRDefault="009733CC" w:rsidP="00247134">
            <w:pPr>
              <w:tabs>
                <w:tab w:val="left" w:pos="430"/>
              </w:tabs>
              <w:rPr>
                <w:rFonts w:ascii="Times New Roman" w:hAnsi="Times New Roman" w:cs="Times New Roman"/>
                <w:sz w:val="28"/>
                <w:szCs w:val="28"/>
              </w:rPr>
            </w:pPr>
          </w:p>
          <w:p w:rsidR="009733CC" w:rsidRDefault="009733CC" w:rsidP="00247134">
            <w:pPr>
              <w:tabs>
                <w:tab w:val="left" w:pos="430"/>
              </w:tabs>
              <w:rPr>
                <w:rFonts w:ascii="Times New Roman" w:hAnsi="Times New Roman" w:cs="Times New Roman"/>
                <w:sz w:val="28"/>
                <w:szCs w:val="28"/>
              </w:rPr>
            </w:pPr>
          </w:p>
          <w:p w:rsidR="009733CC" w:rsidRPr="00E34836" w:rsidRDefault="009733CC" w:rsidP="00247134">
            <w:pPr>
              <w:tabs>
                <w:tab w:val="left" w:pos="430"/>
              </w:tabs>
              <w:rPr>
                <w:rFonts w:ascii="Times New Roman" w:hAnsi="Times New Roman" w:cs="Times New Roman"/>
                <w:sz w:val="28"/>
                <w:szCs w:val="28"/>
              </w:rPr>
            </w:pPr>
          </w:p>
          <w:p w:rsidR="009733CC" w:rsidRPr="00E34836" w:rsidRDefault="009733CC" w:rsidP="00247134">
            <w:pPr>
              <w:tabs>
                <w:tab w:val="left" w:pos="430"/>
              </w:tabs>
              <w:rPr>
                <w:rFonts w:ascii="Times New Roman" w:hAnsi="Times New Roman" w:cs="Times New Roman"/>
                <w:sz w:val="28"/>
                <w:szCs w:val="28"/>
              </w:rPr>
            </w:pPr>
            <w:r w:rsidRPr="00E34836">
              <w:rPr>
                <w:rFonts w:ascii="Times New Roman" w:hAnsi="Times New Roman" w:cs="Times New Roman"/>
                <w:sz w:val="28"/>
                <w:szCs w:val="28"/>
              </w:rPr>
              <w:t>- HS nhắc lại</w:t>
            </w:r>
          </w:p>
          <w:p w:rsidR="009733CC" w:rsidRPr="00E34836" w:rsidRDefault="009733CC" w:rsidP="00247134">
            <w:pPr>
              <w:rPr>
                <w:rFonts w:ascii="Times New Roman" w:eastAsiaTheme="minorEastAsia" w:hAnsi="Times New Roman" w:cs="Times New Roman"/>
                <w:sz w:val="28"/>
                <w:szCs w:val="28"/>
              </w:rPr>
            </w:pPr>
            <w:r w:rsidRPr="00E34836">
              <w:rPr>
                <w:rFonts w:ascii="Times New Roman" w:eastAsia="Calibri" w:hAnsi="Times New Roman" w:cs="Times New Roman"/>
                <w:sz w:val="28"/>
                <w:szCs w:val="28"/>
              </w:rPr>
              <w:t>- HS lắng nghe</w:t>
            </w:r>
          </w:p>
          <w:p w:rsidR="009733CC" w:rsidRPr="00E34836" w:rsidRDefault="009733CC" w:rsidP="00247134">
            <w:pPr>
              <w:rPr>
                <w:rFonts w:ascii="Times New Roman" w:hAnsi="Times New Roman" w:cs="Times New Roman"/>
                <w:sz w:val="28"/>
                <w:szCs w:val="28"/>
              </w:rPr>
            </w:pPr>
          </w:p>
        </w:tc>
      </w:tr>
    </w:tbl>
    <w:p w:rsidR="009733CC" w:rsidRPr="00E34836" w:rsidRDefault="009733CC" w:rsidP="009733CC">
      <w:pPr>
        <w:spacing w:after="0" w:line="240" w:lineRule="auto"/>
        <w:rPr>
          <w:rFonts w:ascii="Times New Roman" w:hAnsi="Times New Roman" w:cs="Times New Roman"/>
          <w:color w:val="auto"/>
          <w:sz w:val="28"/>
          <w:szCs w:val="28"/>
          <w:lang w:val="vi-VN"/>
        </w:rPr>
      </w:pPr>
      <w:r w:rsidRPr="00E34836">
        <w:rPr>
          <w:rFonts w:ascii="Times New Roman" w:hAnsi="Times New Roman" w:cs="Times New Roman"/>
          <w:b/>
          <w:color w:val="auto"/>
          <w:sz w:val="28"/>
          <w:szCs w:val="28"/>
          <w:lang w:val="vi-VN"/>
        </w:rPr>
        <w:lastRenderedPageBreak/>
        <w:t>IV. ĐIỀU CHỈNH SAU TIẾT DẠY:</w:t>
      </w:r>
    </w:p>
    <w:p w:rsidR="009733CC" w:rsidRPr="00E34836" w:rsidRDefault="009733CC" w:rsidP="009733CC">
      <w:pPr>
        <w:spacing w:after="0" w:line="240" w:lineRule="auto"/>
        <w:rPr>
          <w:rFonts w:ascii="Times New Roman" w:eastAsia="Times New Roman" w:hAnsi="Times New Roman" w:cs="Times New Roman"/>
          <w:color w:val="auto"/>
          <w:sz w:val="28"/>
          <w:szCs w:val="28"/>
          <w:lang w:val="nl-NL"/>
        </w:rPr>
      </w:pPr>
      <w:r w:rsidRPr="00E34836">
        <w:rPr>
          <w:rFonts w:ascii="Times New Roman" w:eastAsia="Times New Roman" w:hAnsi="Times New Roman" w:cs="Times New Roman"/>
          <w:color w:val="auto"/>
          <w:sz w:val="28"/>
          <w:szCs w:val="28"/>
          <w:lang w:val="nl-NL"/>
        </w:rPr>
        <w:t>................................................................................................................................</w:t>
      </w:r>
    </w:p>
    <w:p w:rsidR="009733CC" w:rsidRPr="00E34836" w:rsidRDefault="009733CC" w:rsidP="009733CC">
      <w:pPr>
        <w:spacing w:after="0" w:line="240" w:lineRule="auto"/>
        <w:rPr>
          <w:rFonts w:ascii="Times New Roman" w:eastAsia="Times New Roman" w:hAnsi="Times New Roman" w:cs="Times New Roman"/>
          <w:color w:val="auto"/>
          <w:sz w:val="28"/>
          <w:szCs w:val="28"/>
          <w:lang w:val="nl-NL"/>
        </w:rPr>
      </w:pPr>
      <w:r w:rsidRPr="00E34836">
        <w:rPr>
          <w:rFonts w:ascii="Times New Roman" w:eastAsia="Times New Roman" w:hAnsi="Times New Roman" w:cs="Times New Roman"/>
          <w:color w:val="auto"/>
          <w:sz w:val="28"/>
          <w:szCs w:val="28"/>
          <w:lang w:val="nl-NL"/>
        </w:rPr>
        <w:t>................................................................................................................................</w:t>
      </w:r>
    </w:p>
    <w:p w:rsidR="009733CC" w:rsidRPr="00E34836" w:rsidRDefault="009733CC" w:rsidP="009733CC">
      <w:pPr>
        <w:spacing w:after="0" w:line="240" w:lineRule="auto"/>
        <w:rPr>
          <w:rFonts w:ascii="Times New Roman" w:hAnsi="Times New Roman" w:cs="Times New Roman"/>
          <w:b/>
          <w:color w:val="auto"/>
          <w:sz w:val="28"/>
          <w:szCs w:val="28"/>
        </w:rPr>
      </w:pPr>
    </w:p>
    <w:p w:rsidR="009733CC" w:rsidRDefault="009733CC" w:rsidP="009733CC">
      <w:pPr>
        <w:spacing w:after="0" w:line="240" w:lineRule="auto"/>
        <w:rPr>
          <w:rFonts w:ascii="Times New Roman" w:hAnsi="Times New Roman" w:cs="Times New Roman"/>
          <w:b/>
          <w:color w:val="auto"/>
          <w:sz w:val="28"/>
          <w:szCs w:val="28"/>
        </w:rPr>
      </w:pPr>
    </w:p>
    <w:p w:rsidR="006E681A" w:rsidRDefault="009733C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CC"/>
    <w:rsid w:val="00012CF5"/>
    <w:rsid w:val="005A13FB"/>
    <w:rsid w:val="005B01CC"/>
    <w:rsid w:val="00663152"/>
    <w:rsid w:val="006E161B"/>
    <w:rsid w:val="009733CC"/>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B6C4C-18F2-4C9B-AB1E-36CB8384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3CC"/>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733CC"/>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3CC"/>
    <w:rPr>
      <w:rFonts w:ascii="Times New Roman" w:eastAsiaTheme="majorEastAsia" w:hAnsi="Times New Roman" w:cstheme="majorBidi"/>
      <w:b/>
      <w:sz w:val="26"/>
      <w:szCs w:val="32"/>
      <w:u w:val="single"/>
    </w:rPr>
  </w:style>
  <w:style w:type="table" w:styleId="TableGrid">
    <w:name w:val="Table Grid"/>
    <w:basedOn w:val="TableNormal"/>
    <w:rsid w:val="009733CC"/>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Company>Microsoft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2025-04-30T12:51:00Z</dcterms:created>
  <dcterms:modified xsi:type="dcterms:W3CDTF">2025-04-30T12:51:00Z</dcterms:modified>
</cp:coreProperties>
</file>