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E1" w:rsidRPr="00214576" w:rsidRDefault="00E272E1" w:rsidP="00E272E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45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E272E1" w:rsidRPr="00214576" w:rsidRDefault="00E272E1" w:rsidP="00E272E1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2145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214576">
        <w:rPr>
          <w:rFonts w:cs="Times New Roman"/>
          <w:noProof/>
          <w:sz w:val="28"/>
          <w:szCs w:val="28"/>
          <w:u w:val="none"/>
        </w:rPr>
        <w:t>TOÁN</w:t>
      </w:r>
      <w:r w:rsidRPr="002145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214576">
        <w:rPr>
          <w:rFonts w:cs="Times New Roman"/>
          <w:noProof/>
          <w:sz w:val="28"/>
          <w:szCs w:val="28"/>
          <w:u w:val="none"/>
        </w:rPr>
        <w:t>B</w:t>
      </w:r>
    </w:p>
    <w:p w:rsidR="00E272E1" w:rsidRPr="00214576" w:rsidRDefault="00E272E1" w:rsidP="00E272E1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214576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214576">
        <w:rPr>
          <w:rFonts w:cs="Times New Roman"/>
          <w:bCs/>
          <w:sz w:val="28"/>
          <w:szCs w:val="28"/>
          <w:u w:val="none"/>
        </w:rPr>
        <w:t xml:space="preserve">Ôn tập các phép tính </w:t>
      </w:r>
      <w:r w:rsidRPr="00214576">
        <w:rPr>
          <w:rFonts w:cs="Times New Roman"/>
          <w:bCs/>
          <w:sz w:val="28"/>
          <w:szCs w:val="28"/>
          <w:u w:val="none"/>
          <w:lang w:val="vi-VN"/>
        </w:rPr>
        <w:t xml:space="preserve">(tiết </w:t>
      </w:r>
      <w:r w:rsidRPr="00214576">
        <w:rPr>
          <w:rFonts w:cs="Times New Roman"/>
          <w:bCs/>
          <w:sz w:val="28"/>
          <w:szCs w:val="28"/>
          <w:u w:val="none"/>
        </w:rPr>
        <w:t>2</w:t>
      </w:r>
      <w:r w:rsidRPr="00214576">
        <w:rPr>
          <w:rFonts w:cs="Times New Roman"/>
          <w:bCs/>
          <w:sz w:val="28"/>
          <w:szCs w:val="28"/>
          <w:u w:val="none"/>
          <w:lang w:val="vi-VN"/>
        </w:rPr>
        <w:t>)</w:t>
      </w:r>
      <w:r w:rsidRPr="00214576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214576">
        <w:rPr>
          <w:rFonts w:cs="Times New Roman"/>
          <w:sz w:val="28"/>
          <w:szCs w:val="28"/>
          <w:u w:val="none"/>
        </w:rPr>
        <w:t>3</w:t>
      </w:r>
    </w:p>
    <w:p w:rsidR="00E272E1" w:rsidRPr="00214576" w:rsidRDefault="00E272E1" w:rsidP="00E272E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45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Ba, ngày </w:t>
      </w:r>
      <w:r w:rsidRPr="00214576">
        <w:rPr>
          <w:rFonts w:ascii="Times New Roman" w:hAnsi="Times New Roman" w:cs="Times New Roman"/>
          <w:b/>
          <w:color w:val="auto"/>
          <w:sz w:val="28"/>
          <w:szCs w:val="28"/>
        </w:rPr>
        <w:t>31</w:t>
      </w:r>
      <w:r w:rsidRPr="002145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12 năm 202</w:t>
      </w:r>
      <w:r w:rsidRPr="00214576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:rsidR="00E272E1" w:rsidRPr="00214576" w:rsidRDefault="00E272E1" w:rsidP="00E272E1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45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</w:p>
    <w:p w:rsidR="00E272E1" w:rsidRPr="00214576" w:rsidRDefault="00E272E1" w:rsidP="00E272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4576">
        <w:rPr>
          <w:rFonts w:ascii="Times New Roman" w:eastAsia="Times New Roman" w:hAnsi="Times New Roman" w:cs="Times New Roman"/>
          <w:color w:val="auto"/>
          <w:sz w:val="28"/>
          <w:szCs w:val="28"/>
        </w:rPr>
        <w:t>- Ôn tập các phép tính ( cộng, trừ, nhân , chia trong phạm vi 1000).</w:t>
      </w:r>
    </w:p>
    <w:p w:rsidR="00E272E1" w:rsidRPr="00214576" w:rsidRDefault="00E272E1" w:rsidP="00E272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4576">
        <w:rPr>
          <w:rFonts w:ascii="Times New Roman" w:eastAsia="Times New Roman" w:hAnsi="Times New Roman" w:cs="Times New Roman"/>
          <w:color w:val="auto"/>
          <w:sz w:val="28"/>
          <w:szCs w:val="28"/>
        </w:rPr>
        <w:t>- Ý nghĩa phép tính; tính nhẩm, tính viết; mối quan hệ giữa phép cộng và phép trừ , giữa phép nhân và phép chia để tìm kết quả và tìm thành phần chưa biết trong phép tính.</w:t>
      </w:r>
    </w:p>
    <w:p w:rsidR="00E272E1" w:rsidRPr="00214576" w:rsidRDefault="00E272E1" w:rsidP="00E272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4576">
        <w:rPr>
          <w:rFonts w:ascii="Times New Roman" w:eastAsia="Times New Roman" w:hAnsi="Times New Roman" w:cs="Times New Roman"/>
          <w:color w:val="auto"/>
          <w:sz w:val="28"/>
          <w:szCs w:val="28"/>
        </w:rPr>
        <w:t>- Vận dụng vào giải toán cơ bản.</w:t>
      </w:r>
    </w:p>
    <w:p w:rsidR="00E272E1" w:rsidRPr="00214576" w:rsidRDefault="00E272E1" w:rsidP="00E272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4576">
        <w:rPr>
          <w:rFonts w:ascii="Times New Roman" w:eastAsia="Times New Roman" w:hAnsi="Times New Roman" w:cs="Times New Roman"/>
          <w:color w:val="auto"/>
          <w:sz w:val="28"/>
          <w:szCs w:val="28"/>
        </w:rPr>
        <w:t>- Có thói quen trao đổi, giúp đỡ nhau trong học tập; biết cùng nhau hoàn thành nhiệm vụ học tập theo sự hướng dẫn của thầy cô.</w:t>
      </w:r>
    </w:p>
    <w:p w:rsidR="00E272E1" w:rsidRPr="00214576" w:rsidRDefault="00E272E1" w:rsidP="00E272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4576">
        <w:rPr>
          <w:rFonts w:ascii="Times New Roman" w:eastAsia="Times New Roman" w:hAnsi="Times New Roman" w:cs="Times New Roman"/>
          <w:color w:val="auto"/>
          <w:sz w:val="28"/>
          <w:szCs w:val="28"/>
        </w:rPr>
        <w:t>- Tự giác trong việc tự học, hoàn thành nhiệm vụ cô giao.</w:t>
      </w:r>
    </w:p>
    <w:p w:rsidR="00E272E1" w:rsidRPr="00214576" w:rsidRDefault="00E272E1" w:rsidP="00E272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45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E272E1" w:rsidRPr="00214576" w:rsidRDefault="00E272E1" w:rsidP="00E272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45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1.Giáo viên:</w:t>
      </w:r>
      <w:r w:rsidRPr="002145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Hình vẽ cho các bài tập (nếu cần), bộ đồ dùng dạy toán.</w:t>
      </w:r>
    </w:p>
    <w:p w:rsidR="00E272E1" w:rsidRPr="00214576" w:rsidRDefault="00E272E1" w:rsidP="00E272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45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2.Học sinh:</w:t>
      </w:r>
      <w:r w:rsidRPr="002145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Đồ dùng học tập.</w:t>
      </w:r>
    </w:p>
    <w:p w:rsidR="00E272E1" w:rsidRPr="00214576" w:rsidRDefault="00E272E1" w:rsidP="00E272E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45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777"/>
        <w:gridCol w:w="4952"/>
        <w:gridCol w:w="4639"/>
      </w:tblGrid>
      <w:tr w:rsidR="00E272E1" w:rsidRPr="00214576" w:rsidTr="00706629">
        <w:tc>
          <w:tcPr>
            <w:tcW w:w="757" w:type="dxa"/>
            <w:vAlign w:val="center"/>
          </w:tcPr>
          <w:p w:rsidR="00E272E1" w:rsidRPr="00214576" w:rsidRDefault="00E272E1" w:rsidP="007066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4962" w:type="dxa"/>
            <w:vAlign w:val="center"/>
          </w:tcPr>
          <w:p w:rsidR="00E272E1" w:rsidRPr="00214576" w:rsidRDefault="00E272E1" w:rsidP="007066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649" w:type="dxa"/>
            <w:vAlign w:val="center"/>
          </w:tcPr>
          <w:p w:rsidR="00E272E1" w:rsidRPr="00214576" w:rsidRDefault="00E272E1" w:rsidP="007066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E272E1" w:rsidRPr="00214576" w:rsidTr="00706629">
        <w:tc>
          <w:tcPr>
            <w:tcW w:w="757" w:type="dxa"/>
          </w:tcPr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 phút</w:t>
            </w: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27 phút</w:t>
            </w: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4962" w:type="dxa"/>
          </w:tcPr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1. Hoạt động Mở đầu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GV viết các phép tính lên bảng: 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Đặt tính rồi tính.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a/ 20 + 350     b/ 124 x 3          c/ 513: 3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HS làm bảng con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Luyện tập, thực hành 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Bài 5</w:t>
            </w: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 Chọn cặp số phù hợp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yêu cầu HS nêu yêu cầu bài tập.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làm việc nhóm hai HS tìm hiểu bài.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+ Chọn ý trả lời đúng.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Số lớn gấp 3 lần số bé và số lớn hơn số bé 8 đơn vị.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Số lớn và số bé lần lượt là: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A. 6 và 2                B. 10 và 2            C. 12 và 4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gọi 1-2 nhóm trình bày bài giải ( có giải thích cách làm).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nhận xét hệ thống cách làm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Bài 6</w:t>
            </w: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 Tính nhẩm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HS xác định yêu cầu của bài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+ Tính nhẩm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a) 20 + 530                     b) 690 – 70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c) 90 x 6                          d) 270 : 3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HS làm cá nhân ,chia sẻ với bạn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tổ chức HS chơi trò chơi “Chuyền thư” để đọc kết quả phép tính ( mỗi HS / phép tính).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GV nhận xét 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Bài 7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yêu cầu HS nêu yêu cầu bài tập.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+ Đặt tính rồi tính.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a) 172 x 4                                b) 758 : 8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HS làm bài cá nhân chia sẻ với bạn.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tổ chức sửa bài: GV đọc từng phép tính cho HS thực hiện bảng con ( GV có thể gọi HS lên bảng lớp sửa / mỗi HS/ phép tính).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nhận xét chốt kiến thức.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Bài tập 8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HS xác định yêu cầu của bài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+ Số?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610 + ..?.. = 970               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  b) 4 x ..?.. = 80    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c) ..?.. : 3 = 70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HS làm bài</w:t>
            </w:r>
          </w:p>
          <w:p w:rsidR="00E272E1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gọi HS trình bày bài giải ( có giải thích cách làm: tìm số hạng, tìm thừa số chưa biết, số bị chia thông qua thành phần đã biết).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nhận xét và chốt cách làm.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3.Hoạt động Vận dụng, trải nghiệm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tổ chức cho HS chơi trò chơi “Ai nhanh hơn”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chia lớp thành hai đội thi đua, đội nào đúng và xong trước thì thắng cuộc.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4649" w:type="dxa"/>
          </w:tcPr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thực hiện vào bảng con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HS đặt tính vào bảng con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+ Kết quả: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a/ 370 ;   b/ 372 ;    c/ 171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đọc yêu cầu và xác định các việc cần làm: chọn cặp số phù hợp.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làm bài nhóm đôi.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Đại diện HS trình bày nêu cách làm.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Số lớn gấp số bé 3 lần ( 6 và 12 , 12 và 4)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Số lớn hơn số bé 8 đơn vị ( trong 2 cặp số trên, 12 và 4 thỏa mãn)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=&gt;  Đáp án C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- HS xác định yêu cầu của bài : Tính nhẩm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làm cá nhân và trao đổi với bạn.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Lời giải: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a) 20 + 530 = 550       b) 690 – 70 = 620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c) 90 x 6 = 540              d) 270 : 3 = 90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nêu yêu cầu và xác định nhiệm vụ của bài: Đặt tính rồi tính.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làm bài cá nhân chia sẻ với bạn.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thực hiện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a) 172</w:t>
            </w: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 xml:space="preserve">          b) 758    8</w:t>
            </w: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</w:r>
            <w:r w:rsidRPr="002145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0518623F" wp14:editId="137DB646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25400</wp:posOffset>
                      </wp:positionV>
                      <wp:extent cx="368300" cy="711200"/>
                      <wp:effectExtent l="0" t="0" r="0" b="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300" cy="711200"/>
                                <a:chOff x="5157075" y="3424350"/>
                                <a:chExt cx="373075" cy="711300"/>
                              </a:xfrm>
                            </wpg:grpSpPr>
                            <wpg:grpSp>
                              <wpg:cNvPr id="44" name="Group 44"/>
                              <wpg:cNvGrpSpPr/>
                              <wpg:grpSpPr>
                                <a:xfrm>
                                  <a:off x="5161850" y="3424400"/>
                                  <a:ext cx="368300" cy="711200"/>
                                  <a:chOff x="9360" y="9410"/>
                                  <a:chExt cx="580" cy="1120"/>
                                </a:xfrm>
                              </wpg:grpSpPr>
                              <wps:wsp>
                                <wps:cNvPr id="45" name="Rectangle 45"/>
                                <wps:cNvSpPr/>
                                <wps:spPr>
                                  <a:xfrm>
                                    <a:off x="9360" y="9410"/>
                                    <a:ext cx="575" cy="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272E1" w:rsidRDefault="00E272E1" w:rsidP="00E272E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" name="Straight Arrow Connector 46"/>
                                <wps:cNvCnPr/>
                                <wps:spPr>
                                  <a:xfrm>
                                    <a:off x="9360" y="9410"/>
                                    <a:ext cx="10" cy="11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7" name="Straight Arrow Connector 47"/>
                                <wps:cNvCnPr/>
                                <wps:spPr>
                                  <a:xfrm>
                                    <a:off x="9370" y="9740"/>
                                    <a:ext cx="57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18623F" id="Group 43" o:spid="_x0000_s1026" style="position:absolute;margin-left:109pt;margin-top:2pt;width:29pt;height:56pt;z-index:251659264" coordorigin="51570,34243" coordsize="3730,7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t4HwMAAPkJAAAOAAAAZHJzL2Uyb0RvYy54bWzsVslu2zAQvRfoPxC8N7JsyXKEyEHgLCgQ&#10;NEHTfgBNUQsgkSxJW/bfd0gtXmKkbgrkVB9kDjkavpn3ONTV9aau0JopXQqeYP9ihBHjVKQlzxP8&#10;88f9lxlG2hCekkpwluAt0/h6/vnTVSNjNhaFqFKmEAThOm5kggtjZOx5mhasJvpCSMZhMROqJgZM&#10;lXupIg1ErytvPBpNvUaoVCpBmdYwe9su4rmLn2WMmqcs08ygKsGAzbincs+lfXrzKxLnisiipB0M&#10;8g4UNSk5bDqEuiWGoJUqX4WqS6qEFpm5oKL2RJaVlLkcIBt/dJTNgxIr6XLJ4yaXQ5mgtEd1endY&#10;+m39rFCZJjiYYMRJDRy5bRHYUJxG5jH4PCj5Ip9VN5G3ls13k6na/kMmaOPKuh3KyjYGUZicTGeT&#10;ERSfwlLk+0BbW3ZaADf2rdAPo1EUYgQOk2AcTMLB466PEU2cRxfDxgMwXg/AszgHWIMx4O9zDI5y&#10;DN6RY+hP/Rkg7NEGfT5n53s5mbavXwb+q0zDWVcqW6k3k4QTo3ei0P8mipeCSOa0pi3hfcGAlFYU&#10;3+EoEZ5XDAVhWzTnN6hCxxoEckISJ5LtCxVazi2jvn/EJ4ml0uaBiRrZQYIVbO8OGFk/atNS37vY&#10;Tbm4L6sK5klc8YMJ0IidAYX0EO3IbJYbp2YdL0W6hXS1pPcl7PVItHkmCrqAj1EDnSHB+teKKIZR&#10;9ZVDlS/9YAy4zb6h9o3lvkE4LQQ0HGoURq2xMK4BtShvVkZkpcvI4mrBdHCBXqvgj+B52vP8YhQp&#10;88KgG6VEgxaCcyi9UCiY7tG+4F0z6GvaH8ShE7xBO2i+Y/1I4K9Y1x2YAYV/tgZQA0yFlihqKcwq&#10;YmBYS+h0mucujBZVmVrZWCa0ypeLSqE1sTeF+3WH78DNau6W6KL1c0vWjcTQqnnqRgUj6R1PkdlK&#10;aKYcrj3QUYJrloKCGNySduQ8DSmrczxPS7iVCgRy0v5ArUR/1kr0l1qJun4YBV0/3LWITiyHrfC/&#10;Uk5r6myl7C5Mpx/3fQGjgw+Yfdt57b7Y5r8BAAD//wMAUEsDBBQABgAIAAAAIQCbCEhJ3QAAAAkB&#10;AAAPAAAAZHJzL2Rvd25yZXYueG1sTE9NS8NAEL0L/odlBG92s1FridmUUtRTEWyF0ts0O01Cs7sh&#10;u03Sf+940tO84T3eR76cbCsG6kPjnQY1S0CQK71pXKXhe/f+sAARIjqDrXek4UoBlsXtTY6Z8aP7&#10;omEbK8EmLmSooY6xy6QMZU0Ww8x35Jg7+d5i5LevpOlxZHPbyjRJ5tJi4zihxo7WNZXn7cVq+Bhx&#10;XD2qt2FzPq2vh93z536jSOv7u2n1CiLSFP/E8Fufq0PBnY7+4kwQrYZULXhL1PDEh/n0Zc7gyELF&#10;QBa5/L+g+AEAAP//AwBQSwECLQAUAAYACAAAACEAtoM4kv4AAADhAQAAEwAAAAAAAAAAAAAAAAAA&#10;AAAAW0NvbnRlbnRfVHlwZXNdLnhtbFBLAQItABQABgAIAAAAIQA4/SH/1gAAAJQBAAALAAAAAAAA&#10;AAAAAAAAAC8BAABfcmVscy8ucmVsc1BLAQItABQABgAIAAAAIQD47Ft4HwMAAPkJAAAOAAAAAAAA&#10;AAAAAAAAAC4CAABkcnMvZTJvRG9jLnhtbFBLAQItABQABgAIAAAAIQCbCEhJ3QAAAAkBAAAPAAAA&#10;AAAAAAAAAAAAAHkFAABkcnMvZG93bnJldi54bWxQSwUGAAAAAAQABADzAAAAgwYAAAAA&#10;">
                      <v:group id="Group 44" o:spid="_x0000_s1027" style="position:absolute;left:51618;top:34244;width:3683;height:7112" coordorigin="9360,9410" coordsize="580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rect id="Rectangle 45" o:spid="_x0000_s1028" style="position:absolute;left:9360;top:9410;width:575;height:1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Em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1g/gS3L/EHyOIKAAD//wMAUEsBAi0AFAAGAAgAAAAhANvh9svuAAAAhQEAABMAAAAAAAAAAAAA&#10;AAAAAAAAAFtDb250ZW50X1R5cGVzXS54bWxQSwECLQAUAAYACAAAACEAWvQsW78AAAAVAQAACwAA&#10;AAAAAAAAAAAAAAAfAQAAX3JlbHMvLnJlbHNQSwECLQAUAAYACAAAACEAVKIBJ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E272E1" w:rsidRDefault="00E272E1" w:rsidP="00E272E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46" o:spid="_x0000_s1029" type="#_x0000_t32" style="position:absolute;left:9360;top:9410;width:10;height:1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        <v:shape id="Straight Arrow Connector 47" o:spid="_x0000_s1030" type="#_x0000_t32" style="position:absolute;left:9370;top:9740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x                     72      94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   4</w:t>
            </w: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38</w:t>
            </w:r>
            <w:r w:rsidRPr="002145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8C6556C" wp14:editId="4BC800B4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129" name="Straight Arrow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15825" y="3780000"/>
                                <a:ext cx="26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AD1C8D" id="Straight Arrow Connector 129" o:spid="_x0000_s1026" type="#_x0000_t32" style="position:absolute;margin-left:20pt;margin-top:15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ZQ6AEAAMUDAAAOAAAAZHJzL2Uyb0RvYy54bWysU8tu2zAQvBfoPxC815IVOHUEy0FgN70U&#10;rYG0H7AmKYkAX1gylv33XdKu07SXoogO1JLcx8zscnV/tIYdFEbtXcfns5oz5YSX2g0d//H98cOS&#10;s5jASTDeqY6fVOT36/fvVlNoVeNHb6RCRklcbKfQ8TGl0FZVFKOyEGc+KEeXvUcLibY4VBJhouzW&#10;VE1d31aTRxnQCxUjnW7Pl3xd8ve9Eulb30eVmOk4YUtlxbLu81qtV9AOCGHU4gID/gOFBe2o6DXV&#10;FhKwZ9R/pbJaoI++TzPhbeX7XgtVOBCbef0Hm6cRgipcSJwYrjLFt0srvh52yLSk3jV3nDmw1KSn&#10;hKCHMbEHRD+xjXeOhPTIsg8pNoXYUuDG7fCyi2GHmf6xR5v/RIwdO75o5otls+Ds1PGbj8uavrPi&#10;6piYIIfmtr5ZUF8EOZSr6iVHwJg+K29ZNjoeL6CuaOZFcDh8iYlQUOCvgAzA+UdtTOmucWzq+N0i&#10;4xBAM9YbSGTaQKyjG0qa6I2WOSQHRxz2G4PsAHlqypdhU4lXbrneFuJ49itXZ3bon50stUcF8pOT&#10;LJ0C6eroCfAMxirJmVH0YrJVPBNo8y+eBMI4wpJ7cFY9W3svT6UZ5ZxmpaC9zHUext/3Jfrl9a1/&#10;AgAA//8DAFBLAwQUAAYACAAAACEA051ZV9oAAAAHAQAADwAAAGRycy9kb3ducmV2LnhtbEyPTU/D&#10;MAyG70j8h8hIXBBLVj4Epe40IXHgyDaJa9aYttA4VZOuZb8ejwucrEev9fpxsZp9pw40xDYwwnJh&#10;QBFXwbVcI+y2L9cPoGKy7GwXmBC+KcKqPD8rbO7CxG902KRaSQnH3CI0KfW51rFqyNu4CD2xZB9h&#10;8DYJDrV2g52k3Hc6M+Zee9uyXGhsT88NVV+b0SNQHO+WZv3o693rcbp6z46fU79FvLyY10+gEs3p&#10;bxlO+qIOpTjtw8guqg7h1sgrCeHmNCX/5b1wZkCXhf7vX/4AAAD//wMAUEsBAi0AFAAGAAgAAAAh&#10;ALaDOJL+AAAA4QEAABMAAAAAAAAAAAAAAAAAAAAAAFtDb250ZW50X1R5cGVzXS54bWxQSwECLQAU&#10;AAYACAAAACEAOP0h/9YAAACUAQAACwAAAAAAAAAAAAAAAAAvAQAAX3JlbHMvLnJlbHNQSwECLQAU&#10;AAYACAAAACEAIJE2UOgBAADFAwAADgAAAAAAAAAAAAAAAAAuAgAAZHJzL2Uyb0RvYy54bWxQSwEC&#10;LQAUAAYACAAAACEA051ZV9oAAAAHAQAADwAAAAAAAAAAAAAAAABCBAAAZHJzL2Rvd25yZXYueG1s&#10;UEsFBgAAAAAEAAQA8wAAAEkFAAAAAA==&#10;"/>
                  </w:pict>
                </mc:Fallback>
              </mc:AlternateContent>
            </w:r>
            <w:r w:rsidRPr="002145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2CFC584" wp14:editId="07D947C7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0</wp:posOffset>
                      </wp:positionV>
                      <wp:extent cx="6350" cy="12700"/>
                      <wp:effectExtent l="0" t="0" r="0" b="0"/>
                      <wp:wrapNone/>
                      <wp:docPr id="134" name="Straight Arrow Connector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41225" y="3776825"/>
                                <a:ext cx="2095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6B4B2" id="Straight Arrow Connector 134" o:spid="_x0000_s1026" type="#_x0000_t32" style="position:absolute;margin-left:85pt;margin-top:0;width:.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LA6gEAAMgDAAAOAAAAZHJzL2Uyb0RvYy54bWysU01vGyEQvVfqf0Dc67XXsZOsvI4qu+ml&#10;ai0l/QEY2F0kYNBAvPa/74Bdp20uVdU9sAPMx3tvhtXD0Vl20BgN+JbPJlPOtJegjO9b/v358cMd&#10;ZzEJr4QFr1t+0pE/rN+/W42h0TUMYJVGRkl8bMbQ8iGl0FRVlIN2Ik4gaE+XHaATibbYVwrFSNmd&#10;rerpdFmNgCogSB0jnW7Pl3xd8nedlulb10WdmG05YUtlxbLu81qtV6LpUYTByAsM8Q8onDCeil5T&#10;bUUS7AXNm1TOSIQIXZpIcBV0nZG6cCA2s+kfbJ4GEXThQuLEcJUp/r+08uthh8wo6t38hjMvHDXp&#10;KaEw/ZDYR0QY2Qa8JyEBWfYhxcYQGwrc+B1edjHsMNM/dujyn4ixY8sX9c2srhecnVo+v71d3pFd&#10;FNfHxCQ51NP7xYL6IslhOSeLbqvXNAFj+qzBsWy0PF5wXQHNiubi8CWmc+DPgIzBw6OxtpSzno0t&#10;v19kKFLQmHVWJDJdIOLR9yVNBGtUDsnBEfv9xiI7iDw45btg+80t19uKOJz9ytWZIMKLV6X2oIX6&#10;5BVLp0DSenoFPINxWnFmNT2abBXPJIz9G08SyHrSKbfhLHy29qBOpR/lnMalKHkZ7TyPv+5L9OsD&#10;XP8AAAD//wMAUEsDBBQABgAIAAAAIQDPHp5A2wAAAAYBAAAPAAAAZHJzL2Rvd25yZXYueG1sTI9B&#10;b8IwDIXvk/gPkSftMkHSSgzWNUUIaYcdB0hcQ+O13RqnalLa8etnTuxi+elZz9/LN5NrxQX70HjS&#10;kCwUCKTS24YqDcfD+3wNIkRD1rSeUMMvBtgUs4fcZNaP9ImXfawEh1DIjIY6xi6TMpQ1OhMWvkNi&#10;78v3zkSWfSVtb0YOd61MlXqRzjTEH2rT4a7G8mc/OA0YhmWitq+uOn5cx+dTev0eu4PWT4/T9g1E&#10;xCnej+GGz+hQMNPZD2SDaFmvFHeJGnje7FXCy1lDqkAWufyPX/wBAAD//wMAUEsBAi0AFAAGAAgA&#10;AAAhALaDOJL+AAAA4QEAABMAAAAAAAAAAAAAAAAAAAAAAFtDb250ZW50X1R5cGVzXS54bWxQSwEC&#10;LQAUAAYACAAAACEAOP0h/9YAAACUAQAACwAAAAAAAAAAAAAAAAAvAQAAX3JlbHMvLnJlbHNQSwEC&#10;LQAUAAYACAAAACEAnzKywOoBAADIAwAADgAAAAAAAAAAAAAAAAAuAgAAZHJzL2Uyb0RvYy54bWxQ&#10;SwECLQAUAAYACAAAACEAzx6eQNsAAAAGAQAADwAAAAAAAAAAAAAAAABEBAAAZHJzL2Rvd25yZXYu&#10;eG1sUEsFBgAAAAAEAAQA8wAAAEwFAAAAAA==&#10;"/>
                  </w:pict>
                </mc:Fallback>
              </mc:AlternateConten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688               32</w:t>
            </w:r>
            <w:r w:rsidRPr="002145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5A34335" wp14:editId="53561EA5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l="0" t="0" r="0" b="0"/>
                      <wp:wrapNone/>
                      <wp:docPr id="123" name="Straight Arrow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53925" y="3780000"/>
                                <a:ext cx="18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70B12" id="Straight Arrow Connector 123" o:spid="_x0000_s1026" type="#_x0000_t32" style="position:absolute;margin-left:91pt;margin-top:13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7k5wEAAMUDAAAOAAAAZHJzL2Uyb0RvYy54bWysU8mOEzEQvSPxD5bvpJcQyETpjFDCcEEQ&#10;aeADKra725I3lT3p5O8pO5kMywUh+uAu27W896q8vj9Zw44Ko/au482s5kw54aV2Q8e/f3t4s+Qs&#10;JnASjHeq42cV+f3m9av1FFaq9aM3UiGjJC6uptDxMaWwqqooRmUhznxQji57jxYSbXGoJMJE2a2p&#10;2rp+V00eZUAvVIx0urtc8k3J3/dKpK99H1VipuOELZUVy3rIa7VZw2pACKMWVxjwDygsaEdFb6l2&#10;kIA9of4jldUCffR9mglvK9/3WqjCgdg09W9sHkcIqnAhcWK4yRT/X1rx5bhHpiX1rp1z5sBSkx4T&#10;gh7GxD4g+oltvXMkpEeWfUixKcQVBW7dHq+7GPaY6Z96tPlPxNip44t2Mb9rF5ydOz5/v6zpuyiu&#10;TokJcmiWb5sF9UWQQ7mqXnIEjOmT8pZlo+PxCuqGpimCw/FzTISCAp8DMgDnH7QxpbvGsanjd4SF&#10;6gDNWG8gkWkDsY5uKGmiN1rmkBwccThsDbIj5KkpX4ZNJX5xy/V2EMeLX7m6sEP/5GSpPSqQH51k&#10;6RxIV0dPgGcwVknOjKIXk63imUCbv/EkEMYRltyDi+rZOnh5Ls0o5zQrBe11rvMw/rwv0S+vb/MD&#10;AAD//wMAUEsDBBQABgAIAAAAIQBZQ4Bo2wAAAAkBAAAPAAAAZHJzL2Rvd25yZXYueG1sTE9Na8JA&#10;EL0X/A/LFHopdddAJY3ZiAg99FgVel2z0yQ2OxuyG5P66zv2oqfhffDmvXw9uVacsQ+NJw2LuQKB&#10;VHrbUKXhsH9/SUGEaMia1hNq+MUA62L2kJvM+pE+8byLleAQCpnRUMfYZVKGskZnwtx3SKx9+96Z&#10;yLCvpO3NyOGulYlSS+lMQ/yhNh1uayx/doPTgGF4XajNm6sOH5fx+Su5nMZur/XT47RZgYg4xZsZ&#10;rvW5OhTc6egHskG0jNOEt0QNyZLv1fBPHJlIFcgil/cLij8AAAD//wMAUEsBAi0AFAAGAAgAAAAh&#10;ALaDOJL+AAAA4QEAABMAAAAAAAAAAAAAAAAAAAAAAFtDb250ZW50X1R5cGVzXS54bWxQSwECLQAU&#10;AAYACAAAACEAOP0h/9YAAACUAQAACwAAAAAAAAAAAAAAAAAvAQAAX3JlbHMvLnJlbHNQSwECLQAU&#10;AAYACAAAACEA1EE+5OcBAADFAwAADgAAAAAAAAAAAAAAAAAuAgAAZHJzL2Uyb0RvYy54bWxQSwEC&#10;LQAUAAYACAAAACEAWUOAaNsAAAAJAQAADwAAAAAAAAAAAAAAAABBBAAAZHJzL2Rvd25yZXYueG1s&#10;UEsFBgAAAAAEAAQA8wAAAEkFAAAAAA==&#10;"/>
                  </w:pict>
                </mc:Fallback>
              </mc:AlternateConten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6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172 x 4 = 688   758 : 8 = 94 ( dư 6).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:rsidR="00E272E1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đọc yêu cầu và xác định các việc cần làm: Điền số thích hợp.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làm bài cá nhân</w:t>
            </w:r>
          </w:p>
          <w:p w:rsidR="00E272E1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</w:pP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a) 610 + </w:t>
            </w:r>
            <w:r w:rsidRPr="00214576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highlight w:val="white"/>
              </w:rPr>
              <w:t>360</w:t>
            </w: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 xml:space="preserve"> = 970                </w:t>
            </w:r>
          </w:p>
          <w:p w:rsidR="00E272E1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</w:pP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b) 4 x </w:t>
            </w:r>
            <w:r w:rsidRPr="00214576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highlight w:val="white"/>
              </w:rPr>
              <w:t>20</w:t>
            </w: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 xml:space="preserve"> = 80                           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c) </w:t>
            </w:r>
            <w:r w:rsidRPr="00214576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highlight w:val="white"/>
              </w:rPr>
              <w:t>210</w:t>
            </w:r>
            <w:r w:rsidRPr="0021457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 : 3 = 70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trình bày bài và giải thích: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VD: Lấy tổng ( 970) trừ đi số hạng đã biết ( 610) ta tìm được số hạng chưa biết (360)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tham gia chơi.</w:t>
            </w:r>
          </w:p>
          <w:p w:rsidR="00E272E1" w:rsidRPr="00214576" w:rsidRDefault="00E272E1" w:rsidP="0070662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272E1" w:rsidRPr="00214576" w:rsidRDefault="00E272E1" w:rsidP="0070662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Chuẩn bị</w:t>
            </w:r>
          </w:p>
        </w:tc>
      </w:tr>
    </w:tbl>
    <w:p w:rsidR="00E272E1" w:rsidRPr="00214576" w:rsidRDefault="00E272E1" w:rsidP="00E272E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45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  <w:r w:rsidRPr="002145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……………………………………………...</w:t>
      </w:r>
    </w:p>
    <w:p w:rsidR="00E272E1" w:rsidRPr="00214576" w:rsidRDefault="00E272E1" w:rsidP="00E272E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4576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E272E1" w:rsidRPr="00214576" w:rsidRDefault="00E272E1" w:rsidP="00E272E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272E1" w:rsidRPr="00214576" w:rsidRDefault="00E272E1" w:rsidP="00E272E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272E1" w:rsidRPr="00214576" w:rsidRDefault="00E272E1" w:rsidP="00E272E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272E1" w:rsidRPr="00214576" w:rsidRDefault="00E272E1" w:rsidP="00E272E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272E1" w:rsidRPr="00214576" w:rsidRDefault="00E272E1" w:rsidP="00E272E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272E1" w:rsidRPr="00214576" w:rsidRDefault="00E272E1" w:rsidP="00E272E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272E1" w:rsidRPr="00214576" w:rsidRDefault="00E272E1" w:rsidP="00E272E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E272E1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E1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  <w:rsid w:val="00E2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94F08-E1A5-49C2-9018-1B770F08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E1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2E1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2E1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E272E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Company>Microsoft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2025-04-30T10:36:00Z</dcterms:created>
  <dcterms:modified xsi:type="dcterms:W3CDTF">2025-04-30T10:36:00Z</dcterms:modified>
</cp:coreProperties>
</file>