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A63" w:rsidRPr="00686747" w:rsidRDefault="006D1A63" w:rsidP="006D1A6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6867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Tiếng Việt</w:t>
      </w:r>
    </w:p>
    <w:p w:rsidR="006D1A63" w:rsidRPr="002014CB" w:rsidRDefault="006D1A63" w:rsidP="006D1A63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vi-VN" w:eastAsia="en-US"/>
        </w:rPr>
        <w:t>Chủ đề 29:</w:t>
      </w:r>
      <w:r w:rsidRPr="002014CB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  </w:t>
      </w:r>
      <w:r w:rsidRPr="002014CB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val="vi-VN" w:eastAsia="en-US"/>
        </w:rPr>
        <w:t>ĐƯỜNG ĐẾN TRƯỜNG</w:t>
      </w:r>
    </w:p>
    <w:p w:rsidR="006D1A63" w:rsidRPr="002014CB" w:rsidRDefault="006D1A63" w:rsidP="006D1A63">
      <w:pPr>
        <w:spacing w:after="160" w:line="360" w:lineRule="auto"/>
        <w:jc w:val="center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</w:t>
      </w:r>
      <w:r w:rsidRPr="00CB19E5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Kể chuyện</w:t>
      </w: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: </w:t>
      </w:r>
      <w:r w:rsidRPr="002014CB">
        <w:rPr>
          <w:rFonts w:ascii="Times New Roman" w:eastAsia="Calibri" w:hAnsi="Times New Roman" w:cs="Times New Roman"/>
          <w:b/>
          <w:i/>
          <w:noProof/>
          <w:sz w:val="28"/>
          <w:szCs w:val="28"/>
          <w:lang w:val="vi-VN" w:eastAsia="en-US"/>
        </w:rPr>
        <w:t>CHUYỆN HAI CHÚ THỎ</w:t>
      </w:r>
    </w:p>
    <w:p w:rsidR="006D1A63" w:rsidRPr="004F4C51" w:rsidRDefault="006D1A63" w:rsidP="006D1A63">
      <w:pPr>
        <w:spacing w:after="160"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1.</w:t>
      </w:r>
      <w:r w:rsidRPr="00EB2546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YÊU CẦU CẦN ĐẠT</w:t>
      </w:r>
      <w:r w:rsidRPr="004F4C51"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:</w:t>
      </w:r>
    </w:p>
    <w:p w:rsidR="006D1A63" w:rsidRPr="002014CB" w:rsidRDefault="006D1A63" w:rsidP="006D1A63">
      <w:pPr>
        <w:numPr>
          <w:ilvl w:val="0"/>
          <w:numId w:val="1"/>
        </w:numPr>
        <w:spacing w:after="160" w:line="360" w:lineRule="auto"/>
        <w:ind w:left="426" w:hanging="284"/>
        <w:contextualSpacing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Năng lực tự chủ và tự học:</w:t>
      </w:r>
      <w:r w:rsidRPr="002014C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 w:eastAsia="en-US"/>
        </w:rPr>
        <w:t xml:space="preserve"> </w:t>
      </w: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Phán đoán nội dung câu chuyện dựa vào tên truyện  </w:t>
      </w:r>
      <w:r w:rsidRPr="002014CB"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en-US"/>
        </w:rPr>
        <w:t>Chuyện hai chú thỏ</w:t>
      </w: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, tên chủ đề </w:t>
      </w:r>
      <w:r w:rsidRPr="002014CB">
        <w:rPr>
          <w:rFonts w:ascii="Times New Roman" w:eastAsia="Calibri" w:hAnsi="Times New Roman" w:cs="Times New Roman"/>
          <w:i/>
          <w:noProof/>
          <w:sz w:val="28"/>
          <w:szCs w:val="28"/>
          <w:lang w:val="vi-VN" w:eastAsia="en-US"/>
        </w:rPr>
        <w:t>Đường đến trường</w:t>
      </w: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và tranh minh họa.</w:t>
      </w:r>
    </w:p>
    <w:p w:rsidR="006D1A63" w:rsidRPr="002014CB" w:rsidRDefault="006D1A63" w:rsidP="006D1A63">
      <w:pPr>
        <w:numPr>
          <w:ilvl w:val="0"/>
          <w:numId w:val="1"/>
        </w:numPr>
        <w:spacing w:after="0" w:line="360" w:lineRule="auto"/>
        <w:ind w:left="567" w:hanging="425"/>
        <w:jc w:val="both"/>
        <w:rPr>
          <w:rFonts w:ascii="Times New Roman" w:eastAsia="Calibri" w:hAnsi="Times New Roman" w:cs="Times New Roman"/>
          <w:iCs/>
          <w:noProof/>
          <w:kern w:val="24"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Năng lực giao tiếp và hợp tác</w:t>
      </w:r>
      <w:r w:rsidRPr="002014C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 w:eastAsia="en-US"/>
        </w:rPr>
        <w:t xml:space="preserve">: </w:t>
      </w:r>
      <w:r w:rsidRPr="002014CB">
        <w:rPr>
          <w:rFonts w:ascii="Times New Roman" w:eastAsia="Calibri" w:hAnsi="Times New Roman" w:cs="Times New Roman"/>
          <w:iCs/>
          <w:noProof/>
          <w:kern w:val="24"/>
          <w:sz w:val="28"/>
          <w:szCs w:val="28"/>
          <w:lang w:val="vi-VN" w:eastAsia="en-US"/>
        </w:rPr>
        <w:t xml:space="preserve">Học sinh thảo luận nhóm. Học sinh kể </w:t>
      </w: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từng đoạn của câu chuyện dựa vào tranh minh họa và câu gợi ý dưới tranh</w:t>
      </w:r>
      <w:r w:rsidRPr="002014CB">
        <w:rPr>
          <w:rFonts w:ascii="Times New Roman" w:eastAsia="Calibri" w:hAnsi="Times New Roman" w:cs="Times New Roman"/>
          <w:iCs/>
          <w:noProof/>
          <w:kern w:val="24"/>
          <w:sz w:val="28"/>
          <w:szCs w:val="28"/>
          <w:lang w:val="vi-VN" w:eastAsia="en-US"/>
        </w:rPr>
        <w:t xml:space="preserve"> với những cử chỉ, ánh mắt, giọng nói phù hợp và thái độ thân thiện khi nói chuyện với bạn. </w:t>
      </w:r>
    </w:p>
    <w:p w:rsidR="006D1A63" w:rsidRPr="002014CB" w:rsidRDefault="006D1A63" w:rsidP="006D1A63">
      <w:pPr>
        <w:numPr>
          <w:ilvl w:val="0"/>
          <w:numId w:val="1"/>
        </w:numPr>
        <w:spacing w:after="160" w:line="360" w:lineRule="auto"/>
        <w:ind w:left="426" w:hanging="284"/>
        <w:contextualSpacing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Năng lực giải quyết vấn đề và sáng tạo:</w:t>
      </w: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.Trả lời câu hỏi về nội dung bài học và liên hệ bài học trong câu chuyện với bản thân.</w:t>
      </w:r>
    </w:p>
    <w:p w:rsidR="006D1A63" w:rsidRPr="002014CB" w:rsidRDefault="006D1A63" w:rsidP="006D1A63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Phát triển năng lực về văn học:</w:t>
      </w:r>
    </w:p>
    <w:p w:rsidR="006D1A63" w:rsidRPr="002014CB" w:rsidRDefault="006D1A63" w:rsidP="006D1A63">
      <w:pPr>
        <w:spacing w:after="160"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+  Kể từng đoạn của câu chuyện dựa vào tranh minh họa và câu gợi ý dưới tranh.</w:t>
      </w:r>
    </w:p>
    <w:p w:rsidR="006D1A63" w:rsidRPr="002014CB" w:rsidRDefault="006D1A63" w:rsidP="006D1A63">
      <w:pPr>
        <w:spacing w:after="160"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+ Nhận diện các yếu tố chỉ trật tự diễn biến của câu chuyện.</w:t>
      </w:r>
    </w:p>
    <w:p w:rsidR="006D1A63" w:rsidRPr="002014CB" w:rsidRDefault="006D1A63" w:rsidP="006D1A63">
      <w:pPr>
        <w:numPr>
          <w:ilvl w:val="0"/>
          <w:numId w:val="2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i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Phát triển năng lực về ngôn ngữ:</w:t>
      </w:r>
    </w:p>
    <w:p w:rsidR="006D1A63" w:rsidRPr="002014CB" w:rsidRDefault="006D1A63" w:rsidP="006D1A63">
      <w:pPr>
        <w:spacing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+ Kể từng đoạn của câu chuyện, kể toàn bộ câu chuyện.</w:t>
      </w:r>
    </w:p>
    <w:p w:rsidR="006D1A63" w:rsidRPr="002014CB" w:rsidRDefault="006D1A63" w:rsidP="006D1A63">
      <w:pPr>
        <w:spacing w:after="160" w:line="360" w:lineRule="auto"/>
        <w:contextualSpacing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+ Sử dụng âm lượng, ánh mắt, giọng nói phù hợp với từng đoạn của câu chuyện khi kể trong nhóm và trước lớp.</w:t>
      </w:r>
    </w:p>
    <w:p w:rsidR="006D1A63" w:rsidRPr="002014CB" w:rsidRDefault="006D1A63" w:rsidP="006D1A63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</w:t>
      </w:r>
      <w:r w:rsidRPr="002014CB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 w:eastAsia="en-US"/>
        </w:rPr>
        <w:t>Phẩm chất:</w:t>
      </w:r>
      <w:r w:rsidRPr="002014C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 w:eastAsia="en-US"/>
        </w:rPr>
        <w:t xml:space="preserve"> Rèn luyện phẩm chất nhân ái: không ghen tị, tranh giành với người khác.</w:t>
      </w:r>
    </w:p>
    <w:p w:rsidR="006D1A63" w:rsidRPr="002014CB" w:rsidRDefault="006D1A63" w:rsidP="006D1A63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CB19E5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2.</w:t>
      </w:r>
      <w:r w:rsidRPr="002014CB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 PHƯƠNG TIỆN DẠY HỌC: </w:t>
      </w:r>
    </w:p>
    <w:p w:rsidR="006D1A63" w:rsidRPr="00F321FE" w:rsidRDefault="006D1A63" w:rsidP="006D1A63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GV:  </w:t>
      </w:r>
      <w:r w:rsidRPr="00F321FE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 SHS, SGV</w:t>
      </w:r>
    </w:p>
    <w:p w:rsidR="006D1A63" w:rsidRPr="002014CB" w:rsidRDefault="006D1A63" w:rsidP="006D1A63">
      <w:pPr>
        <w:spacing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 Tranh minh hoạ của câu chuyện</w:t>
      </w:r>
    </w:p>
    <w:p w:rsidR="006D1A63" w:rsidRPr="002014CB" w:rsidRDefault="006D1A63" w:rsidP="006D1A63">
      <w:pPr>
        <w:spacing w:line="36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HS: </w:t>
      </w:r>
      <w:r w:rsidRPr="002014CB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- SHS</w:t>
      </w:r>
    </w:p>
    <w:p w:rsidR="006D1A63" w:rsidRPr="002014CB" w:rsidRDefault="006D1A63" w:rsidP="006D1A63">
      <w:pPr>
        <w:spacing w:after="160"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CB19E5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3</w:t>
      </w:r>
      <w:r w:rsidRPr="002014CB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.HOẠT ĐỘNG DẠY HỌC:</w:t>
      </w:r>
    </w:p>
    <w:tbl>
      <w:tblPr>
        <w:tblStyle w:val="TableGrid11"/>
        <w:tblW w:w="9558" w:type="dxa"/>
        <w:tblLook w:val="04A0" w:firstRow="1" w:lastRow="0" w:firstColumn="1" w:lastColumn="0" w:noHBand="0" w:noVBand="1"/>
      </w:tblPr>
      <w:tblGrid>
        <w:gridCol w:w="5238"/>
        <w:gridCol w:w="4320"/>
      </w:tblGrid>
      <w:tr w:rsidR="006D1A63" w:rsidRPr="00686747" w:rsidTr="00FC2A2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63" w:rsidRPr="002014CB" w:rsidRDefault="006D1A63" w:rsidP="00FC2A2C">
            <w:pPr>
              <w:spacing w:line="360" w:lineRule="auto"/>
              <w:rPr>
                <w:rFonts w:eastAsia="Calibri"/>
                <w:b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b/>
                <w:noProof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63" w:rsidRPr="002014CB" w:rsidRDefault="006D1A63" w:rsidP="00FC2A2C">
            <w:pPr>
              <w:spacing w:line="360" w:lineRule="auto"/>
              <w:rPr>
                <w:rFonts w:eastAsia="Calibri"/>
                <w:b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b/>
                <w:noProof/>
                <w:szCs w:val="28"/>
                <w:lang w:val="vi-VN" w:eastAsia="en-US"/>
              </w:rPr>
              <w:t>HOẠT ĐỘNG CỦA HỌC SINH</w:t>
            </w:r>
          </w:p>
        </w:tc>
      </w:tr>
      <w:tr w:rsidR="006D1A63" w:rsidRPr="00686747" w:rsidTr="00FC2A2C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lang w:val="vi-VN" w:eastAsia="en-US"/>
              </w:rPr>
            </w:pPr>
            <w:r w:rsidRPr="00CB19E5">
              <w:rPr>
                <w:rFonts w:eastAsia="Calibri"/>
                <w:b/>
                <w:noProof/>
                <w:lang w:val="vi-VN" w:eastAsia="en-US"/>
              </w:rPr>
              <w:lastRenderedPageBreak/>
              <w:t>1.Hoạt động</w:t>
            </w:r>
            <w:r>
              <w:rPr>
                <w:rFonts w:eastAsia="Calibri"/>
                <w:b/>
                <w:noProof/>
                <w:lang w:val="vi-VN" w:eastAsia="en-US"/>
              </w:rPr>
              <w:t xml:space="preserve"> mở đầu: </w:t>
            </w:r>
            <w:r w:rsidRPr="00CB19E5">
              <w:rPr>
                <w:rFonts w:eastAsia="Calibri"/>
                <w:b/>
                <w:noProof/>
                <w:lang w:val="vi-VN" w:eastAsia="en-US"/>
              </w:rPr>
              <w:t xml:space="preserve"> </w:t>
            </w:r>
            <w:r>
              <w:rPr>
                <w:rFonts w:eastAsia="Calibri"/>
                <w:b/>
                <w:noProof/>
                <w:lang w:val="vi-VN" w:eastAsia="en-US"/>
              </w:rPr>
              <w:t>K</w:t>
            </w:r>
            <w:r w:rsidRPr="00CB19E5">
              <w:rPr>
                <w:rFonts w:eastAsia="Calibri"/>
                <w:b/>
                <w:noProof/>
                <w:lang w:val="vi-VN" w:eastAsia="en-US"/>
              </w:rPr>
              <w:t>hởi</w:t>
            </w:r>
            <w:r w:rsidRPr="00F321FE">
              <w:rPr>
                <w:rFonts w:eastAsia="Calibri"/>
                <w:b/>
                <w:noProof/>
                <w:lang w:val="vi-VN" w:eastAsia="en-US"/>
              </w:rPr>
              <w:t xml:space="preserve"> độ</w:t>
            </w:r>
            <w:r>
              <w:rPr>
                <w:rFonts w:eastAsia="Calibri"/>
                <w:b/>
                <w:noProof/>
                <w:lang w:val="vi-VN" w:eastAsia="en-US"/>
              </w:rPr>
              <w:t xml:space="preserve">ng </w:t>
            </w:r>
            <w:r w:rsidRPr="00F321FE">
              <w:rPr>
                <w:rFonts w:eastAsia="Calibri"/>
                <w:noProof/>
                <w:lang w:val="vi-VN" w:eastAsia="en-US"/>
              </w:rPr>
              <w:t>:</w:t>
            </w:r>
            <w:r w:rsidRPr="00CB19E5">
              <w:rPr>
                <w:rFonts w:eastAsia="Calibri"/>
                <w:noProof/>
                <w:lang w:val="vi-VN" w:eastAsia="en-US"/>
              </w:rPr>
              <w:t>(</w:t>
            </w:r>
            <w:r w:rsidRPr="00F321FE">
              <w:rPr>
                <w:rFonts w:eastAsia="Calibri"/>
                <w:noProof/>
                <w:lang w:val="vi-VN" w:eastAsia="en-US"/>
              </w:rPr>
              <w:t xml:space="preserve"> </w:t>
            </w:r>
            <w:r w:rsidRPr="00CB19E5">
              <w:rPr>
                <w:rFonts w:eastAsia="Calibri"/>
                <w:noProof/>
                <w:lang w:val="vi-VN" w:eastAsia="en-US"/>
              </w:rPr>
              <w:t>5’)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lang w:val="vi-VN" w:eastAsia="en-US"/>
              </w:rPr>
            </w:pPr>
            <w:r w:rsidRPr="002014CB">
              <w:rPr>
                <w:rFonts w:eastAsia="Calibri"/>
                <w:noProof/>
                <w:lang w:val="vi-VN" w:eastAsia="en-US"/>
              </w:rPr>
              <w:t>- Yêu cầu HS đọc bài thơ : Đườ</w:t>
            </w:r>
            <w:r>
              <w:rPr>
                <w:rFonts w:eastAsia="Calibri"/>
                <w:noProof/>
                <w:lang w:val="vi-VN" w:eastAsia="en-US"/>
              </w:rPr>
              <w:t>ng và chân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CB19E5">
              <w:rPr>
                <w:rFonts w:eastAsia="Calibri"/>
                <w:b/>
                <w:noProof/>
                <w:szCs w:val="28"/>
                <w:lang w:val="vi-VN" w:eastAsia="en-US"/>
              </w:rPr>
              <w:t>2.</w:t>
            </w:r>
            <w:r w:rsidRPr="002014CB">
              <w:rPr>
                <w:rFonts w:eastAsia="Calibri"/>
                <w:b/>
                <w:noProof/>
                <w:szCs w:val="28"/>
                <w:lang w:val="vi-VN" w:eastAsia="en-US"/>
              </w:rPr>
              <w:t>Hoạt động</w:t>
            </w:r>
            <w:r w:rsidRPr="00CB19E5">
              <w:rPr>
                <w:rFonts w:eastAsia="Calibri"/>
                <w:b/>
                <w:noProof/>
                <w:szCs w:val="28"/>
                <w:lang w:val="vi-VN" w:eastAsia="en-US"/>
              </w:rPr>
              <w:t xml:space="preserve"> cơ bản</w:t>
            </w:r>
            <w:r>
              <w:rPr>
                <w:rFonts w:eastAsia="Calibri"/>
                <w:b/>
                <w:noProof/>
                <w:szCs w:val="28"/>
                <w:lang w:val="vi-VN" w:eastAsia="en-US"/>
              </w:rPr>
              <w:t xml:space="preserve"> </w:t>
            </w:r>
            <w:r>
              <w:rPr>
                <w:rFonts w:eastAsia="Calibri"/>
                <w:noProof/>
                <w:szCs w:val="28"/>
                <w:lang w:val="vi-VN" w:eastAsia="en-US"/>
              </w:rPr>
              <w:t>:</w:t>
            </w:r>
            <w:r w:rsidRPr="00CB19E5">
              <w:rPr>
                <w:rFonts w:eastAsia="Calibri"/>
                <w:noProof/>
                <w:szCs w:val="28"/>
                <w:lang w:val="vi-VN" w:eastAsia="en-US"/>
              </w:rPr>
              <w:t xml:space="preserve">  (20’)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CB19E5">
              <w:rPr>
                <w:rFonts w:eastAsia="Calibri"/>
                <w:b/>
                <w:noProof/>
                <w:szCs w:val="28"/>
                <w:lang w:val="vi-VN" w:eastAsia="en-US"/>
              </w:rPr>
              <w:t>a)Hoạt động 1:</w:t>
            </w:r>
            <w:r w:rsidRPr="002014CB">
              <w:rPr>
                <w:rFonts w:eastAsia="Calibri"/>
                <w:noProof/>
                <w:szCs w:val="28"/>
                <w:lang w:val="vi-VN" w:eastAsia="en-US"/>
              </w:rPr>
              <w:t xml:space="preserve"> Luyện tập nghe kể chuyện và kể chuyệ</w:t>
            </w:r>
            <w:r>
              <w:rPr>
                <w:rFonts w:eastAsia="Calibri"/>
                <w:noProof/>
                <w:szCs w:val="28"/>
                <w:lang w:val="vi-VN" w:eastAsia="en-US"/>
              </w:rPr>
              <w:t>n.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GV hướng dẫn cách đóng vai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Gv kể lần thứ nhất toàn bộ câu chuyện( có thể sử dụng câu hỏi kích thích phóng đoán của HS)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-GV kể lần thứ hai từng đoạ</w:t>
            </w:r>
            <w:r>
              <w:rPr>
                <w:rFonts w:eastAsia="Calibri"/>
                <w:noProof/>
                <w:szCs w:val="28"/>
                <w:lang w:val="vi-VN" w:eastAsia="en-US"/>
              </w:rPr>
              <w:t>n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CB19E5">
              <w:rPr>
                <w:rFonts w:eastAsia="Calibri"/>
                <w:b/>
                <w:noProof/>
                <w:szCs w:val="28"/>
                <w:lang w:val="vi-VN" w:eastAsia="en-US"/>
              </w:rPr>
              <w:t>b)Hoạt động 2: HS kể chuyện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iCs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 GV đọc bài thơ Chuyện hai chú thỏ, nói thêm : những câu chuyện cũng có thể viết dưới dạng thơ.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b/>
                <w:iCs/>
                <w:noProof/>
                <w:szCs w:val="28"/>
                <w:lang w:val="vi-VN" w:eastAsia="en-US"/>
              </w:rPr>
            </w:pPr>
            <w:r w:rsidRPr="00CB19E5">
              <w:rPr>
                <w:rFonts w:eastAsia="Calibri"/>
                <w:b/>
                <w:iCs/>
                <w:noProof/>
                <w:szCs w:val="28"/>
                <w:lang w:val="vi-VN" w:eastAsia="en-US"/>
              </w:rPr>
              <w:t>3.</w:t>
            </w:r>
            <w:r w:rsidRPr="00F321FE">
              <w:rPr>
                <w:rFonts w:eastAsia="Calibri"/>
                <w:b/>
                <w:noProof/>
                <w:szCs w:val="28"/>
                <w:lang w:val="vi-VN" w:eastAsia="en-US"/>
              </w:rPr>
              <w:t xml:space="preserve"> Củng cố, dặ</w:t>
            </w:r>
            <w:r>
              <w:rPr>
                <w:rFonts w:eastAsia="Calibri"/>
                <w:b/>
                <w:noProof/>
                <w:szCs w:val="28"/>
                <w:lang w:val="vi-VN" w:eastAsia="en-US"/>
              </w:rPr>
              <w:t>n dò</w:t>
            </w:r>
            <w:r w:rsidRPr="00CB19E5">
              <w:rPr>
                <w:rFonts w:eastAsia="Calibri"/>
                <w:b/>
                <w:noProof/>
                <w:szCs w:val="28"/>
                <w:lang w:val="vi-VN" w:eastAsia="en-US"/>
              </w:rPr>
              <w:t>: 5’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-GV nhận xét, đánh giá tiết học.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-Yêu cầu HS về nhà đọc và kể lại từng đoạn câu chuyện.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b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 xml:space="preserve">-Dặn dò chuẩn bị cho tiết học sau bài : </w:t>
            </w:r>
            <w:r w:rsidRPr="002014CB">
              <w:rPr>
                <w:rFonts w:eastAsia="Calibri"/>
                <w:b/>
                <w:i/>
                <w:noProof/>
                <w:szCs w:val="28"/>
                <w:lang w:val="vi-VN" w:eastAsia="en-US"/>
              </w:rPr>
              <w:t>Làng em buổi sáng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b/>
                <w:noProof/>
                <w:szCs w:val="28"/>
                <w:lang w:val="vi-VN" w:eastAsia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 HS thực hiện theo yêu cầu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+Trong tranh có những nhân vật nào?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+ Nhân vật  nào xuất hiện nhiều nhất?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+Câu chuyện diễn ra ở đâu?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+ Có những chuyện gì xảy ra với 2 chú thỏ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-HS kể từng đoạn câu chuyện.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-HS đóng vai 3 nhân vật, GV dẫn chuyện</w:t>
            </w:r>
          </w:p>
          <w:p w:rsidR="006D1A63" w:rsidRPr="002014CB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-HS nhận xét, đánh giá về các nhân vật và nội dung câu chuyện.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-Đại diệ</w:t>
            </w:r>
            <w:r>
              <w:rPr>
                <w:rFonts w:eastAsia="Calibri"/>
                <w:noProof/>
                <w:szCs w:val="28"/>
                <w:lang w:val="vi-VN" w:eastAsia="en-US"/>
              </w:rPr>
              <w:t>n nhóm trình bày</w:t>
            </w: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b/>
                <w:noProof/>
                <w:szCs w:val="28"/>
                <w:lang w:val="vi-VN" w:eastAsia="en-US"/>
              </w:rPr>
            </w:pPr>
          </w:p>
          <w:p w:rsidR="006D1A63" w:rsidRPr="00CB19E5" w:rsidRDefault="006D1A63" w:rsidP="00FC2A2C">
            <w:pPr>
              <w:spacing w:line="360" w:lineRule="auto"/>
              <w:rPr>
                <w:rFonts w:eastAsia="Calibri"/>
                <w:noProof/>
                <w:szCs w:val="28"/>
                <w:lang w:val="vi-VN" w:eastAsia="en-US"/>
              </w:rPr>
            </w:pPr>
            <w:r w:rsidRPr="002014CB">
              <w:rPr>
                <w:rFonts w:eastAsia="Calibri"/>
                <w:noProof/>
                <w:szCs w:val="28"/>
                <w:lang w:val="vi-VN" w:eastAsia="en-US"/>
              </w:rPr>
              <w:t>-HS nhắc lại tên truyện, nhân vật</w:t>
            </w:r>
            <w:r>
              <w:rPr>
                <w:rFonts w:eastAsia="Calibri"/>
                <w:noProof/>
                <w:szCs w:val="28"/>
                <w:lang w:val="vi-VN" w:eastAsia="en-US"/>
              </w:rPr>
              <w:t xml:space="preserve"> HS yêu thích, lí do yêu thích.</w:t>
            </w:r>
          </w:p>
        </w:tc>
      </w:tr>
    </w:tbl>
    <w:p w:rsidR="006E681A" w:rsidRDefault="006D1A63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950AF"/>
    <w:multiLevelType w:val="hybridMultilevel"/>
    <w:tmpl w:val="E52A3E04"/>
    <w:lvl w:ilvl="0" w:tplc="E7647AC2">
      <w:start w:val="1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63"/>
    <w:rsid w:val="00012CF5"/>
    <w:rsid w:val="005A13FB"/>
    <w:rsid w:val="005B01CC"/>
    <w:rsid w:val="00663152"/>
    <w:rsid w:val="006D1A63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9F598-2CE3-45B9-A2AB-EC5481D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A63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39"/>
    <w:rsid w:val="006D1A6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D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1876</Characters>
  <Application>Microsoft Office Word</Application>
  <DocSecurity>0</DocSecurity>
  <Lines>15</Lines>
  <Paragraphs>4</Paragraphs>
  <ScaleCrop>false</ScaleCrop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2025-04-28T08:25:00Z</dcterms:created>
  <dcterms:modified xsi:type="dcterms:W3CDTF">2025-04-28T08:25:00Z</dcterms:modified>
</cp:coreProperties>
</file>