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22" w:rsidRPr="00CE7ED9" w:rsidRDefault="00065322" w:rsidP="00065322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CE7ED9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MÔN: Toán</w:t>
      </w:r>
    </w:p>
    <w:p w:rsidR="00065322" w:rsidRPr="0043058E" w:rsidRDefault="00065322" w:rsidP="000653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</w:pPr>
      <w:r w:rsidRPr="00CE7ED9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>ĐỘ DÀI</w:t>
      </w:r>
      <w:r w:rsidRPr="0043058E"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  <w:t xml:space="preserve"> (tiết 1)</w:t>
      </w:r>
    </w:p>
    <w:p w:rsidR="00065322" w:rsidRPr="00DA7C47" w:rsidRDefault="00065322" w:rsidP="00065322">
      <w:pPr>
        <w:pStyle w:val="ListParagraph"/>
        <w:spacing w:line="360" w:lineRule="auto"/>
        <w:ind w:left="360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DA7C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1. YÊU CẦU CẦN ĐẠT:</w:t>
      </w:r>
    </w:p>
    <w:p w:rsidR="00065322" w:rsidRPr="00DA7C47" w:rsidRDefault="00065322" w:rsidP="00065322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</w:pPr>
      <w:r w:rsidRPr="00DA7C47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  <w:t xml:space="preserve">Làm quen biểu tượng độ dài qua việc nhận biết “dài hơn”, “ngắn hơn”. Sử dụng các thuật ngữ: </w:t>
      </w:r>
    </w:p>
    <w:p w:rsidR="00065322" w:rsidRPr="00DA7C47" w:rsidRDefault="00065322" w:rsidP="00065322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</w:pPr>
      <w:r w:rsidRPr="00DA7C47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  <w:t>Dài hơn, ngắn hơn, dài nhất, ngắn nhất khi so sánh độ dài</w:t>
      </w:r>
    </w:p>
    <w:p w:rsidR="00065322" w:rsidRPr="00DA7C47" w:rsidRDefault="00065322" w:rsidP="00065322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</w:pPr>
      <w:r w:rsidRPr="00DA7C47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  <w:t>Cao hơn, thấp hơn, cao nhất ngắn nhất khi so sánh chiều cao</w:t>
      </w:r>
    </w:p>
    <w:p w:rsidR="00065322" w:rsidRPr="00DA7C47" w:rsidRDefault="00065322" w:rsidP="00065322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</w:pPr>
      <w:r w:rsidRPr="00DA7C47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  <w:t>Biết so sánh độ dài các vật tùy ý bằng cách so sánh trực tiếp hoặc gián tiếp qua độ dài trung gian.</w:t>
      </w:r>
    </w:p>
    <w:p w:rsidR="00065322" w:rsidRPr="00DA7C47" w:rsidRDefault="00065322" w:rsidP="00065322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</w:pPr>
      <w:r w:rsidRPr="00DA7C47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  <w:t>chăm chỉ, trung thực qua các hoạt động học tập; yêu thích môn Toán học.</w:t>
      </w:r>
    </w:p>
    <w:p w:rsidR="00065322" w:rsidRPr="00DA7C47" w:rsidRDefault="00065322" w:rsidP="00065322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</w:pPr>
      <w:r w:rsidRPr="00DA7C47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  <w:t>Tư duy và lập luận toán học; giao tiếp toán học; sử dụng công cụ, phương tiện toán học</w:t>
      </w:r>
    </w:p>
    <w:p w:rsidR="00065322" w:rsidRPr="00DA7C47" w:rsidRDefault="00065322" w:rsidP="00065322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</w:pPr>
      <w:r w:rsidRPr="00DA7C4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vi-VN" w:eastAsia="en-US"/>
        </w:rPr>
        <w:t>Tích hợp:</w:t>
      </w:r>
      <w:r w:rsidRPr="00DA7C47">
        <w:rPr>
          <w:rFonts w:ascii="Times New Roman" w:eastAsia="Times New Roman" w:hAnsi="Times New Roman" w:cs="Times New Roman"/>
          <w:color w:val="000000"/>
          <w:sz w:val="28"/>
          <w:szCs w:val="24"/>
          <w:lang w:val="vi-VN" w:eastAsia="en-US"/>
        </w:rPr>
        <w:t xml:space="preserve"> Toán học và cuộc sống, Tự nhiên và xã hội</w:t>
      </w: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2.</w:t>
      </w:r>
      <w:r w:rsidRPr="00091E08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CHUẨN BỊ:</w:t>
      </w: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091E08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GV: 3 băng giấy màu xanh, đỏ, vàng có độ dài khác nhau</w:t>
      </w: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</w:pPr>
      <w:r w:rsidRPr="00091E08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HS: một số đồ dùng học tập: bút, chì, thước, bút màu </w:t>
      </w:r>
      <w:r w:rsidRPr="00DA7C47">
        <w:rPr>
          <w:rFonts w:ascii="Times New Roman" w:eastAsia="Times New Roman" w:hAnsi="Times New Roman" w:cs="Times New Roman"/>
          <w:sz w:val="28"/>
          <w:szCs w:val="28"/>
          <w:lang w:val="nl-NL" w:eastAsia="en-US"/>
        </w:rPr>
        <w:t xml:space="preserve"> </w:t>
      </w: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3.</w:t>
      </w:r>
      <w:r w:rsidRPr="00DA7C47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 xml:space="preserve"> </w:t>
      </w:r>
      <w:r w:rsidRPr="00091E08">
        <w:rPr>
          <w:rFonts w:ascii="Times New Roman" w:eastAsia="Times New Roman" w:hAnsi="Times New Roman" w:cs="Times New Roman"/>
          <w:b/>
          <w:sz w:val="28"/>
          <w:szCs w:val="28"/>
          <w:lang w:val="nl-NL" w:eastAsia="en-US"/>
        </w:rPr>
        <w:t>CÁC HOẠT ĐỘNG DẠY HỌC :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38"/>
        <w:gridCol w:w="4140"/>
      </w:tblGrid>
      <w:tr w:rsidR="00065322" w:rsidRPr="00091E08" w:rsidTr="00FC2A2C">
        <w:tc>
          <w:tcPr>
            <w:tcW w:w="5238" w:type="dxa"/>
            <w:shd w:val="clear" w:color="auto" w:fill="auto"/>
          </w:tcPr>
          <w:p w:rsidR="00065322" w:rsidRPr="00DA7C47" w:rsidRDefault="00065322" w:rsidP="00FC2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</w:pPr>
            <w:r w:rsidRPr="00DA7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en-US"/>
              </w:rPr>
              <w:t>HOẠT ĐỘNG  CỦA GIÁO VIÊN</w:t>
            </w:r>
          </w:p>
        </w:tc>
        <w:tc>
          <w:tcPr>
            <w:tcW w:w="4140" w:type="dxa"/>
            <w:shd w:val="clear" w:color="auto" w:fill="auto"/>
          </w:tcPr>
          <w:p w:rsidR="00065322" w:rsidRPr="00091E08" w:rsidRDefault="00065322" w:rsidP="00FC2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HOẠTĐỘNG CỦA</w:t>
            </w:r>
            <w:r w:rsidRPr="00091E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HỌC SINH</w:t>
            </w:r>
          </w:p>
        </w:tc>
      </w:tr>
      <w:tr w:rsidR="00065322" w:rsidRPr="00091E08" w:rsidTr="00FC2A2C">
        <w:tc>
          <w:tcPr>
            <w:tcW w:w="5238" w:type="dxa"/>
            <w:shd w:val="clear" w:color="auto" w:fill="auto"/>
          </w:tcPr>
          <w:p w:rsidR="00065322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0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 xml:space="preserve">Hoạt động mở đầu: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Khởi động: (5’</w:t>
            </w:r>
            <w:r w:rsidRPr="00091E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)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GV cho HS hát</w:t>
            </w:r>
          </w:p>
          <w:p w:rsidR="00065322" w:rsidRPr="0043058E" w:rsidRDefault="00065322" w:rsidP="00065322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30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Hoạt động cơ bản: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(20’)</w:t>
            </w:r>
          </w:p>
          <w:p w:rsidR="00065322" w:rsidRPr="0043058E" w:rsidRDefault="00065322" w:rsidP="00FC2A2C">
            <w:pPr>
              <w:spacing w:after="0" w:line="360" w:lineRule="auto"/>
              <w:ind w:left="-6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a)</w:t>
            </w:r>
            <w:r w:rsidRPr="004305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Hoạt động 1: Khám phá 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Hướng dẫn thao tác khi so sánh: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Đặt hai băng giấy sao cho 1 đầu bằng nhau</w:t>
            </w:r>
          </w:p>
          <w:p w:rsidR="00065322" w:rsidRPr="00091E08" w:rsidRDefault="00065322" w:rsidP="00065322">
            <w:pPr>
              <w:numPr>
                <w:ilvl w:val="0"/>
                <w:numId w:val="2"/>
              </w:num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Mắt nhìn vào đầu còn lại.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Em có nhận xét gì?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* Yêu cầu mỗi nhóm lấy ra 2 băng giấy đỏ và vàng, thực hiện so sánh 2 băng giấy và báo cáo kết quả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GV nhận xét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b)Hoạt động 2: Thực hành 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Bài 1</w:t>
            </w: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091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dài hơn, ngắn hơn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Thực hành nhóm đôi. Mỗi nhóm lấy ra 1 bút chì, 1 thước; so sánh độ dài bút chì và thước của nhóm và nói câu so sánh.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Nghỉ giữa tiết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(5’)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Bài 2</w:t>
            </w: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D</w:t>
            </w:r>
            <w:r w:rsidRPr="00091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ài nhất, ngắn nhất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Thực hành nhóm ba. Mỗi nhóm lấy ra 1 thước, 1 bút chì và 1 bút sáp. Thực hiện thao tác so sánh:</w:t>
            </w:r>
          </w:p>
          <w:p w:rsidR="00065322" w:rsidRPr="00091E08" w:rsidRDefault="00065322" w:rsidP="00065322">
            <w:pPr>
              <w:numPr>
                <w:ilvl w:val="0"/>
                <w:numId w:val="2"/>
              </w:num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Đồ dùng nào  dài nhất?</w:t>
            </w:r>
          </w:p>
          <w:p w:rsidR="00065322" w:rsidRPr="0043058E" w:rsidRDefault="00065322" w:rsidP="00065322">
            <w:pPr>
              <w:numPr>
                <w:ilvl w:val="0"/>
                <w:numId w:val="2"/>
              </w:num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Đồ dùng nào ngắn nhất?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Bài 3</w:t>
            </w: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091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cao hơn, thấp hơn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Quan sát tranh trong SGK/133, trong tranh có vẽ những con vật nào?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Thảo luận nhóm đôi, so sánh chiều cao của các con vật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GV gợi ý: em thấy con vật nào cao hơn con vật nào? Con vật nào thấp hơn con vật nào?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Bài 4</w:t>
            </w: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</w:t>
            </w:r>
            <w:r w:rsidRPr="00091E0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cao nhất, thấp nhất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Thực hành nhóm 3, so sánh chiều cao của các bạn trong nhóm.</w:t>
            </w:r>
          </w:p>
          <w:p w:rsidR="00065322" w:rsidRPr="00091E08" w:rsidRDefault="00065322" w:rsidP="00065322">
            <w:pPr>
              <w:numPr>
                <w:ilvl w:val="0"/>
                <w:numId w:val="2"/>
              </w:num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Bạn nào cao nhất?</w:t>
            </w:r>
          </w:p>
          <w:p w:rsidR="00065322" w:rsidRPr="00091E08" w:rsidRDefault="00065322" w:rsidP="00065322">
            <w:pPr>
              <w:numPr>
                <w:ilvl w:val="0"/>
                <w:numId w:val="2"/>
              </w:num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Bạn nào thấp nhất?</w:t>
            </w:r>
          </w:p>
          <w:p w:rsidR="00065322" w:rsidRPr="00091E08" w:rsidRDefault="00065322" w:rsidP="00065322">
            <w:pPr>
              <w:numPr>
                <w:ilvl w:val="0"/>
                <w:numId w:val="2"/>
              </w:num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Bạn nào cao hơn bạn nào?</w:t>
            </w:r>
          </w:p>
          <w:p w:rsidR="00065322" w:rsidRPr="0043058E" w:rsidRDefault="00065322" w:rsidP="00065322">
            <w:pPr>
              <w:numPr>
                <w:ilvl w:val="0"/>
                <w:numId w:val="2"/>
              </w:numPr>
              <w:spacing w:after="0" w:line="36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Bạn nào thấp hơn bạn nào?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3.Củng cố , dặn dò: (5’)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Muốn so sánh các vật ta phải đặt như thế nào?</w:t>
            </w:r>
          </w:p>
          <w:p w:rsidR="00065322" w:rsidRPr="0043058E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- Nêu câu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so sánh 2 băng giấy đỏ và vàng</w:t>
            </w:r>
          </w:p>
        </w:tc>
        <w:tc>
          <w:tcPr>
            <w:tcW w:w="4140" w:type="dxa"/>
            <w:shd w:val="clear" w:color="auto" w:fill="auto"/>
          </w:tcPr>
          <w:p w:rsidR="00065322" w:rsidRPr="00091E08" w:rsidRDefault="00065322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HS hát</w:t>
            </w:r>
          </w:p>
          <w:p w:rsidR="00065322" w:rsidRPr="00091E08" w:rsidRDefault="00065322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Pr="00091E08" w:rsidRDefault="00065322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Pr="00091E08" w:rsidRDefault="00065322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Hs quan sát, ghi nhớ thao tác so sánh và nêu nhận xét về độ dài của 2 băng giấy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Hs thực hiện theo nhóm 4, so sánh độ dài 2 băng giấy và trình bày kết quả</w:t>
            </w:r>
          </w:p>
          <w:p w:rsidR="00065322" w:rsidRPr="00091E08" w:rsidRDefault="00065322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Pr="00091E08" w:rsidRDefault="00065322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Hs thực hành nhóm đôi, thực hiện đúng thao tác khi so sánh và lần lượt nêu câu so sánh của mình</w:t>
            </w:r>
          </w:p>
          <w:p w:rsidR="00065322" w:rsidRPr="00091E08" w:rsidRDefault="00065322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Hs thực hành nhóm ba, thực hiện đúng thao tác khi so sánh và nêu câu trả lời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</w:pPr>
          </w:p>
          <w:p w:rsidR="00065322" w:rsidRPr="00091E08" w:rsidRDefault="00065322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Pr="00091E08" w:rsidRDefault="00065322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Hs thực hiện theo nhóm đôi, quan sát tranh và trình bày kết quả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Hs nhắc lại thao tác khi so sánh. Nói câu so sánh 2 băng giấy vàng 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Thảo luận nhóm đôi, so sánh chiều cao của các con vật</w:t>
            </w:r>
          </w:p>
          <w:p w:rsidR="00065322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Hướng dẫn tư thế đứng khi so sánh:</w:t>
            </w:r>
          </w:p>
          <w:p w:rsidR="00065322" w:rsidRPr="00091E08" w:rsidRDefault="00065322" w:rsidP="00065322">
            <w:pPr>
              <w:numPr>
                <w:ilvl w:val="0"/>
                <w:numId w:val="2"/>
              </w:numPr>
              <w:spacing w:after="0" w:line="36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Đứng thẳng và đứng cạnh nhau</w:t>
            </w:r>
          </w:p>
          <w:p w:rsidR="00065322" w:rsidRPr="00091E08" w:rsidRDefault="00065322" w:rsidP="00065322">
            <w:pPr>
              <w:numPr>
                <w:ilvl w:val="0"/>
                <w:numId w:val="2"/>
              </w:numPr>
              <w:spacing w:after="0" w:line="360" w:lineRule="auto"/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Nhìn vào đầu và kết luận câu so sánh</w:t>
            </w:r>
          </w:p>
          <w:p w:rsidR="00065322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91E0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Nêu câu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so sánh 2 băng giấy đỏ và vàng</w:t>
            </w:r>
          </w:p>
          <w:p w:rsidR="00065322" w:rsidRPr="00091E08" w:rsidRDefault="00065322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</w:p>
    <w:p w:rsidR="00065322" w:rsidRPr="00091E08" w:rsidRDefault="00065322" w:rsidP="0006532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 w:eastAsia="en-US"/>
        </w:rPr>
      </w:pPr>
    </w:p>
    <w:p w:rsidR="006E681A" w:rsidRDefault="0006532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943FB"/>
    <w:multiLevelType w:val="hybridMultilevel"/>
    <w:tmpl w:val="2AFC879C"/>
    <w:lvl w:ilvl="0" w:tplc="5340395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A41614B"/>
    <w:multiLevelType w:val="hybridMultilevel"/>
    <w:tmpl w:val="F4F85742"/>
    <w:lvl w:ilvl="0" w:tplc="E614117A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9" w:hanging="360"/>
      </w:pPr>
    </w:lvl>
    <w:lvl w:ilvl="2" w:tplc="0409001B" w:tentative="1">
      <w:start w:val="1"/>
      <w:numFmt w:val="lowerRoman"/>
      <w:lvlText w:val="%3."/>
      <w:lvlJc w:val="right"/>
      <w:pPr>
        <w:ind w:left="1739" w:hanging="180"/>
      </w:pPr>
    </w:lvl>
    <w:lvl w:ilvl="3" w:tplc="0409000F" w:tentative="1">
      <w:start w:val="1"/>
      <w:numFmt w:val="decimal"/>
      <w:lvlText w:val="%4."/>
      <w:lvlJc w:val="left"/>
      <w:pPr>
        <w:ind w:left="2459" w:hanging="360"/>
      </w:pPr>
    </w:lvl>
    <w:lvl w:ilvl="4" w:tplc="04090019" w:tentative="1">
      <w:start w:val="1"/>
      <w:numFmt w:val="lowerLetter"/>
      <w:lvlText w:val="%5."/>
      <w:lvlJc w:val="left"/>
      <w:pPr>
        <w:ind w:left="3179" w:hanging="360"/>
      </w:pPr>
    </w:lvl>
    <w:lvl w:ilvl="5" w:tplc="0409001B" w:tentative="1">
      <w:start w:val="1"/>
      <w:numFmt w:val="lowerRoman"/>
      <w:lvlText w:val="%6."/>
      <w:lvlJc w:val="right"/>
      <w:pPr>
        <w:ind w:left="3899" w:hanging="180"/>
      </w:pPr>
    </w:lvl>
    <w:lvl w:ilvl="6" w:tplc="0409000F" w:tentative="1">
      <w:start w:val="1"/>
      <w:numFmt w:val="decimal"/>
      <w:lvlText w:val="%7."/>
      <w:lvlJc w:val="left"/>
      <w:pPr>
        <w:ind w:left="4619" w:hanging="360"/>
      </w:pPr>
    </w:lvl>
    <w:lvl w:ilvl="7" w:tplc="04090019" w:tentative="1">
      <w:start w:val="1"/>
      <w:numFmt w:val="lowerLetter"/>
      <w:lvlText w:val="%8."/>
      <w:lvlJc w:val="left"/>
      <w:pPr>
        <w:ind w:left="5339" w:hanging="360"/>
      </w:pPr>
    </w:lvl>
    <w:lvl w:ilvl="8" w:tplc="0409001B" w:tentative="1">
      <w:start w:val="1"/>
      <w:numFmt w:val="lowerRoman"/>
      <w:lvlText w:val="%9."/>
      <w:lvlJc w:val="right"/>
      <w:pPr>
        <w:ind w:left="60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22"/>
    <w:rsid w:val="00012CF5"/>
    <w:rsid w:val="00065322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B1844-C7B3-4701-B551-A7FDC38B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322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6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2025-04-28T08:21:00Z</dcterms:created>
  <dcterms:modified xsi:type="dcterms:W3CDTF">2025-04-28T08:21:00Z</dcterms:modified>
</cp:coreProperties>
</file>