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58A" w:rsidRPr="009F6B5F" w:rsidRDefault="006A658A" w:rsidP="006A658A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F6B5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Thứ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Ba</w:t>
      </w:r>
      <w:r w:rsidRPr="009F6B5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ngày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2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4</w:t>
      </w:r>
      <w:r w:rsidRPr="009F6B5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 tháng 12 năm 202</w:t>
      </w:r>
      <w:r w:rsidRPr="009F6B5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>4</w:t>
      </w:r>
    </w:p>
    <w:p w:rsidR="006A658A" w:rsidRPr="009F6B5F" w:rsidRDefault="006A658A" w:rsidP="006A658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F6B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6A658A" w:rsidRPr="009F6B5F" w:rsidRDefault="006A658A" w:rsidP="006A658A">
      <w:p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Môn học: Hoạt</w:t>
      </w:r>
      <w:r w:rsidRPr="009F6B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động trải nghiệm</w:t>
      </w:r>
      <w:r w:rsidRPr="009F6B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- Lớp 1</w:t>
      </w:r>
    </w:p>
    <w:p w:rsidR="006A658A" w:rsidRPr="009F6B5F" w:rsidRDefault="006A658A" w:rsidP="006A658A">
      <w:pPr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</w:pPr>
      <w:r w:rsidRPr="009F6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>Bài :</w:t>
      </w:r>
      <w:r w:rsidRPr="009F6B5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</w:t>
      </w:r>
      <w:r w:rsidRPr="009F6B5F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</w:rPr>
        <w:t xml:space="preserve"> Thực</w:t>
      </w:r>
      <w:r w:rsidRPr="009F6B5F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6"/>
          <w:lang w:val="vi-VN"/>
        </w:rPr>
        <w:t xml:space="preserve"> hành tự chăm sóc bản thân</w:t>
      </w:r>
    </w:p>
    <w:p w:rsidR="006A658A" w:rsidRPr="009F6B5F" w:rsidRDefault="006A658A" w:rsidP="006A658A">
      <w:pPr>
        <w:shd w:val="clear" w:color="auto" w:fill="FFFFFF"/>
        <w:spacing w:line="240" w:lineRule="auto"/>
        <w:ind w:right="-720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F6B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1. Yêu cầu cần đạt:</w:t>
      </w:r>
    </w:p>
    <w:p w:rsidR="006A658A" w:rsidRPr="009F6B5F" w:rsidRDefault="006A658A" w:rsidP="006A658A">
      <w:pPr>
        <w:shd w:val="clear" w:color="auto" w:fill="FFFFFF"/>
        <w:spacing w:line="240" w:lineRule="auto"/>
        <w:ind w:right="-720"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Biết lựa chọn trang phục phù hợp hoàn cảnh.</w:t>
      </w:r>
    </w:p>
    <w:p w:rsidR="006A658A" w:rsidRPr="009F6B5F" w:rsidRDefault="006A658A" w:rsidP="006A658A">
      <w:pPr>
        <w:shd w:val="clear" w:color="auto" w:fill="FFFFFF"/>
        <w:spacing w:line="240" w:lineRule="auto"/>
        <w:ind w:right="-720"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Thực hành một số kĩ năng cơ bản chăm sóc sức khỏe.</w:t>
      </w:r>
    </w:p>
    <w:p w:rsidR="006A658A" w:rsidRPr="009F6B5F" w:rsidRDefault="006A658A" w:rsidP="006A658A">
      <w:pPr>
        <w:shd w:val="clear" w:color="auto" w:fill="FFFFFF"/>
        <w:spacing w:line="240" w:lineRule="auto"/>
        <w:ind w:right="-720"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Thể hiện được một số việc tự chăm sóc bản thân phù hợp với lứa tuổi.</w:t>
      </w:r>
    </w:p>
    <w:p w:rsidR="006A658A" w:rsidRPr="009F6B5F" w:rsidRDefault="006A658A" w:rsidP="006A658A">
      <w:pPr>
        <w:shd w:val="clear" w:color="auto" w:fill="FFFFFF"/>
        <w:spacing w:line="240" w:lineRule="auto"/>
        <w:ind w:right="-720" w:firstLine="54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- 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Thể hiện sự thân thiện khi cùng tham gia các hoạt động với bạn.</w:t>
      </w:r>
    </w:p>
    <w:p w:rsidR="006A658A" w:rsidRPr="009F6B5F" w:rsidRDefault="006A658A" w:rsidP="006A658A">
      <w:pPr>
        <w:spacing w:line="240" w:lineRule="auto"/>
        <w:ind w:right="-720" w:firstLine="54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Có trách nhiệm với công việc đã nhận.</w:t>
      </w:r>
    </w:p>
    <w:p w:rsidR="006A658A" w:rsidRPr="009F6B5F" w:rsidRDefault="006A658A" w:rsidP="006A658A">
      <w:pPr>
        <w:spacing w:line="240" w:lineRule="auto"/>
        <w:ind w:right="-720" w:firstLine="54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Yêu quý bản thân, tôn trọng, giúp đỡ bạn bè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6A658A" w:rsidRPr="009F6B5F" w:rsidRDefault="006A658A" w:rsidP="006A658A">
      <w:pPr>
        <w:spacing w:line="240" w:lineRule="auto"/>
        <w:ind w:right="-720" w:firstLine="54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Nỗ lực học hỏi và thực hành các kĩ năng để giúp bản thân phát triển.</w:t>
      </w:r>
    </w:p>
    <w:p w:rsidR="006A658A" w:rsidRPr="009F6B5F" w:rsidRDefault="006A658A" w:rsidP="006A658A">
      <w:pPr>
        <w:spacing w:line="240" w:lineRule="auto"/>
        <w:ind w:right="-720" w:firstLine="54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- Trung thực và trách nhiệm trong tự đánh giá.</w:t>
      </w:r>
    </w:p>
    <w:p w:rsidR="006A658A" w:rsidRPr="009F6B5F" w:rsidRDefault="006A658A" w:rsidP="006A658A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F6B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2. Đồ dùng dạy học</w:t>
      </w:r>
    </w:p>
    <w:p w:rsidR="006A658A" w:rsidRPr="009F6B5F" w:rsidRDefault="006A658A" w:rsidP="006A658A">
      <w:pPr>
        <w:spacing w:line="240" w:lineRule="auto"/>
        <w:ind w:right="-720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Giáo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viên: 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Bài powerpoint, clip, dây thun, hình ảnh đồ vật, bảng nhóm, một số đồ dùng y tế sơ cứu, máy đo nhiệt độ.</w:t>
      </w:r>
    </w:p>
    <w:p w:rsidR="006A658A" w:rsidRPr="009F6B5F" w:rsidRDefault="006A658A" w:rsidP="006A658A">
      <w:pPr>
        <w:spacing w:line="240" w:lineRule="auto"/>
        <w:ind w:left="54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sinh: 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SGK, bút chì, bộ thẻ cảm xúc. </w:t>
      </w:r>
    </w:p>
    <w:p w:rsidR="006A658A" w:rsidRPr="009F6B5F" w:rsidRDefault="006A658A" w:rsidP="006A658A">
      <w:pPr>
        <w:rPr>
          <w:rFonts w:ascii="Times New Roman" w:hAnsi="Times New Roman" w:cs="Times New Roman"/>
          <w:color w:val="000000" w:themeColor="text1"/>
          <w:sz w:val="4"/>
          <w:szCs w:val="4"/>
          <w:lang w:val="vi-VN"/>
        </w:rPr>
      </w:pPr>
      <w:r w:rsidRPr="009F6B5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3. Các hoạt động dạy học chủ yếu:</w:t>
      </w:r>
    </w:p>
    <w:tbl>
      <w:tblPr>
        <w:tblStyle w:val="TableGrid"/>
        <w:tblW w:w="9821" w:type="dxa"/>
        <w:tblInd w:w="-74" w:type="dxa"/>
        <w:tblLook w:val="01E0" w:firstRow="1" w:lastRow="1" w:firstColumn="1" w:lastColumn="1" w:noHBand="0" w:noVBand="0"/>
      </w:tblPr>
      <w:tblGrid>
        <w:gridCol w:w="5427"/>
        <w:gridCol w:w="4394"/>
      </w:tblGrid>
      <w:tr w:rsidR="006A658A" w:rsidRPr="009F6B5F" w:rsidTr="00BD6DC5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A" w:rsidRPr="009F6B5F" w:rsidRDefault="006A658A" w:rsidP="00BD6DC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F6B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</w:t>
            </w:r>
            <w:r w:rsidRPr="009F6B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A" w:rsidRPr="009F6B5F" w:rsidRDefault="006A658A" w:rsidP="00BD6DC5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9F6B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Hoạt động của học</w:t>
            </w:r>
            <w:r w:rsidRPr="009F6B5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sinh</w:t>
            </w:r>
          </w:p>
        </w:tc>
      </w:tr>
      <w:tr w:rsidR="006A658A" w:rsidRPr="009F6B5F" w:rsidTr="00BD6DC5">
        <w:tc>
          <w:tcPr>
            <w:tcW w:w="5427" w:type="dxa"/>
            <w:tcBorders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 Khởi động:</w:t>
            </w:r>
          </w:p>
        </w:tc>
        <w:tc>
          <w:tcPr>
            <w:tcW w:w="4394" w:type="dxa"/>
            <w:tcBorders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cho HS rèn luyện đôi tay khéo léo qua trò chơi “Đôi bàn tay” với dây thun.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lưu ý các em giữ an toàn cho mình và các bạn khi sử dụng dây thun.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làm mẫu và hướng dẫn HS các em làm lại.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Tổ chức nhóm đôi để HS thực hành việc tạo hình/ thắt sợi dây dài với dây thun.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sát, thực hiện theo các bước của GV.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hành nhóm đôi.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dẫn đắt vào bài học.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2. Khám phá: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a</w:t>
            </w: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 Hoạt động 1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Em cần đem những gì nếu gia đình em về thăm quê vào mùa mưa, mùa lạnh…?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hiện.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nhóm 4HS, thảo luận, dán những hình đồ vật cần thiết vào hai cột (mùa mưa, mùa lạnh) trong bảng nhóm.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thảo luận nhóm.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Yêu cầu 1 vài HS đại diện trình bày.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trình bày sản phẩm của nhóm.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Vì sao em quyết định chọn những vật dụng, trang phục này?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HS giải thích.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chiếu thêm một số hình ảnh sinh hoạt tại những nơi khác nhau (vùng nhiều sông nước, vùng cao nguyên có đèo dốc nhiều…) và những 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và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thời tiết khác nhau trong năm và hỏi thêm: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Nếu quê của các em ở những vùng này, em sẽ chuẩn bị thêm vật dụng gì khác?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HS nêu ý kiến.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chốt ý, dẫn dắt chuyển hoạt động.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HS nhận xét.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</w:t>
            </w: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. Hoạt động 2:</w:t>
            </w: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Luyện tập: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yêu cầu HS quan sát, nêu nội dung hình 1a, 2a, 3a.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Những điều trong tranh là nên hay không nên làm để giữ gìn sức khỏe?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Các em hãy thảo luận nhóm 4 để tìm cách trả lời.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thảo luận nhóm.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 ý kiến.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chốt ý bằng clip hoạt hình, giải thích cho HS về việc không nên tắm mưa, ngồi trước quạt sau khi tập luyện thể thao, sử dụng vật dụng điện an toàn.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và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Yêu cầu HS thảo luận nhóm đôi, mỗi nhóm chọn sắm vai thể hiện và xử lý 1 trong 3 tình huống theo tranh.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sắm vai.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nhận xét.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dẫn dắt, giới thiệu phần b: Học cách xử lí khi cảm thấy không khỏe.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 và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Yêu cầu HS thảo luận nhóm 4, nêu những biểu hiện khi mình cảm thấy không khỏe.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thảo luận nhóm, trình bày ý kiến.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nhận xét, bổ sung.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xét, chốt ý bằng hình vẽ những biểu hiện về sức khỏe.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Vậy trong sinh hoạt thường ngày ở trường hoặc ở nhà, nếu cảm thấy không khỏe, em sẽ làm gì?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 ý kiến.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nhận xét.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- GV dẫn dắt, gợi mở HS nêu cách vệ sinh răng miệng.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nêu: đánh răng thường xuyên, súc miệng nước muối.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Tổ chức cho HS thực hành súc miệng bằng nước muối.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hành súc miệng.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. Hoạt động 3: </w:t>
            </w: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Mở rộng: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HS quan sát, đặt câu hỏi để HS nêu nội dung tranh.</w:t>
            </w:r>
          </w:p>
          <w:p w:rsidR="006A658A" w:rsidRPr="009F6B5F" w:rsidRDefault="006A658A" w:rsidP="00BD6DC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Khi gặp những tình huống này, em sẽ xử lí như thế nào?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quan sát.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HS nêu nội dung tranh.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tổ chức nhóm 4, mỗi nhóm được lựa chọn 1 trong 3 tình huống để sắm vai.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thảo luận, sắm vai xử lí tình huống.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nhận xét.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HS thực hành sử dụng băng keo cá nhân.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hành theo hướng dẫn.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- GV nhận xét, chốt nội dung.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nghe.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9F6B5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/>
              </w:rPr>
              <w:t>3. Hoạt động củng cố và nối tiếp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từng nội dung của phần tự đánh giá để HS làm quen với việc đánh giá.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sử dụng bộ thẻ cảm xúc để tự đánh giá.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nil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Các em chú ý những điều không nên làm trong sinh hoạt, khi không khỏe cần báo ngay </w:t>
            </w: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hiện nhiệm vụ ở nhà.</w:t>
            </w:r>
          </w:p>
        </w:tc>
      </w:tr>
      <w:tr w:rsidR="006A658A" w:rsidRPr="009F6B5F" w:rsidTr="00BD6DC5">
        <w:tc>
          <w:tcPr>
            <w:tcW w:w="5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với người lớn và thực hiện theo chỉ dẫn. Hoặc nếu thấy bạn không khỏe thì cần giúp đỡ bạn, tìm sự trợ giúp của người lớn.</w:t>
            </w:r>
          </w:p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F6B5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Dặn: Về nhà xem trước bài: “Người thân trong gia đình”.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8A" w:rsidRPr="009F6B5F" w:rsidRDefault="006A658A" w:rsidP="00BD6DC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A658A" w:rsidRPr="009F6B5F" w:rsidRDefault="006A658A" w:rsidP="006A658A">
      <w:pPr>
        <w:spacing w:after="0"/>
        <w:ind w:left="284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  <w:r w:rsidRPr="009F6B5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ĐIỀU CHỈNH SAU BÀI DẠY: 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………</w:t>
      </w:r>
    </w:p>
    <w:p w:rsidR="006A658A" w:rsidRPr="009F6B5F" w:rsidRDefault="006A658A" w:rsidP="006A658A">
      <w:pPr>
        <w:spacing w:after="0"/>
        <w:ind w:left="284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9F6B5F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  <w:r w:rsidRPr="009F6B5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…</w:t>
      </w:r>
    </w:p>
    <w:p w:rsidR="006A658A" w:rsidRPr="009F6B5F" w:rsidRDefault="006A658A" w:rsidP="006A658A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6"/>
          <w:szCs w:val="28"/>
        </w:rPr>
      </w:pPr>
    </w:p>
    <w:p w:rsidR="006A658A" w:rsidRPr="009F6B5F" w:rsidRDefault="006A658A" w:rsidP="006A658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6A658A" w:rsidRPr="009F6B5F" w:rsidRDefault="006A658A" w:rsidP="006A658A">
      <w:pPr>
        <w:spacing w:line="240" w:lineRule="auto"/>
        <w:rPr>
          <w:rFonts w:ascii="Times New Roman" w:eastAsia="Arial" w:hAnsi="Times New Roman" w:cs="Times New Roman"/>
          <w:color w:val="000000" w:themeColor="text1"/>
          <w:sz w:val="26"/>
          <w:szCs w:val="28"/>
          <w:lang w:val="vi-VN"/>
        </w:rPr>
      </w:pPr>
    </w:p>
    <w:p w:rsidR="006A658A" w:rsidRDefault="006A658A" w:rsidP="006A658A">
      <w:pPr>
        <w:rPr>
          <w:rFonts w:ascii="Times New Roman" w:hAnsi="Times New Roman" w:cs="Times New Roman"/>
          <w:color w:val="000000" w:themeColor="text1"/>
        </w:rPr>
      </w:pPr>
    </w:p>
    <w:p w:rsidR="006A658A" w:rsidRPr="009F6B5F" w:rsidRDefault="006A658A" w:rsidP="006A658A">
      <w:pPr>
        <w:spacing w:line="240" w:lineRule="auto"/>
        <w:rPr>
          <w:rFonts w:ascii="Times New Roman" w:hAnsi="Times New Roman" w:cs="Times New Roman"/>
          <w:color w:val="000000" w:themeColor="text1"/>
        </w:rPr>
      </w:pPr>
    </w:p>
    <w:p w:rsidR="006E681A" w:rsidRDefault="006A658A" w:rsidP="006A658A">
      <w:r w:rsidRPr="009F6B5F">
        <w:rPr>
          <w:rFonts w:ascii="Times New Roman" w:hAnsi="Times New Roman" w:cs="Times New Roman"/>
          <w:color w:val="000000" w:themeColor="text1"/>
        </w:rPr>
        <w:br w:type="page"/>
      </w:r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8A"/>
    <w:rsid w:val="00012CF5"/>
    <w:rsid w:val="005A13FB"/>
    <w:rsid w:val="005B01CC"/>
    <w:rsid w:val="00663152"/>
    <w:rsid w:val="006A658A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407FE-645C-45B8-B63C-D27096FC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A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649</Words>
  <Characters>3700</Characters>
  <Application>Microsoft Office Word</Application>
  <DocSecurity>0</DocSecurity>
  <Lines>30</Lines>
  <Paragraphs>8</Paragraphs>
  <ScaleCrop>false</ScaleCrop>
  <Company>Microsoft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2025-04-05T12:57:00Z</dcterms:created>
  <dcterms:modified xsi:type="dcterms:W3CDTF">2025-04-05T12:57:00Z</dcterms:modified>
</cp:coreProperties>
</file>