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874" w:rsidRPr="00195BDD" w:rsidRDefault="00B35874" w:rsidP="00B35874">
      <w:pPr>
        <w:spacing w:before="60" w:after="60" w:line="312" w:lineRule="auto"/>
        <w:jc w:val="center"/>
        <w:rPr>
          <w:rFonts w:ascii="Times New Roman" w:eastAsia="Calibri" w:hAnsi="Times New Roman" w:cs="Times New Roman"/>
          <w:b/>
          <w:bCs/>
          <w:sz w:val="26"/>
          <w:szCs w:val="26"/>
        </w:rPr>
      </w:pPr>
      <w:r w:rsidRPr="00195BDD">
        <w:rPr>
          <w:rFonts w:ascii="Times New Roman" w:eastAsia="Calibri" w:hAnsi="Times New Roman" w:cs="Times New Roman"/>
          <w:b/>
          <w:bCs/>
          <w:sz w:val="26"/>
          <w:szCs w:val="26"/>
        </w:rPr>
        <w:t>KẾ HOẠCH  BÀI DẠY</w:t>
      </w:r>
    </w:p>
    <w:p w:rsidR="00B35874" w:rsidRPr="00190DF1" w:rsidRDefault="00B35874" w:rsidP="00B35874">
      <w:pPr>
        <w:spacing w:before="60" w:after="60" w:line="312" w:lineRule="auto"/>
        <w:jc w:val="center"/>
        <w:rPr>
          <w:rFonts w:ascii="Times New Roman" w:eastAsia="Calibri" w:hAnsi="Times New Roman" w:cs="Times New Roman"/>
          <w:b/>
          <w:bCs/>
          <w:sz w:val="26"/>
          <w:szCs w:val="26"/>
          <w:lang w:val="vi-VN"/>
        </w:rPr>
      </w:pPr>
      <w:r w:rsidRPr="00195BDD">
        <w:rPr>
          <w:rFonts w:ascii="Times New Roman" w:eastAsia="Calibri" w:hAnsi="Times New Roman" w:cs="Times New Roman"/>
          <w:b/>
          <w:bCs/>
          <w:sz w:val="26"/>
          <w:szCs w:val="26"/>
        </w:rPr>
        <w:t>MÔN: TIẾNG VIỆT  LỚP 2</w:t>
      </w:r>
      <w:r>
        <w:rPr>
          <w:rFonts w:ascii="Times New Roman" w:eastAsia="Calibri" w:hAnsi="Times New Roman" w:cs="Times New Roman"/>
          <w:b/>
          <w:bCs/>
          <w:sz w:val="26"/>
          <w:szCs w:val="26"/>
          <w:lang w:val="vi-VN"/>
        </w:rPr>
        <w:t>B</w:t>
      </w:r>
    </w:p>
    <w:p w:rsidR="00B35874" w:rsidRPr="00195BDD" w:rsidRDefault="00B35874" w:rsidP="00B35874">
      <w:pPr>
        <w:spacing w:before="60" w:after="60" w:line="312" w:lineRule="auto"/>
        <w:jc w:val="center"/>
        <w:rPr>
          <w:rFonts w:ascii="Times New Roman" w:eastAsia="Calibri" w:hAnsi="Times New Roman" w:cs="Times New Roman"/>
          <w:b/>
          <w:bCs/>
          <w:sz w:val="26"/>
          <w:szCs w:val="26"/>
          <w:lang w:val="vi-VN"/>
        </w:rPr>
      </w:pPr>
      <w:r w:rsidRPr="00195BDD">
        <w:rPr>
          <w:rFonts w:ascii="Times New Roman" w:eastAsia="Calibri" w:hAnsi="Times New Roman" w:cs="Times New Roman"/>
          <w:b/>
          <w:bCs/>
          <w:sz w:val="26"/>
          <w:szCs w:val="26"/>
        </w:rPr>
        <w:t>Tên bài học: Bài:</w:t>
      </w:r>
      <w:r w:rsidRPr="00195BDD">
        <w:rPr>
          <w:rFonts w:ascii="Times New Roman" w:eastAsia="Calibri" w:hAnsi="Times New Roman" w:cs="Times New Roman"/>
          <w:b/>
          <w:bCs/>
          <w:sz w:val="26"/>
          <w:szCs w:val="26"/>
          <w:lang w:val="vi-VN"/>
        </w:rPr>
        <w:t xml:space="preserve"> Nghe – kể: SỰ TÍCH HỒ GƯƠM</w:t>
      </w:r>
    </w:p>
    <w:p w:rsidR="00B35874" w:rsidRPr="0095109E" w:rsidRDefault="00B35874" w:rsidP="00B35874">
      <w:pPr>
        <w:spacing w:before="60" w:after="60" w:line="312" w:lineRule="auto"/>
        <w:jc w:val="center"/>
        <w:rPr>
          <w:rFonts w:ascii="Times New Roman" w:eastAsia="Calibri" w:hAnsi="Times New Roman" w:cs="Times New Roman"/>
          <w:b/>
          <w:bCs/>
          <w:sz w:val="26"/>
          <w:szCs w:val="26"/>
        </w:rPr>
      </w:pPr>
      <w:r w:rsidRPr="00195BDD">
        <w:rPr>
          <w:rFonts w:ascii="Times New Roman" w:eastAsia="Calibri" w:hAnsi="Times New Roman" w:cs="Times New Roman"/>
          <w:b/>
          <w:bCs/>
          <w:sz w:val="26"/>
          <w:szCs w:val="26"/>
        </w:rPr>
        <w:t xml:space="preserve">Tuần: </w:t>
      </w:r>
      <w:r w:rsidRPr="00195BDD">
        <w:rPr>
          <w:rFonts w:ascii="Times New Roman" w:eastAsia="Calibri" w:hAnsi="Times New Roman" w:cs="Times New Roman"/>
          <w:b/>
          <w:bCs/>
          <w:sz w:val="26"/>
          <w:szCs w:val="26"/>
          <w:lang w:val="vi-VN"/>
        </w:rPr>
        <w:t>26</w:t>
      </w:r>
      <w:r w:rsidRPr="00195BDD">
        <w:rPr>
          <w:rFonts w:ascii="Times New Roman" w:eastAsia="Calibri" w:hAnsi="Times New Roman" w:cs="Times New Roman"/>
          <w:b/>
          <w:bCs/>
          <w:sz w:val="26"/>
          <w:szCs w:val="26"/>
        </w:rPr>
        <w:t xml:space="preserve"> Tiết: </w:t>
      </w:r>
      <w:r w:rsidRPr="00195BDD">
        <w:rPr>
          <w:rFonts w:ascii="Times New Roman" w:eastAsia="Calibri" w:hAnsi="Times New Roman" w:cs="Times New Roman"/>
          <w:b/>
          <w:bCs/>
          <w:sz w:val="26"/>
          <w:szCs w:val="26"/>
          <w:lang w:val="vi-VN"/>
        </w:rPr>
        <w:t>258</w:t>
      </w:r>
      <w:r w:rsidRPr="00195BDD">
        <w:rPr>
          <w:rFonts w:ascii="Times New Roman" w:eastAsia="Calibri" w:hAnsi="Times New Roman" w:cs="Times New Roman"/>
          <w:b/>
          <w:bCs/>
          <w:sz w:val="26"/>
          <w:szCs w:val="26"/>
        </w:rPr>
        <w:t xml:space="preserve">  Ngày dạy: </w:t>
      </w:r>
      <w:r w:rsidRPr="00195BDD">
        <w:rPr>
          <w:rFonts w:ascii="Times New Roman" w:eastAsia="Calibri" w:hAnsi="Times New Roman" w:cs="Times New Roman"/>
          <w:b/>
          <w:bCs/>
          <w:sz w:val="26"/>
          <w:szCs w:val="26"/>
          <w:lang w:val="vi-VN"/>
        </w:rPr>
        <w:t>1</w:t>
      </w:r>
      <w:r>
        <w:rPr>
          <w:rFonts w:ascii="Times New Roman" w:eastAsia="Calibri" w:hAnsi="Times New Roman" w:cs="Times New Roman"/>
          <w:b/>
          <w:bCs/>
          <w:sz w:val="26"/>
          <w:szCs w:val="26"/>
          <w:lang w:val="vi-VN"/>
        </w:rPr>
        <w:t>4</w:t>
      </w:r>
      <w:r w:rsidRPr="00195BDD">
        <w:rPr>
          <w:rFonts w:ascii="Times New Roman" w:eastAsia="Calibri" w:hAnsi="Times New Roman" w:cs="Times New Roman"/>
          <w:b/>
          <w:bCs/>
          <w:sz w:val="26"/>
          <w:szCs w:val="26"/>
        </w:rPr>
        <w:t>/</w:t>
      </w:r>
      <w:r w:rsidRPr="00195BDD">
        <w:rPr>
          <w:rFonts w:ascii="Times New Roman" w:eastAsia="Calibri" w:hAnsi="Times New Roman" w:cs="Times New Roman"/>
          <w:b/>
          <w:bCs/>
          <w:sz w:val="26"/>
          <w:szCs w:val="26"/>
          <w:lang w:val="vi-VN"/>
        </w:rPr>
        <w:t>3</w:t>
      </w:r>
      <w:r w:rsidRPr="00195BDD">
        <w:rPr>
          <w:rFonts w:ascii="Times New Roman" w:eastAsia="Calibri" w:hAnsi="Times New Roman" w:cs="Times New Roman"/>
          <w:b/>
          <w:bCs/>
          <w:sz w:val="26"/>
          <w:szCs w:val="26"/>
        </w:rPr>
        <w:t>/202</w:t>
      </w:r>
      <w:r>
        <w:rPr>
          <w:rFonts w:ascii="Times New Roman" w:eastAsia="Calibri" w:hAnsi="Times New Roman" w:cs="Times New Roman"/>
          <w:b/>
          <w:bCs/>
          <w:sz w:val="26"/>
          <w:szCs w:val="26"/>
        </w:rPr>
        <w:t>5</w:t>
      </w:r>
    </w:p>
    <w:p w:rsidR="00B35874" w:rsidRPr="00195BDD" w:rsidRDefault="00B35874" w:rsidP="00B35874">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I. </w:t>
      </w:r>
      <w:r>
        <w:rPr>
          <w:rFonts w:ascii="Times New Roman" w:eastAsia="Times New Roman" w:hAnsi="Times New Roman" w:cs="Times New Roman"/>
          <w:b/>
          <w:i/>
          <w:sz w:val="26"/>
          <w:szCs w:val="26"/>
          <w:lang w:val="vi-VN"/>
        </w:rPr>
        <w:t>YÊU CẦU CẦN ĐẠT</w:t>
      </w:r>
      <w:r w:rsidRPr="00195BDD">
        <w:rPr>
          <w:rFonts w:ascii="Times New Roman" w:eastAsia="Times New Roman" w:hAnsi="Times New Roman" w:cs="Times New Roman"/>
          <w:b/>
          <w:i/>
          <w:sz w:val="26"/>
          <w:szCs w:val="26"/>
        </w:rPr>
        <w:t>: Sau bài học, học sinh:</w:t>
      </w:r>
    </w:p>
    <w:p w:rsidR="00B35874" w:rsidRPr="00195BDD" w:rsidRDefault="00B35874" w:rsidP="00B35874">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 xml:space="preserve">- </w:t>
      </w:r>
      <w:r w:rsidRPr="00195BDD">
        <w:rPr>
          <w:rFonts w:ascii="Times New Roman" w:eastAsia="Times New Roman" w:hAnsi="Times New Roman" w:cs="Times New Roman"/>
          <w:b/>
          <w:i/>
          <w:sz w:val="26"/>
          <w:szCs w:val="26"/>
        </w:rPr>
        <w:t>Nghe – kể được câu chuyện Sự tích Hồ Gươm.</w:t>
      </w:r>
    </w:p>
    <w:p w:rsidR="00B35874" w:rsidRPr="00195BDD" w:rsidRDefault="00B35874" w:rsidP="00B35874">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Nhận biết và biết cách viết tên riêng của dòng sông, ngọn núi, bãi biển. Câu giới thiệu cảnh sông nước hoặc núi non.</w:t>
      </w:r>
    </w:p>
    <w:p w:rsidR="00B35874" w:rsidRPr="00195BDD" w:rsidRDefault="00B35874" w:rsidP="00B35874">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 xml:space="preserve">- </w:t>
      </w:r>
      <w:r w:rsidRPr="00195BDD">
        <w:rPr>
          <w:rFonts w:ascii="Times New Roman" w:eastAsia="Times New Roman" w:hAnsi="Times New Roman" w:cs="Times New Roman"/>
          <w:b/>
          <w:i/>
          <w:sz w:val="26"/>
          <w:szCs w:val="26"/>
        </w:rPr>
        <w:t>Biết diễn đạt, kể lại được câu chuyện Sự tích Hồ Gươm.</w:t>
      </w:r>
    </w:p>
    <w:p w:rsidR="00B35874" w:rsidRPr="00195BDD" w:rsidRDefault="00B35874" w:rsidP="00B35874">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 xml:space="preserve">- </w:t>
      </w:r>
      <w:r w:rsidRPr="00195BDD">
        <w:rPr>
          <w:rFonts w:ascii="Times New Roman" w:eastAsia="Times New Roman" w:hAnsi="Times New Roman" w:cs="Times New Roman"/>
          <w:b/>
          <w:i/>
          <w:sz w:val="26"/>
          <w:szCs w:val="26"/>
        </w:rPr>
        <w:t>Yêu thích môn học, biết dùng và giữ gìn sự trong sáng của tiếng Việt;  Bày tỏ sự ngạc nhiên thích thú; Xem tranh và kể lại được câu chuyện Sự tích Hồ Gươm.</w:t>
      </w:r>
    </w:p>
    <w:p w:rsidR="00B35874" w:rsidRPr="00195BDD" w:rsidRDefault="00B35874" w:rsidP="00B35874">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 </w:t>
      </w:r>
      <w:r>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Hình thành năng lực hợp tác qua việc thực hiện các hoạt động nhóm, năng lực tự học, tự giải quyết vấn đề, năng lực sáng tạo qua các hoạt động đọc, viết.</w:t>
      </w:r>
    </w:p>
    <w:p w:rsidR="00B35874" w:rsidRDefault="00B35874" w:rsidP="00B35874">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Rèn luyện phẩm chất chăm chỉ qua hoạt động viết, rèn luyện phẩm chất trung thực qua việc thực hiện các nội dung kiểm tra, đánh giá.</w:t>
      </w:r>
    </w:p>
    <w:p w:rsidR="00B35874" w:rsidRPr="00195BDD" w:rsidRDefault="00B35874" w:rsidP="00B35874">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II. </w:t>
      </w:r>
      <w:r>
        <w:rPr>
          <w:rFonts w:ascii="Times New Roman" w:eastAsia="Times New Roman" w:hAnsi="Times New Roman" w:cs="Times New Roman"/>
          <w:b/>
          <w:i/>
          <w:sz w:val="26"/>
          <w:szCs w:val="26"/>
          <w:lang w:val="vi-VN"/>
        </w:rPr>
        <w:t>ĐỒ DÙNG</w:t>
      </w:r>
      <w:r w:rsidRPr="00195BDD">
        <w:rPr>
          <w:rFonts w:ascii="Times New Roman" w:eastAsia="Times New Roman" w:hAnsi="Times New Roman" w:cs="Times New Roman"/>
          <w:b/>
          <w:i/>
          <w:sz w:val="26"/>
          <w:szCs w:val="26"/>
        </w:rPr>
        <w:t xml:space="preserve"> DẠY HỌC:</w:t>
      </w:r>
    </w:p>
    <w:p w:rsidR="00B35874" w:rsidRPr="00195BDD" w:rsidRDefault="00B35874" w:rsidP="00B35874">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1.Giáo viên: SHS, VBT, SGV.</w:t>
      </w:r>
    </w:p>
    <w:p w:rsidR="00B35874" w:rsidRPr="00195BDD" w:rsidRDefault="00B35874" w:rsidP="00B35874">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Ti vi/ máy chiếu/ bảng tương tác, tranh ảnh SHS phóng to (nếu được).</w:t>
      </w:r>
    </w:p>
    <w:p w:rsidR="00B35874" w:rsidRPr="00195BDD" w:rsidRDefault="00B35874" w:rsidP="00B35874">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2.Học sinh: Sách, vở, vở bài tập, bảng con, phiếu luyện tập … </w:t>
      </w:r>
    </w:p>
    <w:p w:rsidR="00B35874" w:rsidRPr="00195BDD" w:rsidRDefault="00B35874" w:rsidP="00B35874">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I</w:t>
      </w:r>
      <w:r>
        <w:rPr>
          <w:rFonts w:ascii="Times New Roman" w:eastAsia="Times New Roman" w:hAnsi="Times New Roman" w:cs="Times New Roman"/>
          <w:b/>
          <w:i/>
          <w:sz w:val="26"/>
          <w:szCs w:val="26"/>
          <w:lang w:val="vi-VN"/>
        </w:rPr>
        <w:t>II</w:t>
      </w:r>
      <w:r w:rsidRPr="00195BDD">
        <w:rPr>
          <w:rFonts w:ascii="Times New Roman" w:eastAsia="Times New Roman" w:hAnsi="Times New Roman" w:cs="Times New Roman"/>
          <w:b/>
          <w:i/>
          <w:sz w:val="26"/>
          <w:szCs w:val="26"/>
        </w:rPr>
        <w:t>.HOẠT ĐỘNG DẠY HỌC:</w:t>
      </w:r>
    </w:p>
    <w:p w:rsidR="00B35874" w:rsidRPr="00195BDD" w:rsidRDefault="00B35874" w:rsidP="00B35874">
      <w:pPr>
        <w:widowControl w:val="0"/>
        <w:spacing w:after="0" w:line="240" w:lineRule="auto"/>
        <w:jc w:val="both"/>
        <w:rPr>
          <w:rFonts w:ascii="Times New Roman" w:eastAsia="Times New Roman" w:hAnsi="Times New Roman" w:cs="Times New Roman"/>
          <w:b/>
          <w:i/>
          <w:sz w:val="26"/>
          <w:szCs w:val="26"/>
        </w:rPr>
      </w:pPr>
    </w:p>
    <w:tbl>
      <w:tblPr>
        <w:tblStyle w:val="TableGrid"/>
        <w:tblW w:w="0" w:type="auto"/>
        <w:tblLayout w:type="fixed"/>
        <w:tblLook w:val="04A0" w:firstRow="1" w:lastRow="0" w:firstColumn="1" w:lastColumn="0" w:noHBand="0" w:noVBand="1"/>
      </w:tblPr>
      <w:tblGrid>
        <w:gridCol w:w="625"/>
        <w:gridCol w:w="4500"/>
        <w:gridCol w:w="4225"/>
      </w:tblGrid>
      <w:tr w:rsidR="00B35874" w:rsidRPr="00195BDD" w:rsidTr="003D1682">
        <w:tc>
          <w:tcPr>
            <w:tcW w:w="625" w:type="dxa"/>
          </w:tcPr>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TG</w:t>
            </w:r>
          </w:p>
        </w:tc>
        <w:tc>
          <w:tcPr>
            <w:tcW w:w="4500" w:type="dxa"/>
          </w:tcPr>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Hoạt động của giáo viên</w:t>
            </w:r>
          </w:p>
        </w:tc>
        <w:tc>
          <w:tcPr>
            <w:tcW w:w="4225" w:type="dxa"/>
          </w:tcPr>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Hoạt động của học sinh</w:t>
            </w:r>
          </w:p>
        </w:tc>
      </w:tr>
      <w:tr w:rsidR="00B35874" w:rsidRPr="00195BDD" w:rsidTr="003D1682">
        <w:tc>
          <w:tcPr>
            <w:tcW w:w="625" w:type="dxa"/>
          </w:tcPr>
          <w:p w:rsidR="00B35874" w:rsidRPr="00195BDD" w:rsidRDefault="00B35874" w:rsidP="003D1682">
            <w:pPr>
              <w:widowControl w:val="0"/>
              <w:jc w:val="both"/>
              <w:rPr>
                <w:rFonts w:eastAsia="Times New Roman"/>
                <w:b/>
                <w:i/>
                <w:sz w:val="26"/>
                <w:szCs w:val="26"/>
              </w:rPr>
            </w:pPr>
          </w:p>
        </w:tc>
        <w:tc>
          <w:tcPr>
            <w:tcW w:w="4500" w:type="dxa"/>
          </w:tcPr>
          <w:p w:rsidR="00B35874" w:rsidRPr="00195BDD" w:rsidRDefault="00B35874" w:rsidP="003D1682">
            <w:pPr>
              <w:widowControl w:val="0"/>
              <w:jc w:val="both"/>
              <w:rPr>
                <w:rFonts w:eastAsia="Times New Roman"/>
                <w:b/>
                <w:i/>
                <w:sz w:val="26"/>
                <w:szCs w:val="26"/>
              </w:rPr>
            </w:pPr>
            <w:r>
              <w:rPr>
                <w:rFonts w:eastAsia="Times New Roman"/>
                <w:b/>
                <w:i/>
                <w:sz w:val="26"/>
                <w:szCs w:val="26"/>
                <w:lang w:val="vi-VN"/>
              </w:rPr>
              <w:t>1.</w:t>
            </w:r>
            <w:r w:rsidRPr="00195BDD">
              <w:rPr>
                <w:rFonts w:eastAsia="Times New Roman"/>
                <w:b/>
                <w:i/>
                <w:sz w:val="26"/>
                <w:szCs w:val="26"/>
              </w:rPr>
              <w:t xml:space="preserve">Khởi động: </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HS hát bài hát về Hà Nội hoặc Trò chơi Đoán hình bắt chữ ( để xuất hiện hình ảnh Hồ Gươm)</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GV giới thiệu bài- Ghi tựa bài lên bảng.</w:t>
            </w:r>
          </w:p>
        </w:tc>
        <w:tc>
          <w:tcPr>
            <w:tcW w:w="4225" w:type="dxa"/>
          </w:tcPr>
          <w:p w:rsidR="00B35874" w:rsidRPr="00195BDD" w:rsidRDefault="00B35874" w:rsidP="003D1682">
            <w:pPr>
              <w:widowControl w:val="0"/>
              <w:jc w:val="both"/>
              <w:rPr>
                <w:rFonts w:eastAsia="Times New Roman"/>
                <w:b/>
                <w:i/>
                <w:sz w:val="26"/>
                <w:szCs w:val="26"/>
              </w:rPr>
            </w:pPr>
          </w:p>
          <w:p w:rsidR="00B35874" w:rsidRPr="00195BDD" w:rsidRDefault="00B35874" w:rsidP="00B35874">
            <w:pPr>
              <w:widowControl w:val="0"/>
              <w:numPr>
                <w:ilvl w:val="0"/>
                <w:numId w:val="2"/>
              </w:numPr>
              <w:jc w:val="both"/>
              <w:rPr>
                <w:rFonts w:eastAsia="Times New Roman"/>
                <w:b/>
                <w:i/>
                <w:sz w:val="26"/>
                <w:szCs w:val="26"/>
              </w:rPr>
            </w:pPr>
            <w:r w:rsidRPr="00195BDD">
              <w:rPr>
                <w:rFonts w:eastAsia="Times New Roman"/>
                <w:b/>
                <w:i/>
                <w:sz w:val="26"/>
                <w:szCs w:val="26"/>
              </w:rPr>
              <w:t>HS hát hoặc chơi</w:t>
            </w:r>
          </w:p>
          <w:p w:rsidR="00B35874" w:rsidRPr="00195BDD" w:rsidRDefault="00B35874" w:rsidP="003D1682">
            <w:pPr>
              <w:widowControl w:val="0"/>
              <w:jc w:val="both"/>
              <w:rPr>
                <w:rFonts w:eastAsia="Times New Roman"/>
                <w:b/>
                <w:i/>
                <w:sz w:val="26"/>
                <w:szCs w:val="26"/>
              </w:rPr>
            </w:pPr>
          </w:p>
        </w:tc>
      </w:tr>
      <w:tr w:rsidR="00B35874" w:rsidRPr="00195BDD" w:rsidTr="003D1682">
        <w:tc>
          <w:tcPr>
            <w:tcW w:w="625" w:type="dxa"/>
          </w:tcPr>
          <w:p w:rsidR="00B35874" w:rsidRPr="00195BDD" w:rsidRDefault="00B35874" w:rsidP="003D1682">
            <w:pPr>
              <w:widowControl w:val="0"/>
              <w:jc w:val="both"/>
              <w:rPr>
                <w:rFonts w:eastAsia="Times New Roman"/>
                <w:b/>
                <w:i/>
                <w:sz w:val="26"/>
                <w:szCs w:val="26"/>
              </w:rPr>
            </w:pPr>
          </w:p>
        </w:tc>
        <w:tc>
          <w:tcPr>
            <w:tcW w:w="4500" w:type="dxa"/>
          </w:tcPr>
          <w:p w:rsidR="00B35874" w:rsidRDefault="00B35874" w:rsidP="003D1682">
            <w:pPr>
              <w:widowControl w:val="0"/>
              <w:jc w:val="both"/>
              <w:rPr>
                <w:rFonts w:eastAsia="Times New Roman"/>
                <w:b/>
                <w:i/>
                <w:sz w:val="26"/>
                <w:szCs w:val="26"/>
                <w:lang w:val="vi-VN"/>
              </w:rPr>
            </w:pPr>
            <w:r>
              <w:rPr>
                <w:rFonts w:eastAsia="Times New Roman"/>
                <w:b/>
                <w:i/>
                <w:sz w:val="26"/>
                <w:szCs w:val="26"/>
                <w:lang w:val="vi-VN"/>
              </w:rPr>
              <w:t>2.</w:t>
            </w:r>
          </w:p>
          <w:p w:rsidR="00B35874" w:rsidRPr="00195BDD" w:rsidRDefault="00B35874" w:rsidP="003D1682">
            <w:pPr>
              <w:widowControl w:val="0"/>
              <w:jc w:val="both"/>
              <w:rPr>
                <w:rFonts w:eastAsia="Times New Roman"/>
                <w:b/>
                <w:i/>
                <w:sz w:val="26"/>
                <w:szCs w:val="26"/>
              </w:rPr>
            </w:pPr>
            <w:r>
              <w:rPr>
                <w:rFonts w:eastAsia="Times New Roman"/>
                <w:b/>
                <w:i/>
                <w:sz w:val="26"/>
                <w:szCs w:val="26"/>
                <w:lang w:val="vi-VN"/>
              </w:rPr>
              <w:t>2.1</w:t>
            </w:r>
            <w:r w:rsidRPr="00195BDD">
              <w:rPr>
                <w:rFonts w:eastAsia="Times New Roman"/>
                <w:b/>
                <w:i/>
                <w:sz w:val="26"/>
                <w:szCs w:val="26"/>
              </w:rPr>
              <w:t>Hoạt động 1: Phán đoán nội dung truyện Sự tích Hồ Gươm; Kể về nội dung mỗi bức tranh trong truyện.</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Giáo viên cho học sinh quan sát tranh, đặt câu hỏi gợi ý để học sinh trả lời.</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-GV yêu cầu HS nêu nội dung từng tranh theo mình quan sát được.</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Quan sát tranh 1 , nói 1 – 2 câu về nội dung bức tranh 1</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GV có thể gợi ý khi HS nói chưa hay :</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Nước ta bị gì?</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Lê Lợi đã mượn gươm thần của ai?</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Tương tự GV yêu cầu HS quan sát từng tranh 2, 3, 4 và cũng nói 1-2 câu về nội dung bức tranh. Gv cũng gợi ý bằng các câu hỏi.</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VD : Tranh 2:</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xml:space="preserve">- Cả 3 lần đánh cá Lê Thận kéo lưới gặp </w:t>
            </w:r>
            <w:r w:rsidRPr="00195BDD">
              <w:rPr>
                <w:rFonts w:eastAsia="Times New Roman"/>
                <w:b/>
                <w:i/>
                <w:sz w:val="26"/>
                <w:szCs w:val="26"/>
              </w:rPr>
              <w:lastRenderedPageBreak/>
              <w:t>được gì?</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Lê Thận đem gươm dâng cho ai?</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xml:space="preserve"> Tranh 3 :</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VD: - Lê Lợi gặp chuyện gì?</w:t>
            </w:r>
          </w:p>
          <w:p w:rsidR="00B35874" w:rsidRDefault="00B35874" w:rsidP="003D1682">
            <w:pPr>
              <w:widowControl w:val="0"/>
              <w:jc w:val="both"/>
              <w:rPr>
                <w:rFonts w:eastAsia="Times New Roman"/>
                <w:b/>
                <w:i/>
                <w:sz w:val="26"/>
                <w:szCs w:val="26"/>
              </w:rPr>
            </w:pPr>
            <w:r w:rsidRPr="00195BDD">
              <w:rPr>
                <w:rFonts w:eastAsia="Times New Roman"/>
                <w:b/>
                <w:i/>
                <w:sz w:val="26"/>
                <w:szCs w:val="26"/>
              </w:rPr>
              <w:t>-Từ khi có gươm thần t</w:t>
            </w:r>
            <w:r>
              <w:rPr>
                <w:rFonts w:eastAsia="Times New Roman"/>
                <w:b/>
                <w:i/>
                <w:sz w:val="26"/>
                <w:szCs w:val="26"/>
              </w:rPr>
              <w:t>hì  nghĩa quân ta thế nào?</w:t>
            </w:r>
          </w:p>
          <w:p w:rsidR="00B35874"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Tranh 4</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xml:space="preserve">- Sau khi thắng giặc Minh, Lê Lợi làm gì? </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w:t>
            </w:r>
            <w:r>
              <w:rPr>
                <w:rFonts w:eastAsia="Times New Roman"/>
                <w:b/>
                <w:i/>
                <w:sz w:val="26"/>
                <w:szCs w:val="26"/>
              </w:rPr>
              <w:t xml:space="preserve"> Hồ Gươm có tên gọi khác là gì?</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-Giáo viên nhận xét –GD</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Chuyển ý sang hoạt động 2</w:t>
            </w:r>
          </w:p>
        </w:tc>
        <w:tc>
          <w:tcPr>
            <w:tcW w:w="4225" w:type="dxa"/>
          </w:tcPr>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lastRenderedPageBreak/>
              <w:t>- HS quan sát 4 bức tranh</w:t>
            </w: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lang w:val="vi-VN"/>
              </w:rPr>
            </w:pPr>
          </w:p>
          <w:p w:rsidR="00B35874"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HS mở SGK/72- đọc yêu cầu 5a: Nghe kể chuyện, nói 1-2 câu về nội dung từng bức tranh.</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HS quan sát tranh và trả lời ( có thể 1 tranh 2, 3 em nói)</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-HS chia sẻ ý kiến cho nhau. Nhận xét bạn.</w:t>
            </w: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tc>
      </w:tr>
      <w:tr w:rsidR="00B35874" w:rsidRPr="00195BDD" w:rsidTr="003D1682">
        <w:tc>
          <w:tcPr>
            <w:tcW w:w="625" w:type="dxa"/>
          </w:tcPr>
          <w:p w:rsidR="00B35874" w:rsidRPr="00195BDD" w:rsidRDefault="00B35874" w:rsidP="003D1682">
            <w:pPr>
              <w:widowControl w:val="0"/>
              <w:jc w:val="both"/>
              <w:rPr>
                <w:rFonts w:eastAsia="Times New Roman"/>
                <w:b/>
                <w:i/>
                <w:sz w:val="26"/>
                <w:szCs w:val="26"/>
              </w:rPr>
            </w:pPr>
          </w:p>
        </w:tc>
        <w:tc>
          <w:tcPr>
            <w:tcW w:w="4500" w:type="dxa"/>
          </w:tcPr>
          <w:p w:rsidR="00B35874" w:rsidRPr="00195BDD" w:rsidRDefault="00B35874" w:rsidP="003D1682">
            <w:pPr>
              <w:widowControl w:val="0"/>
              <w:jc w:val="both"/>
              <w:rPr>
                <w:rFonts w:eastAsia="Times New Roman"/>
                <w:b/>
                <w:i/>
                <w:sz w:val="26"/>
                <w:szCs w:val="26"/>
              </w:rPr>
            </w:pPr>
            <w:r>
              <w:rPr>
                <w:rFonts w:eastAsia="Times New Roman"/>
                <w:b/>
                <w:i/>
                <w:sz w:val="26"/>
                <w:szCs w:val="26"/>
              </w:rPr>
              <w:t>2.2</w:t>
            </w:r>
            <w:r w:rsidRPr="00195BDD">
              <w:rPr>
                <w:rFonts w:eastAsia="Times New Roman"/>
                <w:b/>
                <w:i/>
                <w:sz w:val="26"/>
                <w:szCs w:val="26"/>
              </w:rPr>
              <w:t xml:space="preserve">Hoạt động 2: Giúp học sinh kể từng đoạn của câu chuyện </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-Giáo viên cho học sinh thảo luận, kể cho nhau nghe trong nhóm 4 ( thời gian 5 phút)</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-GV nhận xét.</w:t>
            </w:r>
          </w:p>
        </w:tc>
        <w:tc>
          <w:tcPr>
            <w:tcW w:w="4225" w:type="dxa"/>
          </w:tcPr>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HS mở SHS/72- đọc yêu cầu 5b: Kể từng đoạn của câu chuyện theo tranh và từ ngữ gợi ý dưới tranh.</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- 2 HS đọc yêu cầu.</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HS kể trong nhóm 4</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-Nhóm HS lên bảng kể nối tiếp từng đoạn của câu chuyện trước lớp ( kết hợp vừa kể vừa chỉ vào từng tranh)</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-Nghe bạn và gi</w:t>
            </w:r>
            <w:r>
              <w:rPr>
                <w:rFonts w:eastAsia="Times New Roman"/>
                <w:b/>
                <w:i/>
                <w:sz w:val="26"/>
                <w:szCs w:val="26"/>
              </w:rPr>
              <w:t>áo viên nhận xét. Lớp nhận xét.</w:t>
            </w:r>
          </w:p>
        </w:tc>
      </w:tr>
      <w:tr w:rsidR="00B35874" w:rsidRPr="00195BDD" w:rsidTr="003D1682">
        <w:tc>
          <w:tcPr>
            <w:tcW w:w="625" w:type="dxa"/>
          </w:tcPr>
          <w:p w:rsidR="00B35874" w:rsidRPr="00195BDD" w:rsidRDefault="00B35874" w:rsidP="003D1682">
            <w:pPr>
              <w:widowControl w:val="0"/>
              <w:jc w:val="both"/>
              <w:rPr>
                <w:rFonts w:eastAsia="Times New Roman"/>
                <w:b/>
                <w:i/>
                <w:sz w:val="26"/>
                <w:szCs w:val="26"/>
              </w:rPr>
            </w:pPr>
          </w:p>
        </w:tc>
        <w:tc>
          <w:tcPr>
            <w:tcW w:w="4500" w:type="dxa"/>
          </w:tcPr>
          <w:p w:rsidR="00B35874" w:rsidRPr="00195BDD" w:rsidRDefault="00B35874" w:rsidP="003D1682">
            <w:pPr>
              <w:widowControl w:val="0"/>
              <w:jc w:val="both"/>
              <w:rPr>
                <w:rFonts w:eastAsia="Times New Roman"/>
                <w:b/>
                <w:i/>
                <w:sz w:val="26"/>
                <w:szCs w:val="26"/>
              </w:rPr>
            </w:pPr>
            <w:r>
              <w:rPr>
                <w:rFonts w:eastAsia="Times New Roman"/>
                <w:b/>
                <w:i/>
                <w:sz w:val="26"/>
                <w:szCs w:val="26"/>
                <w:lang w:val="vi-VN"/>
              </w:rPr>
              <w:t>2.3</w:t>
            </w:r>
            <w:r w:rsidRPr="00195BDD">
              <w:rPr>
                <w:rFonts w:eastAsia="Times New Roman"/>
                <w:b/>
                <w:i/>
                <w:sz w:val="26"/>
                <w:szCs w:val="26"/>
              </w:rPr>
              <w:t xml:space="preserve">Hoạt động 3: Giúp học sinh kể toàn bộ câu chuyện </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-Giáo viên cho học sinh xem đoạn phim, Hs kể cho nhau nghe trong nhóm đôi ( thời gian 5 phút)</w:t>
            </w: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-GV yêu cầu 2 đến 3 HS lên bảng kể lại toàn bộ câu chuyện ( kết hợp với tranh)</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-GV nhận xét tiết học, giáo dục HS.</w:t>
            </w:r>
          </w:p>
        </w:tc>
        <w:tc>
          <w:tcPr>
            <w:tcW w:w="4225" w:type="dxa"/>
          </w:tcPr>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-HS xem phim ( đoạn phim về toàn bộ nội dung câu chuyện) Hoặc nghe GV kể mẫu lại toàn bộ câu chuyện.</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xml:space="preserve">                   SỰ TÍCH HỒ GƯƠM</w:t>
            </w:r>
          </w:p>
          <w:p w:rsidR="00B35874" w:rsidRPr="00195BDD" w:rsidRDefault="00B35874" w:rsidP="003D1682">
            <w:pPr>
              <w:widowControl w:val="0"/>
              <w:jc w:val="both"/>
              <w:rPr>
                <w:rFonts w:eastAsia="Times New Roman"/>
                <w:b/>
                <w:i/>
                <w:sz w:val="26"/>
                <w:szCs w:val="26"/>
              </w:rPr>
            </w:pPr>
          </w:p>
          <w:p w:rsidR="00B35874" w:rsidRPr="00195BDD" w:rsidRDefault="00B35874" w:rsidP="00B35874">
            <w:pPr>
              <w:widowControl w:val="0"/>
              <w:numPr>
                <w:ilvl w:val="0"/>
                <w:numId w:val="1"/>
              </w:numPr>
              <w:jc w:val="both"/>
              <w:rPr>
                <w:rFonts w:eastAsia="Times New Roman"/>
                <w:b/>
                <w:i/>
                <w:sz w:val="26"/>
                <w:szCs w:val="26"/>
              </w:rPr>
            </w:pPr>
            <w:r w:rsidRPr="00195BDD">
              <w:rPr>
                <w:rFonts w:eastAsia="Times New Roman"/>
                <w:b/>
                <w:i/>
                <w:sz w:val="26"/>
                <w:szCs w:val="26"/>
              </w:rPr>
              <w:t>Giặc Minh đô hộ nước ta, làm nhiều điều bạo ngược. Lê Lợi dựng cờ khởi nghĩa tại Lam Sơn nhưng ban đầu thế yếu nên thường bị thua. Vì thế đức Long Quân quyết định cho nghĩa quân mượn thanh gươm thần để trừ giặc.</w:t>
            </w:r>
          </w:p>
          <w:p w:rsidR="00B35874" w:rsidRPr="00195BDD" w:rsidRDefault="00B35874" w:rsidP="003D1682">
            <w:pPr>
              <w:widowControl w:val="0"/>
              <w:jc w:val="both"/>
              <w:rPr>
                <w:rFonts w:eastAsia="Times New Roman"/>
                <w:b/>
                <w:i/>
                <w:sz w:val="26"/>
                <w:szCs w:val="26"/>
              </w:rPr>
            </w:pPr>
          </w:p>
          <w:p w:rsidR="00B35874" w:rsidRPr="00195BDD" w:rsidRDefault="00B35874" w:rsidP="00B35874">
            <w:pPr>
              <w:widowControl w:val="0"/>
              <w:numPr>
                <w:ilvl w:val="0"/>
                <w:numId w:val="1"/>
              </w:numPr>
              <w:jc w:val="both"/>
              <w:rPr>
                <w:rFonts w:eastAsia="Times New Roman"/>
                <w:b/>
                <w:i/>
                <w:sz w:val="26"/>
                <w:szCs w:val="26"/>
              </w:rPr>
            </w:pPr>
            <w:r w:rsidRPr="00195BDD">
              <w:rPr>
                <w:rFonts w:eastAsia="Times New Roman"/>
                <w:b/>
                <w:i/>
                <w:sz w:val="26"/>
                <w:szCs w:val="26"/>
              </w:rPr>
              <w:t>Hồi ấy một người đánh cá tên là Lê Thận, ba lần kéo lưới đều gặp một thanh sắt, nhìn kĩ hoá ra một lưỡi gươm. Sau đó, Lê Thận gia nhập quân đoàn khởi nghĩa Lam Sơn và dâng thanh gươm cho Lê Lợi.</w:t>
            </w:r>
          </w:p>
          <w:p w:rsidR="00B35874" w:rsidRPr="00195BDD" w:rsidRDefault="00B35874" w:rsidP="003D1682">
            <w:pPr>
              <w:widowControl w:val="0"/>
              <w:jc w:val="both"/>
              <w:rPr>
                <w:rFonts w:eastAsia="Times New Roman"/>
                <w:b/>
                <w:i/>
                <w:sz w:val="26"/>
                <w:szCs w:val="26"/>
              </w:rPr>
            </w:pPr>
          </w:p>
          <w:p w:rsidR="00B35874" w:rsidRPr="00195BDD" w:rsidRDefault="00B35874" w:rsidP="00B35874">
            <w:pPr>
              <w:widowControl w:val="0"/>
              <w:numPr>
                <w:ilvl w:val="0"/>
                <w:numId w:val="1"/>
              </w:numPr>
              <w:jc w:val="both"/>
              <w:rPr>
                <w:rFonts w:eastAsia="Times New Roman"/>
                <w:b/>
                <w:i/>
                <w:sz w:val="26"/>
                <w:szCs w:val="26"/>
              </w:rPr>
            </w:pPr>
            <w:r w:rsidRPr="00195BDD">
              <w:rPr>
                <w:rFonts w:eastAsia="Times New Roman"/>
                <w:b/>
                <w:i/>
                <w:sz w:val="26"/>
                <w:szCs w:val="26"/>
              </w:rPr>
              <w:lastRenderedPageBreak/>
              <w:t>Ít lâu sau, một lần Lê Lợi bị giặc đuổi phải chạy vào rừng, ông bắt được chuôi gươm nạm ngọc trên cây đa. Khi tra chuôi gươm vào lưỡi gươm ở nhà Lê Thận thì vừa như in. Lúc đó Lê Lợi mới biết đấy là gươm thần. Từ khi có gươm thần, nghĩa quân đánh đâu thắng đấy, cuối cù̀ng đánh tan quân xâm lược.</w:t>
            </w:r>
          </w:p>
          <w:p w:rsidR="00B35874" w:rsidRPr="00195BDD" w:rsidRDefault="00B35874" w:rsidP="003D1682">
            <w:pPr>
              <w:widowControl w:val="0"/>
              <w:jc w:val="both"/>
              <w:rPr>
                <w:rFonts w:eastAsia="Times New Roman"/>
                <w:b/>
                <w:i/>
                <w:sz w:val="26"/>
                <w:szCs w:val="26"/>
              </w:rPr>
            </w:pPr>
          </w:p>
          <w:p w:rsidR="00B35874" w:rsidRPr="00195BDD" w:rsidRDefault="00B35874" w:rsidP="00B35874">
            <w:pPr>
              <w:widowControl w:val="0"/>
              <w:numPr>
                <w:ilvl w:val="0"/>
                <w:numId w:val="1"/>
              </w:numPr>
              <w:jc w:val="both"/>
              <w:rPr>
                <w:rFonts w:eastAsia="Times New Roman"/>
                <w:b/>
                <w:i/>
                <w:sz w:val="26"/>
                <w:szCs w:val="26"/>
              </w:rPr>
            </w:pPr>
            <w:r w:rsidRPr="00195BDD">
              <w:rPr>
                <w:rFonts w:eastAsia="Times New Roman"/>
                <w:b/>
                <w:i/>
                <w:sz w:val="26"/>
                <w:szCs w:val="26"/>
              </w:rPr>
              <w:t>Một năm sau khi thắng giặc, Lê Lợi – lúc bấy giờ đã lên ngôi vua – đi thuyền chơi hồ Tả Vọng, rù̀a vàng theo lệnh của Long Quân nổi lên đòi lại gươm thần. Vua nâng gươm trả lại cho rù̀a vàng. Từ đó, hồ mang tên là Hồ Gươm hay còn gọi là hồ Hoàn Kiếm.</w:t>
            </w: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xml:space="preserve">                Theo Kho tàng truyện cổ tích Việt Nam</w:t>
            </w:r>
          </w:p>
          <w:p w:rsidR="00B35874" w:rsidRPr="00195BDD" w:rsidRDefault="00B35874" w:rsidP="003D1682">
            <w:pPr>
              <w:widowControl w:val="0"/>
              <w:jc w:val="both"/>
              <w:rPr>
                <w:rFonts w:eastAsia="Times New Roman"/>
                <w:b/>
                <w:i/>
                <w:sz w:val="26"/>
                <w:szCs w:val="26"/>
              </w:rPr>
            </w:pP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-HS lắng nghe, nhận xét theo tiêu chí:</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Kể đúng, đủ nội dung</w:t>
            </w:r>
          </w:p>
          <w:p w:rsidR="00B35874" w:rsidRPr="00195BDD" w:rsidRDefault="00B35874" w:rsidP="003D1682">
            <w:pPr>
              <w:widowControl w:val="0"/>
              <w:jc w:val="both"/>
              <w:rPr>
                <w:rFonts w:eastAsia="Times New Roman"/>
                <w:b/>
                <w:i/>
                <w:sz w:val="26"/>
                <w:szCs w:val="26"/>
              </w:rPr>
            </w:pPr>
            <w:r w:rsidRPr="00195BDD">
              <w:rPr>
                <w:rFonts w:eastAsia="Times New Roman"/>
                <w:b/>
                <w:i/>
                <w:sz w:val="26"/>
                <w:szCs w:val="26"/>
              </w:rPr>
              <w:t xml:space="preserve">+ Giọng kể </w:t>
            </w:r>
          </w:p>
          <w:p w:rsidR="00B35874" w:rsidRPr="00195BDD" w:rsidRDefault="00B35874" w:rsidP="003D1682">
            <w:pPr>
              <w:widowControl w:val="0"/>
              <w:jc w:val="both"/>
              <w:rPr>
                <w:rFonts w:eastAsia="Times New Roman"/>
                <w:b/>
                <w:i/>
                <w:sz w:val="26"/>
                <w:szCs w:val="26"/>
              </w:rPr>
            </w:pPr>
            <w:r>
              <w:rPr>
                <w:rFonts w:eastAsia="Times New Roman"/>
                <w:b/>
                <w:i/>
                <w:sz w:val="26"/>
                <w:szCs w:val="26"/>
              </w:rPr>
              <w:t>+ Cử chỉ, điệu bộ</w:t>
            </w:r>
          </w:p>
        </w:tc>
      </w:tr>
    </w:tbl>
    <w:tbl>
      <w:tblPr>
        <w:tblStyle w:val="TableGrid4"/>
        <w:tblW w:w="9360" w:type="dxa"/>
        <w:tblInd w:w="-5" w:type="dxa"/>
        <w:tblLook w:val="04A0" w:firstRow="1" w:lastRow="0" w:firstColumn="1" w:lastColumn="0" w:noHBand="0" w:noVBand="1"/>
      </w:tblPr>
      <w:tblGrid>
        <w:gridCol w:w="630"/>
        <w:gridCol w:w="4500"/>
        <w:gridCol w:w="4230"/>
      </w:tblGrid>
      <w:tr w:rsidR="00B35874" w:rsidRPr="00C26905" w:rsidTr="003D1682">
        <w:tc>
          <w:tcPr>
            <w:tcW w:w="630" w:type="dxa"/>
          </w:tcPr>
          <w:p w:rsidR="00B35874" w:rsidRPr="00C26905" w:rsidRDefault="00B35874" w:rsidP="003D1682">
            <w:pPr>
              <w:spacing w:after="200" w:line="276" w:lineRule="auto"/>
              <w:rPr>
                <w:sz w:val="26"/>
                <w:szCs w:val="26"/>
              </w:rPr>
            </w:pPr>
            <w:r w:rsidRPr="00C26905">
              <w:rPr>
                <w:rFonts w:ascii="Times New Roman" w:hAnsi="Times New Roman"/>
                <w:sz w:val="26"/>
                <w:szCs w:val="26"/>
              </w:rPr>
              <w:lastRenderedPageBreak/>
              <w:t>4p</w:t>
            </w:r>
          </w:p>
        </w:tc>
        <w:tc>
          <w:tcPr>
            <w:tcW w:w="4500" w:type="dxa"/>
          </w:tcPr>
          <w:p w:rsidR="00B35874" w:rsidRPr="00C26905" w:rsidRDefault="00B35874" w:rsidP="003D1682">
            <w:pPr>
              <w:spacing w:after="200" w:line="276" w:lineRule="auto"/>
              <w:jc w:val="both"/>
              <w:rPr>
                <w:rFonts w:ascii="Times New Roman" w:hAnsi="Times New Roman"/>
                <w:b/>
                <w:i/>
                <w:sz w:val="26"/>
                <w:szCs w:val="26"/>
                <w:lang w:val="vi-VN"/>
              </w:rPr>
            </w:pPr>
            <w:r>
              <w:rPr>
                <w:rFonts w:ascii="Times New Roman" w:hAnsi="Times New Roman"/>
                <w:b/>
                <w:i/>
                <w:sz w:val="26"/>
                <w:szCs w:val="26"/>
                <w:lang w:val="vi-VN"/>
              </w:rPr>
              <w:t>3.</w:t>
            </w:r>
            <w:r w:rsidRPr="00C26905">
              <w:rPr>
                <w:rFonts w:ascii="Times New Roman" w:hAnsi="Times New Roman"/>
                <w:b/>
                <w:i/>
                <w:sz w:val="26"/>
                <w:szCs w:val="26"/>
              </w:rPr>
              <w:t>Hoạt động củng cố và nối tiếp</w:t>
            </w:r>
            <w:r w:rsidRPr="00C26905">
              <w:rPr>
                <w:rFonts w:ascii="Times New Roman" w:hAnsi="Times New Roman"/>
                <w:b/>
                <w:i/>
                <w:sz w:val="26"/>
                <w:szCs w:val="26"/>
                <w:lang w:val="vi-VN"/>
              </w:rPr>
              <w:t xml:space="preserve"> </w:t>
            </w:r>
          </w:p>
          <w:p w:rsidR="00B35874" w:rsidRPr="00C26905" w:rsidRDefault="00B35874" w:rsidP="003D1682">
            <w:pPr>
              <w:spacing w:after="200" w:line="276" w:lineRule="auto"/>
              <w:jc w:val="both"/>
              <w:rPr>
                <w:rFonts w:ascii="Times New Roman" w:hAnsi="Times New Roman"/>
                <w:sz w:val="26"/>
                <w:szCs w:val="26"/>
              </w:rPr>
            </w:pPr>
            <w:r w:rsidRPr="00C26905">
              <w:rPr>
                <w:rFonts w:ascii="Times New Roman" w:hAnsi="Times New Roman"/>
                <w:sz w:val="26"/>
                <w:szCs w:val="26"/>
              </w:rPr>
              <w:t>–</w:t>
            </w:r>
            <w:r w:rsidRPr="00C26905">
              <w:rPr>
                <w:rFonts w:ascii="Times New Roman" w:hAnsi="Times New Roman"/>
                <w:sz w:val="26"/>
                <w:szCs w:val="26"/>
                <w:lang w:val="vi-VN"/>
              </w:rPr>
              <w:t xml:space="preserve"> </w:t>
            </w:r>
            <w:r w:rsidRPr="00C26905">
              <w:rPr>
                <w:rFonts w:ascii="Times New Roman" w:hAnsi="Times New Roman"/>
                <w:sz w:val="26"/>
                <w:szCs w:val="26"/>
              </w:rPr>
              <w:t xml:space="preserve">Nêu lại nội dung bài </w:t>
            </w:r>
          </w:p>
          <w:p w:rsidR="00B35874" w:rsidRPr="00C26905" w:rsidRDefault="00B35874" w:rsidP="003D1682">
            <w:pPr>
              <w:spacing w:after="200" w:line="276" w:lineRule="auto"/>
              <w:jc w:val="both"/>
              <w:rPr>
                <w:rFonts w:ascii="Times New Roman" w:hAnsi="Times New Roman"/>
                <w:sz w:val="26"/>
                <w:szCs w:val="26"/>
              </w:rPr>
            </w:pPr>
            <w:r w:rsidRPr="00C26905">
              <w:rPr>
                <w:rFonts w:ascii="Times New Roman" w:hAnsi="Times New Roman"/>
                <w:sz w:val="26"/>
                <w:szCs w:val="26"/>
              </w:rPr>
              <w:t>– Nhận xét, đánh giá.</w:t>
            </w:r>
          </w:p>
          <w:p w:rsidR="00B35874" w:rsidRPr="00C26905" w:rsidRDefault="00B35874" w:rsidP="003D1682">
            <w:pPr>
              <w:spacing w:before="240" w:after="240" w:line="360" w:lineRule="auto"/>
              <w:rPr>
                <w:rFonts w:ascii="Times New Roman" w:eastAsia="Times New Roman" w:hAnsi="Times New Roman"/>
                <w:b/>
                <w:i/>
                <w:sz w:val="26"/>
                <w:szCs w:val="26"/>
              </w:rPr>
            </w:pPr>
            <w:r w:rsidRPr="00C26905">
              <w:rPr>
                <w:rFonts w:ascii="Times New Roman" w:hAnsi="Times New Roman"/>
                <w:sz w:val="26"/>
                <w:szCs w:val="26"/>
              </w:rPr>
              <w:t xml:space="preserve">– Về học bài, chuẩn bị </w:t>
            </w:r>
          </w:p>
        </w:tc>
        <w:tc>
          <w:tcPr>
            <w:tcW w:w="4230" w:type="dxa"/>
          </w:tcPr>
          <w:p w:rsidR="00B35874" w:rsidRPr="00C26905" w:rsidRDefault="00B35874" w:rsidP="003D1682">
            <w:pPr>
              <w:spacing w:after="200" w:line="276" w:lineRule="auto"/>
              <w:jc w:val="both"/>
              <w:rPr>
                <w:rFonts w:ascii="Times New Roman" w:hAnsi="Times New Roman"/>
                <w:sz w:val="26"/>
                <w:szCs w:val="26"/>
              </w:rPr>
            </w:pPr>
          </w:p>
          <w:p w:rsidR="00B35874" w:rsidRPr="00C26905" w:rsidRDefault="00B35874" w:rsidP="003D1682">
            <w:pPr>
              <w:spacing w:after="200" w:line="276" w:lineRule="auto"/>
              <w:jc w:val="both"/>
              <w:rPr>
                <w:rFonts w:ascii="Times New Roman" w:hAnsi="Times New Roman"/>
                <w:sz w:val="26"/>
                <w:szCs w:val="26"/>
                <w:lang w:val="vi-VN"/>
              </w:rPr>
            </w:pPr>
            <w:r w:rsidRPr="00C26905">
              <w:rPr>
                <w:rFonts w:ascii="Times New Roman" w:hAnsi="Times New Roman"/>
                <w:sz w:val="26"/>
                <w:szCs w:val="26"/>
              </w:rPr>
              <w:t>–</w:t>
            </w:r>
            <w:r w:rsidRPr="00C26905">
              <w:rPr>
                <w:rFonts w:ascii="Times New Roman" w:hAnsi="Times New Roman"/>
                <w:sz w:val="26"/>
                <w:szCs w:val="26"/>
                <w:lang w:val="vi-VN"/>
              </w:rPr>
              <w:t xml:space="preserve"> HS nêu lại nội dung bài.</w:t>
            </w:r>
          </w:p>
          <w:p w:rsidR="00B35874" w:rsidRPr="00C26905" w:rsidRDefault="00B35874" w:rsidP="003D1682">
            <w:pPr>
              <w:spacing w:after="200" w:line="276" w:lineRule="auto"/>
              <w:jc w:val="both"/>
              <w:rPr>
                <w:rFonts w:ascii="Times New Roman" w:hAnsi="Times New Roman"/>
                <w:sz w:val="26"/>
                <w:szCs w:val="26"/>
              </w:rPr>
            </w:pPr>
            <w:r w:rsidRPr="00C26905">
              <w:rPr>
                <w:rFonts w:ascii="Times New Roman" w:hAnsi="Times New Roman"/>
                <w:sz w:val="26"/>
                <w:szCs w:val="26"/>
              </w:rPr>
              <w:t>– Nhận xét, tuyên dương.</w:t>
            </w:r>
          </w:p>
          <w:p w:rsidR="00B35874" w:rsidRPr="00C26905" w:rsidRDefault="00B35874" w:rsidP="003D1682">
            <w:pPr>
              <w:spacing w:after="200" w:line="276" w:lineRule="auto"/>
              <w:rPr>
                <w:rFonts w:ascii="Times New Roman" w:hAnsi="Times New Roman"/>
                <w:sz w:val="26"/>
                <w:szCs w:val="26"/>
              </w:rPr>
            </w:pPr>
            <w:r w:rsidRPr="00C26905">
              <w:rPr>
                <w:rFonts w:ascii="Times New Roman" w:hAnsi="Times New Roman"/>
                <w:sz w:val="26"/>
                <w:szCs w:val="26"/>
              </w:rPr>
              <w:t>– Về học bài và chuẩn bị bài cho tiết sau.</w:t>
            </w:r>
          </w:p>
        </w:tc>
      </w:tr>
    </w:tbl>
    <w:p w:rsidR="00B35874" w:rsidRPr="00195BDD" w:rsidRDefault="00B35874" w:rsidP="00B35874">
      <w:pPr>
        <w:widowControl w:val="0"/>
        <w:spacing w:after="0" w:line="240" w:lineRule="auto"/>
        <w:jc w:val="both"/>
        <w:rPr>
          <w:rFonts w:ascii="Times New Roman" w:eastAsia="Times New Roman" w:hAnsi="Times New Roman" w:cs="Times New Roman"/>
          <w:b/>
          <w:i/>
          <w:sz w:val="26"/>
          <w:szCs w:val="26"/>
        </w:rPr>
      </w:pPr>
    </w:p>
    <w:p w:rsidR="00B35874" w:rsidRPr="00195BDD" w:rsidRDefault="00B35874" w:rsidP="00B35874">
      <w:pPr>
        <w:widowControl w:val="0"/>
        <w:spacing w:after="0" w:line="240" w:lineRule="auto"/>
        <w:jc w:val="both"/>
        <w:rPr>
          <w:rFonts w:ascii="Times New Roman" w:eastAsia="Times New Roman" w:hAnsi="Times New Roman" w:cs="Times New Roman"/>
          <w:b/>
          <w:i/>
          <w:sz w:val="26"/>
          <w:szCs w:val="26"/>
        </w:rPr>
      </w:pPr>
    </w:p>
    <w:p w:rsidR="00B35874" w:rsidRPr="00195BDD" w:rsidRDefault="00B35874" w:rsidP="00B35874">
      <w:pPr>
        <w:widowControl w:val="0"/>
        <w:spacing w:after="0" w:line="240" w:lineRule="auto"/>
        <w:jc w:val="both"/>
        <w:rPr>
          <w:rFonts w:ascii="Times New Roman" w:eastAsia="Times New Roman" w:hAnsi="Times New Roman" w:cs="Times New Roman"/>
          <w:b/>
          <w:i/>
          <w:sz w:val="26"/>
          <w:szCs w:val="26"/>
          <w:u w:val="single"/>
        </w:rPr>
      </w:pPr>
      <w:r>
        <w:rPr>
          <w:rFonts w:ascii="Times New Roman" w:eastAsia="Times New Roman" w:hAnsi="Times New Roman" w:cs="Times New Roman"/>
          <w:b/>
          <w:i/>
          <w:sz w:val="26"/>
          <w:szCs w:val="26"/>
          <w:u w:val="single"/>
        </w:rPr>
        <w:t>IV.</w:t>
      </w:r>
      <w:r w:rsidRPr="00195BDD">
        <w:rPr>
          <w:rFonts w:ascii="Times New Roman" w:eastAsia="Times New Roman" w:hAnsi="Times New Roman" w:cs="Times New Roman"/>
          <w:b/>
          <w:i/>
          <w:sz w:val="26"/>
          <w:szCs w:val="26"/>
          <w:u w:val="single"/>
        </w:rPr>
        <w:t>RÚT KINH NGHIỆM, ĐIỀU CHỈNH, BỔ SUNG:</w:t>
      </w:r>
    </w:p>
    <w:p w:rsidR="00B35874" w:rsidRDefault="00B35874" w:rsidP="00B35874">
      <w:pPr>
        <w:widowControl w:val="0"/>
        <w:spacing w:after="0" w:line="240" w:lineRule="auto"/>
        <w:jc w:val="both"/>
        <w:rPr>
          <w:rFonts w:ascii="Times New Roman" w:eastAsia="Times New Roman" w:hAnsi="Times New Roman" w:cs="Times New Roman"/>
          <w:b/>
          <w:i/>
          <w:sz w:val="26"/>
          <w:szCs w:val="26"/>
        </w:rPr>
      </w:pPr>
    </w:p>
    <w:p w:rsidR="006E681A" w:rsidRDefault="00B35874">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87E78D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C455AD"/>
    <w:multiLevelType w:val="hybridMultilevel"/>
    <w:tmpl w:val="6980D9A6"/>
    <w:lvl w:ilvl="0" w:tplc="63C6FC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74"/>
    <w:rsid w:val="00012CF5"/>
    <w:rsid w:val="005A13FB"/>
    <w:rsid w:val="005B01CC"/>
    <w:rsid w:val="00663152"/>
    <w:rsid w:val="006E161B"/>
    <w:rsid w:val="00B35874"/>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F28BE-F24A-48AB-8F08-0487BFBB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87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358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3899</Characters>
  <Application>Microsoft Office Word</Application>
  <DocSecurity>0</DocSecurity>
  <Lines>32</Lines>
  <Paragraphs>9</Paragraphs>
  <ScaleCrop>false</ScaleCrop>
  <Company>Microsoft</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2025-04-02T11:32:00Z</dcterms:created>
  <dcterms:modified xsi:type="dcterms:W3CDTF">2025-04-02T11:32:00Z</dcterms:modified>
</cp:coreProperties>
</file>