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7CD" w:rsidRPr="000435DA" w:rsidRDefault="000C67CD" w:rsidP="000C67CD">
      <w:pPr>
        <w:spacing w:line="240" w:lineRule="auto"/>
        <w:jc w:val="center"/>
        <w:rPr>
          <w:rFonts w:ascii="Times New Roman" w:hAnsi="Times New Roman" w:cs="Times New Roman"/>
          <w:b/>
          <w:sz w:val="26"/>
          <w:szCs w:val="26"/>
        </w:rPr>
      </w:pPr>
      <w:r w:rsidRPr="000435DA">
        <w:rPr>
          <w:rFonts w:ascii="Times New Roman" w:hAnsi="Times New Roman" w:cs="Times New Roman"/>
          <w:sz w:val="26"/>
          <w:szCs w:val="26"/>
        </w:rPr>
        <w:t>KẾ HOẠCH  BÀI DẠY</w:t>
      </w:r>
    </w:p>
    <w:p w:rsidR="000C67CD" w:rsidRPr="00EF1A76" w:rsidRDefault="000C67CD" w:rsidP="000C67CD">
      <w:pPr>
        <w:spacing w:line="240" w:lineRule="auto"/>
        <w:jc w:val="center"/>
        <w:rPr>
          <w:rFonts w:ascii="Times New Roman" w:hAnsi="Times New Roman" w:cs="Times New Roman"/>
          <w:sz w:val="26"/>
          <w:szCs w:val="26"/>
        </w:rPr>
      </w:pPr>
      <w:r w:rsidRPr="000435DA">
        <w:rPr>
          <w:rFonts w:ascii="Times New Roman" w:hAnsi="Times New Roman" w:cs="Times New Roman"/>
          <w:sz w:val="26"/>
          <w:szCs w:val="26"/>
        </w:rPr>
        <w:t>MÔN: Toán  LỚP 2</w:t>
      </w:r>
    </w:p>
    <w:p w:rsidR="000C67CD" w:rsidRPr="000435DA" w:rsidRDefault="000C67CD" w:rsidP="000C67CD">
      <w:pPr>
        <w:spacing w:line="240" w:lineRule="auto"/>
        <w:jc w:val="center"/>
        <w:rPr>
          <w:rFonts w:ascii="Times New Roman" w:hAnsi="Times New Roman" w:cs="Times New Roman"/>
          <w:b/>
          <w:iCs/>
          <w:sz w:val="26"/>
          <w:szCs w:val="26"/>
        </w:rPr>
      </w:pPr>
      <w:r w:rsidRPr="000435DA">
        <w:rPr>
          <w:rFonts w:ascii="Times New Roman" w:hAnsi="Times New Roman" w:cs="Times New Roman"/>
          <w:b/>
          <w:bCs/>
          <w:i/>
          <w:iCs/>
          <w:sz w:val="26"/>
          <w:szCs w:val="26"/>
        </w:rPr>
        <w:t>Tên bài họ</w:t>
      </w:r>
      <w:r w:rsidRPr="000435DA">
        <w:rPr>
          <w:rFonts w:ascii="Times New Roman" w:hAnsi="Times New Roman" w:cs="Times New Roman"/>
          <w:i/>
          <w:iCs/>
          <w:sz w:val="26"/>
          <w:szCs w:val="26"/>
        </w:rPr>
        <w:t>c:</w:t>
      </w:r>
      <w:r w:rsidRPr="000435DA">
        <w:rPr>
          <w:rFonts w:ascii="Times New Roman" w:hAnsi="Times New Roman" w:cs="Times New Roman"/>
          <w:b/>
          <w:bCs/>
          <w:sz w:val="26"/>
          <w:szCs w:val="26"/>
        </w:rPr>
        <w:t xml:space="preserve"> Bài</w:t>
      </w:r>
      <w:r w:rsidRPr="000435DA">
        <w:rPr>
          <w:rFonts w:ascii="Times New Roman" w:hAnsi="Times New Roman" w:cs="Times New Roman"/>
          <w:b/>
          <w:iCs/>
          <w:sz w:val="26"/>
          <w:szCs w:val="26"/>
        </w:rPr>
        <w:t xml:space="preserve"> VIẾT SỐ THÀNH TỔNG CÁC TRĂM, CHỤC, ĐƠN VỊ</w:t>
      </w:r>
    </w:p>
    <w:p w:rsidR="000C67CD" w:rsidRPr="00EF1A76" w:rsidRDefault="000C67CD" w:rsidP="000C67CD">
      <w:pPr>
        <w:spacing w:line="240" w:lineRule="auto"/>
        <w:jc w:val="center"/>
        <w:rPr>
          <w:rFonts w:ascii="Times New Roman" w:hAnsi="Times New Roman" w:cs="Times New Roman"/>
          <w:iCs/>
          <w:sz w:val="26"/>
          <w:szCs w:val="26"/>
        </w:rPr>
      </w:pPr>
      <w:r w:rsidRPr="000435DA">
        <w:rPr>
          <w:rFonts w:ascii="Times New Roman" w:hAnsi="Times New Roman" w:cs="Times New Roman"/>
          <w:bCs/>
          <w:iCs/>
          <w:sz w:val="26"/>
          <w:szCs w:val="26"/>
        </w:rPr>
        <w:t>Tuần: 25    Tiết:</w:t>
      </w:r>
      <w:r w:rsidRPr="000435DA">
        <w:rPr>
          <w:rFonts w:ascii="Times New Roman" w:hAnsi="Times New Roman" w:cs="Times New Roman"/>
          <w:b/>
          <w:iCs/>
          <w:sz w:val="26"/>
          <w:szCs w:val="26"/>
        </w:rPr>
        <w:t xml:space="preserve"> 125 </w:t>
      </w:r>
      <w:r w:rsidRPr="000435DA">
        <w:rPr>
          <w:rFonts w:ascii="Times New Roman" w:hAnsi="Times New Roman" w:cs="Times New Roman"/>
          <w:bCs/>
          <w:iCs/>
          <w:sz w:val="26"/>
          <w:szCs w:val="26"/>
        </w:rPr>
        <w:t xml:space="preserve"> Ngày dạy: </w:t>
      </w:r>
      <w:r>
        <w:rPr>
          <w:rFonts w:ascii="Times New Roman" w:hAnsi="Times New Roman" w:cs="Times New Roman"/>
          <w:bCs/>
          <w:iCs/>
          <w:sz w:val="26"/>
          <w:szCs w:val="26"/>
          <w:lang w:val="vi-VN"/>
        </w:rPr>
        <w:t>08</w:t>
      </w:r>
      <w:r w:rsidRPr="000435DA">
        <w:rPr>
          <w:rFonts w:ascii="Times New Roman" w:hAnsi="Times New Roman" w:cs="Times New Roman"/>
          <w:bCs/>
          <w:iCs/>
          <w:sz w:val="26"/>
          <w:szCs w:val="26"/>
        </w:rPr>
        <w:t>/03/202</w:t>
      </w:r>
      <w:r>
        <w:rPr>
          <w:rFonts w:ascii="Times New Roman" w:hAnsi="Times New Roman" w:cs="Times New Roman"/>
          <w:bCs/>
          <w:iCs/>
          <w:sz w:val="26"/>
          <w:szCs w:val="26"/>
        </w:rPr>
        <w:t>5</w:t>
      </w:r>
    </w:p>
    <w:p w:rsidR="000C67CD" w:rsidRPr="000435DA" w:rsidRDefault="000C67CD" w:rsidP="000C67CD">
      <w:pPr>
        <w:spacing w:line="240" w:lineRule="auto"/>
        <w:rPr>
          <w:rFonts w:ascii="Times New Roman" w:hAnsi="Times New Roman" w:cs="Times New Roman"/>
          <w:sz w:val="26"/>
          <w:szCs w:val="26"/>
        </w:rPr>
      </w:pPr>
      <w:r w:rsidRPr="000435DA">
        <w:rPr>
          <w:rFonts w:ascii="Times New Roman" w:hAnsi="Times New Roman" w:cs="Times New Roman"/>
          <w:sz w:val="26"/>
          <w:szCs w:val="26"/>
        </w:rPr>
        <w:t>I.YÊU CẦU CẦN ĐẠT:</w:t>
      </w:r>
    </w:p>
    <w:p w:rsidR="000C67CD" w:rsidRPr="000435DA" w:rsidRDefault="000C67CD" w:rsidP="000C67CD">
      <w:pPr>
        <w:spacing w:line="240" w:lineRule="auto"/>
        <w:rPr>
          <w:rFonts w:ascii="Times New Roman" w:hAnsi="Times New Roman" w:cs="Times New Roman"/>
          <w:sz w:val="26"/>
          <w:szCs w:val="26"/>
        </w:rPr>
      </w:pPr>
      <w:r w:rsidRPr="000435DA">
        <w:rPr>
          <w:rFonts w:ascii="Times New Roman" w:hAnsi="Times New Roman" w:cs="Times New Roman"/>
          <w:sz w:val="26"/>
          <w:szCs w:val="26"/>
        </w:rPr>
        <w:t>- Nhận biết giá trị của các chữ số theo vị trí của nó trong số có ba chữ số, viết được một số dưới dạng tổng các trăm, chục, đơn vị và ngược lại, có tổng các trăm,</w:t>
      </w:r>
    </w:p>
    <w:p w:rsidR="000C67CD" w:rsidRPr="000435DA" w:rsidRDefault="000C67CD" w:rsidP="000C67CD">
      <w:pPr>
        <w:spacing w:line="240" w:lineRule="auto"/>
        <w:rPr>
          <w:rFonts w:ascii="Times New Roman" w:hAnsi="Times New Roman" w:cs="Times New Roman"/>
          <w:sz w:val="26"/>
          <w:szCs w:val="26"/>
          <w:lang w:val="vi-VN"/>
        </w:rPr>
      </w:pPr>
      <w:r w:rsidRPr="000435DA">
        <w:rPr>
          <w:rFonts w:ascii="Times New Roman" w:hAnsi="Times New Roman" w:cs="Times New Roman"/>
          <w:sz w:val="26"/>
          <w:szCs w:val="26"/>
          <w:lang w:val="vi-VN"/>
        </w:rPr>
        <w:t>chục, đơn vị thì viết được số.</w:t>
      </w:r>
    </w:p>
    <w:p w:rsidR="000C67CD" w:rsidRPr="000435DA" w:rsidRDefault="000C67CD" w:rsidP="000C67CD">
      <w:pPr>
        <w:spacing w:line="240" w:lineRule="auto"/>
        <w:rPr>
          <w:rFonts w:ascii="Times New Roman" w:hAnsi="Times New Roman" w:cs="Times New Roman"/>
          <w:sz w:val="26"/>
          <w:szCs w:val="26"/>
        </w:rPr>
      </w:pPr>
      <w:r w:rsidRPr="000435DA">
        <w:rPr>
          <w:rFonts w:ascii="Times New Roman" w:hAnsi="Times New Roman" w:cs="Times New Roman"/>
          <w:sz w:val="26"/>
          <w:szCs w:val="26"/>
        </w:rPr>
        <w:t xml:space="preserve">- Giao tiếp toán học,tư duy và lập luận toán học </w:t>
      </w:r>
    </w:p>
    <w:p w:rsidR="000C67CD" w:rsidRPr="000435DA" w:rsidRDefault="000C67CD" w:rsidP="000C67CD">
      <w:pPr>
        <w:spacing w:line="240" w:lineRule="auto"/>
        <w:rPr>
          <w:rFonts w:ascii="Times New Roman" w:hAnsi="Times New Roman" w:cs="Times New Roman"/>
          <w:sz w:val="26"/>
          <w:szCs w:val="26"/>
        </w:rPr>
      </w:pPr>
      <w:r w:rsidRPr="000435DA">
        <w:rPr>
          <w:rFonts w:ascii="Times New Roman" w:hAnsi="Times New Roman" w:cs="Times New Roman"/>
          <w:sz w:val="26"/>
          <w:szCs w:val="26"/>
        </w:rPr>
        <w:t>- Tự chủ và tự học, iao tiếp và hợp tác, năng lực giải quyết vấn đề và sáng tạo</w:t>
      </w:r>
    </w:p>
    <w:p w:rsidR="000C67CD" w:rsidRPr="000435DA" w:rsidRDefault="000C67CD" w:rsidP="000C67CD">
      <w:pPr>
        <w:spacing w:line="240" w:lineRule="auto"/>
        <w:rPr>
          <w:rFonts w:ascii="Times New Roman" w:hAnsi="Times New Roman" w:cs="Times New Roman"/>
          <w:sz w:val="26"/>
          <w:szCs w:val="26"/>
        </w:rPr>
      </w:pPr>
      <w:r w:rsidRPr="000435DA">
        <w:rPr>
          <w:rFonts w:ascii="Times New Roman" w:hAnsi="Times New Roman" w:cs="Times New Roman"/>
          <w:sz w:val="26"/>
          <w:szCs w:val="26"/>
        </w:rPr>
        <w:t>- Trung thực, chăm chỉ, trách nhiệm.</w:t>
      </w:r>
    </w:p>
    <w:p w:rsidR="000C67CD" w:rsidRPr="000435DA" w:rsidRDefault="000C67CD" w:rsidP="000C67CD">
      <w:pPr>
        <w:spacing w:line="240" w:lineRule="auto"/>
        <w:rPr>
          <w:rFonts w:ascii="Times New Roman" w:hAnsi="Times New Roman" w:cs="Times New Roman"/>
          <w:sz w:val="26"/>
          <w:szCs w:val="26"/>
        </w:rPr>
      </w:pPr>
      <w:r w:rsidRPr="000435DA">
        <w:rPr>
          <w:rFonts w:ascii="Times New Roman" w:hAnsi="Times New Roman" w:cs="Times New Roman"/>
          <w:sz w:val="26"/>
          <w:szCs w:val="26"/>
        </w:rPr>
        <w:t>II. ĐỒ DÙNG DẠY HỌC</w:t>
      </w:r>
    </w:p>
    <w:p w:rsidR="000C67CD" w:rsidRPr="000435DA" w:rsidRDefault="000C67CD" w:rsidP="000C67CD">
      <w:pPr>
        <w:spacing w:line="240" w:lineRule="auto"/>
        <w:rPr>
          <w:rFonts w:ascii="Times New Roman" w:hAnsi="Times New Roman" w:cs="Times New Roman"/>
          <w:sz w:val="26"/>
          <w:szCs w:val="26"/>
        </w:rPr>
      </w:pPr>
      <w:r w:rsidRPr="000435DA">
        <w:rPr>
          <w:rFonts w:ascii="Times New Roman" w:hAnsi="Times New Roman" w:cs="Times New Roman"/>
          <w:sz w:val="26"/>
          <w:szCs w:val="26"/>
        </w:rPr>
        <w:t xml:space="preserve">- GV: Bàn tính cấu tạo số gồm 3 hàng: trăm, chục, đơn vị. </w:t>
      </w:r>
    </w:p>
    <w:p w:rsidR="000C67CD" w:rsidRPr="000435DA" w:rsidRDefault="000C67CD" w:rsidP="000C67CD">
      <w:pPr>
        <w:spacing w:line="240" w:lineRule="auto"/>
        <w:rPr>
          <w:rFonts w:ascii="Times New Roman" w:hAnsi="Times New Roman" w:cs="Times New Roman"/>
          <w:sz w:val="26"/>
          <w:szCs w:val="26"/>
        </w:rPr>
      </w:pPr>
      <w:r w:rsidRPr="000435DA">
        <w:rPr>
          <w:rFonts w:ascii="Times New Roman" w:hAnsi="Times New Roman" w:cs="Times New Roman"/>
          <w:sz w:val="26"/>
          <w:szCs w:val="26"/>
        </w:rPr>
        <w:t xml:space="preserve">- HS: Các thẻ trăm, thanh chục và các khối vuông như phần khởi động, bảng con, VBT. </w:t>
      </w:r>
    </w:p>
    <w:p w:rsidR="000C67CD" w:rsidRPr="000435DA" w:rsidRDefault="000C67CD" w:rsidP="000C67CD">
      <w:pPr>
        <w:spacing w:line="240" w:lineRule="auto"/>
        <w:rPr>
          <w:rFonts w:ascii="Times New Roman" w:hAnsi="Times New Roman" w:cs="Times New Roman"/>
          <w:sz w:val="26"/>
          <w:szCs w:val="26"/>
        </w:rPr>
      </w:pPr>
      <w:r w:rsidRPr="000435DA">
        <w:rPr>
          <w:rFonts w:ascii="Times New Roman" w:hAnsi="Times New Roman" w:cs="Times New Roman"/>
          <w:sz w:val="26"/>
          <w:szCs w:val="26"/>
        </w:rPr>
        <w:t>III. CÁC HOẠT ĐỘNG DẠY HỌ</w:t>
      </w:r>
      <w:r>
        <w:rPr>
          <w:rFonts w:ascii="Times New Roman" w:hAnsi="Times New Roman" w:cs="Times New Roman"/>
          <w:sz w:val="26"/>
          <w:szCs w:val="26"/>
        </w:rPr>
        <w:t xml:space="preserve">C: </w:t>
      </w:r>
    </w:p>
    <w:tbl>
      <w:tblPr>
        <w:tblW w:w="9715" w:type="dxa"/>
        <w:tblLook w:val="04A0" w:firstRow="1" w:lastRow="0" w:firstColumn="1" w:lastColumn="0" w:noHBand="0" w:noVBand="1"/>
      </w:tblPr>
      <w:tblGrid>
        <w:gridCol w:w="563"/>
        <w:gridCol w:w="4832"/>
        <w:gridCol w:w="4320"/>
      </w:tblGrid>
      <w:tr w:rsidR="000C67CD" w:rsidRPr="000435DA" w:rsidTr="00DB1937">
        <w:tc>
          <w:tcPr>
            <w:tcW w:w="563" w:type="dxa"/>
            <w:tcBorders>
              <w:top w:val="single" w:sz="4" w:space="0" w:color="auto"/>
              <w:left w:val="single" w:sz="4" w:space="0" w:color="auto"/>
              <w:bottom w:val="single" w:sz="4" w:space="0" w:color="auto"/>
              <w:right w:val="single" w:sz="4" w:space="0" w:color="auto"/>
            </w:tcBorders>
          </w:tcPr>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TG</w:t>
            </w:r>
          </w:p>
        </w:tc>
        <w:tc>
          <w:tcPr>
            <w:tcW w:w="4832" w:type="dxa"/>
            <w:tcBorders>
              <w:top w:val="single" w:sz="4" w:space="0" w:color="auto"/>
              <w:left w:val="single" w:sz="4" w:space="0" w:color="auto"/>
              <w:bottom w:val="single" w:sz="4" w:space="0" w:color="auto"/>
              <w:right w:val="single" w:sz="4" w:space="0" w:color="auto"/>
            </w:tcBorders>
          </w:tcPr>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Hoạt động của giáo viên </w:t>
            </w:r>
          </w:p>
        </w:tc>
        <w:tc>
          <w:tcPr>
            <w:tcW w:w="4320" w:type="dxa"/>
            <w:tcBorders>
              <w:top w:val="single" w:sz="4" w:space="0" w:color="auto"/>
              <w:left w:val="single" w:sz="4" w:space="0" w:color="auto"/>
              <w:bottom w:val="single" w:sz="4" w:space="0" w:color="auto"/>
              <w:right w:val="single" w:sz="4" w:space="0" w:color="auto"/>
            </w:tcBorders>
          </w:tcPr>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Hoạt động của học sinh </w:t>
            </w:r>
          </w:p>
        </w:tc>
      </w:tr>
      <w:tr w:rsidR="000C67CD" w:rsidRPr="000435DA" w:rsidTr="00DB1937">
        <w:tc>
          <w:tcPr>
            <w:tcW w:w="563" w:type="dxa"/>
            <w:tcBorders>
              <w:top w:val="single" w:sz="4" w:space="0" w:color="auto"/>
              <w:left w:val="single" w:sz="4" w:space="0" w:color="auto"/>
              <w:bottom w:val="single" w:sz="4" w:space="0" w:color="auto"/>
              <w:right w:val="single" w:sz="4" w:space="0" w:color="auto"/>
            </w:tcBorders>
          </w:tcPr>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5’</w:t>
            </w: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8’</w:t>
            </w: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17’</w:t>
            </w: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5'</w:t>
            </w: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tc>
        <w:tc>
          <w:tcPr>
            <w:tcW w:w="4832" w:type="dxa"/>
            <w:tcBorders>
              <w:top w:val="single" w:sz="4" w:space="0" w:color="auto"/>
              <w:left w:val="single" w:sz="4" w:space="0" w:color="auto"/>
              <w:bottom w:val="single" w:sz="4" w:space="0" w:color="auto"/>
              <w:right w:val="single" w:sz="4" w:space="0" w:color="auto"/>
            </w:tcBorders>
          </w:tcPr>
          <w:p w:rsidR="000C67CD" w:rsidRPr="000435DA" w:rsidRDefault="000C67CD" w:rsidP="00DB1937">
            <w:pPr>
              <w:spacing w:line="240" w:lineRule="auto"/>
              <w:rPr>
                <w:rFonts w:ascii="Times New Roman" w:hAnsi="Times New Roman"/>
                <w:b/>
                <w:sz w:val="26"/>
                <w:szCs w:val="26"/>
              </w:rPr>
            </w:pPr>
            <w:r w:rsidRPr="000435DA">
              <w:rPr>
                <w:rFonts w:ascii="Times New Roman" w:hAnsi="Times New Roman"/>
                <w:b/>
                <w:sz w:val="26"/>
                <w:szCs w:val="26"/>
              </w:rPr>
              <w:lastRenderedPageBreak/>
              <w:t>1. Khởi động:</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bCs/>
                <w:sz w:val="26"/>
                <w:szCs w:val="26"/>
              </w:rPr>
              <w:t xml:space="preserve">- GV tổ chức trò chơi </w:t>
            </w:r>
            <w:r w:rsidRPr="000435DA">
              <w:rPr>
                <w:rFonts w:ascii="Times New Roman" w:hAnsi="Times New Roman"/>
                <w:sz w:val="26"/>
                <w:szCs w:val="26"/>
              </w:rPr>
              <w:t>yêu cầu HS dùng ĐDHT thể hiện số 325.</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 GV mời 1 số HS trình bày kết quả trước lớp. </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Nhận xét, tuyên dương.</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-&gt; Giới thiệu bài học mới: Viết số thành các tổng trăm, chục, đơn vị.  </w:t>
            </w:r>
          </w:p>
          <w:p w:rsidR="000C67CD" w:rsidRPr="000435DA" w:rsidRDefault="000C67CD" w:rsidP="00DB1937">
            <w:pPr>
              <w:spacing w:line="240" w:lineRule="auto"/>
              <w:rPr>
                <w:rFonts w:ascii="Times New Roman" w:hAnsi="Times New Roman"/>
                <w:b/>
                <w:bCs/>
                <w:sz w:val="26"/>
                <w:szCs w:val="26"/>
              </w:rPr>
            </w:pPr>
            <w:r w:rsidRPr="000435DA">
              <w:rPr>
                <w:rFonts w:ascii="Times New Roman" w:hAnsi="Times New Roman"/>
                <w:b/>
                <w:bCs/>
                <w:sz w:val="26"/>
                <w:szCs w:val="26"/>
              </w:rPr>
              <w:t>2. Hoạt động cơ bản</w:t>
            </w:r>
          </w:p>
          <w:p w:rsidR="000C67CD" w:rsidRPr="000435DA" w:rsidRDefault="000C67CD" w:rsidP="00DB1937">
            <w:pPr>
              <w:spacing w:line="240" w:lineRule="auto"/>
              <w:rPr>
                <w:rFonts w:ascii="Times New Roman" w:hAnsi="Times New Roman"/>
                <w:bCs/>
                <w:sz w:val="26"/>
                <w:szCs w:val="26"/>
              </w:rPr>
            </w:pPr>
            <w:r w:rsidRPr="000435DA">
              <w:rPr>
                <w:rFonts w:ascii="Times New Roman" w:hAnsi="Times New Roman"/>
                <w:bCs/>
                <w:sz w:val="26"/>
                <w:szCs w:val="26"/>
              </w:rPr>
              <w:t xml:space="preserve"> Hoạt động 1: </w:t>
            </w:r>
            <w:bookmarkStart w:id="0" w:name="bookmark555"/>
            <w:r w:rsidRPr="000435DA">
              <w:rPr>
                <w:rFonts w:ascii="Times New Roman" w:hAnsi="Times New Roman"/>
                <w:bCs/>
                <w:sz w:val="26"/>
                <w:szCs w:val="26"/>
              </w:rPr>
              <w:t>Giới thiệu giá trị các chữ số theo vị trí và viết số thành tổng các trăm, chục, đơn vị</w:t>
            </w:r>
            <w:bookmarkEnd w:id="0"/>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 GV chỉ vào hình hỏi trong SGK trang 51 và hỏi: 325 gồm có mấy trăm, mấy chục và mấy đơn vị? </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Khi HS trả lời GV thể hiện ở bàn tính cấu tạo số.</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 GV yêu cầu HS nhìn bàn tính để nêu dưới </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lastRenderedPageBreak/>
              <w:t xml:space="preserve">dạng tổng các trăm, chục, đơn  vị. </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325 = 300 + 20 + 5</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Hoạt động 2: Thực hành viết số thành tổng các trăm, chục, đơn vị </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 Bài 1: Viết theo mẫu </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 HS đọc yêu cầu </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bCs/>
                <w:sz w:val="26"/>
                <w:szCs w:val="26"/>
                <w:lang w:val="vi-VN"/>
              </w:rPr>
              <w:t>- GV hướng dẫn HS phân tích mẫu, HS nhận biết:</w:t>
            </w:r>
          </w:p>
          <w:p w:rsidR="000C67CD" w:rsidRPr="000435DA" w:rsidRDefault="000C67CD" w:rsidP="000C67CD">
            <w:pPr>
              <w:numPr>
                <w:ilvl w:val="0"/>
                <w:numId w:val="1"/>
              </w:numPr>
              <w:spacing w:line="240" w:lineRule="auto"/>
              <w:rPr>
                <w:rFonts w:ascii="Times New Roman" w:hAnsi="Times New Roman"/>
                <w:sz w:val="26"/>
                <w:szCs w:val="26"/>
              </w:rPr>
            </w:pPr>
            <w:r w:rsidRPr="000435DA">
              <w:rPr>
                <w:rFonts w:ascii="Times New Roman" w:hAnsi="Times New Roman"/>
                <w:sz w:val="26"/>
                <w:szCs w:val="26"/>
              </w:rPr>
              <w:t>Giá trị mỗi hạt tính theo màu: xanh lá - 1 trăm; hồng -1 chục, xanh dương - 1 đơn vị.</w:t>
            </w:r>
          </w:p>
          <w:p w:rsidR="000C67CD" w:rsidRPr="000435DA" w:rsidRDefault="000C67CD" w:rsidP="000C67CD">
            <w:pPr>
              <w:numPr>
                <w:ilvl w:val="0"/>
                <w:numId w:val="1"/>
              </w:numPr>
              <w:spacing w:line="240" w:lineRule="auto"/>
              <w:rPr>
                <w:rFonts w:ascii="Times New Roman" w:hAnsi="Times New Roman"/>
                <w:sz w:val="26"/>
                <w:szCs w:val="26"/>
              </w:rPr>
            </w:pPr>
            <w:r w:rsidRPr="000435DA">
              <w:rPr>
                <w:rFonts w:ascii="Times New Roman" w:hAnsi="Times New Roman"/>
                <w:sz w:val="26"/>
                <w:szCs w:val="26"/>
              </w:rPr>
              <w:t>Các hạt xếp theo từng cột: 2 trăm, 4 chục và 7 đơn vị.</w:t>
            </w:r>
          </w:p>
          <w:p w:rsidR="000C67CD" w:rsidRPr="000435DA" w:rsidRDefault="000C67CD" w:rsidP="000C67CD">
            <w:pPr>
              <w:numPr>
                <w:ilvl w:val="0"/>
                <w:numId w:val="1"/>
              </w:numPr>
              <w:spacing w:line="240" w:lineRule="auto"/>
              <w:rPr>
                <w:rFonts w:ascii="Times New Roman" w:hAnsi="Times New Roman"/>
                <w:sz w:val="26"/>
                <w:szCs w:val="26"/>
              </w:rPr>
            </w:pPr>
            <w:r w:rsidRPr="000435DA">
              <w:rPr>
                <w:rFonts w:ascii="Times New Roman" w:hAnsi="Times New Roman"/>
                <w:sz w:val="26"/>
                <w:szCs w:val="26"/>
              </w:rPr>
              <w:t>Có 2 trăm, 4 chục và 7 đơn vị, ta có số 247.</w:t>
            </w:r>
          </w:p>
          <w:p w:rsidR="000C67CD" w:rsidRPr="000435DA" w:rsidRDefault="000C67CD" w:rsidP="000C67CD">
            <w:pPr>
              <w:numPr>
                <w:ilvl w:val="0"/>
                <w:numId w:val="1"/>
              </w:numPr>
              <w:spacing w:line="240" w:lineRule="auto"/>
              <w:rPr>
                <w:rFonts w:ascii="Times New Roman" w:hAnsi="Times New Roman"/>
                <w:sz w:val="26"/>
                <w:szCs w:val="26"/>
              </w:rPr>
            </w:pPr>
            <w:r w:rsidRPr="000435DA">
              <w:rPr>
                <w:rFonts w:ascii="Times New Roman" w:hAnsi="Times New Roman"/>
                <w:sz w:val="26"/>
                <w:szCs w:val="26"/>
                <w:lang w:val="vi-VN"/>
              </w:rPr>
              <w:t xml:space="preserve">Số 247 viết thành tổng các </w:t>
            </w:r>
            <w:r w:rsidRPr="000435DA">
              <w:rPr>
                <w:rFonts w:ascii="Times New Roman" w:hAnsi="Times New Roman"/>
                <w:sz w:val="26"/>
                <w:szCs w:val="26"/>
              </w:rPr>
              <w:t>trăm, chục, đơn vị: 247 = 200 + 40 + 7</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 HS thực hiện trên bảng con các câu a, b và c. Làm xong, chia sẻ kết quả bài làm với bạn. </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Sửa bài: GV khuyến khích HS trình bày cách làm và kiểm tra xem có đúng số liệu bài cho.</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 Bài 2: Viết số thành tổng các trăm, chục, đơn vị </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M: 861 = 800 + 60 + 1 </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a) 782                 b) 435</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c) 108                 d) 96 </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 HS đọc bài tập 1. </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 GV cho HS làm cá nhân theo mẫu, sau đó </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trao đổi với bạn bên cạnh.</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792 = 700 + 90 + 2 </w:t>
            </w:r>
          </w:p>
          <w:p w:rsidR="000C67CD" w:rsidRPr="000435DA" w:rsidRDefault="000C67CD" w:rsidP="00DB1937">
            <w:pPr>
              <w:spacing w:line="240" w:lineRule="auto"/>
              <w:rPr>
                <w:rFonts w:ascii="Times New Roman" w:hAnsi="Times New Roman"/>
                <w:sz w:val="26"/>
                <w:szCs w:val="26"/>
                <w:lang w:val="vi-VN"/>
              </w:rPr>
            </w:pPr>
            <w:r w:rsidRPr="000435DA">
              <w:rPr>
                <w:rFonts w:ascii="Times New Roman" w:hAnsi="Times New Roman"/>
                <w:sz w:val="26"/>
                <w:szCs w:val="26"/>
              </w:rPr>
              <w:t xml:space="preserve">435 = </w:t>
            </w:r>
            <w:r w:rsidRPr="000435DA">
              <w:rPr>
                <w:rFonts w:ascii="Times New Roman" w:hAnsi="Times New Roman"/>
                <w:sz w:val="26"/>
                <w:szCs w:val="26"/>
                <w:lang w:val="vi-VN"/>
              </w:rPr>
              <w:t xml:space="preserve">400 + 30 + 5 </w:t>
            </w:r>
          </w:p>
          <w:p w:rsidR="000C67CD" w:rsidRPr="000435DA" w:rsidRDefault="000C67CD" w:rsidP="00DB1937">
            <w:pPr>
              <w:spacing w:line="240" w:lineRule="auto"/>
              <w:rPr>
                <w:rFonts w:ascii="Times New Roman" w:hAnsi="Times New Roman"/>
                <w:sz w:val="26"/>
                <w:szCs w:val="26"/>
                <w:lang w:val="vi-VN"/>
              </w:rPr>
            </w:pPr>
            <w:r w:rsidRPr="000435DA">
              <w:rPr>
                <w:rFonts w:ascii="Times New Roman" w:hAnsi="Times New Roman"/>
                <w:sz w:val="26"/>
                <w:szCs w:val="26"/>
                <w:lang w:val="vi-VN"/>
              </w:rPr>
              <w:t xml:space="preserve">108 = 100+8 </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96 = 90 + 6</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lastRenderedPageBreak/>
              <w:t xml:space="preserve">- GV sửa bài và nêu nhận xét chung. </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 Bài 3: Tính để tìm cá cho mỗi chú mèo </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GV hướng dẫn HS tìm cá cho mèo bằng cách:</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Viết các số (ở mỗi con cá) dưới dạng tổng các trăm, chục, đơn vị hoặc viết kết quả của các tổng.</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 HS làm bài vào VBT. Chia sẻ kết quả bài làm với bạn. </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 Sửa bài: GV khuyến khích HS trình bày cách làm. </w:t>
            </w:r>
          </w:p>
          <w:p w:rsidR="000C67CD" w:rsidRPr="000435DA" w:rsidRDefault="000C67CD" w:rsidP="00DB1937">
            <w:pPr>
              <w:spacing w:line="240" w:lineRule="auto"/>
              <w:rPr>
                <w:rFonts w:ascii="Times New Roman" w:hAnsi="Times New Roman"/>
                <w:b/>
                <w:sz w:val="26"/>
                <w:szCs w:val="26"/>
              </w:rPr>
            </w:pPr>
            <w:r w:rsidRPr="000435DA">
              <w:rPr>
                <w:rFonts w:ascii="Times New Roman" w:hAnsi="Times New Roman"/>
                <w:b/>
                <w:bCs/>
                <w:sz w:val="26"/>
                <w:szCs w:val="26"/>
              </w:rPr>
              <w:t>3 Củng cố và nối tiếp</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Giáo viên cho học sinh chơi trò chơi: Ai nhanh – Ai đúng : Chia lớp thành 4 đội thi đua viết các số 580, 850, 508, 805 thành tổng các trăm, chục, đơn vị.</w:t>
            </w:r>
          </w:p>
          <w:p w:rsidR="000C67CD" w:rsidRPr="00195176" w:rsidRDefault="000C67CD" w:rsidP="00DB1937">
            <w:pPr>
              <w:spacing w:line="240" w:lineRule="auto"/>
              <w:rPr>
                <w:rFonts w:ascii="Times New Roman" w:hAnsi="Times New Roman"/>
                <w:sz w:val="26"/>
                <w:szCs w:val="26"/>
              </w:rPr>
            </w:pPr>
            <w:r w:rsidRPr="000435DA">
              <w:rPr>
                <w:rFonts w:ascii="Times New Roman" w:hAnsi="Times New Roman"/>
                <w:sz w:val="26"/>
                <w:szCs w:val="26"/>
              </w:rPr>
              <w:t>- GV nhậ</w:t>
            </w:r>
            <w:r>
              <w:rPr>
                <w:rFonts w:ascii="Times New Roman" w:hAnsi="Times New Roman"/>
                <w:sz w:val="26"/>
                <w:szCs w:val="26"/>
              </w:rPr>
              <w:t>n xét, tuyên dương</w:t>
            </w:r>
          </w:p>
        </w:tc>
        <w:tc>
          <w:tcPr>
            <w:tcW w:w="4320" w:type="dxa"/>
            <w:tcBorders>
              <w:top w:val="single" w:sz="4" w:space="0" w:color="auto"/>
              <w:left w:val="single" w:sz="4" w:space="0" w:color="auto"/>
              <w:bottom w:val="single" w:sz="4" w:space="0" w:color="auto"/>
              <w:right w:val="single" w:sz="4" w:space="0" w:color="auto"/>
            </w:tcBorders>
          </w:tcPr>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 HS cả lớp tham gia </w:t>
            </w: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- 3 HS trình bày trước lớp </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 HS trả lời: 325 gồm 3 trăm, 2 chục và 5 đơn vị </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lastRenderedPageBreak/>
              <w:t>- 4 HS nêu</w:t>
            </w: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- 1 HS đọc yêu cầu </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 HS theo dõi </w:t>
            </w: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 HS thực hiện viết vào bảng con: </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a) 513 = 500 + 10 + 3 </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b) 402 = 400 + 2 </w:t>
            </w: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c) 360 = 300 + 60 </w:t>
            </w: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- 1 HS đọc, lớp đọc thầm </w:t>
            </w: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 Cá nhân + Nhóm đôi </w:t>
            </w: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 Cả lớp theo dõi </w:t>
            </w: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 Cả lớp theo dõi </w:t>
            </w: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 HS làm bài vào VBT, chia sẻ kết quả với bạn </w:t>
            </w: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p>
          <w:p w:rsidR="000C67CD" w:rsidRPr="000435DA" w:rsidRDefault="000C67CD" w:rsidP="00DB1937">
            <w:pPr>
              <w:spacing w:line="240" w:lineRule="auto"/>
              <w:rPr>
                <w:rFonts w:ascii="Times New Roman" w:hAnsi="Times New Roman"/>
                <w:sz w:val="26"/>
                <w:szCs w:val="26"/>
              </w:rPr>
            </w:pPr>
            <w:r w:rsidRPr="000435DA">
              <w:rPr>
                <w:rFonts w:ascii="Times New Roman" w:hAnsi="Times New Roman"/>
                <w:sz w:val="26"/>
                <w:szCs w:val="26"/>
              </w:rPr>
              <w:t xml:space="preserve">- Thi đua 4 đội </w:t>
            </w:r>
          </w:p>
          <w:p w:rsidR="000C67CD" w:rsidRDefault="000C67CD" w:rsidP="00DB1937">
            <w:pPr>
              <w:spacing w:line="240" w:lineRule="auto"/>
              <w:rPr>
                <w:rFonts w:ascii="Times New Roman" w:hAnsi="Times New Roman"/>
                <w:sz w:val="26"/>
                <w:szCs w:val="26"/>
              </w:rPr>
            </w:pPr>
          </w:p>
          <w:p w:rsidR="000C67CD" w:rsidRPr="00195176" w:rsidRDefault="000C67CD" w:rsidP="00DB1937">
            <w:pPr>
              <w:spacing w:line="240" w:lineRule="auto"/>
              <w:rPr>
                <w:rFonts w:ascii="Times New Roman" w:hAnsi="Times New Roman"/>
                <w:sz w:val="26"/>
                <w:szCs w:val="26"/>
              </w:rPr>
            </w:pPr>
          </w:p>
          <w:p w:rsidR="000C67CD" w:rsidRPr="00195176" w:rsidRDefault="000C67CD" w:rsidP="00DB1937">
            <w:pPr>
              <w:spacing w:line="240" w:lineRule="auto"/>
              <w:rPr>
                <w:rFonts w:ascii="Times New Roman" w:hAnsi="Times New Roman"/>
                <w:sz w:val="26"/>
                <w:szCs w:val="26"/>
              </w:rPr>
            </w:pPr>
          </w:p>
        </w:tc>
      </w:tr>
    </w:tbl>
    <w:p w:rsidR="000C67CD" w:rsidRPr="00195176" w:rsidRDefault="000C67CD" w:rsidP="000C67CD">
      <w:pPr>
        <w:spacing w:line="240" w:lineRule="auto"/>
        <w:rPr>
          <w:rFonts w:ascii="Times New Roman" w:hAnsi="Times New Roman" w:cs="Times New Roman"/>
          <w:b/>
          <w:sz w:val="26"/>
          <w:szCs w:val="26"/>
        </w:rPr>
      </w:pPr>
      <w:r w:rsidRPr="000435DA">
        <w:rPr>
          <w:rFonts w:ascii="Times New Roman" w:hAnsi="Times New Roman" w:cs="Times New Roman"/>
          <w:sz w:val="26"/>
          <w:szCs w:val="26"/>
        </w:rPr>
        <w:lastRenderedPageBreak/>
        <w:t xml:space="preserve">  </w:t>
      </w:r>
      <w:r w:rsidRPr="00195176">
        <w:rPr>
          <w:rFonts w:ascii="Times New Roman" w:hAnsi="Times New Roman" w:cs="Times New Roman"/>
          <w:b/>
          <w:sz w:val="26"/>
          <w:szCs w:val="26"/>
        </w:rPr>
        <w:t>IV. ĐIỀU CHỈNH, BỔ SUNG SAU TIẾT DẠY:</w:t>
      </w:r>
    </w:p>
    <w:p w:rsidR="000C67CD" w:rsidRDefault="000C67CD" w:rsidP="000C67CD">
      <w:pPr>
        <w:spacing w:line="240" w:lineRule="auto"/>
        <w:rPr>
          <w:rFonts w:ascii="Times New Roman" w:hAnsi="Times New Roman" w:cs="Times New Roman"/>
          <w:sz w:val="26"/>
          <w:szCs w:val="26"/>
        </w:rPr>
      </w:pPr>
    </w:p>
    <w:p w:rsidR="006E681A" w:rsidRDefault="000C67CD" w:rsidP="000C67CD">
      <w:r w:rsidRPr="00103DE9">
        <w:rPr>
          <w:rFonts w:ascii="Times New Roman" w:hAnsi="Times New Roman" w:cs="Times New Roman"/>
          <w:sz w:val="26"/>
          <w:szCs w:val="26"/>
        </w:rPr>
        <w:br w:type="page"/>
      </w:r>
      <w:bookmarkStart w:id="1" w:name="_GoBack"/>
      <w:bookmarkEnd w:id="1"/>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42A71"/>
    <w:multiLevelType w:val="multilevel"/>
    <w:tmpl w:val="37B42A71"/>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CD"/>
    <w:rsid w:val="00012CF5"/>
    <w:rsid w:val="000C67CD"/>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15009-C3FC-4378-A16F-5C5CACDF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492</Words>
  <Characters>2809</Characters>
  <Application>Microsoft Office Word</Application>
  <DocSecurity>0</DocSecurity>
  <Lines>23</Lines>
  <Paragraphs>6</Paragraphs>
  <ScaleCrop>false</ScaleCrop>
  <Company>Microsoft</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2025-04-02T11:25:00Z</dcterms:created>
  <dcterms:modified xsi:type="dcterms:W3CDTF">2025-04-02T11:25:00Z</dcterms:modified>
</cp:coreProperties>
</file>