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6109" w14:textId="77777777" w:rsidR="009B5AAD" w:rsidRPr="000551BD" w:rsidRDefault="009B5AAD" w:rsidP="009B5A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15138C49" w14:textId="77777777" w:rsidR="009B5AAD" w:rsidRPr="00364582" w:rsidRDefault="009B5AAD" w:rsidP="009B5AAD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364582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Tư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4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12 </w:t>
      </w:r>
      <w:proofErr w:type="spellStart"/>
      <w:r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29F98338" w14:textId="77777777" w:rsidR="009B5AAD" w:rsidRPr="000551BD" w:rsidRDefault="009B5AAD" w:rsidP="009B5AAD">
      <w:pPr>
        <w:spacing w:after="0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8"/>
        </w:rPr>
        <w:t>TNXH</w:t>
      </w: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gram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-  </w:t>
      </w:r>
      <w:proofErr w:type="spellStart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Lớp</w:t>
      </w:r>
      <w:proofErr w:type="spellEnd"/>
      <w:proofErr w:type="gramEnd"/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 xml:space="preserve"> 1</w:t>
      </w:r>
    </w:p>
    <w:p w14:paraId="642BC5BF" w14:textId="77777777" w:rsidR="009B5AAD" w:rsidRPr="00364582" w:rsidRDefault="009B5AAD" w:rsidP="009B5AAD">
      <w:pPr>
        <w:suppressAutoHyphens/>
        <w:autoSpaceDN w:val="0"/>
        <w:spacing w:after="0"/>
        <w:ind w:left="1440" w:firstLine="720"/>
        <w:textAlignment w:val="baseline"/>
        <w:rPr>
          <w:rFonts w:ascii="Times New Roman" w:eastAsia="Calibri" w:hAnsi="Times New Roman" w:cs="Times New Roman"/>
          <w:color w:val="FF0000"/>
          <w:sz w:val="26"/>
          <w:szCs w:val="28"/>
        </w:rPr>
      </w:pPr>
      <w:r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>Bài</w:t>
      </w:r>
      <w:proofErr w:type="spellEnd"/>
      <w:r w:rsidRPr="00364582"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>Tết</w:t>
      </w:r>
      <w:proofErr w:type="spellEnd"/>
      <w:r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 xml:space="preserve"> Nguyên </w:t>
      </w:r>
      <w:proofErr w:type="spellStart"/>
      <w:r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>Đán</w:t>
      </w:r>
      <w:proofErr w:type="spellEnd"/>
      <w:r w:rsidRPr="00364582"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 xml:space="preserve"> (</w:t>
      </w:r>
      <w:proofErr w:type="spellStart"/>
      <w:r w:rsidRPr="00364582"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>Tiết</w:t>
      </w:r>
      <w:proofErr w:type="spellEnd"/>
      <w:r w:rsidRPr="00364582">
        <w:rPr>
          <w:rFonts w:ascii="Times New Roman" w:eastAsia="Calibri" w:hAnsi="Times New Roman" w:cs="Times New Roman"/>
          <w:b/>
          <w:bCs/>
          <w:color w:val="FF0000"/>
          <w:sz w:val="26"/>
          <w:szCs w:val="28"/>
        </w:rPr>
        <w:t xml:space="preserve"> 1)</w:t>
      </w:r>
    </w:p>
    <w:p w14:paraId="7E4E1862" w14:textId="77777777" w:rsidR="009B5AAD" w:rsidRPr="00364582" w:rsidRDefault="009B5AAD" w:rsidP="009B5AAD">
      <w:pPr>
        <w:spacing w:after="0"/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t>1</w:t>
      </w:r>
      <w:r w:rsidRPr="00364582">
        <w:rPr>
          <w:rFonts w:ascii="Times New Roman" w:eastAsia="Times New Roman" w:hAnsi="Times New Roman" w:cs="Times New Roman"/>
          <w:b/>
          <w:sz w:val="26"/>
          <w:szCs w:val="28"/>
          <w:lang w:val="nl-NL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8"/>
          <w:u w:val="single"/>
          <w:lang w:val="nl-NL"/>
        </w:rPr>
        <w:t>Yêu cầu cần đạt:</w:t>
      </w:r>
    </w:p>
    <w:p w14:paraId="150A6C4D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Nhân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ái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yêu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quý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gia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đình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,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bạn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người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thân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4BE993D3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Chăm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chỉ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Có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ý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thức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giữ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gìn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vệ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sinh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nhà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cửa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5AD8D4ED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- Trách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nhiệm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: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hiểu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được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trách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nhiệm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của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bản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thân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đối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với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gia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đình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khi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chuẩn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bị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đón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4B6D68AE" w14:textId="77777777" w:rsidR="009B5AAD" w:rsidRPr="00364582" w:rsidRDefault="009B5AAD" w:rsidP="009B5AAD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8"/>
        </w:rPr>
      </w:pP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Tự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chủ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và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tự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học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:</w:t>
      </w:r>
      <w:r w:rsidRPr="00364582">
        <w:rPr>
          <w:rFonts w:ascii="Times New Roman" w:eastAsia="Calibri" w:hAnsi="Times New Roman" w:cs="Times New Roman"/>
          <w:iCs/>
          <w:sz w:val="26"/>
          <w:szCs w:val="28"/>
          <w:lang w:val="vi-VN"/>
        </w:rPr>
        <w:t xml:space="preserve"> Thể hiện qua việc thực hiện các hoạt động tại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trường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lớp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.</w:t>
      </w:r>
    </w:p>
    <w:p w14:paraId="3F55BA38" w14:textId="77777777" w:rsidR="009B5AAD" w:rsidRPr="00364582" w:rsidRDefault="009B5AAD" w:rsidP="009B5AAD">
      <w:pPr>
        <w:tabs>
          <w:tab w:val="left" w:leader="hyphen" w:pos="12758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8"/>
        </w:rPr>
      </w:pPr>
      <w:r w:rsidRPr="00364582">
        <w:rPr>
          <w:rFonts w:ascii="Times New Roman" w:eastAsia="Calibri" w:hAnsi="Times New Roman" w:cs="Times New Roman"/>
          <w:iCs/>
          <w:sz w:val="26"/>
          <w:szCs w:val="28"/>
        </w:rPr>
        <w:t>-</w:t>
      </w: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Giao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tiếp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và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hợp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tác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:</w:t>
      </w:r>
      <w:r w:rsidRPr="00364582">
        <w:rPr>
          <w:rFonts w:ascii="Times New Roman" w:eastAsia="Calibri" w:hAnsi="Times New Roman" w:cs="Times New Roman"/>
          <w:iCs/>
          <w:sz w:val="26"/>
          <w:szCs w:val="28"/>
          <w:lang w:val="vi-VN"/>
        </w:rPr>
        <w:t xml:space="preserve"> Chia sẻ cùng bạn</w:t>
      </w:r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những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điều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đã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biết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Nguyên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đán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của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mình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.</w:t>
      </w:r>
    </w:p>
    <w:p w14:paraId="56D5DC78" w14:textId="77777777" w:rsidR="009B5AAD" w:rsidRPr="00364582" w:rsidRDefault="009B5AAD" w:rsidP="009B5AAD">
      <w:pPr>
        <w:tabs>
          <w:tab w:val="left" w:leader="hyphen" w:pos="12758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iCs/>
          <w:sz w:val="26"/>
          <w:szCs w:val="28"/>
        </w:rPr>
      </w:pPr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Giải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quyết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các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vấn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đề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sáng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tạo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:</w:t>
      </w:r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Thể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hiện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được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cách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ứng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xử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phù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hợp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với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các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tình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huống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xảy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ra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vào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ngày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iCs/>
          <w:sz w:val="26"/>
          <w:szCs w:val="28"/>
        </w:rPr>
        <w:t>.</w:t>
      </w:r>
    </w:p>
    <w:p w14:paraId="6577D789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8"/>
        </w:rPr>
      </w:pPr>
      <w:r w:rsidRPr="00364582">
        <w:rPr>
          <w:rFonts w:ascii="Times New Roman" w:eastAsia="Calibri" w:hAnsi="Times New Roman" w:cs="Times New Roman"/>
          <w:b/>
          <w:bCs/>
          <w:iCs/>
          <w:sz w:val="26"/>
          <w:szCs w:val="28"/>
        </w:rPr>
        <w:t xml:space="preserve">- 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Nhận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thức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khoa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học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: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Giới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thiệu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được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tên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gọi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và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thời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gian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diễn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ra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Nguyên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đán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14:paraId="41948AD8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8"/>
        </w:rPr>
      </w:pP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Tìm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hiểu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môi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trường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tự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nhiên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xã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hội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xung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quanh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:</w:t>
      </w:r>
      <w:r w:rsidRPr="00364582">
        <w:rPr>
          <w:rFonts w:ascii="Times New Roman" w:eastAsia="Calibri" w:hAnsi="Times New Roman" w:cs="Times New Roman"/>
          <w:iCs/>
          <w:sz w:val="26"/>
          <w:szCs w:val="28"/>
          <w:lang w:val="vi-VN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Kể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được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một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số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công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việc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của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gia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đình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và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người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dân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cho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Nguyên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đán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.</w:t>
      </w:r>
    </w:p>
    <w:p w14:paraId="7A9F65C5" w14:textId="77777777" w:rsidR="009B5AAD" w:rsidRPr="00364582" w:rsidRDefault="009B5AAD" w:rsidP="009B5AAD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8"/>
        </w:rPr>
      </w:pP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-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Vận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dụng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kiến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thức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và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kĩ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năng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đã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học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:</w:t>
      </w:r>
      <w:r w:rsidRPr="00364582">
        <w:rPr>
          <w:rFonts w:ascii="Times New Roman" w:eastAsia="Calibri" w:hAnsi="Times New Roman" w:cs="Times New Roman"/>
          <w:iCs/>
          <w:sz w:val="26"/>
          <w:szCs w:val="28"/>
          <w:lang w:val="vi-VN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Nêu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được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cảm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xúc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trong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ngày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tết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 Nguyên </w:t>
      </w:r>
      <w:proofErr w:type="spellStart"/>
      <w:r w:rsidRPr="00364582">
        <w:rPr>
          <w:rFonts w:ascii="Times New Roman" w:eastAsia="Calibri" w:hAnsi="Times New Roman" w:cs="Times New Roman"/>
          <w:bCs/>
          <w:sz w:val="26"/>
          <w:szCs w:val="28"/>
        </w:rPr>
        <w:t>đán</w:t>
      </w:r>
      <w:proofErr w:type="spellEnd"/>
      <w:r w:rsidRPr="00364582">
        <w:rPr>
          <w:rFonts w:ascii="Times New Roman" w:eastAsia="Calibri" w:hAnsi="Times New Roman" w:cs="Times New Roman"/>
          <w:bCs/>
          <w:sz w:val="26"/>
          <w:szCs w:val="28"/>
        </w:rPr>
        <w:t xml:space="preserve">. </w:t>
      </w:r>
    </w:p>
    <w:p w14:paraId="50102695" w14:textId="77777777" w:rsidR="009B5AAD" w:rsidRPr="00364582" w:rsidRDefault="009B5AAD" w:rsidP="009B5AA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16A51140" w14:textId="77777777" w:rsidR="009B5AAD" w:rsidRPr="00364582" w:rsidRDefault="009B5AAD" w:rsidP="009B5AAD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     1. GV: SGV,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tranh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ảnh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,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máy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</w:t>
      </w:r>
      <w:proofErr w:type="spellStart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chiếu</w:t>
      </w:r>
      <w:proofErr w:type="spellEnd"/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>, clip…</w:t>
      </w:r>
    </w:p>
    <w:p w14:paraId="55938609" w14:textId="77777777" w:rsidR="009B5AAD" w:rsidRPr="00364582" w:rsidRDefault="009B5AAD" w:rsidP="009B5AAD">
      <w:pPr>
        <w:tabs>
          <w:tab w:val="left" w:pos="810"/>
          <w:tab w:val="left" w:leader="hyphen" w:pos="12758"/>
        </w:tabs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Cs/>
          <w:iCs/>
          <w:sz w:val="26"/>
          <w:szCs w:val="28"/>
        </w:rPr>
      </w:pPr>
      <w:r w:rsidRPr="00364582">
        <w:rPr>
          <w:rFonts w:ascii="Times New Roman" w:eastAsia="Calibri" w:hAnsi="Times New Roman" w:cs="Times New Roman"/>
          <w:bCs/>
          <w:iCs/>
          <w:sz w:val="26"/>
          <w:szCs w:val="28"/>
        </w:rPr>
        <w:t xml:space="preserve">      2. HS: SHS</w:t>
      </w:r>
    </w:p>
    <w:p w14:paraId="1789F38B" w14:textId="77777777" w:rsidR="009B5AAD" w:rsidRPr="00364582" w:rsidRDefault="009B5AAD" w:rsidP="009B5AAD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Style w:val="TableGrid5"/>
        <w:tblW w:w="9018" w:type="dxa"/>
        <w:tblLook w:val="04A0" w:firstRow="1" w:lastRow="0" w:firstColumn="1" w:lastColumn="0" w:noHBand="0" w:noVBand="1"/>
      </w:tblPr>
      <w:tblGrid>
        <w:gridCol w:w="720"/>
        <w:gridCol w:w="4280"/>
        <w:gridCol w:w="4018"/>
      </w:tblGrid>
      <w:tr w:rsidR="009B5AAD" w:rsidRPr="00364582" w14:paraId="01864F56" w14:textId="77777777" w:rsidTr="00B90964">
        <w:tc>
          <w:tcPr>
            <w:tcW w:w="720" w:type="dxa"/>
            <w:tcBorders>
              <w:right w:val="single" w:sz="4" w:space="0" w:color="auto"/>
            </w:tcBorders>
          </w:tcPr>
          <w:p w14:paraId="2250E108" w14:textId="77777777" w:rsidR="009B5AAD" w:rsidRPr="00211CB4" w:rsidRDefault="009B5AAD" w:rsidP="00B90964">
            <w:pPr>
              <w:suppressAutoHyphens/>
              <w:jc w:val="center"/>
              <w:rPr>
                <w:rFonts w:eastAsia="Times New Roman"/>
                <w:b/>
                <w:noProof/>
                <w:position w:val="-1"/>
                <w:sz w:val="26"/>
                <w:szCs w:val="28"/>
                <w:lang w:val="en-US"/>
              </w:rPr>
            </w:pPr>
            <w:r>
              <w:rPr>
                <w:rFonts w:eastAsia="Times New Roman"/>
                <w:b/>
                <w:noProof/>
                <w:position w:val="-1"/>
                <w:sz w:val="26"/>
                <w:szCs w:val="28"/>
                <w:lang w:val="en-US"/>
              </w:rPr>
              <w:t>TG</w:t>
            </w:r>
          </w:p>
        </w:tc>
        <w:tc>
          <w:tcPr>
            <w:tcW w:w="4280" w:type="dxa"/>
            <w:tcBorders>
              <w:left w:val="single" w:sz="4" w:space="0" w:color="auto"/>
            </w:tcBorders>
          </w:tcPr>
          <w:p w14:paraId="13D5B8F7" w14:textId="77777777" w:rsidR="009B5AAD" w:rsidRPr="00364582" w:rsidRDefault="009B5AAD" w:rsidP="00B90964">
            <w:pPr>
              <w:suppressAutoHyphens/>
              <w:jc w:val="center"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364582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Hoạt động của GV</w:t>
            </w:r>
          </w:p>
        </w:tc>
        <w:tc>
          <w:tcPr>
            <w:tcW w:w="4018" w:type="dxa"/>
          </w:tcPr>
          <w:p w14:paraId="09259308" w14:textId="77777777" w:rsidR="009B5AAD" w:rsidRPr="00364582" w:rsidRDefault="009B5AAD" w:rsidP="00B90964">
            <w:pPr>
              <w:suppressAutoHyphens/>
              <w:jc w:val="center"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364582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Hoạt động của HS</w:t>
            </w:r>
          </w:p>
        </w:tc>
      </w:tr>
      <w:tr w:rsidR="009B5AAD" w:rsidRPr="00364582" w14:paraId="7233CFB7" w14:textId="77777777" w:rsidTr="00B90964">
        <w:tc>
          <w:tcPr>
            <w:tcW w:w="720" w:type="dxa"/>
            <w:tcBorders>
              <w:right w:val="single" w:sz="4" w:space="0" w:color="auto"/>
            </w:tcBorders>
          </w:tcPr>
          <w:p w14:paraId="189E36EA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  <w:r w:rsidRPr="00211CB4">
              <w:rPr>
                <w:sz w:val="26"/>
                <w:szCs w:val="28"/>
              </w:rPr>
              <w:t>5’</w:t>
            </w:r>
          </w:p>
          <w:p w14:paraId="08AD69FB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</w:p>
          <w:p w14:paraId="7FC77F49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236B0573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8</w:t>
            </w:r>
            <w:r w:rsidRPr="00211CB4">
              <w:rPr>
                <w:sz w:val="26"/>
                <w:szCs w:val="28"/>
              </w:rPr>
              <w:t>’</w:t>
            </w:r>
          </w:p>
          <w:p w14:paraId="5BBCDAA0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</w:p>
          <w:p w14:paraId="771C21C2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</w:p>
          <w:p w14:paraId="0D48166D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</w:p>
          <w:p w14:paraId="21910C52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</w:p>
          <w:p w14:paraId="54926C85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105A1624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B10252A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56E9E0A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FB1C11E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414A93C9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5145178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786656C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9EDD19A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138ED3F8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9668E75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1E7415A4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66F0712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4C6F3D37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28C5499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3C9667D2" w14:textId="77777777" w:rsidR="009B5AAD" w:rsidRPr="00211CB4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7119AEE4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</w:t>
            </w:r>
            <w:r>
              <w:rPr>
                <w:sz w:val="26"/>
                <w:szCs w:val="28"/>
                <w:lang w:val="en-US"/>
              </w:rPr>
              <w:t>5</w:t>
            </w:r>
            <w:r w:rsidRPr="00211CB4">
              <w:rPr>
                <w:sz w:val="26"/>
                <w:szCs w:val="28"/>
              </w:rPr>
              <w:t>’</w:t>
            </w:r>
          </w:p>
          <w:p w14:paraId="0157453C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0C07D190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22FF2EB9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32B03108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2C55DC7B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74F83156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70899FD8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AC623C4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4E57119C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7D4B6DCD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1C05366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A4C48B2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3B8DA9EF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44BD046D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225F91D5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476A4FC0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54825B81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27FD4D24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3B85196C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7C2D18AD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91899E2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6FD468D0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42C5DB1D" w14:textId="77777777" w:rsidR="009B5AAD" w:rsidRPr="00211CB4" w:rsidRDefault="009B5AAD" w:rsidP="00B90964">
            <w:pPr>
              <w:rPr>
                <w:sz w:val="26"/>
                <w:szCs w:val="28"/>
              </w:rPr>
            </w:pPr>
          </w:p>
          <w:p w14:paraId="3B73C293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2FC4F7A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0481DF81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056805B9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02B043FB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3F2CA962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2F6AED18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3416900E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0A136DC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23C28498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7865798E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7F54195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46E1DADA" w14:textId="77777777" w:rsidR="009B5AAD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6195C259" w14:textId="77777777" w:rsidR="009B5AAD" w:rsidRPr="00211CB4" w:rsidRDefault="009B5AAD" w:rsidP="00B90964">
            <w:pPr>
              <w:rPr>
                <w:sz w:val="26"/>
                <w:szCs w:val="28"/>
                <w:lang w:val="en-US"/>
              </w:rPr>
            </w:pPr>
          </w:p>
          <w:p w14:paraId="494DB26A" w14:textId="77777777" w:rsidR="009B5AAD" w:rsidRPr="00211CB4" w:rsidRDefault="009B5AAD" w:rsidP="00B90964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  <w:lang w:val="en-US"/>
              </w:rPr>
              <w:t>6</w:t>
            </w:r>
            <w:r w:rsidRPr="00211CB4">
              <w:rPr>
                <w:sz w:val="26"/>
                <w:szCs w:val="28"/>
              </w:rPr>
              <w:t>’</w:t>
            </w:r>
          </w:p>
          <w:p w14:paraId="44C25D6E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F872564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2EB264C4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0CD07B5D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35194F31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26FFCB51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3E27A4F6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11F05699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4C36EE45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25F99DD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589EBA74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5C63E80E" w14:textId="77777777" w:rsidR="009B5AAD" w:rsidRPr="00211CB4" w:rsidRDefault="009B5AAD" w:rsidP="00B90964">
            <w:pPr>
              <w:tabs>
                <w:tab w:val="left" w:pos="2880"/>
              </w:tabs>
              <w:suppressAutoHyphens/>
              <w:autoSpaceDN w:val="0"/>
              <w:jc w:val="center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  <w:lang w:val="en-US"/>
              </w:rPr>
              <w:t>2’</w:t>
            </w:r>
          </w:p>
        </w:tc>
        <w:tc>
          <w:tcPr>
            <w:tcW w:w="4280" w:type="dxa"/>
            <w:tcBorders>
              <w:left w:val="single" w:sz="4" w:space="0" w:color="auto"/>
            </w:tcBorders>
          </w:tcPr>
          <w:p w14:paraId="7FCA3AD9" w14:textId="77777777" w:rsidR="009B5AAD" w:rsidRPr="00B9062F" w:rsidRDefault="009B5AAD" w:rsidP="00B90964">
            <w:pPr>
              <w:rPr>
                <w:b/>
                <w:sz w:val="26"/>
                <w:szCs w:val="28"/>
              </w:rPr>
            </w:pPr>
            <w:r w:rsidRPr="00B9062F">
              <w:rPr>
                <w:b/>
                <w:sz w:val="26"/>
                <w:szCs w:val="28"/>
              </w:rPr>
              <w:lastRenderedPageBreak/>
              <w:t>1. Hoạt độ</w:t>
            </w:r>
            <w:r>
              <w:rPr>
                <w:b/>
                <w:sz w:val="26"/>
                <w:szCs w:val="28"/>
              </w:rPr>
              <w:t>ng</w:t>
            </w:r>
            <w:r w:rsidRPr="00B9062F">
              <w:rPr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>k</w:t>
            </w:r>
            <w:r w:rsidRPr="00B9062F">
              <w:rPr>
                <w:b/>
                <w:sz w:val="26"/>
                <w:szCs w:val="28"/>
              </w:rPr>
              <w:t xml:space="preserve">hởi động </w:t>
            </w:r>
          </w:p>
          <w:p w14:paraId="0C4087E7" w14:textId="77777777" w:rsidR="009B5AAD" w:rsidRPr="00196B93" w:rsidRDefault="009B5AAD" w:rsidP="00B90964">
            <w:pPr>
              <w:rPr>
                <w:rFonts w:eastAsia="Times New Roman"/>
                <w:sz w:val="26"/>
                <w:szCs w:val="28"/>
              </w:rPr>
            </w:pPr>
            <w:r w:rsidRPr="00196B93">
              <w:rPr>
                <w:rFonts w:eastAsia="Times New Roman"/>
                <w:sz w:val="26"/>
                <w:szCs w:val="28"/>
              </w:rPr>
              <w:t xml:space="preserve">GV cho HS hát </w:t>
            </w:r>
          </w:p>
          <w:p w14:paraId="22AA6024" w14:textId="77777777" w:rsidR="009B5AAD" w:rsidRPr="000551BD" w:rsidRDefault="009B5AAD" w:rsidP="00B90964">
            <w:pPr>
              <w:suppressAutoHyphens/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</w:pPr>
            <w:r w:rsidRPr="000551BD">
              <w:rPr>
                <w:rFonts w:eastAsia="Times New Roman"/>
                <w:b/>
                <w:noProof/>
                <w:position w:val="-1"/>
                <w:sz w:val="26"/>
                <w:szCs w:val="28"/>
              </w:rPr>
              <w:t>2. Hoạt động cơ bản:</w:t>
            </w:r>
          </w:p>
          <w:p w14:paraId="7D3719E5" w14:textId="77777777" w:rsidR="009B5AAD" w:rsidRPr="00364582" w:rsidRDefault="009B5AAD" w:rsidP="00B90964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b/>
                <w:bCs/>
                <w:iCs/>
                <w:sz w:val="26"/>
                <w:szCs w:val="28"/>
              </w:rPr>
            </w:pPr>
            <w:r w:rsidRPr="00364582">
              <w:rPr>
                <w:b/>
                <w:bCs/>
                <w:iCs/>
                <w:sz w:val="26"/>
                <w:szCs w:val="28"/>
              </w:rPr>
              <w:t xml:space="preserve">Hoạt động 1: Thời gian diễn ra Tết Nguyên đán </w:t>
            </w:r>
          </w:p>
          <w:p w14:paraId="45E957B5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- </w:t>
            </w:r>
            <w:r w:rsidRPr="00364582">
              <w:rPr>
                <w:rFonts w:eastAsia="Times New Roman"/>
                <w:sz w:val="26"/>
                <w:szCs w:val="28"/>
              </w:rPr>
              <w:t>GV đưa ra một số vật có liên quan đến Tết Nguyên đán (Bánh chưng, hoa mai, bao lì xì…) và hỏi:</w:t>
            </w:r>
          </w:p>
          <w:p w14:paraId="23D69BCA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Trên tay cô cầm vật gì?</w:t>
            </w:r>
          </w:p>
          <w:p w14:paraId="7B235079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Những vật này gợi cho các em nhớ đến điều gì?</w:t>
            </w:r>
          </w:p>
          <w:p w14:paraId="14D325B9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lastRenderedPageBreak/>
              <w:t>- GV dẫn dắt tới ngày Tết Nguyên đán và cho HS xem đoạn phim ngắn giới thiệu về thời gian và ý nghĩa của ngày Tết.</w:t>
            </w:r>
          </w:p>
          <w:p w14:paraId="035AF61D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hỏi: Tết Nguyên đán diễn ra vào thời gian nào?</w:t>
            </w:r>
          </w:p>
          <w:p w14:paraId="53A06A16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i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</w:t>
            </w:r>
            <w:r w:rsidRPr="00364582">
              <w:rPr>
                <w:rFonts w:eastAsia="Times New Roman"/>
                <w:i/>
                <w:sz w:val="26"/>
                <w:szCs w:val="28"/>
              </w:rPr>
              <w:t>Tết Nguyên đán (Tết cổ truyền) hằng năm thường kéo dài trong khoảng 7 đến 8 ngày cuối năm cũ và 7 ngày đầu năm mới (23 tháng Chạp đến hết ngày 7 tháng Giêng). Tết Nguyên đán là ngày đoàn viên của mọi gia đình. Ai ai cũng vui vẻ chuẩn bị đón Tết.</w:t>
            </w:r>
          </w:p>
          <w:p w14:paraId="4C12A6A2" w14:textId="77777777" w:rsidR="009B5AAD" w:rsidRPr="00211CB4" w:rsidRDefault="009B5AAD" w:rsidP="00B90964">
            <w:pPr>
              <w:tabs>
                <w:tab w:val="left" w:pos="810"/>
                <w:tab w:val="left" w:leader="hyphen" w:pos="12758"/>
              </w:tabs>
              <w:suppressAutoHyphens/>
              <w:autoSpaceDN w:val="0"/>
              <w:textAlignment w:val="baseline"/>
              <w:rPr>
                <w:b/>
                <w:bCs/>
                <w:iCs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Hoạt động 2: </w:t>
            </w:r>
            <w:r w:rsidRPr="00364582">
              <w:rPr>
                <w:b/>
                <w:bCs/>
                <w:iCs/>
                <w:sz w:val="26"/>
                <w:szCs w:val="28"/>
              </w:rPr>
              <w:t>Công việc chuẩn bị cho ngày Tế</w:t>
            </w:r>
            <w:r>
              <w:rPr>
                <w:b/>
                <w:bCs/>
                <w:iCs/>
                <w:sz w:val="26"/>
                <w:szCs w:val="28"/>
              </w:rPr>
              <w:t xml:space="preserve">t </w:t>
            </w:r>
          </w:p>
          <w:p w14:paraId="028F6A20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color w:val="000000"/>
                <w:sz w:val="26"/>
                <w:szCs w:val="28"/>
              </w:rPr>
            </w:pPr>
            <w:r w:rsidRPr="00364582">
              <w:rPr>
                <w:color w:val="000000"/>
                <w:sz w:val="26"/>
                <w:szCs w:val="28"/>
              </w:rPr>
              <w:t xml:space="preserve">- GV cho HS quan sát tranh/56,57 và TLCH : </w:t>
            </w:r>
          </w:p>
          <w:p w14:paraId="52E6F5DC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color w:val="000000"/>
                <w:sz w:val="26"/>
                <w:szCs w:val="28"/>
              </w:rPr>
            </w:pPr>
            <w:r w:rsidRPr="00364582">
              <w:rPr>
                <w:color w:val="000000"/>
                <w:sz w:val="26"/>
                <w:szCs w:val="28"/>
              </w:rPr>
              <w:t>+ Mọi người trong các tranh sau đang làm gì để chuẩn bị đón Tết?</w:t>
            </w:r>
          </w:p>
          <w:p w14:paraId="0172E786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color w:val="000000"/>
                <w:sz w:val="26"/>
                <w:szCs w:val="28"/>
              </w:rPr>
            </w:pPr>
            <w:r w:rsidRPr="00364582">
              <w:rPr>
                <w:color w:val="000000"/>
                <w:sz w:val="26"/>
                <w:szCs w:val="28"/>
              </w:rPr>
              <w:t>+ Em thấy tâm trạng của mọi người thế nào?</w:t>
            </w:r>
          </w:p>
          <w:p w14:paraId="3028A7B1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color w:val="000000"/>
                <w:sz w:val="26"/>
                <w:szCs w:val="28"/>
              </w:rPr>
            </w:pPr>
            <w:r w:rsidRPr="00364582">
              <w:rPr>
                <w:color w:val="000000"/>
                <w:sz w:val="26"/>
                <w:szCs w:val="28"/>
              </w:rPr>
              <w:t>- GV mời trình bày.</w:t>
            </w:r>
          </w:p>
          <w:p w14:paraId="22B60AFE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color w:val="000000"/>
                <w:sz w:val="26"/>
                <w:szCs w:val="28"/>
              </w:rPr>
            </w:pPr>
          </w:p>
          <w:p w14:paraId="3CD08183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</w:rPr>
            </w:pPr>
          </w:p>
          <w:p w14:paraId="26054882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</w:rPr>
            </w:pPr>
          </w:p>
          <w:p w14:paraId="33BB7127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</w:rPr>
            </w:pPr>
          </w:p>
          <w:p w14:paraId="38F0BB69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</w:rPr>
            </w:pPr>
          </w:p>
          <w:p w14:paraId="0652879C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  <w:lang w:val="en-US"/>
              </w:rPr>
            </w:pPr>
          </w:p>
          <w:p w14:paraId="272924B2" w14:textId="77777777" w:rsidR="009B5AAD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  <w:lang w:val="en-US"/>
              </w:rPr>
            </w:pPr>
          </w:p>
          <w:p w14:paraId="70717CE7" w14:textId="77777777" w:rsidR="009B5AAD" w:rsidRPr="00211CB4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  <w:lang w:val="en-US"/>
              </w:rPr>
            </w:pPr>
          </w:p>
          <w:p w14:paraId="4CD1AB9E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i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</w:t>
            </w:r>
            <w:r w:rsidRPr="00364582">
              <w:rPr>
                <w:rFonts w:eastAsia="Times New Roman"/>
                <w:i/>
                <w:sz w:val="26"/>
                <w:szCs w:val="28"/>
              </w:rPr>
              <w:t>Mỗi khi tới dịp Tết Nguyên đán, mọi người thường dọn dẹp và trang trí nhà cửa để đón Tết. Ai nấy đều nô nức, phấn khởi . Người dân ở miền Nam mua hoa mai, còn người dân ở miền Bắc, miền Trung sắm hoa đào và quất. Đây cũng là một nét đặc trưng của Tết ở Việt Nam.</w:t>
            </w:r>
          </w:p>
          <w:p w14:paraId="22B1B66D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yêu cầu HS kể cho nhau nghe những việc làm của gia đình em để đón Tết Nguyên đán.</w:t>
            </w:r>
          </w:p>
          <w:p w14:paraId="16B027E7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7EF77426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Nhận xét  + GDHS: Ý thức tham gia chuẩn bị đón Tết cùng gia đình và người dân nơi mình sinh sống.</w:t>
            </w:r>
          </w:p>
          <w:p w14:paraId="762FCE96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GV cho HS xem đoạn phim ngắn để thấy không khí của đất nước và tâm trạng người dân trong những ngày giáp Tết.  </w:t>
            </w:r>
          </w:p>
          <w:p w14:paraId="23154934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color w:val="000000"/>
                <w:sz w:val="26"/>
                <w:szCs w:val="28"/>
              </w:rPr>
              <w:t>=&gt; Kết luận: Em cùng gia đình chuẩn bị đón Tết thật vui.</w:t>
            </w:r>
          </w:p>
          <w:p w14:paraId="02A61B59" w14:textId="77777777" w:rsidR="009B5AAD" w:rsidRPr="00211CB4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  <w:lang w:val="en-US"/>
              </w:rPr>
            </w:pPr>
            <w:r w:rsidRPr="00364582">
              <w:rPr>
                <w:rFonts w:eastAsia="Times New Roman"/>
                <w:b/>
                <w:sz w:val="26"/>
                <w:szCs w:val="28"/>
              </w:rPr>
              <w:t xml:space="preserve">Hoạt </w:t>
            </w:r>
            <w:r>
              <w:rPr>
                <w:rFonts w:eastAsia="Times New Roman"/>
                <w:b/>
                <w:sz w:val="26"/>
                <w:szCs w:val="28"/>
              </w:rPr>
              <w:t xml:space="preserve">động 3: Trải nghiệm thực tế </w:t>
            </w:r>
          </w:p>
          <w:p w14:paraId="3973D570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tổ chức cho HS thực hành theo:</w:t>
            </w:r>
          </w:p>
          <w:p w14:paraId="2BCFF4B2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Trang trí cây mai</w:t>
            </w:r>
          </w:p>
          <w:p w14:paraId="63EB1453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Trang trí cây đào</w:t>
            </w:r>
          </w:p>
          <w:p w14:paraId="4C778ED1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Làm thiệp chúc xuân</w:t>
            </w:r>
          </w:p>
          <w:p w14:paraId="21AEB986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+ Trang trí mâm ngũ quả</w:t>
            </w:r>
          </w:p>
          <w:p w14:paraId="47101C1A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lastRenderedPageBreak/>
              <w:t>- GV cho HS tham quan và bình chọn nhóm có sản phẩm đẹp.</w:t>
            </w:r>
          </w:p>
          <w:p w14:paraId="5012E3CA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GDHS ý nghĩa của việc bày mâm ngũ quả lên bàn thờ, đó là việc nhằm thể hiện lòng biết ơn đối với ông bà, tổ tiên.</w:t>
            </w:r>
          </w:p>
          <w:p w14:paraId="7FB9AE1F" w14:textId="77777777" w:rsidR="009B5AAD" w:rsidRPr="00211CB4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6"/>
                <w:szCs w:val="28"/>
                <w:lang w:val="en-US"/>
              </w:rPr>
            </w:pPr>
            <w:r>
              <w:rPr>
                <w:rFonts w:eastAsia="Times New Roman"/>
                <w:b/>
                <w:sz w:val="26"/>
                <w:szCs w:val="28"/>
              </w:rPr>
              <w:t>3. Hoạt động</w:t>
            </w:r>
            <w:r>
              <w:rPr>
                <w:rFonts w:eastAsia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8"/>
                <w:lang w:val="en-US"/>
              </w:rPr>
              <w:t>củng</w:t>
            </w:r>
            <w:proofErr w:type="spellEnd"/>
            <w:r>
              <w:rPr>
                <w:rFonts w:eastAsia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8"/>
                <w:lang w:val="en-US"/>
              </w:rPr>
              <w:t>cố</w:t>
            </w:r>
            <w:proofErr w:type="spellEnd"/>
            <w:r>
              <w:rPr>
                <w:rFonts w:eastAsia="Times New Roman"/>
                <w:b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8"/>
                <w:lang w:val="en-US"/>
              </w:rPr>
              <w:t>và</w:t>
            </w:r>
            <w:proofErr w:type="spellEnd"/>
            <w:r>
              <w:rPr>
                <w:rFonts w:eastAsia="Times New Roman"/>
                <w:b/>
                <w:sz w:val="26"/>
                <w:szCs w:val="28"/>
              </w:rPr>
              <w:t xml:space="preserve"> nối tiếp: </w:t>
            </w:r>
          </w:p>
          <w:p w14:paraId="1159D121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GV hỏi lại về bài học</w:t>
            </w:r>
          </w:p>
          <w:p w14:paraId="3DB887D3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GV liên hệ thực tế, GDTT </w:t>
            </w:r>
          </w:p>
          <w:p w14:paraId="6B3F8344" w14:textId="77777777" w:rsidR="009B5AAD" w:rsidRPr="00364582" w:rsidRDefault="009B5AAD" w:rsidP="00B90964">
            <w:pPr>
              <w:tabs>
                <w:tab w:val="left" w:pos="2880"/>
              </w:tabs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Vẽ tranh về ngày tết quê em, ảnh gia đình vào dịp tết.</w:t>
            </w:r>
          </w:p>
        </w:tc>
        <w:tc>
          <w:tcPr>
            <w:tcW w:w="4018" w:type="dxa"/>
          </w:tcPr>
          <w:p w14:paraId="7E9BAAD4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34F59335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Tham gia.</w:t>
            </w:r>
          </w:p>
          <w:p w14:paraId="4C1D2C66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163D1E39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41BD2A07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110226A9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Cs/>
                <w:iCs/>
                <w:sz w:val="26"/>
                <w:szCs w:val="28"/>
                <w:lang w:val="en-US"/>
              </w:rPr>
            </w:pPr>
            <w:r>
              <w:rPr>
                <w:rFonts w:eastAsia="Times New Roman"/>
                <w:bCs/>
                <w:iCs/>
                <w:sz w:val="26"/>
                <w:szCs w:val="28"/>
                <w:lang w:val="en-US"/>
              </w:rPr>
              <w:t xml:space="preserve">- </w:t>
            </w:r>
            <w:r w:rsidRPr="00211CB4">
              <w:rPr>
                <w:rFonts w:eastAsia="Times New Roman"/>
                <w:bCs/>
                <w:iCs/>
                <w:sz w:val="26"/>
                <w:szCs w:val="28"/>
                <w:lang w:val="en-US"/>
              </w:rPr>
              <w:t xml:space="preserve">Quan </w:t>
            </w:r>
            <w:proofErr w:type="spellStart"/>
            <w:r w:rsidRPr="00211CB4">
              <w:rPr>
                <w:rFonts w:eastAsia="Times New Roman"/>
                <w:bCs/>
                <w:iCs/>
                <w:sz w:val="26"/>
                <w:szCs w:val="28"/>
                <w:lang w:val="en-US"/>
              </w:rPr>
              <w:t>sát</w:t>
            </w:r>
            <w:proofErr w:type="spellEnd"/>
          </w:p>
          <w:p w14:paraId="1A91EC40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6B211855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6FAF60D9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trả lời.</w:t>
            </w:r>
          </w:p>
          <w:p w14:paraId="36235B4B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05722CD5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082EA007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xem phim.</w:t>
            </w:r>
          </w:p>
          <w:p w14:paraId="7FBDEC4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341F5C48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3223F805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28EEA4B2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trả lời.</w:t>
            </w:r>
          </w:p>
          <w:p w14:paraId="66310213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012982B3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bCs/>
                <w:iCs/>
                <w:sz w:val="26"/>
                <w:szCs w:val="28"/>
              </w:rPr>
              <w:t>- HS lắng nghe</w:t>
            </w:r>
          </w:p>
          <w:p w14:paraId="3087C0C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2FC6604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07E2A23A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1C76431F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7FF9AAA4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28144021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2BECF0DB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TLCH.</w:t>
            </w:r>
          </w:p>
          <w:p w14:paraId="3BE0C43F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38D571B0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F774DBE" w14:textId="77777777" w:rsidR="009B5AAD" w:rsidRPr="00364582" w:rsidRDefault="009B5AAD" w:rsidP="00B90964">
            <w:pPr>
              <w:suppressAutoHyphens/>
              <w:autoSpaceDN w:val="0"/>
              <w:spacing w:after="16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4EEE65F0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2AC98207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Đại diện trình bày, các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bạn</w:t>
            </w:r>
            <w:proofErr w:type="spellEnd"/>
            <w:r w:rsidRPr="00364582">
              <w:rPr>
                <w:rFonts w:eastAsia="Times New Roman"/>
                <w:sz w:val="26"/>
                <w:szCs w:val="28"/>
              </w:rPr>
              <w:t xml:space="preserve"> khác nhận xét, bổ sung.</w:t>
            </w:r>
          </w:p>
          <w:p w14:paraId="0F8E1838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Tranh 1: Mọi người trong khu phố quét dọn và trang trí nhà cửa.</w:t>
            </w:r>
          </w:p>
          <w:p w14:paraId="5943CF5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lastRenderedPageBreak/>
              <w:t>Tranh 2: Người dân đi chợ Tết mua sắm hoa đào, cây quất, các đồ trang trí và thực phẩm cho ngày Tết.</w:t>
            </w:r>
          </w:p>
          <w:p w14:paraId="19773DBD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Tranh 3: Một gia đình ở nông thôn đang gói và luộc bánh chưng.</w:t>
            </w:r>
          </w:p>
          <w:p w14:paraId="0E88476A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lắng nghe.</w:t>
            </w:r>
          </w:p>
          <w:p w14:paraId="1D28797D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34C96AE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2E1800FB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9EA72D3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243FA18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4DE44B5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3DFEB35D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</w:p>
          <w:p w14:paraId="6F33C7E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Đôi bạn kể cho nhau nghe: Những người trong gia đình mình đã làm những việc gì để đón tết Nguyên đán.</w:t>
            </w:r>
          </w:p>
          <w:p w14:paraId="3089EACD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Trình bày</w:t>
            </w:r>
          </w:p>
          <w:p w14:paraId="36017F55" w14:textId="77777777" w:rsidR="009B5AAD" w:rsidRPr="00364582" w:rsidRDefault="009B5AAD" w:rsidP="00B90964">
            <w:pPr>
              <w:rPr>
                <w:rFonts w:eastAsia="Times New Roman"/>
                <w:bCs/>
                <w:iCs/>
                <w:sz w:val="26"/>
                <w:szCs w:val="28"/>
              </w:rPr>
            </w:pPr>
            <w:r w:rsidRPr="00364582">
              <w:rPr>
                <w:rFonts w:eastAsia="Times New Roman"/>
                <w:bCs/>
                <w:iCs/>
                <w:sz w:val="26"/>
                <w:szCs w:val="28"/>
              </w:rPr>
              <w:t>- HS lắng nghe</w:t>
            </w:r>
          </w:p>
          <w:p w14:paraId="727EB6F1" w14:textId="77777777" w:rsidR="009B5AAD" w:rsidRPr="00364582" w:rsidRDefault="009B5AAD" w:rsidP="00B90964">
            <w:pPr>
              <w:rPr>
                <w:rFonts w:eastAsia="Times New Roman"/>
                <w:bCs/>
                <w:iCs/>
                <w:sz w:val="26"/>
                <w:szCs w:val="28"/>
              </w:rPr>
            </w:pPr>
          </w:p>
          <w:p w14:paraId="023D3E4E" w14:textId="77777777" w:rsidR="009B5AAD" w:rsidRPr="00364582" w:rsidRDefault="009B5AAD" w:rsidP="00B90964">
            <w:pPr>
              <w:rPr>
                <w:rFonts w:eastAsia="Times New Roman"/>
                <w:bCs/>
                <w:iCs/>
                <w:sz w:val="26"/>
                <w:szCs w:val="28"/>
              </w:rPr>
            </w:pPr>
            <w:r w:rsidRPr="00364582">
              <w:rPr>
                <w:rFonts w:eastAsia="Times New Roman"/>
                <w:bCs/>
                <w:iCs/>
                <w:sz w:val="26"/>
                <w:szCs w:val="28"/>
              </w:rPr>
              <w:t>- HS xem phim.</w:t>
            </w:r>
          </w:p>
          <w:p w14:paraId="028BE878" w14:textId="77777777" w:rsidR="009B5AAD" w:rsidRPr="00364582" w:rsidRDefault="009B5AAD" w:rsidP="00B90964">
            <w:pPr>
              <w:rPr>
                <w:rFonts w:eastAsia="Times New Roman"/>
                <w:bCs/>
                <w:iCs/>
                <w:sz w:val="26"/>
                <w:szCs w:val="28"/>
              </w:rPr>
            </w:pPr>
          </w:p>
          <w:p w14:paraId="4C61E490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628A5627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7017F34D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61DDC8B5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/>
                <w:bCs/>
                <w:i/>
                <w:iCs/>
                <w:sz w:val="26"/>
                <w:szCs w:val="28"/>
                <w:lang w:val="en-US"/>
              </w:rPr>
            </w:pPr>
          </w:p>
          <w:p w14:paraId="1469ABC9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bCs/>
                <w:iCs/>
                <w:sz w:val="26"/>
                <w:szCs w:val="28"/>
                <w:lang w:val="en-US"/>
              </w:rPr>
            </w:pPr>
          </w:p>
          <w:p w14:paraId="34F0044E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 xml:space="preserve">- Các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bạn</w:t>
            </w:r>
            <w:proofErr w:type="spellEnd"/>
            <w:r w:rsidRPr="00364582">
              <w:rPr>
                <w:rFonts w:eastAsia="Times New Roman"/>
                <w:sz w:val="26"/>
                <w:szCs w:val="28"/>
              </w:rPr>
              <w:t xml:space="preserve"> thực hành.</w:t>
            </w:r>
          </w:p>
          <w:p w14:paraId="76E1E658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534EBF25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0F07CDFA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3975BA00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46D6518" w14:textId="77777777" w:rsidR="009B5AAD" w:rsidRPr="00364582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</w:rPr>
            </w:pPr>
            <w:r w:rsidRPr="00364582">
              <w:rPr>
                <w:rFonts w:eastAsia="Times New Roman"/>
                <w:sz w:val="26"/>
                <w:szCs w:val="28"/>
              </w:rPr>
              <w:t>- HS tham quan, bình chọn.</w:t>
            </w:r>
          </w:p>
          <w:p w14:paraId="23CC346B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C03B985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5F11C8C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DE1232A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710EE935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64158645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</w:p>
          <w:p w14:paraId="28CCF430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Trả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lời</w:t>
            </w:r>
            <w:proofErr w:type="spellEnd"/>
          </w:p>
          <w:p w14:paraId="59C09739" w14:textId="77777777" w:rsidR="009B5AAD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Lắng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nghe</w:t>
            </w:r>
            <w:proofErr w:type="spellEnd"/>
          </w:p>
          <w:p w14:paraId="4C7651FA" w14:textId="77777777" w:rsidR="009B5AAD" w:rsidRPr="00211CB4" w:rsidRDefault="009B5AAD" w:rsidP="00B90964">
            <w:pPr>
              <w:suppressAutoHyphens/>
              <w:autoSpaceDN w:val="0"/>
              <w:textAlignment w:val="baseline"/>
              <w:rPr>
                <w:rFonts w:eastAsia="Times New Roman"/>
                <w:sz w:val="26"/>
                <w:szCs w:val="28"/>
                <w:lang w:val="en-US"/>
              </w:rPr>
            </w:pPr>
            <w:r>
              <w:rPr>
                <w:rFonts w:eastAsia="Times New Roman"/>
                <w:sz w:val="26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Thực</w:t>
            </w:r>
            <w:proofErr w:type="spellEnd"/>
            <w:r>
              <w:rPr>
                <w:rFonts w:eastAsia="Times New Roman"/>
                <w:sz w:val="26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8"/>
                <w:lang w:val="en-US"/>
              </w:rPr>
              <w:t>hiện</w:t>
            </w:r>
            <w:proofErr w:type="spellEnd"/>
          </w:p>
        </w:tc>
      </w:tr>
    </w:tbl>
    <w:p w14:paraId="48B48EE6" w14:textId="77777777" w:rsidR="009B5AAD" w:rsidRPr="00282AD1" w:rsidRDefault="009B5AAD" w:rsidP="009B5AA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1DAEB4A" w14:textId="77777777" w:rsidR="009B5AAD" w:rsidRPr="00282AD1" w:rsidRDefault="009B5AAD" w:rsidP="009B5A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68158A3" w14:textId="77777777" w:rsidR="009B5AAD" w:rsidRPr="00282AD1" w:rsidRDefault="009B5AAD" w:rsidP="009B5A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3B324E7D" w14:textId="77777777" w:rsidR="009B5AAD" w:rsidRDefault="009B5AAD" w:rsidP="009B5AAD"/>
    <w:p w14:paraId="13F9F31F" w14:textId="77777777" w:rsidR="009B5AAD" w:rsidRDefault="009B5AAD" w:rsidP="009B5AAD">
      <w:r>
        <w:br w:type="page"/>
      </w:r>
    </w:p>
    <w:p w14:paraId="76F09A57" w14:textId="77777777" w:rsidR="009B5AAD" w:rsidRPr="000551BD" w:rsidRDefault="009B5AAD" w:rsidP="009B5AA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KẾ HOẠCH BÀI DẠY</w:t>
      </w:r>
    </w:p>
    <w:p w14:paraId="755B3F3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D"/>
    <w:rsid w:val="00045DAA"/>
    <w:rsid w:val="00422656"/>
    <w:rsid w:val="00502F96"/>
    <w:rsid w:val="009B5AAD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4D7ED7"/>
  <w15:chartTrackingRefBased/>
  <w15:docId w15:val="{25B6FC23-3FC8-47C5-8A4B-6CECB797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AD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AA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AA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AA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AA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AA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AA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AA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AA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AA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A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A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A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A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A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A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A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5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AA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5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AA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5A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AAD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5A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A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AAD"/>
    <w:rPr>
      <w:b/>
      <w:bCs/>
      <w:smallCaps/>
      <w:color w:val="2F5496" w:themeColor="accent1" w:themeShade="BF"/>
      <w:spacing w:val="5"/>
    </w:rPr>
  </w:style>
  <w:style w:type="table" w:customStyle="1" w:styleId="TableGrid5">
    <w:name w:val="Table Grid5"/>
    <w:basedOn w:val="TableNormal"/>
    <w:next w:val="TableGrid"/>
    <w:uiPriority w:val="59"/>
    <w:rsid w:val="009B5AAD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9B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2025-04-04T00:26:00Z</dcterms:created>
  <dcterms:modified xsi:type="dcterms:W3CDTF">2025-04-04T00:26:00Z</dcterms:modified>
</cp:coreProperties>
</file>