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AA5C15" w14:textId="77777777" w:rsidR="00DC5136" w:rsidRPr="00CD6BF5" w:rsidRDefault="00DC5136" w:rsidP="00DC5136">
      <w:pPr>
        <w:spacing w:after="0" w:line="240" w:lineRule="auto"/>
        <w:ind w:left="579" w:hanging="10"/>
        <w:jc w:val="center"/>
        <w:rPr>
          <w:rFonts w:ascii="Times New Roman" w:eastAsia="Calibri" w:hAnsi="Times New Roman" w:cs="Times New Roman"/>
          <w:b/>
          <w:sz w:val="26"/>
          <w:szCs w:val="26"/>
        </w:rPr>
      </w:pPr>
      <w:r w:rsidRPr="00CD6BF5">
        <w:rPr>
          <w:rFonts w:ascii="Times New Roman" w:eastAsia="Calibri" w:hAnsi="Times New Roman" w:cs="Times New Roman"/>
          <w:b/>
          <w:sz w:val="26"/>
          <w:szCs w:val="26"/>
        </w:rPr>
        <w:t>KẾ HOẠCH  BÀI DẠY</w:t>
      </w:r>
    </w:p>
    <w:p w14:paraId="199B6B78" w14:textId="77777777" w:rsidR="00DC5136" w:rsidRPr="00FD4D9E" w:rsidRDefault="00DC5136" w:rsidP="00DC5136">
      <w:pPr>
        <w:spacing w:after="0" w:line="240" w:lineRule="auto"/>
        <w:ind w:left="579" w:hanging="10"/>
        <w:jc w:val="center"/>
        <w:rPr>
          <w:rFonts w:ascii="Times New Roman" w:eastAsia="Calibri" w:hAnsi="Times New Roman" w:cs="Times New Roman"/>
          <w:b/>
          <w:sz w:val="26"/>
          <w:szCs w:val="26"/>
        </w:rPr>
      </w:pPr>
      <w:r w:rsidRPr="00CD6BF5">
        <w:rPr>
          <w:rFonts w:ascii="Times New Roman" w:eastAsia="Calibri" w:hAnsi="Times New Roman" w:cs="Times New Roman"/>
          <w:b/>
          <w:sz w:val="26"/>
          <w:szCs w:val="26"/>
        </w:rPr>
        <w:t xml:space="preserve"> MÔN: HOẠT ĐỘNG TRẢI NGHIỆM  LỚP 2</w:t>
      </w:r>
    </w:p>
    <w:p w14:paraId="7A76AC43" w14:textId="77777777" w:rsidR="00DC5136" w:rsidRPr="00CD6BF5" w:rsidRDefault="00DC5136" w:rsidP="00DC5136">
      <w:pPr>
        <w:autoSpaceDE w:val="0"/>
        <w:autoSpaceDN w:val="0"/>
        <w:adjustRightInd w:val="0"/>
        <w:spacing w:before="60" w:after="60" w:line="240" w:lineRule="auto"/>
        <w:jc w:val="center"/>
        <w:rPr>
          <w:rFonts w:ascii="Times New Roman" w:eastAsia="Calibri" w:hAnsi="Times New Roman" w:cs="Times New Roman"/>
          <w:b/>
          <w:bCs/>
          <w:i/>
          <w:iCs/>
          <w:sz w:val="26"/>
          <w:szCs w:val="26"/>
        </w:rPr>
      </w:pPr>
      <w:r w:rsidRPr="00CD6BF5">
        <w:rPr>
          <w:rFonts w:ascii="Times New Roman" w:eastAsia="Calibri" w:hAnsi="Times New Roman" w:cs="Times New Roman"/>
          <w:b/>
          <w:bCs/>
          <w:sz w:val="26"/>
          <w:szCs w:val="26"/>
        </w:rPr>
        <w:t>Tên bài họ</w:t>
      </w:r>
      <w:r w:rsidRPr="00CD6BF5">
        <w:rPr>
          <w:rFonts w:ascii="Times New Roman" w:eastAsia="Calibri" w:hAnsi="Times New Roman" w:cs="Times New Roman"/>
          <w:sz w:val="26"/>
          <w:szCs w:val="26"/>
        </w:rPr>
        <w:t>c:</w:t>
      </w:r>
      <w:r w:rsidRPr="00CD6BF5">
        <w:rPr>
          <w:rFonts w:ascii="Times New Roman" w:eastAsia="Calibri" w:hAnsi="Times New Roman" w:cs="Times New Roman"/>
          <w:b/>
          <w:bCs/>
          <w:i/>
          <w:iCs/>
          <w:sz w:val="26"/>
          <w:szCs w:val="26"/>
        </w:rPr>
        <w:t xml:space="preserve"> Bài: HĐGDTCĐ: Nhận biết những việc làm thể hiện sự quan tâm chăm sóc, lòng biết ơn với người thân trong gia đình</w:t>
      </w:r>
    </w:p>
    <w:p w14:paraId="35BB8618" w14:textId="77777777" w:rsidR="00DC5136" w:rsidRPr="00FD4D9E" w:rsidRDefault="00DC5136" w:rsidP="00DC5136">
      <w:pPr>
        <w:spacing w:before="60" w:after="60" w:line="240" w:lineRule="auto"/>
        <w:jc w:val="center"/>
        <w:rPr>
          <w:rFonts w:ascii="Times New Roman" w:eastAsia="Calibri" w:hAnsi="Times New Roman" w:cs="Times New Roman"/>
          <w:sz w:val="26"/>
          <w:szCs w:val="26"/>
        </w:rPr>
      </w:pPr>
      <w:r w:rsidRPr="00CD6BF5">
        <w:rPr>
          <w:rFonts w:ascii="Times New Roman" w:eastAsia="Calibri" w:hAnsi="Times New Roman" w:cs="Times New Roman"/>
          <w:sz w:val="26"/>
          <w:szCs w:val="26"/>
        </w:rPr>
        <w:t xml:space="preserve">Tuần: </w:t>
      </w:r>
      <w:r w:rsidRPr="00CD6BF5">
        <w:rPr>
          <w:rFonts w:ascii="Times New Roman" w:eastAsia="Calibri" w:hAnsi="Times New Roman" w:cs="Times New Roman"/>
          <w:sz w:val="26"/>
          <w:szCs w:val="26"/>
          <w:lang w:val="vi-VN"/>
        </w:rPr>
        <w:t xml:space="preserve">24  </w:t>
      </w:r>
      <w:r w:rsidRPr="00CD6BF5">
        <w:rPr>
          <w:rFonts w:ascii="Times New Roman" w:eastAsia="Calibri" w:hAnsi="Times New Roman" w:cs="Times New Roman"/>
          <w:sz w:val="26"/>
          <w:szCs w:val="26"/>
        </w:rPr>
        <w:t xml:space="preserve">Tiết: </w:t>
      </w:r>
      <w:r w:rsidRPr="00CD6BF5">
        <w:rPr>
          <w:rFonts w:ascii="Times New Roman" w:eastAsia="Calibri" w:hAnsi="Times New Roman" w:cs="Times New Roman"/>
          <w:sz w:val="26"/>
          <w:szCs w:val="26"/>
          <w:lang w:val="vi-VN"/>
        </w:rPr>
        <w:t>71</w:t>
      </w:r>
      <w:r w:rsidRPr="00CD6BF5">
        <w:rPr>
          <w:rFonts w:ascii="Times New Roman" w:eastAsia="Calibri" w:hAnsi="Times New Roman" w:cs="Times New Roman"/>
          <w:sz w:val="26"/>
          <w:szCs w:val="26"/>
        </w:rPr>
        <w:t xml:space="preserve"> Ngày dạy: </w:t>
      </w:r>
      <w:r>
        <w:rPr>
          <w:rFonts w:ascii="Times New Roman" w:eastAsia="Calibri" w:hAnsi="Times New Roman" w:cs="Times New Roman"/>
          <w:sz w:val="26"/>
          <w:szCs w:val="26"/>
          <w:lang w:val="vi-VN"/>
        </w:rPr>
        <w:t>29</w:t>
      </w:r>
      <w:r w:rsidRPr="00CD6BF5">
        <w:rPr>
          <w:rFonts w:ascii="Times New Roman" w:eastAsia="Calibri" w:hAnsi="Times New Roman" w:cs="Times New Roman"/>
          <w:sz w:val="26"/>
          <w:szCs w:val="26"/>
        </w:rPr>
        <w:t>/0</w:t>
      </w:r>
      <w:r>
        <w:rPr>
          <w:rFonts w:ascii="Times New Roman" w:eastAsia="Calibri" w:hAnsi="Times New Roman" w:cs="Times New Roman"/>
          <w:sz w:val="26"/>
          <w:szCs w:val="26"/>
          <w:lang w:val="vi-VN"/>
        </w:rPr>
        <w:t>2</w:t>
      </w:r>
      <w:r w:rsidRPr="00CD6BF5">
        <w:rPr>
          <w:rFonts w:ascii="Times New Roman" w:eastAsia="Calibri" w:hAnsi="Times New Roman" w:cs="Times New Roman"/>
          <w:sz w:val="26"/>
          <w:szCs w:val="26"/>
        </w:rPr>
        <w:t>/202</w:t>
      </w:r>
      <w:r>
        <w:rPr>
          <w:rFonts w:ascii="Times New Roman" w:eastAsia="Calibri" w:hAnsi="Times New Roman" w:cs="Times New Roman"/>
          <w:sz w:val="26"/>
          <w:szCs w:val="26"/>
        </w:rPr>
        <w:t>5</w:t>
      </w:r>
    </w:p>
    <w:p w14:paraId="76141504" w14:textId="77777777" w:rsidR="00DC5136" w:rsidRPr="00CD6BF5" w:rsidRDefault="00DC5136" w:rsidP="00DC5136">
      <w:pPr>
        <w:spacing w:before="60" w:after="60" w:line="240" w:lineRule="auto"/>
        <w:rPr>
          <w:rFonts w:ascii="Times New Roman" w:eastAsia="Calibri" w:hAnsi="Times New Roman" w:cs="Times New Roman"/>
          <w:b/>
          <w:sz w:val="26"/>
          <w:szCs w:val="26"/>
        </w:rPr>
      </w:pPr>
      <w:r w:rsidRPr="00CD6BF5">
        <w:rPr>
          <w:rFonts w:ascii="Times New Roman" w:eastAsia="Calibri" w:hAnsi="Times New Roman" w:cs="Times New Roman"/>
          <w:b/>
          <w:sz w:val="26"/>
          <w:szCs w:val="26"/>
        </w:rPr>
        <w:t>I. YÊU CẦU CẦN ĐẠT:</w:t>
      </w:r>
    </w:p>
    <w:p w14:paraId="7B773389" w14:textId="77777777" w:rsidR="00DC5136" w:rsidRPr="00CD6BF5" w:rsidRDefault="00DC5136" w:rsidP="00DC5136">
      <w:pPr>
        <w:spacing w:before="60" w:after="60" w:line="240" w:lineRule="auto"/>
        <w:rPr>
          <w:rFonts w:ascii="Times New Roman" w:eastAsia="Calibri" w:hAnsi="Times New Roman" w:cs="Times New Roman"/>
          <w:b/>
          <w:bCs/>
          <w:sz w:val="26"/>
          <w:szCs w:val="26"/>
          <w:lang w:val="vi-VN"/>
        </w:rPr>
      </w:pPr>
      <w:r w:rsidRPr="00CD6BF5">
        <w:rPr>
          <w:rFonts w:ascii="Times New Roman" w:eastAsia="Calibri" w:hAnsi="Times New Roman" w:cs="Times New Roman"/>
          <w:sz w:val="26"/>
          <w:szCs w:val="26"/>
        </w:rPr>
        <w:t>-</w:t>
      </w:r>
      <w:r w:rsidRPr="00CD6BF5">
        <w:rPr>
          <w:rFonts w:ascii="Times New Roman" w:eastAsia="Calibri" w:hAnsi="Times New Roman" w:cs="Times New Roman"/>
          <w:sz w:val="26"/>
          <w:szCs w:val="26"/>
          <w:lang w:val="vi-VN"/>
        </w:rPr>
        <w:t>.</w:t>
      </w:r>
      <w:r w:rsidRPr="00CD6BF5">
        <w:rPr>
          <w:rFonts w:ascii="Times New Roman" w:hAnsi="Times New Roman" w:cs="Times New Roman"/>
          <w:b/>
          <w:bCs/>
          <w:sz w:val="26"/>
          <w:szCs w:val="26"/>
          <w:lang w:val="vi-VN"/>
        </w:rPr>
        <w:t xml:space="preserve"> </w:t>
      </w:r>
      <w:r w:rsidRPr="00CD6BF5">
        <w:rPr>
          <w:rFonts w:ascii="Times New Roman" w:eastAsia="Calibri" w:hAnsi="Times New Roman" w:cs="Times New Roman"/>
          <w:b/>
          <w:bCs/>
          <w:sz w:val="26"/>
          <w:szCs w:val="26"/>
          <w:lang w:val="vi-VN"/>
        </w:rPr>
        <w:t>Nhận biết những việc làm thể hiện sự quan tâm chăm sóc, lòng biết ơn với người thân trong gia đình.</w:t>
      </w:r>
    </w:p>
    <w:p w14:paraId="2700FCFE" w14:textId="77777777" w:rsidR="00DC5136" w:rsidRPr="00CD6BF5" w:rsidRDefault="00DC5136" w:rsidP="00DC5136">
      <w:pPr>
        <w:spacing w:before="60" w:after="60" w:line="240" w:lineRule="auto"/>
        <w:rPr>
          <w:rFonts w:ascii="Times New Roman" w:eastAsia="Times New Roman" w:hAnsi="Times New Roman" w:cs="Times New Roman"/>
          <w:sz w:val="26"/>
          <w:szCs w:val="26"/>
          <w:lang w:val="vi-VN"/>
        </w:rPr>
      </w:pPr>
      <w:r w:rsidRPr="00CD6BF5">
        <w:rPr>
          <w:rFonts w:ascii="Times New Roman" w:eastAsia="Calibri" w:hAnsi="Times New Roman" w:cs="Times New Roman"/>
          <w:b/>
          <w:bCs/>
          <w:sz w:val="26"/>
          <w:szCs w:val="26"/>
          <w:lang w:val="vi-VN"/>
        </w:rPr>
        <w:t>-</w:t>
      </w:r>
      <w:r w:rsidRPr="00CD6BF5">
        <w:rPr>
          <w:rFonts w:ascii="Times New Roman" w:hAnsi="Times New Roman" w:cs="Times New Roman"/>
          <w:b/>
          <w:sz w:val="26"/>
          <w:szCs w:val="26"/>
          <w:lang w:val="vi-VN"/>
        </w:rPr>
        <w:t xml:space="preserve"> </w:t>
      </w:r>
      <w:r w:rsidRPr="00CD6BF5">
        <w:rPr>
          <w:rFonts w:ascii="Times New Roman" w:eastAsia="Calibri" w:hAnsi="Times New Roman" w:cs="Times New Roman"/>
          <w:b/>
          <w:bCs/>
          <w:sz w:val="26"/>
          <w:szCs w:val="26"/>
          <w:lang w:val="vi-VN"/>
        </w:rPr>
        <w:t>Chia sẻ việc em đã làm thể hiện sự quan tâm chăm sóc, lòng biết ơn với người thân trong gia đình.</w:t>
      </w:r>
    </w:p>
    <w:p w14:paraId="6BF6573D" w14:textId="77777777" w:rsidR="00DC5136" w:rsidRPr="00CD6BF5" w:rsidRDefault="00DC5136" w:rsidP="00DC5136">
      <w:pPr>
        <w:spacing w:before="60" w:after="60" w:line="240" w:lineRule="auto"/>
        <w:rPr>
          <w:rFonts w:ascii="Times New Roman" w:eastAsia="Times New Roman" w:hAnsi="Times New Roman" w:cs="Times New Roman"/>
          <w:sz w:val="26"/>
          <w:szCs w:val="26"/>
        </w:rPr>
      </w:pPr>
      <w:r w:rsidRPr="00CD6BF5">
        <w:rPr>
          <w:rFonts w:ascii="Times New Roman" w:eastAsia="Calibri" w:hAnsi="Times New Roman" w:cs="Times New Roman"/>
          <w:sz w:val="26"/>
          <w:szCs w:val="26"/>
        </w:rPr>
        <w:t>- Năng lực giao tiếp, hợp tác: Nói lời phù hợp khi giao tiếp với bạn, khi trình bày sản phẩm của nhóm.</w:t>
      </w:r>
    </w:p>
    <w:p w14:paraId="647DBD7D" w14:textId="77777777" w:rsidR="00DC5136" w:rsidRPr="00CD6BF5" w:rsidRDefault="00DC5136" w:rsidP="00DC5136">
      <w:pPr>
        <w:spacing w:before="60" w:after="60" w:line="240" w:lineRule="auto"/>
        <w:rPr>
          <w:rFonts w:ascii="Times New Roman" w:eastAsia="Calibri" w:hAnsi="Times New Roman" w:cs="Times New Roman"/>
          <w:sz w:val="26"/>
          <w:szCs w:val="26"/>
        </w:rPr>
      </w:pPr>
      <w:r w:rsidRPr="00CD6BF5">
        <w:rPr>
          <w:rFonts w:ascii="Times New Roman" w:eastAsia="Calibri" w:hAnsi="Times New Roman" w:cs="Times New Roman"/>
          <w:sz w:val="26"/>
          <w:szCs w:val="26"/>
        </w:rPr>
        <w:t>- Năng lực thiết kế và tổ chức hoạt động</w:t>
      </w:r>
    </w:p>
    <w:p w14:paraId="46DB47D7" w14:textId="77777777" w:rsidR="00DC5136" w:rsidRPr="00CD6BF5" w:rsidRDefault="00DC5136" w:rsidP="00DC5136">
      <w:pPr>
        <w:spacing w:before="60" w:after="60" w:line="240" w:lineRule="auto"/>
        <w:rPr>
          <w:rFonts w:ascii="Times New Roman" w:eastAsia="Calibri" w:hAnsi="Times New Roman" w:cs="Times New Roman"/>
          <w:sz w:val="26"/>
          <w:szCs w:val="26"/>
        </w:rPr>
      </w:pPr>
      <w:r w:rsidRPr="00CD6BF5">
        <w:rPr>
          <w:rFonts w:ascii="Times New Roman" w:eastAsia="Calibri" w:hAnsi="Times New Roman" w:cs="Times New Roman"/>
          <w:sz w:val="26"/>
          <w:szCs w:val="26"/>
        </w:rPr>
        <w:t>- Phẩm chất chăm chỉ, chăm học.</w:t>
      </w:r>
    </w:p>
    <w:p w14:paraId="655FDE5E" w14:textId="77777777" w:rsidR="00DC5136" w:rsidRPr="00CD6BF5" w:rsidRDefault="00DC5136" w:rsidP="00DC5136">
      <w:pPr>
        <w:spacing w:before="60" w:after="60" w:line="240" w:lineRule="auto"/>
        <w:rPr>
          <w:rFonts w:ascii="Times New Roman" w:eastAsia="Calibri" w:hAnsi="Times New Roman" w:cs="Times New Roman"/>
          <w:sz w:val="26"/>
          <w:szCs w:val="26"/>
        </w:rPr>
      </w:pPr>
      <w:r w:rsidRPr="00CD6BF5">
        <w:rPr>
          <w:rFonts w:ascii="Times New Roman" w:eastAsia="Calibri" w:hAnsi="Times New Roman" w:cs="Times New Roman"/>
          <w:sz w:val="26"/>
          <w:szCs w:val="26"/>
        </w:rPr>
        <w:t>- Hình thành và phát triển phẩm chất nhân ái vui vẻ, thân thiện với bạn bè. Hợp tác chia sẻ với bạn khi tham gia công việc chung của lớp.</w:t>
      </w:r>
    </w:p>
    <w:p w14:paraId="29E29F21" w14:textId="77777777" w:rsidR="00DC5136" w:rsidRPr="00CD6BF5" w:rsidRDefault="00DC5136" w:rsidP="00DC5136">
      <w:pPr>
        <w:spacing w:line="240" w:lineRule="auto"/>
        <w:rPr>
          <w:rFonts w:ascii="Times New Roman" w:eastAsia="Calibri" w:hAnsi="Times New Roman" w:cs="Times New Roman"/>
          <w:sz w:val="26"/>
          <w:szCs w:val="26"/>
          <w:lang w:val="vi-VN"/>
        </w:rPr>
      </w:pPr>
      <w:r w:rsidRPr="00CD6BF5">
        <w:rPr>
          <w:rFonts w:ascii="Times New Roman" w:eastAsia="Calibri" w:hAnsi="Times New Roman" w:cs="Times New Roman"/>
          <w:sz w:val="26"/>
          <w:szCs w:val="26"/>
        </w:rPr>
        <w:t xml:space="preserve">- Phẩm chất trách nhiệm: </w:t>
      </w:r>
      <w:r w:rsidRPr="00CD6BF5">
        <w:rPr>
          <w:rFonts w:ascii="Times New Roman" w:eastAsia="Calibri" w:hAnsi="Times New Roman" w:cs="Times New Roman"/>
          <w:sz w:val="26"/>
          <w:szCs w:val="26"/>
          <w:lang w:val="vi-VN"/>
        </w:rPr>
        <w:t>Chia sẻ về cách làm công việc nhà khác mà em biết.</w:t>
      </w:r>
    </w:p>
    <w:p w14:paraId="75FF8CCD" w14:textId="77777777" w:rsidR="00DC5136" w:rsidRPr="00CD6BF5" w:rsidRDefault="00DC5136" w:rsidP="00DC5136">
      <w:pPr>
        <w:spacing w:before="60" w:after="60" w:line="240" w:lineRule="auto"/>
        <w:rPr>
          <w:rFonts w:ascii="Times New Roman" w:eastAsia="Calibri" w:hAnsi="Times New Roman" w:cs="Times New Roman"/>
          <w:b/>
          <w:sz w:val="26"/>
          <w:szCs w:val="26"/>
        </w:rPr>
      </w:pPr>
      <w:r w:rsidRPr="00CD6BF5">
        <w:rPr>
          <w:rFonts w:ascii="Times New Roman" w:eastAsia="Calibri" w:hAnsi="Times New Roman" w:cs="Times New Roman"/>
          <w:b/>
          <w:sz w:val="26"/>
          <w:szCs w:val="26"/>
        </w:rPr>
        <w:t>II. ĐỒ DÙNG DẠY HỌC:</w:t>
      </w:r>
    </w:p>
    <w:p w14:paraId="67C9902D" w14:textId="77777777" w:rsidR="00DC5136" w:rsidRPr="00CD6BF5" w:rsidRDefault="00DC5136" w:rsidP="00DC5136">
      <w:pPr>
        <w:spacing w:before="60" w:after="60" w:line="240" w:lineRule="auto"/>
        <w:rPr>
          <w:rFonts w:ascii="Times New Roman" w:eastAsia="Calibri" w:hAnsi="Times New Roman" w:cs="Times New Roman"/>
          <w:sz w:val="26"/>
          <w:szCs w:val="26"/>
        </w:rPr>
      </w:pPr>
      <w:r w:rsidRPr="00CD6BF5">
        <w:rPr>
          <w:rFonts w:ascii="Times New Roman" w:eastAsia="Calibri" w:hAnsi="Times New Roman" w:cs="Times New Roman"/>
          <w:sz w:val="26"/>
          <w:szCs w:val="26"/>
        </w:rPr>
        <w:t xml:space="preserve">  - Bảng phụ, giấy A3; Phiếu thảo luận; các bộ thẻ tranh. Một số mặt hàng gần gũi với HS.</w:t>
      </w:r>
    </w:p>
    <w:p w14:paraId="3AAD0A5B" w14:textId="77777777" w:rsidR="00DC5136" w:rsidRPr="00CD6BF5" w:rsidRDefault="00DC5136" w:rsidP="00DC5136">
      <w:pPr>
        <w:spacing w:before="60" w:after="60" w:line="240" w:lineRule="auto"/>
        <w:rPr>
          <w:rFonts w:ascii="Times New Roman" w:eastAsia="Calibri" w:hAnsi="Times New Roman" w:cs="Times New Roman"/>
          <w:sz w:val="26"/>
          <w:szCs w:val="26"/>
        </w:rPr>
      </w:pPr>
      <w:r w:rsidRPr="00CD6BF5">
        <w:rPr>
          <w:rFonts w:ascii="Times New Roman" w:eastAsia="Calibri" w:hAnsi="Times New Roman" w:cs="Times New Roman"/>
          <w:sz w:val="26"/>
          <w:szCs w:val="26"/>
        </w:rPr>
        <w:t xml:space="preserve">  - Giấy bìa màu, bút chì; bút màu, thước kẻ; hồ dán, bìa các tông. Các đồ vật, mô hình vật để HS mua sắm.</w:t>
      </w:r>
    </w:p>
    <w:p w14:paraId="1B731024" w14:textId="77777777" w:rsidR="00DC5136" w:rsidRPr="00CD6BF5" w:rsidRDefault="00DC5136" w:rsidP="00DC5136">
      <w:pPr>
        <w:spacing w:before="60" w:after="60" w:line="240" w:lineRule="auto"/>
        <w:rPr>
          <w:rFonts w:ascii="Times New Roman" w:eastAsia="Calibri" w:hAnsi="Times New Roman" w:cs="Times New Roman"/>
          <w:b/>
          <w:sz w:val="26"/>
          <w:szCs w:val="26"/>
        </w:rPr>
      </w:pPr>
      <w:r w:rsidRPr="00CD6BF5">
        <w:rPr>
          <w:rFonts w:ascii="Times New Roman" w:eastAsia="Calibri" w:hAnsi="Times New Roman" w:cs="Times New Roman"/>
          <w:b/>
          <w:sz w:val="26"/>
          <w:szCs w:val="26"/>
        </w:rPr>
        <w:t>III.  HOẠT ĐỘNG DẠY HỌC:</w:t>
      </w:r>
    </w:p>
    <w:tbl>
      <w:tblPr>
        <w:tblW w:w="99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5132"/>
        <w:gridCol w:w="4252"/>
      </w:tblGrid>
      <w:tr w:rsidR="00DC5136" w:rsidRPr="00CD6BF5" w14:paraId="20B956C8" w14:textId="77777777" w:rsidTr="009B46D3">
        <w:trPr>
          <w:trHeight w:val="294"/>
        </w:trPr>
        <w:tc>
          <w:tcPr>
            <w:tcW w:w="568" w:type="dxa"/>
            <w:tcBorders>
              <w:bottom w:val="single" w:sz="4" w:space="0" w:color="auto"/>
            </w:tcBorders>
            <w:shd w:val="clear" w:color="auto" w:fill="FFFFFF"/>
          </w:tcPr>
          <w:p w14:paraId="283EE8B5" w14:textId="77777777" w:rsidR="00DC5136" w:rsidRPr="00CD6BF5" w:rsidRDefault="00DC5136" w:rsidP="009B46D3">
            <w:pPr>
              <w:spacing w:after="0" w:line="240" w:lineRule="auto"/>
              <w:jc w:val="center"/>
              <w:outlineLvl w:val="0"/>
              <w:rPr>
                <w:rFonts w:ascii="Times New Roman" w:eastAsia="Times New Roman" w:hAnsi="Times New Roman" w:cs="Times New Roman"/>
                <w:b/>
                <w:i/>
                <w:sz w:val="26"/>
                <w:szCs w:val="26"/>
              </w:rPr>
            </w:pPr>
            <w:r w:rsidRPr="00CD6BF5">
              <w:rPr>
                <w:rFonts w:ascii="Times New Roman" w:eastAsia="Times New Roman" w:hAnsi="Times New Roman" w:cs="Times New Roman"/>
                <w:b/>
                <w:i/>
                <w:sz w:val="26"/>
                <w:szCs w:val="26"/>
              </w:rPr>
              <w:t>TG</w:t>
            </w:r>
          </w:p>
        </w:tc>
        <w:tc>
          <w:tcPr>
            <w:tcW w:w="5132" w:type="dxa"/>
            <w:tcBorders>
              <w:bottom w:val="single" w:sz="4" w:space="0" w:color="auto"/>
            </w:tcBorders>
            <w:shd w:val="clear" w:color="auto" w:fill="FFFFFF"/>
          </w:tcPr>
          <w:p w14:paraId="10722101" w14:textId="77777777" w:rsidR="00DC5136" w:rsidRPr="00CD6BF5" w:rsidRDefault="00DC5136" w:rsidP="009B46D3">
            <w:pPr>
              <w:spacing w:after="0" w:line="240" w:lineRule="auto"/>
              <w:jc w:val="center"/>
              <w:outlineLvl w:val="0"/>
              <w:rPr>
                <w:rFonts w:ascii="Times New Roman" w:eastAsia="Times New Roman" w:hAnsi="Times New Roman" w:cs="Times New Roman"/>
                <w:b/>
                <w:i/>
                <w:sz w:val="26"/>
                <w:szCs w:val="26"/>
              </w:rPr>
            </w:pPr>
            <w:r w:rsidRPr="00CD6BF5">
              <w:rPr>
                <w:rFonts w:ascii="Times New Roman" w:eastAsia="Times New Roman" w:hAnsi="Times New Roman" w:cs="Times New Roman"/>
                <w:b/>
                <w:i/>
                <w:sz w:val="26"/>
                <w:szCs w:val="26"/>
              </w:rPr>
              <w:t xml:space="preserve">Hoạt động của Giáo viên </w:t>
            </w:r>
          </w:p>
        </w:tc>
        <w:tc>
          <w:tcPr>
            <w:tcW w:w="4252" w:type="dxa"/>
            <w:tcBorders>
              <w:bottom w:val="single" w:sz="4" w:space="0" w:color="auto"/>
            </w:tcBorders>
            <w:shd w:val="clear" w:color="auto" w:fill="FFFFFF"/>
          </w:tcPr>
          <w:p w14:paraId="0568CE27" w14:textId="77777777" w:rsidR="00DC5136" w:rsidRPr="00CD6BF5" w:rsidRDefault="00DC5136" w:rsidP="009B46D3">
            <w:pPr>
              <w:spacing w:after="0" w:line="240" w:lineRule="auto"/>
              <w:jc w:val="center"/>
              <w:rPr>
                <w:rFonts w:ascii="Times New Roman" w:eastAsia="Times New Roman" w:hAnsi="Times New Roman" w:cs="Times New Roman"/>
                <w:b/>
                <w:i/>
                <w:sz w:val="26"/>
                <w:szCs w:val="26"/>
              </w:rPr>
            </w:pPr>
            <w:r w:rsidRPr="00CD6BF5">
              <w:rPr>
                <w:rFonts w:ascii="Times New Roman" w:eastAsia="Times New Roman" w:hAnsi="Times New Roman" w:cs="Times New Roman"/>
                <w:b/>
                <w:i/>
                <w:sz w:val="26"/>
                <w:szCs w:val="26"/>
              </w:rPr>
              <w:t>Hoạt động của Học sinh</w:t>
            </w:r>
          </w:p>
        </w:tc>
      </w:tr>
      <w:tr w:rsidR="00DC5136" w:rsidRPr="00CD6BF5" w14:paraId="1A738231" w14:textId="77777777" w:rsidTr="009B46D3">
        <w:trPr>
          <w:trHeight w:val="294"/>
        </w:trPr>
        <w:tc>
          <w:tcPr>
            <w:tcW w:w="568" w:type="dxa"/>
            <w:tcBorders>
              <w:bottom w:val="single" w:sz="4" w:space="0" w:color="auto"/>
            </w:tcBorders>
            <w:shd w:val="clear" w:color="auto" w:fill="FFFFFF"/>
          </w:tcPr>
          <w:p w14:paraId="0142FB5F" w14:textId="77777777" w:rsidR="00DC5136" w:rsidRPr="00CD6BF5" w:rsidRDefault="00DC5136" w:rsidP="009B46D3">
            <w:pPr>
              <w:spacing w:after="0" w:line="240" w:lineRule="auto"/>
              <w:jc w:val="both"/>
              <w:rPr>
                <w:rFonts w:ascii="Times New Roman" w:eastAsia="Times New Roman" w:hAnsi="Times New Roman" w:cs="Times New Roman"/>
                <w:b/>
                <w:i/>
                <w:sz w:val="26"/>
                <w:szCs w:val="26"/>
              </w:rPr>
            </w:pPr>
            <w:r w:rsidRPr="00CD6BF5">
              <w:rPr>
                <w:rFonts w:ascii="Times New Roman" w:eastAsia="Times New Roman" w:hAnsi="Times New Roman" w:cs="Times New Roman"/>
                <w:b/>
                <w:i/>
                <w:sz w:val="26"/>
                <w:szCs w:val="26"/>
              </w:rPr>
              <w:t>2’</w:t>
            </w:r>
          </w:p>
          <w:p w14:paraId="01B20E48" w14:textId="77777777" w:rsidR="00DC5136" w:rsidRPr="00CD6BF5" w:rsidRDefault="00DC5136" w:rsidP="009B46D3">
            <w:pPr>
              <w:spacing w:after="0" w:line="240" w:lineRule="auto"/>
              <w:jc w:val="both"/>
              <w:rPr>
                <w:rFonts w:ascii="Times New Roman" w:eastAsia="Times New Roman" w:hAnsi="Times New Roman" w:cs="Times New Roman"/>
                <w:b/>
                <w:i/>
                <w:sz w:val="26"/>
                <w:szCs w:val="26"/>
              </w:rPr>
            </w:pPr>
          </w:p>
        </w:tc>
        <w:tc>
          <w:tcPr>
            <w:tcW w:w="5132" w:type="dxa"/>
            <w:tcBorders>
              <w:bottom w:val="single" w:sz="4" w:space="0" w:color="auto"/>
            </w:tcBorders>
            <w:shd w:val="clear" w:color="auto" w:fill="FFFFFF"/>
          </w:tcPr>
          <w:p w14:paraId="26DA9E6D" w14:textId="77777777" w:rsidR="00DC5136" w:rsidRPr="00CD6BF5" w:rsidRDefault="00DC5136" w:rsidP="009B46D3">
            <w:pPr>
              <w:spacing w:after="0" w:line="240" w:lineRule="auto"/>
              <w:jc w:val="both"/>
              <w:rPr>
                <w:rFonts w:ascii="Times New Roman" w:eastAsia="Times New Roman" w:hAnsi="Times New Roman" w:cs="Times New Roman"/>
                <w:b/>
                <w:i/>
                <w:sz w:val="26"/>
                <w:szCs w:val="26"/>
              </w:rPr>
            </w:pPr>
            <w:r>
              <w:rPr>
                <w:rFonts w:ascii="Times New Roman" w:eastAsia="Times New Roman" w:hAnsi="Times New Roman" w:cs="Times New Roman"/>
                <w:b/>
                <w:i/>
                <w:sz w:val="26"/>
                <w:szCs w:val="26"/>
                <w:lang w:val="vi-VN"/>
              </w:rPr>
              <w:t>1</w:t>
            </w:r>
            <w:r w:rsidRPr="00CD6BF5">
              <w:rPr>
                <w:rFonts w:ascii="Times New Roman" w:eastAsia="Times New Roman" w:hAnsi="Times New Roman" w:cs="Times New Roman"/>
                <w:b/>
                <w:i/>
                <w:sz w:val="26"/>
                <w:szCs w:val="26"/>
              </w:rPr>
              <w:t>.Hoạt động khởi động:</w:t>
            </w:r>
          </w:p>
          <w:p w14:paraId="2BFC7867" w14:textId="77777777" w:rsidR="00DC5136" w:rsidRPr="00CD6BF5" w:rsidRDefault="00DC5136" w:rsidP="009B46D3">
            <w:pPr>
              <w:spacing w:after="100" w:line="240" w:lineRule="auto"/>
              <w:rPr>
                <w:rFonts w:ascii="Times New Roman" w:eastAsia="Times New Roman" w:hAnsi="Times New Roman" w:cs="Times New Roman"/>
                <w:i/>
                <w:sz w:val="26"/>
                <w:szCs w:val="26"/>
                <w:lang w:eastAsia="vi-VN"/>
              </w:rPr>
            </w:pPr>
            <w:r w:rsidRPr="00CD6BF5">
              <w:rPr>
                <w:rFonts w:ascii="Times New Roman" w:eastAsia="Times New Roman" w:hAnsi="Times New Roman" w:cs="Times New Roman"/>
                <w:sz w:val="26"/>
                <w:szCs w:val="26"/>
                <w:lang w:eastAsia="vi-VN"/>
              </w:rPr>
              <w:t>- GV cho HS bắt bài hát</w:t>
            </w:r>
          </w:p>
          <w:p w14:paraId="0FA3C679" w14:textId="77777777" w:rsidR="00DC5136" w:rsidRPr="00CD6BF5" w:rsidRDefault="00DC5136" w:rsidP="009B46D3">
            <w:pPr>
              <w:spacing w:after="100" w:line="240" w:lineRule="auto"/>
              <w:rPr>
                <w:rFonts w:ascii="Times New Roman" w:eastAsia="Times New Roman" w:hAnsi="Times New Roman" w:cs="Times New Roman"/>
                <w:sz w:val="26"/>
                <w:szCs w:val="26"/>
                <w:lang w:eastAsia="vi-VN"/>
              </w:rPr>
            </w:pPr>
            <w:r w:rsidRPr="00CD6BF5">
              <w:rPr>
                <w:rFonts w:ascii="Times New Roman" w:eastAsia="Times New Roman" w:hAnsi="Times New Roman" w:cs="Times New Roman"/>
                <w:sz w:val="26"/>
                <w:szCs w:val="26"/>
                <w:lang w:eastAsia="vi-VN"/>
              </w:rPr>
              <w:t>- GV giới thiệu bài</w:t>
            </w:r>
          </w:p>
          <w:p w14:paraId="1901D0E3" w14:textId="77777777" w:rsidR="00DC5136" w:rsidRPr="00CD6BF5" w:rsidRDefault="00DC5136" w:rsidP="009B46D3">
            <w:pPr>
              <w:spacing w:after="100" w:line="240" w:lineRule="auto"/>
              <w:rPr>
                <w:rFonts w:ascii="Times New Roman" w:eastAsia="Times New Roman" w:hAnsi="Times New Roman" w:cs="Times New Roman"/>
                <w:b/>
                <w:i/>
                <w:sz w:val="26"/>
                <w:szCs w:val="26"/>
                <w:lang w:val="vi-VN" w:eastAsia="vi-VN"/>
              </w:rPr>
            </w:pPr>
            <w:r w:rsidRPr="00CD6BF5">
              <w:rPr>
                <w:rFonts w:ascii="Times New Roman" w:eastAsia="Times New Roman" w:hAnsi="Times New Roman" w:cs="Times New Roman"/>
                <w:sz w:val="26"/>
                <w:szCs w:val="26"/>
                <w:lang w:val="vi-VN" w:eastAsia="vi-VN"/>
              </w:rPr>
              <w:t>- GV ghi bảng tên bài</w:t>
            </w:r>
          </w:p>
        </w:tc>
        <w:tc>
          <w:tcPr>
            <w:tcW w:w="4252" w:type="dxa"/>
            <w:tcBorders>
              <w:bottom w:val="single" w:sz="4" w:space="0" w:color="auto"/>
            </w:tcBorders>
            <w:shd w:val="clear" w:color="auto" w:fill="FFFFFF"/>
          </w:tcPr>
          <w:p w14:paraId="75B743C7" w14:textId="77777777" w:rsidR="00DC5136" w:rsidRPr="00CD6BF5" w:rsidRDefault="00DC5136" w:rsidP="009B46D3">
            <w:pPr>
              <w:spacing w:after="0" w:line="240" w:lineRule="auto"/>
              <w:jc w:val="center"/>
              <w:rPr>
                <w:rFonts w:ascii="Times New Roman" w:eastAsia="Times New Roman" w:hAnsi="Times New Roman" w:cs="Times New Roman"/>
                <w:b/>
                <w:i/>
                <w:sz w:val="26"/>
                <w:szCs w:val="26"/>
              </w:rPr>
            </w:pPr>
          </w:p>
          <w:p w14:paraId="12B03167" w14:textId="77777777" w:rsidR="00DC5136" w:rsidRPr="00CD6BF5" w:rsidRDefault="00DC5136" w:rsidP="009B46D3">
            <w:pPr>
              <w:spacing w:after="0" w:line="240" w:lineRule="auto"/>
              <w:ind w:left="360" w:hanging="360"/>
              <w:rPr>
                <w:rFonts w:ascii="Times New Roman" w:eastAsia="Times New Roman" w:hAnsi="Times New Roman" w:cs="Times New Roman"/>
                <w:sz w:val="26"/>
                <w:szCs w:val="26"/>
              </w:rPr>
            </w:pPr>
            <w:r w:rsidRPr="00CD6BF5">
              <w:rPr>
                <w:rFonts w:ascii="Times New Roman" w:eastAsia="Times New Roman" w:hAnsi="Times New Roman" w:cs="Times New Roman"/>
                <w:sz w:val="26"/>
                <w:szCs w:val="26"/>
              </w:rPr>
              <w:t>-</w:t>
            </w:r>
            <w:r w:rsidRPr="00CD6BF5">
              <w:rPr>
                <w:rFonts w:ascii="Times New Roman" w:eastAsia="Times New Roman" w:hAnsi="Times New Roman" w:cs="Times New Roman"/>
                <w:sz w:val="26"/>
                <w:szCs w:val="26"/>
              </w:rPr>
              <w:tab/>
              <w:t>Hs hát</w:t>
            </w:r>
          </w:p>
          <w:p w14:paraId="0C640148" w14:textId="77777777" w:rsidR="00DC5136" w:rsidRPr="00CD6BF5" w:rsidRDefault="00DC5136" w:rsidP="009B46D3">
            <w:pPr>
              <w:spacing w:after="0" w:line="240" w:lineRule="auto"/>
              <w:rPr>
                <w:rFonts w:ascii="Times New Roman" w:eastAsia="Times New Roman" w:hAnsi="Times New Roman" w:cs="Times New Roman"/>
                <w:sz w:val="26"/>
                <w:szCs w:val="26"/>
              </w:rPr>
            </w:pPr>
          </w:p>
          <w:p w14:paraId="7391D7DB" w14:textId="77777777" w:rsidR="00DC5136" w:rsidRPr="00CD6BF5" w:rsidRDefault="00DC5136" w:rsidP="009B46D3">
            <w:pPr>
              <w:spacing w:after="0" w:line="240" w:lineRule="auto"/>
              <w:rPr>
                <w:rFonts w:ascii="Times New Roman" w:eastAsia="Times New Roman" w:hAnsi="Times New Roman" w:cs="Times New Roman"/>
                <w:sz w:val="26"/>
                <w:szCs w:val="26"/>
              </w:rPr>
            </w:pPr>
          </w:p>
          <w:p w14:paraId="3D12EF4F" w14:textId="77777777" w:rsidR="00DC5136" w:rsidRPr="00CD6BF5" w:rsidRDefault="00DC5136" w:rsidP="009B46D3">
            <w:pPr>
              <w:spacing w:after="0" w:line="240" w:lineRule="auto"/>
              <w:ind w:left="360" w:hanging="360"/>
              <w:rPr>
                <w:rFonts w:ascii="Times New Roman" w:eastAsia="Times New Roman" w:hAnsi="Times New Roman" w:cs="Times New Roman"/>
                <w:sz w:val="26"/>
                <w:szCs w:val="26"/>
              </w:rPr>
            </w:pPr>
            <w:r w:rsidRPr="00CD6BF5">
              <w:rPr>
                <w:rFonts w:ascii="Times New Roman" w:eastAsia="Times New Roman" w:hAnsi="Times New Roman" w:cs="Times New Roman"/>
                <w:i/>
                <w:sz w:val="26"/>
                <w:szCs w:val="26"/>
              </w:rPr>
              <w:t>-</w:t>
            </w:r>
            <w:r w:rsidRPr="00CD6BF5">
              <w:rPr>
                <w:rFonts w:ascii="Times New Roman" w:eastAsia="Times New Roman" w:hAnsi="Times New Roman" w:cs="Times New Roman"/>
                <w:i/>
                <w:sz w:val="26"/>
                <w:szCs w:val="26"/>
              </w:rPr>
              <w:tab/>
            </w:r>
            <w:r w:rsidRPr="00CD6BF5">
              <w:rPr>
                <w:rFonts w:ascii="Times New Roman" w:eastAsia="Times New Roman" w:hAnsi="Times New Roman" w:cs="Times New Roman"/>
                <w:sz w:val="26"/>
                <w:szCs w:val="26"/>
              </w:rPr>
              <w:t>HS lắng nghe</w:t>
            </w:r>
          </w:p>
        </w:tc>
      </w:tr>
      <w:tr w:rsidR="00DC5136" w:rsidRPr="00CD6BF5" w14:paraId="77A64431" w14:textId="77777777" w:rsidTr="009B46D3">
        <w:trPr>
          <w:trHeight w:val="294"/>
        </w:trPr>
        <w:tc>
          <w:tcPr>
            <w:tcW w:w="9952" w:type="dxa"/>
            <w:gridSpan w:val="3"/>
            <w:tcBorders>
              <w:bottom w:val="single" w:sz="4" w:space="0" w:color="auto"/>
            </w:tcBorders>
            <w:shd w:val="clear" w:color="auto" w:fill="FFFFFF"/>
          </w:tcPr>
          <w:p w14:paraId="5C565922" w14:textId="77777777" w:rsidR="00DC5136" w:rsidRPr="00CD6BF5" w:rsidRDefault="00DC5136" w:rsidP="009B46D3">
            <w:pPr>
              <w:spacing w:after="0" w:line="240" w:lineRule="auto"/>
              <w:rPr>
                <w:rFonts w:ascii="Times New Roman" w:eastAsia="Times New Roman" w:hAnsi="Times New Roman" w:cs="Times New Roman"/>
                <w:b/>
                <w:i/>
                <w:sz w:val="26"/>
                <w:szCs w:val="26"/>
              </w:rPr>
            </w:pPr>
            <w:r>
              <w:rPr>
                <w:rFonts w:ascii="Times New Roman" w:eastAsia="Times New Roman" w:hAnsi="Times New Roman" w:cs="Times New Roman"/>
                <w:b/>
                <w:i/>
                <w:sz w:val="26"/>
                <w:szCs w:val="26"/>
                <w:lang w:val="vi-VN"/>
              </w:rPr>
              <w:t>2</w:t>
            </w:r>
            <w:r w:rsidRPr="00CD6BF5">
              <w:rPr>
                <w:rFonts w:ascii="Times New Roman" w:eastAsia="Times New Roman" w:hAnsi="Times New Roman" w:cs="Times New Roman"/>
                <w:b/>
                <w:i/>
                <w:sz w:val="26"/>
                <w:szCs w:val="26"/>
              </w:rPr>
              <w:t>. Hoạt động hình thành kiến thức</w:t>
            </w:r>
          </w:p>
        </w:tc>
      </w:tr>
      <w:tr w:rsidR="00DC5136" w:rsidRPr="00CD6BF5" w14:paraId="260D95AD" w14:textId="77777777" w:rsidTr="009B46D3">
        <w:trPr>
          <w:trHeight w:val="294"/>
        </w:trPr>
        <w:tc>
          <w:tcPr>
            <w:tcW w:w="568" w:type="dxa"/>
            <w:tcBorders>
              <w:bottom w:val="single" w:sz="4" w:space="0" w:color="auto"/>
            </w:tcBorders>
            <w:shd w:val="clear" w:color="auto" w:fill="FFFFFF"/>
          </w:tcPr>
          <w:p w14:paraId="4092F9A5" w14:textId="77777777" w:rsidR="00DC5136" w:rsidRPr="00CD6BF5" w:rsidRDefault="00DC5136" w:rsidP="009B46D3">
            <w:pPr>
              <w:spacing w:after="0" w:line="240" w:lineRule="auto"/>
              <w:jc w:val="both"/>
              <w:rPr>
                <w:rFonts w:ascii="Times New Roman" w:eastAsia="Times New Roman" w:hAnsi="Times New Roman" w:cs="Times New Roman"/>
                <w:b/>
                <w:i/>
                <w:sz w:val="26"/>
                <w:szCs w:val="26"/>
              </w:rPr>
            </w:pPr>
            <w:r w:rsidRPr="00CD6BF5">
              <w:rPr>
                <w:rFonts w:ascii="Times New Roman" w:eastAsia="Times New Roman" w:hAnsi="Times New Roman" w:cs="Times New Roman"/>
                <w:b/>
                <w:i/>
                <w:sz w:val="26"/>
                <w:szCs w:val="26"/>
              </w:rPr>
              <w:t>17’</w:t>
            </w:r>
          </w:p>
          <w:p w14:paraId="618013DE" w14:textId="77777777" w:rsidR="00DC5136" w:rsidRPr="00CD6BF5" w:rsidRDefault="00DC5136" w:rsidP="009B46D3">
            <w:pPr>
              <w:spacing w:after="0" w:line="240" w:lineRule="auto"/>
              <w:jc w:val="both"/>
              <w:rPr>
                <w:rFonts w:ascii="Times New Roman" w:eastAsia="Times New Roman" w:hAnsi="Times New Roman" w:cs="Times New Roman"/>
                <w:b/>
                <w:i/>
                <w:sz w:val="26"/>
                <w:szCs w:val="26"/>
              </w:rPr>
            </w:pPr>
          </w:p>
        </w:tc>
        <w:tc>
          <w:tcPr>
            <w:tcW w:w="5132" w:type="dxa"/>
            <w:tcBorders>
              <w:bottom w:val="single" w:sz="4" w:space="0" w:color="auto"/>
            </w:tcBorders>
            <w:shd w:val="clear" w:color="auto" w:fill="FFFFFF"/>
          </w:tcPr>
          <w:p w14:paraId="09871F31" w14:textId="77777777" w:rsidR="00DC5136" w:rsidRPr="00CD6BF5" w:rsidRDefault="00DC5136" w:rsidP="009B46D3">
            <w:pPr>
              <w:spacing w:after="0" w:line="240" w:lineRule="auto"/>
              <w:contextualSpacing/>
              <w:jc w:val="both"/>
              <w:rPr>
                <w:rFonts w:ascii="Times New Roman" w:eastAsia="Calibri" w:hAnsi="Times New Roman" w:cs="Times New Roman"/>
                <w:b/>
                <w:bCs/>
                <w:sz w:val="26"/>
                <w:szCs w:val="26"/>
                <w:lang w:val="vi-VN"/>
              </w:rPr>
            </w:pPr>
            <w:r w:rsidRPr="00CD6BF5">
              <w:rPr>
                <w:rFonts w:ascii="Times New Roman" w:eastAsia="Calibri" w:hAnsi="Times New Roman" w:cs="Times New Roman"/>
                <w:b/>
                <w:bCs/>
                <w:sz w:val="26"/>
                <w:szCs w:val="26"/>
                <w:lang w:val="vi-VN"/>
              </w:rPr>
              <w:t>HĐ 1: Nhận biết những việc làm thể hiện sự quan tâm chăm sóc, lòng biết ơn với người thân trong gia đình.</w:t>
            </w:r>
          </w:p>
          <w:p w14:paraId="1FC451BA" w14:textId="77777777" w:rsidR="00DC5136" w:rsidRPr="00CD6BF5" w:rsidRDefault="00DC5136" w:rsidP="009B46D3">
            <w:pPr>
              <w:spacing w:after="0" w:line="240" w:lineRule="auto"/>
              <w:contextualSpacing/>
              <w:jc w:val="both"/>
              <w:rPr>
                <w:rFonts w:ascii="Times New Roman" w:eastAsia="Calibri" w:hAnsi="Times New Roman" w:cs="Times New Roman"/>
                <w:b/>
                <w:bCs/>
                <w:sz w:val="26"/>
                <w:szCs w:val="26"/>
              </w:rPr>
            </w:pPr>
            <w:r w:rsidRPr="00CD6BF5">
              <w:rPr>
                <w:rFonts w:ascii="Times New Roman" w:eastAsia="Calibri" w:hAnsi="Times New Roman" w:cs="Times New Roman"/>
                <w:b/>
                <w:bCs/>
                <w:sz w:val="26"/>
                <w:szCs w:val="26"/>
                <w:lang w:val="vi-VN"/>
              </w:rPr>
              <w:t>-Cùng chơi trò chơi “Nhìn hành động đoán việc làm”</w:t>
            </w:r>
          </w:p>
          <w:p w14:paraId="49800584" w14:textId="77777777" w:rsidR="00DC5136" w:rsidRPr="00CD6BF5" w:rsidRDefault="00DC5136" w:rsidP="009B46D3">
            <w:pPr>
              <w:spacing w:after="0" w:line="240" w:lineRule="auto"/>
              <w:contextualSpacing/>
              <w:jc w:val="both"/>
              <w:rPr>
                <w:rFonts w:ascii="Times New Roman" w:eastAsia="Calibri" w:hAnsi="Times New Roman" w:cs="Times New Roman"/>
                <w:b/>
                <w:bCs/>
                <w:sz w:val="26"/>
                <w:szCs w:val="26"/>
                <w:lang w:val="vi-VN"/>
              </w:rPr>
            </w:pPr>
            <w:r w:rsidRPr="00CD6BF5">
              <w:rPr>
                <w:rFonts w:ascii="Times New Roman" w:eastAsia="Calibri" w:hAnsi="Times New Roman" w:cs="Times New Roman"/>
                <w:b/>
                <w:bCs/>
                <w:sz w:val="26"/>
                <w:szCs w:val="26"/>
              </w:rPr>
              <w:t xml:space="preserve">- Các con hãy quan sát các bức tranh sau và đoán các việc làm thể hiện sự </w:t>
            </w:r>
            <w:r w:rsidRPr="00CD6BF5">
              <w:rPr>
                <w:rFonts w:ascii="Times New Roman" w:eastAsia="Calibri" w:hAnsi="Times New Roman" w:cs="Times New Roman"/>
                <w:b/>
                <w:bCs/>
                <w:sz w:val="26"/>
                <w:szCs w:val="26"/>
                <w:lang w:val="vi-VN"/>
              </w:rPr>
              <w:t>quan tâm chăm sóc, lòng biết ơn với người thân trong gia đình</w:t>
            </w:r>
          </w:p>
          <w:p w14:paraId="4F607497" w14:textId="77777777" w:rsidR="00DC5136" w:rsidRPr="00CD6BF5" w:rsidRDefault="00DC5136" w:rsidP="009B46D3">
            <w:pPr>
              <w:spacing w:after="0" w:line="240" w:lineRule="auto"/>
              <w:contextualSpacing/>
              <w:jc w:val="both"/>
              <w:rPr>
                <w:rFonts w:ascii="Times New Roman" w:eastAsia="Calibri" w:hAnsi="Times New Roman" w:cs="Times New Roman"/>
                <w:b/>
                <w:bCs/>
                <w:sz w:val="26"/>
                <w:szCs w:val="26"/>
                <w:lang w:val="vi-VN"/>
              </w:rPr>
            </w:pPr>
          </w:p>
          <w:p w14:paraId="4265A450" w14:textId="77777777" w:rsidR="00DC5136" w:rsidRPr="00CD6BF5" w:rsidRDefault="00DC5136" w:rsidP="009B46D3">
            <w:pPr>
              <w:spacing w:after="0" w:line="240" w:lineRule="auto"/>
              <w:contextualSpacing/>
              <w:jc w:val="both"/>
              <w:rPr>
                <w:rFonts w:ascii="Times New Roman" w:eastAsia="Calibri" w:hAnsi="Times New Roman" w:cs="Times New Roman"/>
                <w:b/>
                <w:bCs/>
                <w:sz w:val="26"/>
                <w:szCs w:val="26"/>
                <w:lang w:val="vi-VN"/>
              </w:rPr>
            </w:pPr>
          </w:p>
          <w:p w14:paraId="505D7AA3" w14:textId="77777777" w:rsidR="00DC5136" w:rsidRPr="00CD6BF5" w:rsidRDefault="00DC5136" w:rsidP="009B46D3">
            <w:pPr>
              <w:spacing w:after="0" w:line="240" w:lineRule="auto"/>
              <w:contextualSpacing/>
              <w:jc w:val="both"/>
              <w:rPr>
                <w:rFonts w:ascii="Times New Roman" w:eastAsia="Calibri" w:hAnsi="Times New Roman" w:cs="Times New Roman"/>
                <w:b/>
                <w:bCs/>
                <w:sz w:val="26"/>
                <w:szCs w:val="26"/>
                <w:lang w:val="vi-VN"/>
              </w:rPr>
            </w:pPr>
          </w:p>
          <w:p w14:paraId="2D36966F" w14:textId="77777777" w:rsidR="00DC5136" w:rsidRPr="00CD6BF5" w:rsidRDefault="00DC5136" w:rsidP="009B46D3">
            <w:pPr>
              <w:spacing w:after="0" w:line="240" w:lineRule="auto"/>
              <w:contextualSpacing/>
              <w:jc w:val="both"/>
              <w:rPr>
                <w:rFonts w:ascii="Times New Roman" w:eastAsia="Calibri" w:hAnsi="Times New Roman" w:cs="Times New Roman"/>
                <w:b/>
                <w:bCs/>
                <w:sz w:val="26"/>
                <w:szCs w:val="26"/>
                <w:lang w:val="vi-VN"/>
              </w:rPr>
            </w:pPr>
          </w:p>
          <w:p w14:paraId="2235E449" w14:textId="77777777" w:rsidR="00DC5136" w:rsidRPr="00CD6BF5" w:rsidRDefault="00DC5136" w:rsidP="009B46D3">
            <w:pPr>
              <w:spacing w:after="0" w:line="240" w:lineRule="auto"/>
              <w:contextualSpacing/>
              <w:jc w:val="both"/>
              <w:rPr>
                <w:rFonts w:ascii="Times New Roman" w:eastAsia="Calibri" w:hAnsi="Times New Roman" w:cs="Times New Roman"/>
                <w:b/>
                <w:bCs/>
                <w:sz w:val="26"/>
                <w:szCs w:val="26"/>
                <w:lang w:val="vi-VN"/>
              </w:rPr>
            </w:pPr>
            <w:r w:rsidRPr="00CD6BF5">
              <w:rPr>
                <w:rFonts w:ascii="Times New Roman" w:eastAsia="Calibri" w:hAnsi="Times New Roman" w:cs="Times New Roman"/>
                <w:b/>
                <w:bCs/>
                <w:sz w:val="26"/>
                <w:szCs w:val="26"/>
                <w:lang w:val="vi-VN"/>
              </w:rPr>
              <w:t>-Kể một số việc làm khác thể hiện sự quan tâm chăm sóc, lòng biết ơn với người thân trong gia đình.</w:t>
            </w:r>
          </w:p>
          <w:p w14:paraId="088394B2" w14:textId="77777777" w:rsidR="00DC5136" w:rsidRPr="00CD6BF5" w:rsidRDefault="00DC5136" w:rsidP="009B46D3">
            <w:pPr>
              <w:spacing w:after="0" w:line="240" w:lineRule="auto"/>
              <w:contextualSpacing/>
              <w:jc w:val="both"/>
              <w:rPr>
                <w:rFonts w:ascii="Times New Roman" w:eastAsia="Calibri" w:hAnsi="Times New Roman" w:cs="Times New Roman"/>
                <w:b/>
                <w:bCs/>
                <w:sz w:val="26"/>
                <w:szCs w:val="26"/>
                <w:lang w:val="vi-VN"/>
              </w:rPr>
            </w:pPr>
            <w:r w:rsidRPr="00CD6BF5">
              <w:rPr>
                <w:rFonts w:ascii="Times New Roman" w:eastAsia="Calibri" w:hAnsi="Times New Roman" w:cs="Times New Roman"/>
                <w:b/>
                <w:bCs/>
                <w:sz w:val="26"/>
                <w:szCs w:val="26"/>
              </w:rPr>
              <w:t xml:space="preserve">- Con hãy kể thêm một vài việc làm khác thể </w:t>
            </w:r>
            <w:r w:rsidRPr="00CD6BF5">
              <w:rPr>
                <w:rFonts w:ascii="Times New Roman" w:eastAsia="Calibri" w:hAnsi="Times New Roman" w:cs="Times New Roman"/>
                <w:b/>
                <w:bCs/>
                <w:sz w:val="26"/>
                <w:szCs w:val="26"/>
                <w:lang w:val="vi-VN"/>
              </w:rPr>
              <w:t>hiện sự quan tâm chăm sóc, lòng biết ơn với người thân trong gia đình.</w:t>
            </w:r>
          </w:p>
          <w:p w14:paraId="3AEC31C7" w14:textId="77777777" w:rsidR="00DC5136" w:rsidRPr="00CD6BF5" w:rsidRDefault="00DC5136" w:rsidP="009B46D3">
            <w:pPr>
              <w:spacing w:after="0" w:line="240" w:lineRule="auto"/>
              <w:contextualSpacing/>
              <w:jc w:val="both"/>
              <w:rPr>
                <w:rFonts w:ascii="Times New Roman" w:eastAsia="Calibri" w:hAnsi="Times New Roman" w:cs="Times New Roman"/>
                <w:b/>
                <w:bCs/>
                <w:sz w:val="26"/>
                <w:szCs w:val="26"/>
              </w:rPr>
            </w:pPr>
          </w:p>
          <w:p w14:paraId="123E7337" w14:textId="77777777" w:rsidR="00DC5136" w:rsidRPr="00CD6BF5" w:rsidRDefault="00DC5136" w:rsidP="009B46D3">
            <w:pPr>
              <w:spacing w:after="0" w:line="240" w:lineRule="auto"/>
              <w:contextualSpacing/>
              <w:jc w:val="both"/>
              <w:rPr>
                <w:rFonts w:ascii="Times New Roman" w:eastAsia="Calibri" w:hAnsi="Times New Roman" w:cs="Times New Roman"/>
                <w:b/>
                <w:sz w:val="26"/>
                <w:szCs w:val="26"/>
                <w:lang w:val="vi-VN"/>
              </w:rPr>
            </w:pPr>
          </w:p>
        </w:tc>
        <w:tc>
          <w:tcPr>
            <w:tcW w:w="4252" w:type="dxa"/>
            <w:tcBorders>
              <w:bottom w:val="single" w:sz="4" w:space="0" w:color="auto"/>
            </w:tcBorders>
            <w:shd w:val="clear" w:color="auto" w:fill="FFFFFF"/>
          </w:tcPr>
          <w:p w14:paraId="00D6C93F" w14:textId="77777777" w:rsidR="00DC5136" w:rsidRPr="00CD6BF5" w:rsidRDefault="00DC5136" w:rsidP="009B46D3">
            <w:pPr>
              <w:spacing w:after="0" w:line="240" w:lineRule="auto"/>
              <w:rPr>
                <w:rFonts w:ascii="Times New Roman" w:eastAsia="Times New Roman" w:hAnsi="Times New Roman" w:cs="Times New Roman"/>
                <w:b/>
                <w:i/>
                <w:sz w:val="26"/>
                <w:szCs w:val="26"/>
              </w:rPr>
            </w:pPr>
          </w:p>
          <w:p w14:paraId="4AF31535" w14:textId="77777777" w:rsidR="00DC5136" w:rsidRPr="00CD6BF5" w:rsidRDefault="00DC5136" w:rsidP="009B46D3">
            <w:pPr>
              <w:spacing w:after="0" w:line="240" w:lineRule="auto"/>
              <w:rPr>
                <w:rFonts w:ascii="Times New Roman" w:eastAsia="Times New Roman" w:hAnsi="Times New Roman" w:cs="Times New Roman"/>
                <w:b/>
                <w:i/>
                <w:sz w:val="26"/>
                <w:szCs w:val="26"/>
              </w:rPr>
            </w:pPr>
          </w:p>
          <w:p w14:paraId="6A81693F" w14:textId="77777777" w:rsidR="00DC5136" w:rsidRPr="00CD6BF5" w:rsidRDefault="00DC5136" w:rsidP="009B46D3">
            <w:pPr>
              <w:spacing w:after="0" w:line="240" w:lineRule="auto"/>
              <w:rPr>
                <w:rFonts w:ascii="Times New Roman" w:eastAsia="Times New Roman" w:hAnsi="Times New Roman" w:cs="Times New Roman"/>
                <w:b/>
                <w:i/>
                <w:sz w:val="26"/>
                <w:szCs w:val="26"/>
              </w:rPr>
            </w:pPr>
          </w:p>
          <w:p w14:paraId="01AF76C6" w14:textId="77777777" w:rsidR="00DC5136" w:rsidRPr="00CD6BF5" w:rsidRDefault="00DC5136" w:rsidP="009B46D3">
            <w:pPr>
              <w:spacing w:after="0" w:line="240" w:lineRule="auto"/>
              <w:contextualSpacing/>
              <w:rPr>
                <w:rFonts w:ascii="Times New Roman" w:eastAsia="Calibri" w:hAnsi="Times New Roman" w:cs="Times New Roman"/>
                <w:sz w:val="26"/>
                <w:szCs w:val="26"/>
                <w:lang w:val="vi-VN"/>
              </w:rPr>
            </w:pPr>
            <w:r w:rsidRPr="00CD6BF5">
              <w:rPr>
                <w:rFonts w:ascii="Times New Roman" w:eastAsia="Calibri" w:hAnsi="Times New Roman" w:cs="Times New Roman"/>
                <w:sz w:val="26"/>
                <w:szCs w:val="26"/>
                <w:lang w:val="vi-VN"/>
              </w:rPr>
              <w:t>+ Tranh 1: Phụ ba phơi quần áo</w:t>
            </w:r>
          </w:p>
          <w:p w14:paraId="436C3816" w14:textId="77777777" w:rsidR="00DC5136" w:rsidRPr="00CD6BF5" w:rsidRDefault="00DC5136" w:rsidP="009B46D3">
            <w:pPr>
              <w:spacing w:after="0" w:line="240" w:lineRule="auto"/>
              <w:contextualSpacing/>
              <w:rPr>
                <w:rFonts w:ascii="Times New Roman" w:eastAsia="Calibri" w:hAnsi="Times New Roman" w:cs="Times New Roman"/>
                <w:sz w:val="26"/>
                <w:szCs w:val="26"/>
                <w:lang w:val="vi-VN"/>
              </w:rPr>
            </w:pPr>
            <w:r w:rsidRPr="00CD6BF5">
              <w:rPr>
                <w:rFonts w:ascii="Times New Roman" w:eastAsia="Calibri" w:hAnsi="Times New Roman" w:cs="Times New Roman"/>
                <w:sz w:val="26"/>
                <w:szCs w:val="26"/>
                <w:lang w:val="vi-VN"/>
              </w:rPr>
              <w:t>+ Tranh 2: Nhổ tóc bạc (tóc ngứa) cho bà.</w:t>
            </w:r>
          </w:p>
          <w:p w14:paraId="29B079A4" w14:textId="77777777" w:rsidR="00DC5136" w:rsidRPr="00CD6BF5" w:rsidRDefault="00DC5136" w:rsidP="009B46D3">
            <w:pPr>
              <w:spacing w:after="0" w:line="240" w:lineRule="auto"/>
              <w:contextualSpacing/>
              <w:rPr>
                <w:rFonts w:ascii="Times New Roman" w:eastAsia="Calibri" w:hAnsi="Times New Roman" w:cs="Times New Roman"/>
                <w:sz w:val="26"/>
                <w:szCs w:val="26"/>
                <w:lang w:val="vi-VN"/>
              </w:rPr>
            </w:pPr>
            <w:r w:rsidRPr="00CD6BF5">
              <w:rPr>
                <w:rFonts w:ascii="Times New Roman" w:eastAsia="Calibri" w:hAnsi="Times New Roman" w:cs="Times New Roman"/>
                <w:sz w:val="26"/>
                <w:szCs w:val="26"/>
                <w:lang w:val="vi-VN"/>
              </w:rPr>
              <w:t>+ Tranh 3: Quàng khăn cho em khi trời rét</w:t>
            </w:r>
          </w:p>
          <w:p w14:paraId="7237444B" w14:textId="77777777" w:rsidR="00DC5136" w:rsidRPr="00CD6BF5" w:rsidRDefault="00DC5136" w:rsidP="009B46D3">
            <w:pPr>
              <w:spacing w:after="0" w:line="240" w:lineRule="auto"/>
              <w:contextualSpacing/>
              <w:rPr>
                <w:rFonts w:ascii="Times New Roman" w:eastAsia="Calibri" w:hAnsi="Times New Roman" w:cs="Times New Roman"/>
                <w:sz w:val="26"/>
                <w:szCs w:val="26"/>
                <w:lang w:val="vi-VN"/>
              </w:rPr>
            </w:pPr>
            <w:r w:rsidRPr="00CD6BF5">
              <w:rPr>
                <w:rFonts w:ascii="Times New Roman" w:eastAsia="Calibri" w:hAnsi="Times New Roman" w:cs="Times New Roman"/>
                <w:sz w:val="26"/>
                <w:szCs w:val="26"/>
                <w:lang w:val="vi-VN"/>
              </w:rPr>
              <w:lastRenderedPageBreak/>
              <w:t>+ Tranh 4: Phụ ba bưng dĩa trái cây cúng ông bà.</w:t>
            </w:r>
          </w:p>
          <w:p w14:paraId="4D43E888" w14:textId="77777777" w:rsidR="00DC5136" w:rsidRPr="00CD6BF5" w:rsidRDefault="00DC5136" w:rsidP="009B46D3">
            <w:pPr>
              <w:spacing w:after="0" w:line="240" w:lineRule="auto"/>
              <w:contextualSpacing/>
              <w:rPr>
                <w:rFonts w:ascii="Times New Roman" w:eastAsia="Calibri" w:hAnsi="Times New Roman" w:cs="Times New Roman"/>
                <w:sz w:val="26"/>
                <w:szCs w:val="26"/>
                <w:lang w:val="vi-VN"/>
              </w:rPr>
            </w:pPr>
            <w:r w:rsidRPr="00CD6BF5">
              <w:rPr>
                <w:rFonts w:ascii="Times New Roman" w:eastAsia="Calibri" w:hAnsi="Times New Roman" w:cs="Times New Roman"/>
                <w:sz w:val="26"/>
                <w:szCs w:val="26"/>
                <w:lang w:val="vi-VN"/>
              </w:rPr>
              <w:t>+ Tranh 5: Xách giỏ thức ăn dùm mẹ khi mẹ đi chợ về.</w:t>
            </w:r>
          </w:p>
          <w:p w14:paraId="413C89D7" w14:textId="77777777" w:rsidR="00DC5136" w:rsidRPr="00CD6BF5" w:rsidRDefault="00DC5136" w:rsidP="009B46D3">
            <w:pPr>
              <w:spacing w:after="0" w:line="240" w:lineRule="auto"/>
              <w:contextualSpacing/>
              <w:rPr>
                <w:rFonts w:ascii="Times New Roman" w:eastAsia="Calibri" w:hAnsi="Times New Roman" w:cs="Times New Roman"/>
                <w:bCs/>
                <w:sz w:val="26"/>
                <w:szCs w:val="26"/>
              </w:rPr>
            </w:pPr>
            <w:r w:rsidRPr="00CD6BF5">
              <w:rPr>
                <w:rFonts w:ascii="Times New Roman" w:eastAsia="Calibri" w:hAnsi="Times New Roman" w:cs="Times New Roman"/>
                <w:bCs/>
                <w:sz w:val="26"/>
                <w:szCs w:val="26"/>
              </w:rPr>
              <w:t>- Em quét nhà, lau nhà phụ mẹ</w:t>
            </w:r>
          </w:p>
          <w:p w14:paraId="4A80CE2D" w14:textId="77777777" w:rsidR="00DC5136" w:rsidRPr="00CD6BF5" w:rsidRDefault="00DC5136" w:rsidP="009B46D3">
            <w:pPr>
              <w:spacing w:after="0" w:line="240" w:lineRule="auto"/>
              <w:contextualSpacing/>
              <w:rPr>
                <w:rFonts w:ascii="Times New Roman" w:eastAsia="Calibri" w:hAnsi="Times New Roman" w:cs="Times New Roman"/>
                <w:bCs/>
                <w:sz w:val="26"/>
                <w:szCs w:val="26"/>
              </w:rPr>
            </w:pPr>
            <w:r w:rsidRPr="00CD6BF5">
              <w:rPr>
                <w:rFonts w:ascii="Times New Roman" w:eastAsia="Calibri" w:hAnsi="Times New Roman" w:cs="Times New Roman"/>
                <w:bCs/>
                <w:sz w:val="26"/>
                <w:szCs w:val="26"/>
              </w:rPr>
              <w:t>- Em phụ mẹ nhặt rau, gấp đồ.</w:t>
            </w:r>
          </w:p>
          <w:p w14:paraId="4A7282B7" w14:textId="77777777" w:rsidR="00DC5136" w:rsidRPr="00CD6BF5" w:rsidRDefault="00DC5136" w:rsidP="009B46D3">
            <w:pPr>
              <w:spacing w:after="0" w:line="240" w:lineRule="auto"/>
              <w:contextualSpacing/>
              <w:rPr>
                <w:rFonts w:ascii="Times New Roman" w:eastAsia="Calibri" w:hAnsi="Times New Roman" w:cs="Times New Roman"/>
                <w:sz w:val="26"/>
                <w:szCs w:val="26"/>
                <w:lang w:val="vi-VN"/>
              </w:rPr>
            </w:pPr>
            <w:r w:rsidRPr="00CD6BF5">
              <w:rPr>
                <w:rFonts w:ascii="Times New Roman" w:eastAsia="Calibri" w:hAnsi="Times New Roman" w:cs="Times New Roman"/>
                <w:bCs/>
                <w:sz w:val="26"/>
                <w:szCs w:val="26"/>
              </w:rPr>
              <w:t>- Em rớt nước cho mẹ uống,….</w:t>
            </w:r>
          </w:p>
        </w:tc>
      </w:tr>
      <w:tr w:rsidR="00DC5136" w:rsidRPr="00CD6BF5" w14:paraId="184680DE" w14:textId="77777777" w:rsidTr="009B46D3">
        <w:trPr>
          <w:trHeight w:val="294"/>
        </w:trPr>
        <w:tc>
          <w:tcPr>
            <w:tcW w:w="568" w:type="dxa"/>
            <w:tcBorders>
              <w:bottom w:val="single" w:sz="4" w:space="0" w:color="auto"/>
            </w:tcBorders>
            <w:shd w:val="clear" w:color="auto" w:fill="FFFFFF"/>
          </w:tcPr>
          <w:p w14:paraId="7233D69A" w14:textId="77777777" w:rsidR="00DC5136" w:rsidRPr="00CD6BF5" w:rsidRDefault="00DC5136" w:rsidP="009B46D3">
            <w:pPr>
              <w:spacing w:after="0" w:line="240" w:lineRule="auto"/>
              <w:jc w:val="both"/>
              <w:rPr>
                <w:rFonts w:ascii="Times New Roman" w:eastAsia="Times New Roman" w:hAnsi="Times New Roman" w:cs="Times New Roman"/>
                <w:b/>
                <w:i/>
                <w:sz w:val="26"/>
                <w:szCs w:val="26"/>
              </w:rPr>
            </w:pPr>
          </w:p>
        </w:tc>
        <w:tc>
          <w:tcPr>
            <w:tcW w:w="5132" w:type="dxa"/>
            <w:tcBorders>
              <w:bottom w:val="single" w:sz="4" w:space="0" w:color="auto"/>
            </w:tcBorders>
            <w:shd w:val="clear" w:color="auto" w:fill="FFFFFF"/>
          </w:tcPr>
          <w:p w14:paraId="49BCBA18" w14:textId="77777777" w:rsidR="00DC5136" w:rsidRPr="00CD6BF5" w:rsidRDefault="00DC5136" w:rsidP="009B46D3">
            <w:pPr>
              <w:spacing w:after="0" w:line="240" w:lineRule="auto"/>
              <w:contextualSpacing/>
              <w:jc w:val="both"/>
              <w:rPr>
                <w:rFonts w:ascii="Times New Roman" w:eastAsia="Times New Roman" w:hAnsi="Times New Roman" w:cs="Times New Roman"/>
                <w:b/>
                <w:sz w:val="26"/>
                <w:szCs w:val="26"/>
                <w:lang w:val="vi-VN"/>
              </w:rPr>
            </w:pPr>
            <w:r w:rsidRPr="00CD6BF5">
              <w:rPr>
                <w:rFonts w:ascii="Times New Roman" w:eastAsia="Times New Roman" w:hAnsi="Times New Roman" w:cs="Times New Roman"/>
                <w:sz w:val="26"/>
                <w:szCs w:val="26"/>
              </w:rPr>
              <w:t xml:space="preserve">HĐ2: </w:t>
            </w:r>
            <w:r w:rsidRPr="00CD6BF5">
              <w:rPr>
                <w:rFonts w:ascii="Times New Roman" w:eastAsia="Times New Roman" w:hAnsi="Times New Roman" w:cs="Times New Roman"/>
                <w:b/>
                <w:sz w:val="26"/>
                <w:szCs w:val="26"/>
                <w:lang w:val="vi-VN"/>
              </w:rPr>
              <w:t>Chia sẻ việc em đã làm thể hiện sự quan tâm chăm sóc, lòng biết ơn với người thân trong gia đình.</w:t>
            </w:r>
          </w:p>
          <w:p w14:paraId="683C1723" w14:textId="77777777" w:rsidR="00DC5136" w:rsidRPr="00CD6BF5" w:rsidRDefault="00DC5136" w:rsidP="009B46D3">
            <w:pPr>
              <w:spacing w:after="0" w:line="240" w:lineRule="auto"/>
              <w:ind w:left="-108"/>
              <w:contextualSpacing/>
              <w:jc w:val="both"/>
              <w:rPr>
                <w:rFonts w:ascii="Times New Roman" w:eastAsia="Calibri" w:hAnsi="Times New Roman" w:cs="Times New Roman"/>
                <w:b/>
                <w:sz w:val="26"/>
                <w:szCs w:val="26"/>
              </w:rPr>
            </w:pPr>
            <w:r w:rsidRPr="00CD6BF5">
              <w:rPr>
                <w:rFonts w:ascii="Times New Roman" w:eastAsia="Calibri" w:hAnsi="Times New Roman" w:cs="Times New Roman"/>
                <w:b/>
                <w:sz w:val="26"/>
                <w:szCs w:val="26"/>
              </w:rPr>
              <w:t>- Chia nhóm thành nhóm 4. Các bạn sẽ chia sẽ việc mình đã làm để thể hiện sự quan tâm, chăm sóc, lòng biết ơn với ngưới thân trong gia đình.</w:t>
            </w:r>
          </w:p>
          <w:p w14:paraId="6450938C" w14:textId="77777777" w:rsidR="00DC5136" w:rsidRPr="00CD6BF5" w:rsidRDefault="00DC5136" w:rsidP="009B46D3">
            <w:pPr>
              <w:spacing w:after="0" w:line="240" w:lineRule="auto"/>
              <w:ind w:left="-108"/>
              <w:contextualSpacing/>
              <w:jc w:val="both"/>
              <w:rPr>
                <w:rFonts w:ascii="Times New Roman" w:eastAsia="Calibri" w:hAnsi="Times New Roman" w:cs="Times New Roman"/>
                <w:b/>
                <w:sz w:val="26"/>
                <w:szCs w:val="26"/>
                <w:lang w:val="vi-VN"/>
              </w:rPr>
            </w:pPr>
            <w:r w:rsidRPr="00CD6BF5">
              <w:rPr>
                <w:rFonts w:ascii="Times New Roman" w:eastAsia="Calibri" w:hAnsi="Times New Roman" w:cs="Times New Roman"/>
                <w:b/>
                <w:sz w:val="26"/>
                <w:szCs w:val="26"/>
                <w:lang w:val="vi-VN"/>
              </w:rPr>
              <w:t>Gợi ý:</w:t>
            </w:r>
          </w:p>
          <w:p w14:paraId="0239490A" w14:textId="77777777" w:rsidR="00DC5136" w:rsidRPr="00CD6BF5" w:rsidRDefault="00DC5136" w:rsidP="00DC5136">
            <w:pPr>
              <w:numPr>
                <w:ilvl w:val="0"/>
                <w:numId w:val="1"/>
              </w:numPr>
              <w:spacing w:after="0" w:line="240" w:lineRule="auto"/>
              <w:contextualSpacing/>
              <w:jc w:val="both"/>
              <w:rPr>
                <w:rFonts w:ascii="Times New Roman" w:eastAsia="Calibri" w:hAnsi="Times New Roman" w:cs="Times New Roman"/>
                <w:b/>
                <w:sz w:val="26"/>
                <w:szCs w:val="26"/>
                <w:lang w:val="vi-VN"/>
              </w:rPr>
            </w:pPr>
            <w:r w:rsidRPr="00CD6BF5">
              <w:rPr>
                <w:rFonts w:ascii="Times New Roman" w:eastAsia="Calibri" w:hAnsi="Times New Roman" w:cs="Times New Roman"/>
                <w:b/>
                <w:sz w:val="26"/>
                <w:szCs w:val="26"/>
                <w:lang w:val="vi-VN"/>
              </w:rPr>
              <w:t>Việc em đã làm.</w:t>
            </w:r>
          </w:p>
          <w:p w14:paraId="6AB3BCAD" w14:textId="77777777" w:rsidR="00DC5136" w:rsidRPr="00CD6BF5" w:rsidRDefault="00DC5136" w:rsidP="00DC5136">
            <w:pPr>
              <w:numPr>
                <w:ilvl w:val="0"/>
                <w:numId w:val="1"/>
              </w:numPr>
              <w:spacing w:after="0" w:line="240" w:lineRule="auto"/>
              <w:contextualSpacing/>
              <w:jc w:val="both"/>
              <w:rPr>
                <w:rFonts w:ascii="Times New Roman" w:eastAsia="Calibri" w:hAnsi="Times New Roman" w:cs="Times New Roman"/>
                <w:b/>
                <w:sz w:val="26"/>
                <w:szCs w:val="26"/>
                <w:lang w:val="vi-VN"/>
              </w:rPr>
            </w:pPr>
            <w:r w:rsidRPr="00CD6BF5">
              <w:rPr>
                <w:rFonts w:ascii="Times New Roman" w:eastAsia="Calibri" w:hAnsi="Times New Roman" w:cs="Times New Roman"/>
                <w:b/>
                <w:sz w:val="26"/>
                <w:szCs w:val="26"/>
                <w:lang w:val="vi-VN"/>
              </w:rPr>
              <w:t>Thời gian em làm việc đó.</w:t>
            </w:r>
          </w:p>
          <w:p w14:paraId="0C5A33F6" w14:textId="77777777" w:rsidR="00DC5136" w:rsidRPr="00CD6BF5" w:rsidRDefault="00DC5136" w:rsidP="00DC5136">
            <w:pPr>
              <w:numPr>
                <w:ilvl w:val="0"/>
                <w:numId w:val="1"/>
              </w:numPr>
              <w:spacing w:after="0" w:line="240" w:lineRule="auto"/>
              <w:contextualSpacing/>
              <w:jc w:val="both"/>
              <w:rPr>
                <w:rFonts w:ascii="Times New Roman" w:eastAsia="Calibri" w:hAnsi="Times New Roman" w:cs="Times New Roman"/>
                <w:b/>
                <w:sz w:val="26"/>
                <w:szCs w:val="26"/>
                <w:lang w:val="vi-VN"/>
              </w:rPr>
            </w:pPr>
            <w:r w:rsidRPr="00CD6BF5">
              <w:rPr>
                <w:rFonts w:ascii="Times New Roman" w:eastAsia="Calibri" w:hAnsi="Times New Roman" w:cs="Times New Roman"/>
                <w:b/>
                <w:sz w:val="26"/>
                <w:szCs w:val="26"/>
                <w:lang w:val="vi-VN"/>
              </w:rPr>
              <w:t>Cảm xúc của em khi làm việc đó.</w:t>
            </w:r>
          </w:p>
          <w:p w14:paraId="7B881930" w14:textId="77777777" w:rsidR="00DC5136" w:rsidRPr="00CD6BF5" w:rsidRDefault="00DC5136" w:rsidP="00DC5136">
            <w:pPr>
              <w:numPr>
                <w:ilvl w:val="0"/>
                <w:numId w:val="1"/>
              </w:numPr>
              <w:spacing w:after="0" w:line="240" w:lineRule="auto"/>
              <w:contextualSpacing/>
              <w:jc w:val="both"/>
              <w:rPr>
                <w:rFonts w:ascii="Times New Roman" w:eastAsia="Calibri" w:hAnsi="Times New Roman" w:cs="Times New Roman"/>
                <w:b/>
                <w:sz w:val="26"/>
                <w:szCs w:val="26"/>
                <w:lang w:val="vi-VN"/>
              </w:rPr>
            </w:pPr>
            <w:r w:rsidRPr="00CD6BF5">
              <w:rPr>
                <w:rFonts w:ascii="Times New Roman" w:eastAsia="Calibri" w:hAnsi="Times New Roman" w:cs="Times New Roman"/>
                <w:b/>
                <w:sz w:val="26"/>
                <w:szCs w:val="26"/>
                <w:lang w:val="vi-VN"/>
              </w:rPr>
              <w:t>Cảm xúc của người thân khi thấy em làm việc đó.</w:t>
            </w:r>
          </w:p>
          <w:p w14:paraId="2F3B48D0" w14:textId="77777777" w:rsidR="00DC5136" w:rsidRPr="00CD6BF5" w:rsidRDefault="00DC5136" w:rsidP="009B46D3">
            <w:pPr>
              <w:spacing w:after="0" w:line="240" w:lineRule="auto"/>
              <w:ind w:left="-108"/>
              <w:contextualSpacing/>
              <w:jc w:val="both"/>
              <w:rPr>
                <w:rFonts w:ascii="Times New Roman" w:eastAsia="Calibri" w:hAnsi="Times New Roman" w:cs="Times New Roman"/>
                <w:b/>
                <w:bCs/>
                <w:sz w:val="26"/>
                <w:szCs w:val="26"/>
                <w:lang w:val="vi-VN"/>
              </w:rPr>
            </w:pPr>
          </w:p>
          <w:p w14:paraId="10652F81" w14:textId="77777777" w:rsidR="00DC5136" w:rsidRPr="00CD6BF5" w:rsidRDefault="00DC5136" w:rsidP="009B46D3">
            <w:pPr>
              <w:spacing w:after="0" w:line="240" w:lineRule="auto"/>
              <w:ind w:left="-108"/>
              <w:contextualSpacing/>
              <w:jc w:val="both"/>
              <w:rPr>
                <w:rFonts w:ascii="Times New Roman" w:eastAsia="Calibri" w:hAnsi="Times New Roman" w:cs="Times New Roman"/>
                <w:b/>
                <w:sz w:val="26"/>
                <w:szCs w:val="26"/>
                <w:lang w:val="vi-VN"/>
              </w:rPr>
            </w:pPr>
            <w:r w:rsidRPr="00CD6BF5">
              <w:rPr>
                <w:rFonts w:ascii="Times New Roman" w:eastAsia="Calibri" w:hAnsi="Times New Roman" w:cs="Times New Roman"/>
                <w:b/>
                <w:bCs/>
                <w:sz w:val="26"/>
                <w:szCs w:val="26"/>
              </w:rPr>
              <w:t>- Giáo viên mở một đoạn nhạc. Nhạc dừng ở học sinh nào thì học sinh đó trình bày.</w:t>
            </w:r>
          </w:p>
          <w:p w14:paraId="14DC1679" w14:textId="77777777" w:rsidR="00DC5136" w:rsidRPr="00CD6BF5" w:rsidRDefault="00DC5136" w:rsidP="009B46D3">
            <w:pPr>
              <w:spacing w:after="0" w:line="240" w:lineRule="auto"/>
              <w:ind w:left="-108"/>
              <w:contextualSpacing/>
              <w:jc w:val="both"/>
              <w:rPr>
                <w:rFonts w:ascii="Times New Roman" w:eastAsia="Calibri" w:hAnsi="Times New Roman" w:cs="Times New Roman"/>
                <w:b/>
                <w:sz w:val="26"/>
                <w:szCs w:val="26"/>
                <w:lang w:val="vi-VN"/>
              </w:rPr>
            </w:pPr>
          </w:p>
        </w:tc>
        <w:tc>
          <w:tcPr>
            <w:tcW w:w="4252" w:type="dxa"/>
            <w:tcBorders>
              <w:bottom w:val="single" w:sz="4" w:space="0" w:color="auto"/>
            </w:tcBorders>
            <w:shd w:val="clear" w:color="auto" w:fill="FFFFFF"/>
          </w:tcPr>
          <w:p w14:paraId="5A56D2AF" w14:textId="77777777" w:rsidR="00DC5136" w:rsidRPr="00CD6BF5" w:rsidRDefault="00DC5136" w:rsidP="009B46D3">
            <w:pPr>
              <w:spacing w:after="0" w:line="240" w:lineRule="auto"/>
              <w:rPr>
                <w:rFonts w:ascii="Times New Roman" w:eastAsia="Times New Roman" w:hAnsi="Times New Roman" w:cs="Times New Roman"/>
                <w:b/>
                <w:i/>
                <w:sz w:val="26"/>
                <w:szCs w:val="26"/>
              </w:rPr>
            </w:pPr>
          </w:p>
          <w:p w14:paraId="4FDD5C4A" w14:textId="77777777" w:rsidR="00DC5136" w:rsidRPr="00CD6BF5" w:rsidRDefault="00DC5136" w:rsidP="009B46D3">
            <w:pPr>
              <w:spacing w:line="240" w:lineRule="auto"/>
              <w:ind w:left="175"/>
              <w:contextualSpacing/>
              <w:rPr>
                <w:rFonts w:ascii="Times New Roman" w:eastAsia="Calibri" w:hAnsi="Times New Roman" w:cs="Times New Roman"/>
                <w:sz w:val="26"/>
                <w:szCs w:val="26"/>
              </w:rPr>
            </w:pPr>
          </w:p>
          <w:p w14:paraId="7A2A5F1E" w14:textId="77777777" w:rsidR="00DC5136" w:rsidRPr="00CD6BF5" w:rsidRDefault="00DC5136" w:rsidP="009B46D3">
            <w:pPr>
              <w:spacing w:line="240" w:lineRule="auto"/>
              <w:ind w:left="175"/>
              <w:contextualSpacing/>
              <w:rPr>
                <w:rFonts w:ascii="Times New Roman" w:eastAsia="Calibri" w:hAnsi="Times New Roman" w:cs="Times New Roman"/>
                <w:sz w:val="26"/>
                <w:szCs w:val="26"/>
              </w:rPr>
            </w:pPr>
          </w:p>
          <w:p w14:paraId="468FF2BE" w14:textId="77777777" w:rsidR="00DC5136" w:rsidRPr="00CD6BF5" w:rsidRDefault="00DC5136" w:rsidP="009B46D3">
            <w:pPr>
              <w:spacing w:line="240" w:lineRule="auto"/>
              <w:ind w:left="175"/>
              <w:contextualSpacing/>
              <w:rPr>
                <w:rFonts w:ascii="Times New Roman" w:eastAsia="Calibri" w:hAnsi="Times New Roman" w:cs="Times New Roman"/>
                <w:b/>
                <w:bCs/>
                <w:sz w:val="26"/>
                <w:szCs w:val="26"/>
              </w:rPr>
            </w:pPr>
            <w:r w:rsidRPr="00CD6BF5">
              <w:rPr>
                <w:rFonts w:ascii="Times New Roman" w:eastAsia="Calibri" w:hAnsi="Times New Roman" w:cs="Times New Roman"/>
                <w:b/>
                <w:bCs/>
                <w:sz w:val="26"/>
                <w:szCs w:val="26"/>
              </w:rPr>
              <w:t>- Học sinh thảo luận 3 phút .</w:t>
            </w:r>
          </w:p>
          <w:p w14:paraId="1B602BC8" w14:textId="77777777" w:rsidR="00DC5136" w:rsidRPr="00CD6BF5" w:rsidRDefault="00DC5136" w:rsidP="009B46D3">
            <w:pPr>
              <w:spacing w:line="240" w:lineRule="auto"/>
              <w:ind w:left="175"/>
              <w:contextualSpacing/>
              <w:rPr>
                <w:rFonts w:ascii="Times New Roman" w:eastAsia="Calibri" w:hAnsi="Times New Roman" w:cs="Times New Roman"/>
                <w:b/>
                <w:bCs/>
                <w:sz w:val="26"/>
                <w:szCs w:val="26"/>
              </w:rPr>
            </w:pPr>
          </w:p>
          <w:p w14:paraId="537C5971" w14:textId="77777777" w:rsidR="00DC5136" w:rsidRPr="00CD6BF5" w:rsidRDefault="00DC5136" w:rsidP="009B46D3">
            <w:pPr>
              <w:spacing w:line="240" w:lineRule="auto"/>
              <w:ind w:left="175"/>
              <w:contextualSpacing/>
              <w:rPr>
                <w:rFonts w:ascii="Times New Roman" w:eastAsia="Calibri" w:hAnsi="Times New Roman" w:cs="Times New Roman"/>
                <w:b/>
                <w:bCs/>
                <w:sz w:val="26"/>
                <w:szCs w:val="26"/>
              </w:rPr>
            </w:pPr>
          </w:p>
          <w:p w14:paraId="64803052" w14:textId="77777777" w:rsidR="00DC5136" w:rsidRPr="00CD6BF5" w:rsidRDefault="00DC5136" w:rsidP="009B46D3">
            <w:pPr>
              <w:spacing w:line="240" w:lineRule="auto"/>
              <w:ind w:left="175"/>
              <w:contextualSpacing/>
              <w:rPr>
                <w:rFonts w:ascii="Times New Roman" w:eastAsia="Calibri" w:hAnsi="Times New Roman" w:cs="Times New Roman"/>
                <w:b/>
                <w:bCs/>
                <w:sz w:val="26"/>
                <w:szCs w:val="26"/>
              </w:rPr>
            </w:pPr>
          </w:p>
          <w:p w14:paraId="24CAA5B0" w14:textId="77777777" w:rsidR="00DC5136" w:rsidRPr="00CD6BF5" w:rsidRDefault="00DC5136" w:rsidP="009B46D3">
            <w:pPr>
              <w:spacing w:line="240" w:lineRule="auto"/>
              <w:ind w:left="175"/>
              <w:contextualSpacing/>
              <w:rPr>
                <w:rFonts w:ascii="Times New Roman" w:eastAsia="Calibri" w:hAnsi="Times New Roman" w:cs="Times New Roman"/>
                <w:b/>
                <w:bCs/>
                <w:sz w:val="26"/>
                <w:szCs w:val="26"/>
              </w:rPr>
            </w:pPr>
          </w:p>
          <w:p w14:paraId="0D4319FF" w14:textId="77777777" w:rsidR="00DC5136" w:rsidRPr="00CD6BF5" w:rsidRDefault="00DC5136" w:rsidP="009B46D3">
            <w:pPr>
              <w:spacing w:line="240" w:lineRule="auto"/>
              <w:ind w:left="175"/>
              <w:contextualSpacing/>
              <w:rPr>
                <w:rFonts w:ascii="Times New Roman" w:eastAsia="Calibri" w:hAnsi="Times New Roman" w:cs="Times New Roman"/>
                <w:b/>
                <w:bCs/>
                <w:sz w:val="26"/>
                <w:szCs w:val="26"/>
              </w:rPr>
            </w:pPr>
          </w:p>
          <w:p w14:paraId="624902EF" w14:textId="77777777" w:rsidR="00DC5136" w:rsidRPr="00CD6BF5" w:rsidRDefault="00DC5136" w:rsidP="009B46D3">
            <w:pPr>
              <w:spacing w:line="240" w:lineRule="auto"/>
              <w:ind w:left="175"/>
              <w:contextualSpacing/>
              <w:rPr>
                <w:rFonts w:ascii="Times New Roman" w:eastAsia="Calibri" w:hAnsi="Times New Roman" w:cs="Times New Roman"/>
                <w:b/>
                <w:bCs/>
                <w:sz w:val="26"/>
                <w:szCs w:val="26"/>
              </w:rPr>
            </w:pPr>
          </w:p>
          <w:p w14:paraId="2602669D" w14:textId="77777777" w:rsidR="00DC5136" w:rsidRPr="00CD6BF5" w:rsidRDefault="00DC5136" w:rsidP="009B46D3">
            <w:pPr>
              <w:spacing w:line="240" w:lineRule="auto"/>
              <w:ind w:left="175"/>
              <w:contextualSpacing/>
              <w:rPr>
                <w:rFonts w:ascii="Times New Roman" w:eastAsia="Calibri" w:hAnsi="Times New Roman" w:cs="Times New Roman"/>
                <w:b/>
                <w:bCs/>
                <w:sz w:val="26"/>
                <w:szCs w:val="26"/>
              </w:rPr>
            </w:pPr>
          </w:p>
          <w:p w14:paraId="45275C11" w14:textId="77777777" w:rsidR="00DC5136" w:rsidRPr="00CD6BF5" w:rsidRDefault="00DC5136" w:rsidP="009B46D3">
            <w:pPr>
              <w:spacing w:line="240" w:lineRule="auto"/>
              <w:ind w:left="175"/>
              <w:contextualSpacing/>
              <w:rPr>
                <w:rFonts w:ascii="Times New Roman" w:eastAsia="Calibri" w:hAnsi="Times New Roman" w:cs="Times New Roman"/>
                <w:b/>
                <w:bCs/>
                <w:sz w:val="26"/>
                <w:szCs w:val="26"/>
              </w:rPr>
            </w:pPr>
          </w:p>
          <w:p w14:paraId="1203D983" w14:textId="77777777" w:rsidR="00DC5136" w:rsidRPr="00CD6BF5" w:rsidRDefault="00DC5136" w:rsidP="009B46D3">
            <w:pPr>
              <w:spacing w:line="240" w:lineRule="auto"/>
              <w:contextualSpacing/>
              <w:rPr>
                <w:rFonts w:ascii="Times New Roman" w:eastAsia="Calibri" w:hAnsi="Times New Roman" w:cs="Times New Roman"/>
                <w:b/>
                <w:bCs/>
                <w:sz w:val="26"/>
                <w:szCs w:val="26"/>
              </w:rPr>
            </w:pPr>
          </w:p>
          <w:p w14:paraId="38BC2831" w14:textId="77777777" w:rsidR="00DC5136" w:rsidRPr="00CD6BF5" w:rsidRDefault="00DC5136" w:rsidP="009B46D3">
            <w:pPr>
              <w:spacing w:line="240" w:lineRule="auto"/>
              <w:ind w:left="175"/>
              <w:contextualSpacing/>
              <w:rPr>
                <w:rFonts w:ascii="Times New Roman" w:eastAsia="Calibri" w:hAnsi="Times New Roman" w:cs="Times New Roman"/>
                <w:b/>
                <w:bCs/>
                <w:sz w:val="26"/>
                <w:szCs w:val="26"/>
              </w:rPr>
            </w:pPr>
          </w:p>
          <w:p w14:paraId="255EC315" w14:textId="77777777" w:rsidR="00DC5136" w:rsidRPr="00CD6BF5" w:rsidRDefault="00DC5136" w:rsidP="009B46D3">
            <w:pPr>
              <w:spacing w:line="240" w:lineRule="auto"/>
              <w:ind w:left="175"/>
              <w:contextualSpacing/>
              <w:rPr>
                <w:rFonts w:ascii="Times New Roman" w:eastAsia="Calibri" w:hAnsi="Times New Roman" w:cs="Times New Roman"/>
                <w:sz w:val="26"/>
                <w:szCs w:val="26"/>
              </w:rPr>
            </w:pPr>
            <w:r w:rsidRPr="00CD6BF5">
              <w:rPr>
                <w:rFonts w:ascii="Times New Roman" w:eastAsia="Calibri" w:hAnsi="Times New Roman" w:cs="Times New Roman"/>
                <w:b/>
                <w:bCs/>
                <w:sz w:val="26"/>
                <w:szCs w:val="26"/>
              </w:rPr>
              <w:t>- Học sinh trình bày.</w:t>
            </w:r>
          </w:p>
          <w:p w14:paraId="3F6EC9F5" w14:textId="77777777" w:rsidR="00DC5136" w:rsidRPr="00CD6BF5" w:rsidRDefault="00DC5136" w:rsidP="009B46D3">
            <w:pPr>
              <w:spacing w:after="0" w:line="240" w:lineRule="auto"/>
              <w:rPr>
                <w:rFonts w:ascii="Times New Roman" w:eastAsia="Times New Roman" w:hAnsi="Times New Roman" w:cs="Times New Roman"/>
                <w:b/>
                <w:i/>
                <w:sz w:val="26"/>
                <w:szCs w:val="26"/>
              </w:rPr>
            </w:pPr>
          </w:p>
        </w:tc>
      </w:tr>
      <w:tr w:rsidR="00DC5136" w:rsidRPr="00CD6BF5" w14:paraId="2D5B41AE" w14:textId="77777777" w:rsidTr="009B46D3">
        <w:trPr>
          <w:trHeight w:val="294"/>
        </w:trPr>
        <w:tc>
          <w:tcPr>
            <w:tcW w:w="568" w:type="dxa"/>
            <w:tcBorders>
              <w:bottom w:val="single" w:sz="4" w:space="0" w:color="auto"/>
            </w:tcBorders>
            <w:shd w:val="clear" w:color="auto" w:fill="FFFFFF"/>
          </w:tcPr>
          <w:p w14:paraId="63CA755A" w14:textId="77777777" w:rsidR="00DC5136" w:rsidRPr="00CD6BF5" w:rsidRDefault="00DC5136" w:rsidP="009B46D3">
            <w:pPr>
              <w:spacing w:after="0" w:line="240" w:lineRule="auto"/>
              <w:jc w:val="both"/>
              <w:rPr>
                <w:rFonts w:ascii="Times New Roman" w:eastAsia="Times New Roman" w:hAnsi="Times New Roman" w:cs="Times New Roman"/>
                <w:b/>
                <w:i/>
                <w:sz w:val="26"/>
                <w:szCs w:val="26"/>
              </w:rPr>
            </w:pPr>
            <w:r w:rsidRPr="00CD6BF5">
              <w:rPr>
                <w:rFonts w:ascii="Times New Roman" w:eastAsia="Times New Roman" w:hAnsi="Times New Roman" w:cs="Times New Roman"/>
                <w:b/>
                <w:i/>
                <w:sz w:val="26"/>
                <w:szCs w:val="26"/>
              </w:rPr>
              <w:t>3’</w:t>
            </w:r>
          </w:p>
          <w:p w14:paraId="6904DA14" w14:textId="77777777" w:rsidR="00DC5136" w:rsidRPr="00CD6BF5" w:rsidRDefault="00DC5136" w:rsidP="009B46D3">
            <w:pPr>
              <w:spacing w:after="0" w:line="240" w:lineRule="auto"/>
              <w:jc w:val="both"/>
              <w:rPr>
                <w:rFonts w:ascii="Times New Roman" w:eastAsia="Times New Roman" w:hAnsi="Times New Roman" w:cs="Times New Roman"/>
                <w:b/>
                <w:i/>
                <w:sz w:val="26"/>
                <w:szCs w:val="26"/>
              </w:rPr>
            </w:pPr>
          </w:p>
        </w:tc>
        <w:tc>
          <w:tcPr>
            <w:tcW w:w="5132" w:type="dxa"/>
            <w:tcBorders>
              <w:bottom w:val="single" w:sz="4" w:space="0" w:color="auto"/>
            </w:tcBorders>
            <w:shd w:val="clear" w:color="auto" w:fill="FFFFFF"/>
          </w:tcPr>
          <w:p w14:paraId="7A2F300B" w14:textId="77777777" w:rsidR="00DC5136" w:rsidRPr="00CD6BF5" w:rsidRDefault="00DC5136" w:rsidP="009B46D3">
            <w:pPr>
              <w:spacing w:after="0" w:line="240" w:lineRule="auto"/>
              <w:jc w:val="both"/>
              <w:rPr>
                <w:rFonts w:ascii="Times New Roman" w:eastAsia="Times New Roman" w:hAnsi="Times New Roman" w:cs="Times New Roman"/>
                <w:b/>
                <w:i/>
                <w:sz w:val="26"/>
                <w:szCs w:val="26"/>
              </w:rPr>
            </w:pPr>
            <w:r>
              <w:rPr>
                <w:rFonts w:ascii="Times New Roman" w:eastAsia="Times New Roman" w:hAnsi="Times New Roman" w:cs="Times New Roman"/>
                <w:b/>
                <w:i/>
                <w:sz w:val="26"/>
                <w:szCs w:val="26"/>
                <w:lang w:val="vi-VN"/>
              </w:rPr>
              <w:t>3</w:t>
            </w:r>
            <w:r w:rsidRPr="00CD6BF5">
              <w:rPr>
                <w:rFonts w:ascii="Times New Roman" w:eastAsia="Times New Roman" w:hAnsi="Times New Roman" w:cs="Times New Roman"/>
                <w:b/>
                <w:i/>
                <w:sz w:val="26"/>
                <w:szCs w:val="26"/>
              </w:rPr>
              <w:t>.Hoạt động củng cố và nối tiếp:4’</w:t>
            </w:r>
          </w:p>
          <w:p w14:paraId="7F52FCB8" w14:textId="77777777" w:rsidR="00DC5136" w:rsidRPr="00CD6BF5" w:rsidRDefault="00DC5136" w:rsidP="009B46D3">
            <w:pPr>
              <w:spacing w:after="0" w:line="240" w:lineRule="auto"/>
              <w:jc w:val="both"/>
              <w:rPr>
                <w:rFonts w:ascii="Times New Roman" w:eastAsia="Times New Roman" w:hAnsi="Times New Roman" w:cs="Times New Roman"/>
                <w:sz w:val="26"/>
                <w:szCs w:val="26"/>
              </w:rPr>
            </w:pPr>
            <w:r w:rsidRPr="00CD6BF5">
              <w:rPr>
                <w:rFonts w:ascii="Times New Roman" w:eastAsia="Times New Roman" w:hAnsi="Times New Roman" w:cs="Times New Roman"/>
                <w:sz w:val="26"/>
                <w:szCs w:val="26"/>
              </w:rPr>
              <w:t xml:space="preserve">(?) Nêu lại nội dung bài </w:t>
            </w:r>
          </w:p>
          <w:p w14:paraId="2DB6203F" w14:textId="77777777" w:rsidR="00DC5136" w:rsidRPr="00CD6BF5" w:rsidRDefault="00DC5136" w:rsidP="009B46D3">
            <w:pPr>
              <w:spacing w:after="0" w:line="240" w:lineRule="auto"/>
              <w:jc w:val="both"/>
              <w:rPr>
                <w:rFonts w:ascii="Times New Roman" w:eastAsia="Times New Roman" w:hAnsi="Times New Roman" w:cs="Times New Roman"/>
                <w:sz w:val="26"/>
                <w:szCs w:val="26"/>
              </w:rPr>
            </w:pPr>
            <w:r w:rsidRPr="00CD6BF5">
              <w:rPr>
                <w:rFonts w:ascii="Times New Roman" w:eastAsia="Times New Roman" w:hAnsi="Times New Roman" w:cs="Times New Roman"/>
                <w:sz w:val="26"/>
                <w:szCs w:val="26"/>
              </w:rPr>
              <w:t>- Nhận xét, đánh giá.</w:t>
            </w:r>
          </w:p>
          <w:p w14:paraId="3EFFDF0A" w14:textId="77777777" w:rsidR="00DC5136" w:rsidRPr="00CD6BF5" w:rsidRDefault="00DC5136" w:rsidP="009B46D3">
            <w:pPr>
              <w:spacing w:after="0" w:line="240" w:lineRule="auto"/>
              <w:jc w:val="both"/>
              <w:rPr>
                <w:rFonts w:ascii="Times New Roman" w:eastAsia="Times New Roman" w:hAnsi="Times New Roman" w:cs="Times New Roman"/>
                <w:b/>
                <w:i/>
                <w:sz w:val="26"/>
                <w:szCs w:val="26"/>
              </w:rPr>
            </w:pPr>
            <w:r w:rsidRPr="00CD6BF5">
              <w:rPr>
                <w:rFonts w:ascii="Times New Roman" w:eastAsia="Times New Roman" w:hAnsi="Times New Roman" w:cs="Times New Roman"/>
                <w:sz w:val="26"/>
                <w:szCs w:val="26"/>
              </w:rPr>
              <w:t xml:space="preserve">- Về học bài, chuẩn bị </w:t>
            </w:r>
          </w:p>
        </w:tc>
        <w:tc>
          <w:tcPr>
            <w:tcW w:w="4252" w:type="dxa"/>
            <w:tcBorders>
              <w:bottom w:val="single" w:sz="4" w:space="0" w:color="auto"/>
            </w:tcBorders>
            <w:shd w:val="clear" w:color="auto" w:fill="FFFFFF"/>
          </w:tcPr>
          <w:p w14:paraId="791C476A" w14:textId="77777777" w:rsidR="00DC5136" w:rsidRPr="00CD6BF5" w:rsidRDefault="00DC5136" w:rsidP="009B46D3">
            <w:pPr>
              <w:spacing w:after="0" w:line="240" w:lineRule="auto"/>
              <w:jc w:val="both"/>
              <w:rPr>
                <w:rFonts w:ascii="Times New Roman" w:eastAsia="Times New Roman" w:hAnsi="Times New Roman" w:cs="Times New Roman"/>
                <w:sz w:val="26"/>
                <w:szCs w:val="26"/>
              </w:rPr>
            </w:pPr>
            <w:r w:rsidRPr="00CD6BF5">
              <w:rPr>
                <w:rFonts w:ascii="Times New Roman" w:eastAsia="Times New Roman" w:hAnsi="Times New Roman" w:cs="Times New Roman"/>
                <w:sz w:val="26"/>
                <w:szCs w:val="26"/>
              </w:rPr>
              <w:t>- Nhận xét, tuyên dương.</w:t>
            </w:r>
          </w:p>
          <w:p w14:paraId="4CECA3F8" w14:textId="77777777" w:rsidR="00DC5136" w:rsidRPr="00CD6BF5" w:rsidRDefault="00DC5136" w:rsidP="009B46D3">
            <w:pPr>
              <w:spacing w:after="0" w:line="240" w:lineRule="auto"/>
              <w:jc w:val="center"/>
              <w:rPr>
                <w:rFonts w:ascii="Times New Roman" w:eastAsia="Times New Roman" w:hAnsi="Times New Roman" w:cs="Times New Roman"/>
                <w:b/>
                <w:i/>
                <w:sz w:val="26"/>
                <w:szCs w:val="26"/>
              </w:rPr>
            </w:pPr>
            <w:r w:rsidRPr="00CD6BF5">
              <w:rPr>
                <w:rFonts w:ascii="Times New Roman" w:eastAsia="Times New Roman" w:hAnsi="Times New Roman" w:cs="Times New Roman"/>
                <w:sz w:val="26"/>
                <w:szCs w:val="26"/>
              </w:rPr>
              <w:t>- Về học bài và chuẩn bị bài cho tiết sau.</w:t>
            </w:r>
          </w:p>
        </w:tc>
      </w:tr>
    </w:tbl>
    <w:p w14:paraId="20F368DC" w14:textId="77777777" w:rsidR="00DC5136" w:rsidRDefault="00DC5136" w:rsidP="00DC5136">
      <w:pPr>
        <w:spacing w:before="60" w:after="60" w:line="240" w:lineRule="auto"/>
        <w:rPr>
          <w:rFonts w:ascii="Times New Roman" w:eastAsia="Calibri" w:hAnsi="Times New Roman" w:cs="Times New Roman"/>
          <w:b/>
          <w:bCs/>
          <w:sz w:val="26"/>
          <w:szCs w:val="26"/>
        </w:rPr>
      </w:pPr>
      <w:r w:rsidRPr="00CD6BF5">
        <w:rPr>
          <w:rFonts w:ascii="Times New Roman" w:eastAsia="Calibri" w:hAnsi="Times New Roman" w:cs="Times New Roman"/>
          <w:b/>
          <w:bCs/>
          <w:sz w:val="26"/>
          <w:szCs w:val="26"/>
        </w:rPr>
        <w:t>IV. Điều chỉnh bổ sung sau tiết dạy</w:t>
      </w:r>
    </w:p>
    <w:p w14:paraId="350A7FB0" w14:textId="77777777" w:rsidR="00DC5136" w:rsidRDefault="00DC5136" w:rsidP="00DC5136">
      <w:pPr>
        <w:spacing w:before="60" w:after="60" w:line="240" w:lineRule="auto"/>
        <w:rPr>
          <w:rFonts w:ascii="Times New Roman" w:eastAsia="Calibri" w:hAnsi="Times New Roman" w:cs="Times New Roman"/>
          <w:b/>
          <w:bCs/>
          <w:sz w:val="26"/>
          <w:szCs w:val="26"/>
        </w:rPr>
      </w:pPr>
    </w:p>
    <w:p w14:paraId="45D1ECE7" w14:textId="77777777" w:rsidR="00A01196" w:rsidRDefault="00A01196"/>
    <w:sectPr w:rsidR="00A011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F34BBA"/>
    <w:multiLevelType w:val="hybridMultilevel"/>
    <w:tmpl w:val="E0BABDAE"/>
    <w:lvl w:ilvl="0" w:tplc="B802AEAE">
      <w:start w:val="3"/>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99410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136"/>
    <w:rsid w:val="00045DAA"/>
    <w:rsid w:val="00502F96"/>
    <w:rsid w:val="00A01196"/>
    <w:rsid w:val="00A55B71"/>
    <w:rsid w:val="00BD2AEF"/>
    <w:rsid w:val="00C36447"/>
    <w:rsid w:val="00D9011F"/>
    <w:rsid w:val="00DC51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7E6B5"/>
  <w15:chartTrackingRefBased/>
  <w15:docId w15:val="{133332DF-C861-41A3-8AC6-E7FDD0B99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5136"/>
    <w:pPr>
      <w:spacing w:line="259" w:lineRule="auto"/>
    </w:pPr>
    <w:rPr>
      <w:kern w:val="0"/>
      <w:sz w:val="22"/>
      <w:szCs w:val="22"/>
      <w14:ligatures w14:val="none"/>
    </w:rPr>
  </w:style>
  <w:style w:type="paragraph" w:styleId="Heading1">
    <w:name w:val="heading 1"/>
    <w:basedOn w:val="Normal"/>
    <w:next w:val="Normal"/>
    <w:link w:val="Heading1Char"/>
    <w:uiPriority w:val="9"/>
    <w:qFormat/>
    <w:rsid w:val="00DC513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C513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C513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C513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C513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C513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C513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C513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C513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513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C513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C513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C513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C513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C51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51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51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5136"/>
    <w:rPr>
      <w:rFonts w:eastAsiaTheme="majorEastAsia" w:cstheme="majorBidi"/>
      <w:color w:val="272727" w:themeColor="text1" w:themeTint="D8"/>
    </w:rPr>
  </w:style>
  <w:style w:type="paragraph" w:styleId="Title">
    <w:name w:val="Title"/>
    <w:basedOn w:val="Normal"/>
    <w:next w:val="Normal"/>
    <w:link w:val="TitleChar"/>
    <w:uiPriority w:val="10"/>
    <w:qFormat/>
    <w:rsid w:val="00DC51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51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513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51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5136"/>
    <w:pPr>
      <w:spacing w:before="160"/>
      <w:jc w:val="center"/>
    </w:pPr>
    <w:rPr>
      <w:i/>
      <w:iCs/>
      <w:color w:val="404040" w:themeColor="text1" w:themeTint="BF"/>
    </w:rPr>
  </w:style>
  <w:style w:type="character" w:customStyle="1" w:styleId="QuoteChar">
    <w:name w:val="Quote Char"/>
    <w:basedOn w:val="DefaultParagraphFont"/>
    <w:link w:val="Quote"/>
    <w:uiPriority w:val="29"/>
    <w:rsid w:val="00DC5136"/>
    <w:rPr>
      <w:i/>
      <w:iCs/>
      <w:color w:val="404040" w:themeColor="text1" w:themeTint="BF"/>
    </w:rPr>
  </w:style>
  <w:style w:type="paragraph" w:styleId="ListParagraph">
    <w:name w:val="List Paragraph"/>
    <w:basedOn w:val="Normal"/>
    <w:uiPriority w:val="34"/>
    <w:qFormat/>
    <w:rsid w:val="00DC5136"/>
    <w:pPr>
      <w:ind w:left="720"/>
      <w:contextualSpacing/>
    </w:pPr>
  </w:style>
  <w:style w:type="character" w:styleId="IntenseEmphasis">
    <w:name w:val="Intense Emphasis"/>
    <w:basedOn w:val="DefaultParagraphFont"/>
    <w:uiPriority w:val="21"/>
    <w:qFormat/>
    <w:rsid w:val="00DC5136"/>
    <w:rPr>
      <w:i/>
      <w:iCs/>
      <w:color w:val="2F5496" w:themeColor="accent1" w:themeShade="BF"/>
    </w:rPr>
  </w:style>
  <w:style w:type="paragraph" w:styleId="IntenseQuote">
    <w:name w:val="Intense Quote"/>
    <w:basedOn w:val="Normal"/>
    <w:next w:val="Normal"/>
    <w:link w:val="IntenseQuoteChar"/>
    <w:uiPriority w:val="30"/>
    <w:qFormat/>
    <w:rsid w:val="00DC51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C5136"/>
    <w:rPr>
      <w:i/>
      <w:iCs/>
      <w:color w:val="2F5496" w:themeColor="accent1" w:themeShade="BF"/>
    </w:rPr>
  </w:style>
  <w:style w:type="character" w:styleId="IntenseReference">
    <w:name w:val="Intense Reference"/>
    <w:basedOn w:val="DefaultParagraphFont"/>
    <w:uiPriority w:val="32"/>
    <w:qFormat/>
    <w:rsid w:val="00DC51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426</Words>
  <Characters>2429</Characters>
  <Application>Microsoft Office Word</Application>
  <DocSecurity>0</DocSecurity>
  <Lines>20</Lines>
  <Paragraphs>5</Paragraphs>
  <ScaleCrop>false</ScaleCrop>
  <Company/>
  <LinksUpToDate>false</LinksUpToDate>
  <CharactersWithSpaces>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1</cp:revision>
  <dcterms:created xsi:type="dcterms:W3CDTF">2025-04-02T02:35:00Z</dcterms:created>
  <dcterms:modified xsi:type="dcterms:W3CDTF">2025-04-02T02:35:00Z</dcterms:modified>
</cp:coreProperties>
</file>