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D209" w14:textId="77777777" w:rsidR="0092302F" w:rsidRPr="00147CB3" w:rsidRDefault="0092302F" w:rsidP="0092302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CB3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14:paraId="34DD7CF6" w14:textId="77777777" w:rsidR="0092302F" w:rsidRPr="00FD4D9E" w:rsidRDefault="0092302F" w:rsidP="0092302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CB3">
        <w:rPr>
          <w:rFonts w:ascii="Times New Roman" w:hAnsi="Times New Roman" w:cs="Times New Roman"/>
          <w:b/>
          <w:sz w:val="26"/>
          <w:szCs w:val="26"/>
        </w:rPr>
        <w:t>MÔN: TIẾNG VIỆT  LỚP 2</w:t>
      </w:r>
    </w:p>
    <w:p w14:paraId="300FAD1B" w14:textId="77777777" w:rsidR="0092302F" w:rsidRPr="00147CB3" w:rsidRDefault="0092302F" w:rsidP="0092302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47CB3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147CB3">
        <w:rPr>
          <w:rFonts w:ascii="Times New Roman" w:hAnsi="Times New Roman" w:cs="Times New Roman"/>
          <w:sz w:val="26"/>
          <w:szCs w:val="26"/>
        </w:rPr>
        <w:t>c:</w:t>
      </w:r>
      <w:r w:rsidRPr="00147C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</w:t>
      </w:r>
      <w:r w:rsidRPr="00147CB3">
        <w:rPr>
          <w:rFonts w:ascii="Times New Roman" w:hAnsi="Times New Roman" w:cs="Times New Roman"/>
          <w:b/>
          <w:sz w:val="26"/>
          <w:szCs w:val="26"/>
        </w:rPr>
        <w:t xml:space="preserve"> TỪ CHỈ </w:t>
      </w:r>
      <w:r w:rsidRPr="00147CB3">
        <w:rPr>
          <w:rFonts w:ascii="Times New Roman" w:hAnsi="Times New Roman" w:cs="Times New Roman"/>
          <w:b/>
          <w:sz w:val="26"/>
          <w:szCs w:val="26"/>
          <w:lang w:val="vi-VN"/>
        </w:rPr>
        <w:t>ĐẶC ĐIỂM</w:t>
      </w:r>
      <w:r w:rsidRPr="00147CB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47CB3">
        <w:rPr>
          <w:rFonts w:ascii="Times New Roman" w:hAnsi="Times New Roman" w:cs="Times New Roman"/>
          <w:b/>
          <w:sz w:val="26"/>
          <w:szCs w:val="26"/>
          <w:lang w:val="vi-VN"/>
        </w:rPr>
        <w:t>CÂU KIỂU AI THẾ NÀO?</w:t>
      </w:r>
    </w:p>
    <w:p w14:paraId="6470A013" w14:textId="77777777" w:rsidR="0092302F" w:rsidRPr="00147CB3" w:rsidRDefault="0092302F" w:rsidP="0092302F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  <w:r w:rsidRPr="00147CB3">
        <w:rPr>
          <w:rFonts w:ascii="Times New Roman" w:hAnsi="Times New Roman" w:cs="Times New Roman"/>
          <w:b/>
          <w:sz w:val="26"/>
          <w:szCs w:val="26"/>
          <w:lang w:val="vi-VN"/>
        </w:rPr>
        <w:t>DẤU CHẤM;DẤU CHẤM THAN</w:t>
      </w:r>
    </w:p>
    <w:p w14:paraId="4FB9ECBE" w14:textId="77777777" w:rsidR="0092302F" w:rsidRPr="00FD4D9E" w:rsidRDefault="0092302F" w:rsidP="0092302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 xml:space="preserve">Tuần: </w:t>
      </w:r>
      <w:r w:rsidRPr="00147CB3">
        <w:rPr>
          <w:rFonts w:ascii="Times New Roman" w:hAnsi="Times New Roman" w:cs="Times New Roman"/>
          <w:sz w:val="26"/>
          <w:szCs w:val="26"/>
          <w:lang w:val="vi-VN"/>
        </w:rPr>
        <w:t xml:space="preserve">24 </w:t>
      </w:r>
      <w:r w:rsidRPr="00147CB3">
        <w:rPr>
          <w:rFonts w:ascii="Times New Roman" w:hAnsi="Times New Roman" w:cs="Times New Roman"/>
          <w:sz w:val="26"/>
          <w:szCs w:val="26"/>
        </w:rPr>
        <w:t xml:space="preserve">Tiết: </w:t>
      </w:r>
      <w:r w:rsidRPr="00147CB3">
        <w:rPr>
          <w:rFonts w:ascii="Times New Roman" w:hAnsi="Times New Roman" w:cs="Times New Roman"/>
          <w:sz w:val="26"/>
          <w:szCs w:val="26"/>
          <w:lang w:val="vi-VN"/>
        </w:rPr>
        <w:t>23</w:t>
      </w:r>
      <w:r w:rsidRPr="00147CB3">
        <w:rPr>
          <w:rFonts w:ascii="Times New Roman" w:hAnsi="Times New Roman" w:cs="Times New Roman"/>
          <w:sz w:val="26"/>
          <w:szCs w:val="26"/>
        </w:rPr>
        <w:t xml:space="preserve">4   Ngày dạy: </w:t>
      </w:r>
      <w:r w:rsidRPr="00147CB3">
        <w:rPr>
          <w:rFonts w:ascii="Times New Roman" w:hAnsi="Times New Roman" w:cs="Times New Roman"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7</w:t>
      </w:r>
      <w:r w:rsidRPr="00147CB3">
        <w:rPr>
          <w:rFonts w:ascii="Times New Roman" w:hAnsi="Times New Roman" w:cs="Times New Roman"/>
          <w:sz w:val="26"/>
          <w:szCs w:val="26"/>
        </w:rPr>
        <w:t>/</w:t>
      </w:r>
      <w:r w:rsidRPr="00147CB3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147CB3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2ABC07D2" w14:textId="77777777" w:rsidR="0092302F" w:rsidRPr="00147CB3" w:rsidRDefault="0092302F" w:rsidP="0092302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7CB3">
        <w:rPr>
          <w:rFonts w:ascii="Times New Roman" w:hAnsi="Times New Roman" w:cs="Times New Roman"/>
          <w:b/>
          <w:sz w:val="26"/>
          <w:szCs w:val="26"/>
          <w:lang w:val="vi-VN"/>
        </w:rPr>
        <w:t>I.</w:t>
      </w:r>
      <w:r w:rsidRPr="00147CB3">
        <w:rPr>
          <w:rFonts w:ascii="Times New Roman" w:hAnsi="Times New Roman" w:cs="Times New Roman"/>
          <w:b/>
          <w:sz w:val="26"/>
          <w:szCs w:val="26"/>
        </w:rPr>
        <w:t>YÊU CẦU CẦN ĐẠT: Sau bài học, học sinh:</w:t>
      </w:r>
    </w:p>
    <w:p w14:paraId="0A84D21E" w14:textId="77777777" w:rsidR="0092302F" w:rsidRPr="00147CB3" w:rsidRDefault="0092302F" w:rsidP="0092302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7CB3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147CB3">
        <w:rPr>
          <w:rFonts w:ascii="Times New Roman" w:hAnsi="Times New Roman" w:cs="Times New Roman"/>
          <w:b/>
          <w:sz w:val="26"/>
          <w:szCs w:val="26"/>
        </w:rPr>
        <w:t>Tìm được từ ngữ chỉ màu sắc phù hợp với sự vật trong tranh. Dấu chấm, dấu chấm than, câu thể hiện sự ngạc nhiên.</w:t>
      </w:r>
    </w:p>
    <w:p w14:paraId="247D7FAC" w14:textId="77777777" w:rsidR="0092302F" w:rsidRPr="00147CB3" w:rsidRDefault="0092302F" w:rsidP="0092302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7CB3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147CB3">
        <w:rPr>
          <w:rFonts w:ascii="Times New Roman" w:hAnsi="Times New Roman" w:cs="Times New Roman"/>
          <w:b/>
          <w:sz w:val="26"/>
          <w:szCs w:val="26"/>
        </w:rPr>
        <w:t>Cùng bạn thực hiện trò chơi Nhìn hình đoán trái.</w:t>
      </w:r>
    </w:p>
    <w:p w14:paraId="7D97BADA" w14:textId="77777777" w:rsidR="0092302F" w:rsidRPr="00147CB3" w:rsidRDefault="0092302F" w:rsidP="0092302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7CB3">
        <w:rPr>
          <w:rFonts w:ascii="Times New Roman" w:hAnsi="Times New Roman" w:cs="Times New Roman"/>
          <w:b/>
          <w:sz w:val="26"/>
          <w:szCs w:val="26"/>
        </w:rPr>
        <w:t xml:space="preserve">- Bồi dưỡng cho HS phẩm chất yêu nước, trách nhiệm, giúp HS nhận thức được sự giàu đẹp của quê hương. </w:t>
      </w:r>
    </w:p>
    <w:p w14:paraId="40E84770" w14:textId="77777777" w:rsidR="0092302F" w:rsidRPr="00147CB3" w:rsidRDefault="0092302F" w:rsidP="0092302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7CB3">
        <w:rPr>
          <w:rFonts w:ascii="Times New Roman" w:hAnsi="Times New Roman" w:cs="Times New Roman"/>
          <w:b/>
          <w:sz w:val="26"/>
          <w:szCs w:val="26"/>
        </w:rPr>
        <w:t>- Góp phần bồi dưỡng tình yêu thiên nhiên: yêu quý cây cối, con vật, sông suối, núi rừng,…</w:t>
      </w:r>
    </w:p>
    <w:p w14:paraId="2A097279" w14:textId="77777777" w:rsidR="0092302F" w:rsidRPr="00147CB3" w:rsidRDefault="0092302F" w:rsidP="0092302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7CB3">
        <w:rPr>
          <w:rFonts w:ascii="Times New Roman" w:hAnsi="Times New Roman" w:cs="Times New Roman"/>
          <w:b/>
          <w:sz w:val="26"/>
          <w:szCs w:val="26"/>
        </w:rPr>
        <w:t>- Có ý thức tự giác tham gia hoạt động bảo vệ thiên nhiên: không phá tổ chim, không bẻ cành, hái hoa.</w:t>
      </w:r>
    </w:p>
    <w:p w14:paraId="47795D2E" w14:textId="77777777" w:rsidR="0092302F" w:rsidRPr="00147CB3" w:rsidRDefault="0092302F" w:rsidP="0092302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7CB3">
        <w:rPr>
          <w:rFonts w:ascii="Times New Roman" w:hAnsi="Times New Roman" w:cs="Times New Roman"/>
          <w:b/>
          <w:sz w:val="26"/>
          <w:szCs w:val="26"/>
        </w:rPr>
        <w:t>- Cổ vũ những người bảo vệ thiên nhiên.</w:t>
      </w:r>
    </w:p>
    <w:p w14:paraId="15F883A8" w14:textId="77777777" w:rsidR="0092302F" w:rsidRPr="00147CB3" w:rsidRDefault="0092302F" w:rsidP="0092302F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147CB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II. ĐỒ DÙNG DẠY HỌC</w:t>
      </w:r>
    </w:p>
    <w:p w14:paraId="79DF849E" w14:textId="77777777" w:rsidR="0092302F" w:rsidRPr="00147CB3" w:rsidRDefault="0092302F" w:rsidP="009230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b/>
          <w:bCs/>
          <w:sz w:val="26"/>
          <w:szCs w:val="26"/>
        </w:rPr>
        <w:t>a. Đối với giáo viên</w:t>
      </w:r>
    </w:p>
    <w:p w14:paraId="0EEF9145" w14:textId="77777777" w:rsidR="0092302F" w:rsidRPr="00147CB3" w:rsidRDefault="0092302F" w:rsidP="009230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- Tranh ảnh, máy chiếu.</w:t>
      </w:r>
    </w:p>
    <w:p w14:paraId="17A4BEE3" w14:textId="77777777" w:rsidR="0092302F" w:rsidRPr="00147CB3" w:rsidRDefault="0092302F" w:rsidP="009230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b/>
          <w:bCs/>
          <w:sz w:val="26"/>
          <w:szCs w:val="26"/>
        </w:rPr>
        <w:t>b. Đối với học sinh</w:t>
      </w:r>
      <w:r w:rsidRPr="00147CB3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263BD47F" w14:textId="77777777" w:rsidR="0092302F" w:rsidRPr="00147CB3" w:rsidRDefault="0092302F" w:rsidP="009230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- Sách giáo khoa</w:t>
      </w:r>
    </w:p>
    <w:p w14:paraId="6053D14B" w14:textId="77777777" w:rsidR="0092302F" w:rsidRPr="00147CB3" w:rsidRDefault="0092302F" w:rsidP="0092302F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47CB3">
        <w:rPr>
          <w:rFonts w:ascii="Times New Roman" w:hAnsi="Times New Roman" w:cs="Times New Roman"/>
          <w:b/>
          <w:bCs/>
          <w:sz w:val="26"/>
          <w:szCs w:val="26"/>
        </w:rPr>
        <w:t>III. HOẠT ĐỘNG DẠY HỌC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530"/>
        <w:gridCol w:w="3821"/>
        <w:gridCol w:w="6"/>
      </w:tblGrid>
      <w:tr w:rsidR="0092302F" w:rsidRPr="00147CB3" w14:paraId="0D3273F6" w14:textId="77777777" w:rsidTr="009B46D3">
        <w:trPr>
          <w:gridAfter w:val="1"/>
          <w:wAfter w:w="6" w:type="dxa"/>
        </w:trPr>
        <w:tc>
          <w:tcPr>
            <w:tcW w:w="715" w:type="dxa"/>
          </w:tcPr>
          <w:p w14:paraId="0A911D31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TG</w:t>
            </w:r>
          </w:p>
        </w:tc>
        <w:tc>
          <w:tcPr>
            <w:tcW w:w="4530" w:type="dxa"/>
          </w:tcPr>
          <w:p w14:paraId="7C198656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HOẠT ĐỘNG CỦA GV</w:t>
            </w:r>
          </w:p>
        </w:tc>
        <w:tc>
          <w:tcPr>
            <w:tcW w:w="3821" w:type="dxa"/>
          </w:tcPr>
          <w:p w14:paraId="7A439184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HOẠT ĐỘNG CỦA HS</w:t>
            </w:r>
          </w:p>
        </w:tc>
      </w:tr>
      <w:tr w:rsidR="0092302F" w:rsidRPr="00147CB3" w14:paraId="0A892D07" w14:textId="77777777" w:rsidTr="009B46D3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715" w:type="dxa"/>
            <w:shd w:val="clear" w:color="auto" w:fill="FFFFFF"/>
          </w:tcPr>
          <w:p w14:paraId="63975358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3’</w:t>
            </w:r>
          </w:p>
          <w:p w14:paraId="3F6552E7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530" w:type="dxa"/>
            <w:shd w:val="clear" w:color="auto" w:fill="FFFFFF"/>
          </w:tcPr>
          <w:p w14:paraId="2D2A2C07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1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.Hoạt động khởi động:</w:t>
            </w:r>
          </w:p>
          <w:p w14:paraId="45E7E6A7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GV cho HS bắt bài hát</w:t>
            </w:r>
          </w:p>
          <w:p w14:paraId="6C8873E6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GV ghi bảng tên bài</w:t>
            </w:r>
          </w:p>
        </w:tc>
        <w:tc>
          <w:tcPr>
            <w:tcW w:w="3827" w:type="dxa"/>
            <w:gridSpan w:val="2"/>
            <w:shd w:val="clear" w:color="auto" w:fill="FFFFFF"/>
          </w:tcPr>
          <w:p w14:paraId="49D33996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47551339" w14:textId="77777777" w:rsidR="0092302F" w:rsidRPr="00147CB3" w:rsidRDefault="0092302F" w:rsidP="009B46D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Hs hát</w:t>
            </w:r>
          </w:p>
          <w:p w14:paraId="25CF427B" w14:textId="77777777" w:rsidR="0092302F" w:rsidRPr="00147CB3" w:rsidRDefault="0092302F" w:rsidP="009B46D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HS lắng nghe</w:t>
            </w:r>
          </w:p>
          <w:p w14:paraId="1B363B2F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525"/>
        <w:gridCol w:w="3829"/>
      </w:tblGrid>
      <w:tr w:rsidR="0092302F" w:rsidRPr="00147CB3" w14:paraId="233EC817" w14:textId="77777777" w:rsidTr="009B46D3">
        <w:tc>
          <w:tcPr>
            <w:tcW w:w="715" w:type="dxa"/>
          </w:tcPr>
          <w:p w14:paraId="4B912CCD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5" w:type="dxa"/>
          </w:tcPr>
          <w:p w14:paraId="1B708459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2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.Hình thành kiến thức</w:t>
            </w:r>
          </w:p>
          <w:p w14:paraId="469215EF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1. Hoạt động 1: Luyện từ  </w:t>
            </w:r>
          </w:p>
          <w:p w14:paraId="6D60563A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xác định yêu cầu của BT 3.</w:t>
            </w:r>
          </w:p>
          <w:p w14:paraId="23D8D832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- HS quan sát tranh và tìm từ ngữ chỉ màu sắc cho các sự vật trong tranh; chia sẻ kết quả trong nhóm đôi/ nhóm nhỏ (Đáp án: </w:t>
            </w:r>
            <w:r w:rsidRPr="00147C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hoa sen hồng nhạt/ hồng tươi/ hồng phớt..., hoa cúc vàng tươi/ vàng rực/ vàng như nắng..., con sóc nâu/ nâu nâu/ nâu đỏ..., con bò vàng/ lông vàng sậm..., con quạ đen/ đen thui/ đen nhánh/... Lưu ý: 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HS có thể nêu từ ngữ chỉ màu sắc theo năng lực quan sát của từng em, GV ghi nhận, khuyến khích, không gò ép HS nêu theo từng từ).</w:t>
            </w:r>
          </w:p>
          <w:p w14:paraId="50EACA02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HS nghe bạn và GV nhận xét.</w:t>
            </w:r>
          </w:p>
        </w:tc>
        <w:tc>
          <w:tcPr>
            <w:tcW w:w="3829" w:type="dxa"/>
          </w:tcPr>
          <w:p w14:paraId="5A549261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808367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3E0366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Học sinh đọc yêu cầu bài, xác định yêu cầu bài, thảo luận nhóm 4 tìm từ ngữ phù hợp với tranh.  </w:t>
            </w:r>
          </w:p>
          <w:p w14:paraId="301538FF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-Đại diện các nhóm trình bày.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1"/>
              <w:gridCol w:w="2262"/>
            </w:tblGrid>
            <w:tr w:rsidR="0092302F" w:rsidRPr="00147CB3" w14:paraId="27FD82A4" w14:textId="77777777" w:rsidTr="009B46D3">
              <w:tc>
                <w:tcPr>
                  <w:tcW w:w="1736" w:type="dxa"/>
                </w:tcPr>
                <w:p w14:paraId="3938596A" w14:textId="77777777" w:rsidR="0092302F" w:rsidRPr="00147CB3" w:rsidRDefault="0092302F" w:rsidP="009B46D3">
                  <w:pPr>
                    <w:framePr w:hSpace="180" w:wrap="around" w:vAnchor="text" w:hAnchor="text" w:y="1"/>
                    <w:spacing w:after="160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7C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 hoa sen</w:t>
                  </w:r>
                </w:p>
              </w:tc>
              <w:tc>
                <w:tcPr>
                  <w:tcW w:w="2835" w:type="dxa"/>
                </w:tcPr>
                <w:p w14:paraId="41CB1BFD" w14:textId="77777777" w:rsidR="0092302F" w:rsidRPr="00147CB3" w:rsidRDefault="0092302F" w:rsidP="009B46D3">
                  <w:pPr>
                    <w:framePr w:hSpace="180" w:wrap="around" w:vAnchor="text" w:hAnchor="text" w:y="1"/>
                    <w:spacing w:after="160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7C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hồng nhạt, hồng tươi,…</w:t>
                  </w:r>
                </w:p>
              </w:tc>
            </w:tr>
            <w:tr w:rsidR="0092302F" w:rsidRPr="00147CB3" w14:paraId="67EFBDC1" w14:textId="77777777" w:rsidTr="009B46D3">
              <w:tc>
                <w:tcPr>
                  <w:tcW w:w="1736" w:type="dxa"/>
                </w:tcPr>
                <w:p w14:paraId="43899D3A" w14:textId="77777777" w:rsidR="0092302F" w:rsidRPr="00147CB3" w:rsidRDefault="0092302F" w:rsidP="009B46D3">
                  <w:pPr>
                    <w:framePr w:hSpace="180" w:wrap="around" w:vAnchor="text" w:hAnchor="text" w:y="1"/>
                    <w:spacing w:after="160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7C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 hoa cúc</w:t>
                  </w:r>
                </w:p>
              </w:tc>
              <w:tc>
                <w:tcPr>
                  <w:tcW w:w="2835" w:type="dxa"/>
                </w:tcPr>
                <w:p w14:paraId="11619722" w14:textId="77777777" w:rsidR="0092302F" w:rsidRPr="00147CB3" w:rsidRDefault="0092302F" w:rsidP="009B46D3">
                  <w:pPr>
                    <w:framePr w:hSpace="180" w:wrap="around" w:vAnchor="text" w:hAnchor="text" w:y="1"/>
                    <w:spacing w:after="160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7C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vàng tươi, vàng rực,…</w:t>
                  </w:r>
                </w:p>
              </w:tc>
            </w:tr>
            <w:tr w:rsidR="0092302F" w:rsidRPr="00147CB3" w14:paraId="7A24FBDC" w14:textId="77777777" w:rsidTr="009B46D3">
              <w:tc>
                <w:tcPr>
                  <w:tcW w:w="1736" w:type="dxa"/>
                </w:tcPr>
                <w:p w14:paraId="734F7D1C" w14:textId="77777777" w:rsidR="0092302F" w:rsidRPr="00147CB3" w:rsidRDefault="0092302F" w:rsidP="009B46D3">
                  <w:pPr>
                    <w:framePr w:hSpace="180" w:wrap="around" w:vAnchor="text" w:hAnchor="text" w:y="1"/>
                    <w:spacing w:after="160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7C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 con sóc</w:t>
                  </w:r>
                </w:p>
              </w:tc>
              <w:tc>
                <w:tcPr>
                  <w:tcW w:w="2835" w:type="dxa"/>
                </w:tcPr>
                <w:p w14:paraId="4B7F9FDF" w14:textId="77777777" w:rsidR="0092302F" w:rsidRPr="00147CB3" w:rsidRDefault="0092302F" w:rsidP="009B46D3">
                  <w:pPr>
                    <w:framePr w:hSpace="180" w:wrap="around" w:vAnchor="text" w:hAnchor="text" w:y="1"/>
                    <w:spacing w:after="160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7C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nâu nâu, nâu đỏ,…</w:t>
                  </w:r>
                </w:p>
              </w:tc>
            </w:tr>
            <w:tr w:rsidR="0092302F" w:rsidRPr="00147CB3" w14:paraId="480A523B" w14:textId="77777777" w:rsidTr="009B46D3">
              <w:tc>
                <w:tcPr>
                  <w:tcW w:w="1736" w:type="dxa"/>
                </w:tcPr>
                <w:p w14:paraId="77DF1C8E" w14:textId="77777777" w:rsidR="0092302F" w:rsidRPr="00147CB3" w:rsidRDefault="0092302F" w:rsidP="009B46D3">
                  <w:pPr>
                    <w:framePr w:hSpace="180" w:wrap="around" w:vAnchor="text" w:hAnchor="text" w:y="1"/>
                    <w:spacing w:after="160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7C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 con bò</w:t>
                  </w:r>
                </w:p>
              </w:tc>
              <w:tc>
                <w:tcPr>
                  <w:tcW w:w="2835" w:type="dxa"/>
                </w:tcPr>
                <w:p w14:paraId="45577AAF" w14:textId="77777777" w:rsidR="0092302F" w:rsidRPr="00147CB3" w:rsidRDefault="0092302F" w:rsidP="009B46D3">
                  <w:pPr>
                    <w:framePr w:hSpace="180" w:wrap="around" w:vAnchor="text" w:hAnchor="text" w:y="1"/>
                    <w:spacing w:after="160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7C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vàng sậm, vàng hoe,…</w:t>
                  </w:r>
                </w:p>
              </w:tc>
            </w:tr>
            <w:tr w:rsidR="0092302F" w:rsidRPr="00147CB3" w14:paraId="1FA9D2C4" w14:textId="77777777" w:rsidTr="009B46D3">
              <w:tc>
                <w:tcPr>
                  <w:tcW w:w="1736" w:type="dxa"/>
                </w:tcPr>
                <w:p w14:paraId="4F018649" w14:textId="77777777" w:rsidR="0092302F" w:rsidRPr="00147CB3" w:rsidRDefault="0092302F" w:rsidP="009B46D3">
                  <w:pPr>
                    <w:framePr w:hSpace="180" w:wrap="around" w:vAnchor="text" w:hAnchor="text" w:y="1"/>
                    <w:spacing w:after="160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7C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 con quạ</w:t>
                  </w:r>
                </w:p>
              </w:tc>
              <w:tc>
                <w:tcPr>
                  <w:tcW w:w="2835" w:type="dxa"/>
                </w:tcPr>
                <w:p w14:paraId="08898B18" w14:textId="77777777" w:rsidR="0092302F" w:rsidRPr="00147CB3" w:rsidRDefault="0092302F" w:rsidP="009B46D3">
                  <w:pPr>
                    <w:framePr w:hSpace="180" w:wrap="around" w:vAnchor="text" w:hAnchor="text" w:y="1"/>
                    <w:spacing w:after="160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7C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đen thui, đen nhánh,…</w:t>
                  </w:r>
                </w:p>
              </w:tc>
            </w:tr>
          </w:tbl>
          <w:p w14:paraId="510761C6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-Học sinh nhận xét.</w:t>
            </w:r>
          </w:p>
        </w:tc>
      </w:tr>
      <w:tr w:rsidR="0092302F" w:rsidRPr="00147CB3" w14:paraId="54D7E2B5" w14:textId="77777777" w:rsidTr="009B46D3">
        <w:tc>
          <w:tcPr>
            <w:tcW w:w="715" w:type="dxa"/>
          </w:tcPr>
          <w:p w14:paraId="3A8EE80F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5" w:type="dxa"/>
          </w:tcPr>
          <w:p w14:paraId="176948CA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Hoạt động 2: Luyện câu (Bài tập 4)</w:t>
            </w:r>
          </w:p>
          <w:p w14:paraId="3D1A2FD8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a. </w:t>
            </w:r>
            <w:r w:rsidRPr="00147CB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Đặt câu có từ ngữ chỉ màu sắc</w:t>
            </w:r>
          </w:p>
          <w:p w14:paraId="30AA4FBB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HS xác định yêu cầu của BT 4a, đọc lại các từ ngữ ở BT 3.</w:t>
            </w:r>
          </w:p>
          <w:p w14:paraId="10C17FBE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HS đặt câu trước lớp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14:paraId="6A4E6873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HS nghe bạn và GV nhận xét.</w:t>
            </w:r>
          </w:p>
          <w:p w14:paraId="5D09E81B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HS viết 1 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2 câu vừa đặt vào VBT.</w:t>
            </w:r>
          </w:p>
          <w:p w14:paraId="601A35F7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8951C9F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B77DC13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042965B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58EBF2F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2049224E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0B5BCF8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471F4FB5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b.Điền dấu chấm hoặc dấu chấm than</w:t>
            </w:r>
          </w:p>
          <w:p w14:paraId="1741B5E3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- 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HS xác định yêu cầu của BT 4b, đọc thầm đoạn văn.</w:t>
            </w:r>
          </w:p>
          <w:p w14:paraId="4EEB84DB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HS thảo luận nhóm đôi, xác định vị trí đặt dấu chấm hoặc dấu chấm than phù hợp.</w:t>
            </w:r>
          </w:p>
          <w:p w14:paraId="3C5492A9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GV nhận xét.</w:t>
            </w:r>
          </w:p>
          <w:p w14:paraId="138B33B7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Yêu cầu 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HS đọc lại đoạn văn sau khi đã điền dấu câu.</w:t>
            </w:r>
          </w:p>
          <w:p w14:paraId="5E4BB08C" w14:textId="77777777" w:rsidR="0092302F" w:rsidRPr="00147CB3" w:rsidRDefault="0092302F" w:rsidP="0092302F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Viết câu có sử dụng dấu chấm than</w:t>
            </w:r>
          </w:p>
          <w:p w14:paraId="18C0C620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 Yêu cầu HS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xác định yêu cầu của BT 4c.</w:t>
            </w:r>
          </w:p>
          <w:p w14:paraId="367D763E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HS đặt câu theo yêu cầu BT trong nhóm đôi. </w:t>
            </w:r>
          </w:p>
          <w:p w14:paraId="062E0058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GV nhận xét câu.</w:t>
            </w:r>
          </w:p>
          <w:p w14:paraId="2DCFDEF3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829" w:type="dxa"/>
          </w:tcPr>
          <w:p w14:paraId="1AA8E5D9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8679F1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- HS xác định yêu cầu của BT 4.</w:t>
            </w:r>
          </w:p>
          <w:p w14:paraId="2E00F0AA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HS đặt câu theo yêu cầu BT trong nhóm đôi.</w:t>
            </w:r>
          </w:p>
          <w:p w14:paraId="751D62A0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- HS chơi trò chơi 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Truyền điện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 để nói miệng câu vừa đặt.</w:t>
            </w:r>
          </w:p>
          <w:p w14:paraId="035D8F29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HS nghe bạn và GV nhận xét câu.</w:t>
            </w:r>
          </w:p>
          <w:p w14:paraId="3749D543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HS viết vào VBT 1 - 2 câu có chứa một từ ngữ tìm được ở BT 3.</w:t>
            </w:r>
          </w:p>
          <w:p w14:paraId="26873C1D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HS tự đánh giá bài làm của mình và của bạn.</w:t>
            </w:r>
          </w:p>
          <w:p w14:paraId="2D19F708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HS thảo luận nhóm</w:t>
            </w:r>
          </w:p>
          <w:p w14:paraId="5826C738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B59CF6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HS xác định yêu cầu. Viết một câu có sử dụng dấu chấm than thể hiện sự ngạc nhiên của em khi thấy một cảnh đẹp.</w:t>
            </w:r>
          </w:p>
          <w:p w14:paraId="6C537F9A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Thảo luận nhóm đôi. Trình bày trước lớp 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đặt theo yêu cầu.</w:t>
            </w:r>
          </w:p>
          <w:p w14:paraId="5A5328E9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viết vào VBT một câu có sử dụng dấu chấm than, thể hiện sự ngạc nhiên khi thấy một cảnh đẹp.</w:t>
            </w:r>
          </w:p>
          <w:p w14:paraId="43555720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tự đánh giá bài làm của mình và của bạn.</w:t>
            </w:r>
          </w:p>
          <w:p w14:paraId="3BFC305B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02F" w:rsidRPr="00147CB3" w14:paraId="7B5575C8" w14:textId="77777777" w:rsidTr="009B46D3">
        <w:tc>
          <w:tcPr>
            <w:tcW w:w="715" w:type="dxa"/>
          </w:tcPr>
          <w:p w14:paraId="792116D0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5" w:type="dxa"/>
          </w:tcPr>
          <w:p w14:paraId="05751A55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Hoạt động 3: Vận dụng</w:t>
            </w:r>
          </w:p>
          <w:p w14:paraId="787FF097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HS xác định yêu cầu của hoạt động: Chơi trò chơi Nhìn hình đoán trái.</w:t>
            </w:r>
          </w:p>
          <w:p w14:paraId="5F3DB628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GV hướng dẫn cách chơi.</w:t>
            </w:r>
          </w:p>
          <w:p w14:paraId="5D820C8C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HS quan sát hình gợi ý, nêu tên của một số loại trái cây có màu sắc, hình dáng tương tự như hình gợi ý. VD: hình tròn, màu cam 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 quả cam,…</w:t>
            </w:r>
          </w:p>
          <w:p w14:paraId="612845E7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HS nêu cảm nghĩ sau khi chơi trò chơi hoặc nói về đặc điểm riêng của một loại trái cây mà em thích.</w:t>
            </w:r>
          </w:p>
        </w:tc>
        <w:tc>
          <w:tcPr>
            <w:tcW w:w="3829" w:type="dxa"/>
          </w:tcPr>
          <w:p w14:paraId="610E9019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BAFF7A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E7B07B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nghe GV hướng dẫn cách chơi.</w:t>
            </w:r>
          </w:p>
          <w:p w14:paraId="296A2B43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HS thực hiện.</w:t>
            </w:r>
          </w:p>
          <w:p w14:paraId="690A753D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40A570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179254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HS nói trước lớp và chia sẻ suy nghĩ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khi chơi trò chơi hoặc nói về đặc điểm riêng của một loại trái cây mà em thích.</w:t>
            </w:r>
          </w:p>
        </w:tc>
      </w:tr>
    </w:tbl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3870"/>
      </w:tblGrid>
      <w:tr w:rsidR="0092302F" w:rsidRPr="00147CB3" w14:paraId="305A0F1C" w14:textId="77777777" w:rsidTr="009B46D3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18946E9F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  <w:t>3’</w:t>
            </w:r>
          </w:p>
          <w:p w14:paraId="11649212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/>
          </w:tcPr>
          <w:p w14:paraId="5A447AE1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3</w:t>
            </w:r>
            <w:r w:rsidRPr="00147CB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102AE860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(?) Nêu lại nội dung bài </w:t>
            </w:r>
          </w:p>
          <w:p w14:paraId="59216E29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Nhận xét, đánh giá.</w:t>
            </w:r>
          </w:p>
          <w:p w14:paraId="728BF914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FFFFF"/>
          </w:tcPr>
          <w:p w14:paraId="7EDF5A77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Nhận xét, tuyên dương.</w:t>
            </w:r>
          </w:p>
          <w:p w14:paraId="599E7E24" w14:textId="77777777" w:rsidR="0092302F" w:rsidRPr="00147CB3" w:rsidRDefault="0092302F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14:paraId="0A026B75" w14:textId="77777777" w:rsidR="0092302F" w:rsidRPr="00147CB3" w:rsidRDefault="0092302F" w:rsidP="009230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IV. Điều chỉnh bổ sung sau tiết dạy</w:t>
      </w:r>
    </w:p>
    <w:p w14:paraId="66C71BAD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4DB"/>
    <w:multiLevelType w:val="hybridMultilevel"/>
    <w:tmpl w:val="A716980E"/>
    <w:lvl w:ilvl="0" w:tplc="D262AA88">
      <w:start w:val="2"/>
      <w:numFmt w:val="lowerLetter"/>
      <w:lvlText w:val="%1."/>
      <w:lvlJc w:val="left"/>
      <w:pPr>
        <w:ind w:left="1269" w:hanging="360"/>
      </w:pPr>
      <w:rPr>
        <w:rFonts w:hint="default"/>
        <w:color w:val="00AEEF"/>
      </w:rPr>
    </w:lvl>
    <w:lvl w:ilvl="1" w:tplc="04090019" w:tentative="1">
      <w:start w:val="1"/>
      <w:numFmt w:val="lowerLetter"/>
      <w:lvlText w:val="%2."/>
      <w:lvlJc w:val="left"/>
      <w:pPr>
        <w:ind w:left="1989" w:hanging="360"/>
      </w:pPr>
    </w:lvl>
    <w:lvl w:ilvl="2" w:tplc="0409001B" w:tentative="1">
      <w:start w:val="1"/>
      <w:numFmt w:val="lowerRoman"/>
      <w:lvlText w:val="%3."/>
      <w:lvlJc w:val="right"/>
      <w:pPr>
        <w:ind w:left="2709" w:hanging="180"/>
      </w:pPr>
    </w:lvl>
    <w:lvl w:ilvl="3" w:tplc="0409000F" w:tentative="1">
      <w:start w:val="1"/>
      <w:numFmt w:val="decimal"/>
      <w:lvlText w:val="%4."/>
      <w:lvlJc w:val="left"/>
      <w:pPr>
        <w:ind w:left="3429" w:hanging="360"/>
      </w:pPr>
    </w:lvl>
    <w:lvl w:ilvl="4" w:tplc="04090019" w:tentative="1">
      <w:start w:val="1"/>
      <w:numFmt w:val="lowerLetter"/>
      <w:lvlText w:val="%5."/>
      <w:lvlJc w:val="left"/>
      <w:pPr>
        <w:ind w:left="4149" w:hanging="360"/>
      </w:pPr>
    </w:lvl>
    <w:lvl w:ilvl="5" w:tplc="0409001B" w:tentative="1">
      <w:start w:val="1"/>
      <w:numFmt w:val="lowerRoman"/>
      <w:lvlText w:val="%6."/>
      <w:lvlJc w:val="right"/>
      <w:pPr>
        <w:ind w:left="4869" w:hanging="180"/>
      </w:pPr>
    </w:lvl>
    <w:lvl w:ilvl="6" w:tplc="0409000F" w:tentative="1">
      <w:start w:val="1"/>
      <w:numFmt w:val="decimal"/>
      <w:lvlText w:val="%7."/>
      <w:lvlJc w:val="left"/>
      <w:pPr>
        <w:ind w:left="5589" w:hanging="360"/>
      </w:pPr>
    </w:lvl>
    <w:lvl w:ilvl="7" w:tplc="04090019" w:tentative="1">
      <w:start w:val="1"/>
      <w:numFmt w:val="lowerLetter"/>
      <w:lvlText w:val="%8."/>
      <w:lvlJc w:val="left"/>
      <w:pPr>
        <w:ind w:left="6309" w:hanging="360"/>
      </w:pPr>
    </w:lvl>
    <w:lvl w:ilvl="8" w:tplc="0409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88497">
    <w:abstractNumId w:val="2"/>
  </w:num>
  <w:num w:numId="2" w16cid:durableId="725840837">
    <w:abstractNumId w:val="1"/>
  </w:num>
  <w:num w:numId="3" w16cid:durableId="137265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2F"/>
    <w:rsid w:val="00045DAA"/>
    <w:rsid w:val="00502F96"/>
    <w:rsid w:val="0092302F"/>
    <w:rsid w:val="00A01196"/>
    <w:rsid w:val="00A55B71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803D12"/>
  <w15:chartTrackingRefBased/>
  <w15:docId w15:val="{1C7D5A5A-919D-4776-9B44-E2316D4B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02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0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0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0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0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0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0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0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0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02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2302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2025-04-02T02:32:00Z</dcterms:created>
  <dcterms:modified xsi:type="dcterms:W3CDTF">2025-04-02T02:32:00Z</dcterms:modified>
</cp:coreProperties>
</file>