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D1715" w14:textId="77777777" w:rsidR="005F5BD7" w:rsidRPr="000D1553" w:rsidRDefault="005F5BD7" w:rsidP="005F5BD7">
      <w:pPr>
        <w:jc w:val="center"/>
        <w:rPr>
          <w:rFonts w:ascii="Times New Roman" w:hAnsi="Times New Roman" w:cs="Times New Roman"/>
          <w:b/>
          <w:sz w:val="26"/>
          <w:szCs w:val="26"/>
        </w:rPr>
      </w:pPr>
      <w:r w:rsidRPr="000D1553">
        <w:rPr>
          <w:rFonts w:ascii="Times New Roman" w:hAnsi="Times New Roman" w:cs="Times New Roman"/>
          <w:b/>
          <w:sz w:val="26"/>
          <w:szCs w:val="26"/>
        </w:rPr>
        <w:t>KẾ HOẠCH  BÀI DẠY</w:t>
      </w:r>
    </w:p>
    <w:p w14:paraId="3C3B4F61" w14:textId="77777777" w:rsidR="005F5BD7" w:rsidRPr="000053C6" w:rsidRDefault="005F5BD7" w:rsidP="005F5BD7">
      <w:pPr>
        <w:jc w:val="center"/>
        <w:rPr>
          <w:rFonts w:ascii="Times New Roman" w:hAnsi="Times New Roman" w:cs="Times New Roman"/>
          <w:b/>
          <w:sz w:val="26"/>
          <w:szCs w:val="26"/>
        </w:rPr>
      </w:pPr>
      <w:r w:rsidRPr="000D1553">
        <w:rPr>
          <w:rFonts w:ascii="Times New Roman" w:hAnsi="Times New Roman" w:cs="Times New Roman"/>
          <w:b/>
          <w:sz w:val="26"/>
          <w:szCs w:val="26"/>
        </w:rPr>
        <w:t>MÔN: HOẠT ĐỘNG TRẢI NGHIỆM LỚP 2</w:t>
      </w:r>
    </w:p>
    <w:p w14:paraId="4A611268" w14:textId="77777777" w:rsidR="005F5BD7" w:rsidRPr="000D1553" w:rsidRDefault="005F5BD7" w:rsidP="005F5BD7">
      <w:pPr>
        <w:jc w:val="center"/>
        <w:rPr>
          <w:rFonts w:ascii="Times New Roman" w:hAnsi="Times New Roman" w:cs="Times New Roman"/>
          <w:b/>
          <w:sz w:val="26"/>
          <w:szCs w:val="26"/>
        </w:rPr>
      </w:pPr>
      <w:r w:rsidRPr="000D1553">
        <w:rPr>
          <w:rFonts w:ascii="Times New Roman" w:hAnsi="Times New Roman" w:cs="Times New Roman"/>
          <w:b/>
          <w:bCs/>
          <w:sz w:val="26"/>
          <w:szCs w:val="26"/>
        </w:rPr>
        <w:t>Tên bài họ</w:t>
      </w:r>
      <w:r w:rsidRPr="000D1553">
        <w:rPr>
          <w:rFonts w:ascii="Times New Roman" w:hAnsi="Times New Roman" w:cs="Times New Roman"/>
          <w:sz w:val="26"/>
          <w:szCs w:val="26"/>
        </w:rPr>
        <w:t>c:</w:t>
      </w:r>
      <w:r w:rsidRPr="000D1553">
        <w:rPr>
          <w:rFonts w:ascii="Times New Roman" w:hAnsi="Times New Roman" w:cs="Times New Roman"/>
          <w:b/>
          <w:bCs/>
          <w:i/>
          <w:iCs/>
          <w:sz w:val="26"/>
          <w:szCs w:val="26"/>
        </w:rPr>
        <w:t xml:space="preserve"> </w:t>
      </w:r>
      <w:r w:rsidRPr="000D1553">
        <w:rPr>
          <w:rFonts w:ascii="Times New Roman" w:hAnsi="Times New Roman" w:cs="Times New Roman"/>
          <w:b/>
          <w:sz w:val="26"/>
          <w:szCs w:val="26"/>
        </w:rPr>
        <w:t>Sinh hoạt lớp</w:t>
      </w:r>
    </w:p>
    <w:p w14:paraId="090BF547" w14:textId="77777777" w:rsidR="005F5BD7" w:rsidRPr="000D1553" w:rsidRDefault="005F5BD7" w:rsidP="005F5BD7">
      <w:pPr>
        <w:jc w:val="center"/>
        <w:rPr>
          <w:rFonts w:ascii="Times New Roman" w:hAnsi="Times New Roman" w:cs="Times New Roman"/>
          <w:b/>
          <w:sz w:val="26"/>
          <w:szCs w:val="26"/>
        </w:rPr>
      </w:pPr>
      <w:r w:rsidRPr="000D1553">
        <w:rPr>
          <w:rFonts w:ascii="Times New Roman" w:hAnsi="Times New Roman" w:cs="Times New Roman"/>
          <w:b/>
          <w:sz w:val="26"/>
          <w:szCs w:val="26"/>
        </w:rPr>
        <w:t>CHIA SẺ NHỮNG VIỆC TỰ PHỤC VỤ BẢN THÂN VÀ VIỆC NHÀ</w:t>
      </w:r>
    </w:p>
    <w:p w14:paraId="2ACD61F0" w14:textId="77777777" w:rsidR="005F5BD7" w:rsidRPr="000053C6" w:rsidRDefault="005F5BD7" w:rsidP="005F5BD7">
      <w:pPr>
        <w:jc w:val="center"/>
        <w:rPr>
          <w:rFonts w:ascii="Times New Roman" w:hAnsi="Times New Roman" w:cs="Times New Roman"/>
          <w:b/>
          <w:bCs/>
          <w:sz w:val="26"/>
          <w:szCs w:val="26"/>
        </w:rPr>
      </w:pPr>
      <w:r w:rsidRPr="000D1553">
        <w:rPr>
          <w:rFonts w:ascii="Times New Roman" w:hAnsi="Times New Roman" w:cs="Times New Roman"/>
          <w:b/>
          <w:bCs/>
          <w:sz w:val="26"/>
          <w:szCs w:val="26"/>
        </w:rPr>
        <w:t xml:space="preserve">Tuần: 23    Tiết: 69  Ngày dạy: </w:t>
      </w:r>
      <w:r>
        <w:rPr>
          <w:rFonts w:ascii="Times New Roman" w:hAnsi="Times New Roman" w:cs="Times New Roman"/>
          <w:b/>
          <w:bCs/>
          <w:sz w:val="26"/>
          <w:szCs w:val="26"/>
          <w:lang w:val="vi-VN"/>
        </w:rPr>
        <w:t>2</w:t>
      </w:r>
      <w:r>
        <w:rPr>
          <w:rFonts w:ascii="Times New Roman" w:hAnsi="Times New Roman" w:cs="Times New Roman"/>
          <w:b/>
          <w:bCs/>
          <w:sz w:val="26"/>
          <w:szCs w:val="26"/>
        </w:rPr>
        <w:t>1</w:t>
      </w:r>
      <w:r w:rsidRPr="000D1553">
        <w:rPr>
          <w:rFonts w:ascii="Times New Roman" w:hAnsi="Times New Roman" w:cs="Times New Roman"/>
          <w:b/>
          <w:bCs/>
          <w:sz w:val="26"/>
          <w:szCs w:val="26"/>
        </w:rPr>
        <w:t>/02/202</w:t>
      </w:r>
      <w:r>
        <w:rPr>
          <w:rFonts w:ascii="Times New Roman" w:hAnsi="Times New Roman" w:cs="Times New Roman"/>
          <w:b/>
          <w:bCs/>
          <w:sz w:val="26"/>
          <w:szCs w:val="26"/>
        </w:rPr>
        <w:t>5</w:t>
      </w:r>
    </w:p>
    <w:p w14:paraId="2432F00F" w14:textId="77777777" w:rsidR="005F5BD7" w:rsidRPr="000D1553" w:rsidRDefault="005F5BD7" w:rsidP="005F5BD7">
      <w:pPr>
        <w:rPr>
          <w:rFonts w:ascii="Times New Roman" w:hAnsi="Times New Roman" w:cs="Times New Roman"/>
          <w:b/>
          <w:sz w:val="26"/>
          <w:szCs w:val="26"/>
        </w:rPr>
      </w:pPr>
      <w:r w:rsidRPr="000D1553">
        <w:rPr>
          <w:rFonts w:ascii="Times New Roman" w:hAnsi="Times New Roman" w:cs="Times New Roman"/>
          <w:b/>
          <w:sz w:val="26"/>
          <w:szCs w:val="26"/>
        </w:rPr>
        <w:t>I. Yêu cầu cần đạt:</w:t>
      </w:r>
    </w:p>
    <w:p w14:paraId="513027F2" w14:textId="77777777" w:rsidR="005F5BD7" w:rsidRPr="000D1553" w:rsidRDefault="005F5BD7" w:rsidP="005F5BD7">
      <w:pPr>
        <w:rPr>
          <w:rFonts w:ascii="Times New Roman" w:hAnsi="Times New Roman" w:cs="Times New Roman"/>
          <w:sz w:val="26"/>
          <w:szCs w:val="26"/>
        </w:rPr>
      </w:pPr>
      <w:r w:rsidRPr="000D1553">
        <w:rPr>
          <w:rFonts w:ascii="Times New Roman" w:hAnsi="Times New Roman" w:cs="Times New Roman"/>
          <w:sz w:val="26"/>
          <w:szCs w:val="26"/>
        </w:rPr>
        <w:t>-</w:t>
      </w:r>
      <w:r w:rsidRPr="000D1553">
        <w:rPr>
          <w:rFonts w:ascii="Times New Roman" w:hAnsi="Times New Roman" w:cs="Times New Roman"/>
          <w:sz w:val="26"/>
          <w:szCs w:val="26"/>
          <w:lang w:val="vi-VN"/>
        </w:rPr>
        <w:t xml:space="preserve"> </w:t>
      </w:r>
      <w:r w:rsidRPr="000D1553">
        <w:rPr>
          <w:rFonts w:ascii="Times New Roman" w:hAnsi="Times New Roman" w:cs="Times New Roman"/>
          <w:sz w:val="26"/>
          <w:szCs w:val="26"/>
        </w:rPr>
        <w:t>Giúp học sinh biết tổ chức buổi sơ kết lớp.</w:t>
      </w:r>
    </w:p>
    <w:p w14:paraId="3F79471B" w14:textId="77777777" w:rsidR="005F5BD7" w:rsidRPr="000D1553" w:rsidRDefault="005F5BD7" w:rsidP="005F5BD7">
      <w:pPr>
        <w:rPr>
          <w:rFonts w:ascii="Times New Roman" w:hAnsi="Times New Roman" w:cs="Times New Roman"/>
          <w:sz w:val="26"/>
          <w:szCs w:val="26"/>
        </w:rPr>
      </w:pPr>
      <w:r w:rsidRPr="000D1553">
        <w:rPr>
          <w:rFonts w:ascii="Times New Roman" w:hAnsi="Times New Roman" w:cs="Times New Roman"/>
          <w:sz w:val="26"/>
          <w:szCs w:val="26"/>
        </w:rPr>
        <w:t>-</w:t>
      </w:r>
      <w:r w:rsidRPr="000D1553">
        <w:rPr>
          <w:rFonts w:ascii="Times New Roman" w:hAnsi="Times New Roman" w:cs="Times New Roman"/>
          <w:sz w:val="26"/>
          <w:szCs w:val="26"/>
          <w:lang w:val="vi-VN"/>
        </w:rPr>
        <w:t xml:space="preserve"> </w:t>
      </w:r>
      <w:r w:rsidRPr="000D1553">
        <w:rPr>
          <w:rFonts w:ascii="Times New Roman" w:hAnsi="Times New Roman" w:cs="Times New Roman"/>
          <w:sz w:val="26"/>
          <w:szCs w:val="26"/>
        </w:rPr>
        <w:t>Ghi nhớ được các nội quy của trường, lớp.</w:t>
      </w:r>
    </w:p>
    <w:p w14:paraId="2AA9A8A2" w14:textId="77777777" w:rsidR="005F5BD7" w:rsidRPr="000D1553" w:rsidRDefault="005F5BD7" w:rsidP="005F5BD7">
      <w:pPr>
        <w:rPr>
          <w:rFonts w:ascii="Times New Roman" w:hAnsi="Times New Roman" w:cs="Times New Roman"/>
          <w:b/>
          <w:i/>
          <w:sz w:val="26"/>
          <w:szCs w:val="26"/>
        </w:rPr>
      </w:pPr>
      <w:r w:rsidRPr="000D1553">
        <w:rPr>
          <w:rFonts w:ascii="Times New Roman" w:hAnsi="Times New Roman" w:cs="Times New Roman"/>
          <w:sz w:val="26"/>
          <w:szCs w:val="26"/>
        </w:rPr>
        <w:t>-</w:t>
      </w:r>
      <w:r w:rsidRPr="000D1553">
        <w:rPr>
          <w:rFonts w:ascii="Times New Roman" w:hAnsi="Times New Roman" w:cs="Times New Roman"/>
          <w:sz w:val="26"/>
          <w:szCs w:val="26"/>
          <w:lang w:val="vi-VN"/>
        </w:rPr>
        <w:t xml:space="preserve"> </w:t>
      </w:r>
      <w:r w:rsidRPr="000D1553">
        <w:rPr>
          <w:rFonts w:ascii="Times New Roman" w:hAnsi="Times New Roman" w:cs="Times New Roman"/>
          <w:sz w:val="26"/>
          <w:szCs w:val="26"/>
        </w:rPr>
        <w:t>Xây dựng được kế hoạch thực hiện cho tuần 24 .</w:t>
      </w:r>
    </w:p>
    <w:p w14:paraId="49B70FD0" w14:textId="77777777" w:rsidR="005F5BD7" w:rsidRPr="000D1553" w:rsidRDefault="005F5BD7" w:rsidP="005F5BD7">
      <w:pPr>
        <w:rPr>
          <w:rFonts w:ascii="Times New Roman" w:hAnsi="Times New Roman" w:cs="Times New Roman"/>
          <w:b/>
          <w:i/>
          <w:sz w:val="26"/>
          <w:szCs w:val="26"/>
        </w:rPr>
      </w:pPr>
      <w:r w:rsidRPr="000D1553">
        <w:rPr>
          <w:rFonts w:ascii="Times New Roman" w:hAnsi="Times New Roman" w:cs="Times New Roman"/>
          <w:sz w:val="26"/>
          <w:szCs w:val="26"/>
        </w:rPr>
        <w:t xml:space="preserve">- </w:t>
      </w:r>
      <w:r w:rsidRPr="000D1553">
        <w:rPr>
          <w:rFonts w:ascii="Times New Roman" w:hAnsi="Times New Roman" w:cs="Times New Roman"/>
          <w:sz w:val="26"/>
          <w:szCs w:val="26"/>
          <w:lang w:val="vi-VN"/>
        </w:rPr>
        <w:t xml:space="preserve"> </w:t>
      </w:r>
      <w:r w:rsidRPr="000D1553">
        <w:rPr>
          <w:rFonts w:ascii="Times New Roman" w:hAnsi="Times New Roman" w:cs="Times New Roman"/>
          <w:sz w:val="26"/>
          <w:szCs w:val="26"/>
        </w:rPr>
        <w:t xml:space="preserve">Năng lực giao tiếp, hợp tác với bạn khi tham gia hoạt động. </w:t>
      </w:r>
    </w:p>
    <w:p w14:paraId="0EE68AEA" w14:textId="77777777" w:rsidR="005F5BD7" w:rsidRPr="000D1553" w:rsidRDefault="005F5BD7" w:rsidP="005F5BD7">
      <w:pPr>
        <w:rPr>
          <w:rFonts w:ascii="Times New Roman" w:hAnsi="Times New Roman" w:cs="Times New Roman"/>
          <w:b/>
          <w:i/>
          <w:sz w:val="26"/>
          <w:szCs w:val="26"/>
        </w:rPr>
      </w:pPr>
      <w:r w:rsidRPr="000D1553">
        <w:rPr>
          <w:rFonts w:ascii="Times New Roman" w:hAnsi="Times New Roman" w:cs="Times New Roman"/>
          <w:sz w:val="26"/>
          <w:szCs w:val="26"/>
        </w:rPr>
        <w:t>-</w:t>
      </w:r>
      <w:r w:rsidRPr="000D1553">
        <w:rPr>
          <w:rFonts w:ascii="Times New Roman" w:hAnsi="Times New Roman" w:cs="Times New Roman"/>
          <w:sz w:val="26"/>
          <w:szCs w:val="26"/>
          <w:lang w:val="vi-VN"/>
        </w:rPr>
        <w:t xml:space="preserve"> </w:t>
      </w:r>
      <w:r w:rsidRPr="000D1553">
        <w:rPr>
          <w:rFonts w:ascii="Times New Roman" w:hAnsi="Times New Roman" w:cs="Times New Roman"/>
          <w:sz w:val="26"/>
          <w:szCs w:val="26"/>
        </w:rPr>
        <w:t>Năng lực thiết kế và tổ chức hoạt động.</w:t>
      </w:r>
    </w:p>
    <w:p w14:paraId="3D6BD926" w14:textId="77777777" w:rsidR="005F5BD7" w:rsidRPr="000D1553" w:rsidRDefault="005F5BD7" w:rsidP="005F5BD7">
      <w:pPr>
        <w:rPr>
          <w:rFonts w:ascii="Times New Roman" w:hAnsi="Times New Roman" w:cs="Times New Roman"/>
          <w:sz w:val="26"/>
          <w:szCs w:val="26"/>
        </w:rPr>
      </w:pPr>
      <w:r w:rsidRPr="000D1553">
        <w:rPr>
          <w:rFonts w:ascii="Times New Roman" w:hAnsi="Times New Roman" w:cs="Times New Roman"/>
          <w:sz w:val="26"/>
          <w:szCs w:val="26"/>
        </w:rPr>
        <w:t>-</w:t>
      </w:r>
      <w:r w:rsidRPr="000D1553">
        <w:rPr>
          <w:rFonts w:ascii="Times New Roman" w:hAnsi="Times New Roman" w:cs="Times New Roman"/>
          <w:sz w:val="26"/>
          <w:szCs w:val="26"/>
          <w:lang w:val="vi-VN"/>
        </w:rPr>
        <w:t xml:space="preserve"> </w:t>
      </w:r>
      <w:r w:rsidRPr="000D1553">
        <w:rPr>
          <w:rFonts w:ascii="Times New Roman" w:hAnsi="Times New Roman" w:cs="Times New Roman"/>
          <w:sz w:val="26"/>
          <w:szCs w:val="26"/>
        </w:rPr>
        <w:t>C</w:t>
      </w:r>
      <w:r w:rsidRPr="000D1553">
        <w:rPr>
          <w:rFonts w:ascii="Times New Roman" w:hAnsi="Times New Roman" w:cs="Times New Roman"/>
          <w:sz w:val="26"/>
          <w:szCs w:val="26"/>
          <w:lang w:val="vi-VN"/>
        </w:rPr>
        <w:t xml:space="preserve"> </w:t>
      </w:r>
      <w:r w:rsidRPr="000D1553">
        <w:rPr>
          <w:rFonts w:ascii="Times New Roman" w:hAnsi="Times New Roman" w:cs="Times New Roman"/>
          <w:sz w:val="26"/>
          <w:szCs w:val="26"/>
        </w:rPr>
        <w:t xml:space="preserve">hăm chỉ, trách nhiệm: Hoàn thành có hiệu quả các hoạt động, nhiệm vụ được giao trong tuần. </w:t>
      </w:r>
    </w:p>
    <w:p w14:paraId="6D764BBC" w14:textId="77777777" w:rsidR="005F5BD7" w:rsidRPr="000D1553" w:rsidRDefault="005F5BD7" w:rsidP="005F5BD7">
      <w:pPr>
        <w:rPr>
          <w:rFonts w:ascii="Times New Roman" w:hAnsi="Times New Roman" w:cs="Times New Roman"/>
          <w:sz w:val="26"/>
          <w:szCs w:val="26"/>
        </w:rPr>
      </w:pPr>
      <w:r w:rsidRPr="000D1553">
        <w:rPr>
          <w:rFonts w:ascii="Times New Roman" w:hAnsi="Times New Roman" w:cs="Times New Roman"/>
          <w:sz w:val="26"/>
          <w:szCs w:val="26"/>
        </w:rPr>
        <w:t xml:space="preserve"> -</w:t>
      </w:r>
      <w:r w:rsidRPr="000D1553">
        <w:rPr>
          <w:rFonts w:ascii="Times New Roman" w:hAnsi="Times New Roman" w:cs="Times New Roman"/>
          <w:sz w:val="26"/>
          <w:szCs w:val="26"/>
          <w:lang w:val="vi-VN"/>
        </w:rPr>
        <w:t xml:space="preserve"> </w:t>
      </w:r>
      <w:r w:rsidRPr="000D1553">
        <w:rPr>
          <w:rFonts w:ascii="Times New Roman" w:hAnsi="Times New Roman" w:cs="Times New Roman"/>
          <w:sz w:val="26"/>
          <w:szCs w:val="26"/>
        </w:rPr>
        <w:t xml:space="preserve">Hình thành và phát triển phẩm chất nhân ái, vui vẻ, thân thiện với bạn bè. Hợp tác chia sẻ với bạn khi tham gia công việc chung của lớp, của trường. </w:t>
      </w:r>
    </w:p>
    <w:p w14:paraId="6E446FB1" w14:textId="77777777" w:rsidR="005F5BD7" w:rsidRPr="000D1553" w:rsidRDefault="005F5BD7" w:rsidP="005F5BD7">
      <w:pPr>
        <w:rPr>
          <w:rFonts w:ascii="Times New Roman" w:hAnsi="Times New Roman" w:cs="Times New Roman"/>
          <w:b/>
          <w:sz w:val="26"/>
          <w:szCs w:val="26"/>
        </w:rPr>
      </w:pPr>
      <w:r w:rsidRPr="000D1553">
        <w:rPr>
          <w:rFonts w:ascii="Times New Roman" w:hAnsi="Times New Roman" w:cs="Times New Roman"/>
          <w:b/>
          <w:sz w:val="26"/>
          <w:szCs w:val="26"/>
        </w:rPr>
        <w:t>II. ĐỒ DÙNG DẠY HỌC:</w:t>
      </w:r>
    </w:p>
    <w:p w14:paraId="527DD801" w14:textId="77777777" w:rsidR="005F5BD7" w:rsidRPr="000D1553" w:rsidRDefault="005F5BD7" w:rsidP="005F5BD7">
      <w:pPr>
        <w:rPr>
          <w:rFonts w:ascii="Times New Roman" w:hAnsi="Times New Roman" w:cs="Times New Roman"/>
          <w:b/>
          <w:sz w:val="26"/>
          <w:szCs w:val="26"/>
        </w:rPr>
      </w:pPr>
      <w:r w:rsidRPr="000D1553">
        <w:rPr>
          <w:rFonts w:ascii="Times New Roman" w:hAnsi="Times New Roman" w:cs="Times New Roman"/>
          <w:b/>
          <w:sz w:val="26"/>
          <w:szCs w:val="26"/>
        </w:rPr>
        <w:t>GV: - Sách học sinh, sách giáo viên.</w:t>
      </w:r>
      <w:r w:rsidRPr="000D1553">
        <w:rPr>
          <w:rFonts w:ascii="Times New Roman" w:hAnsi="Times New Roman" w:cs="Times New Roman"/>
          <w:b/>
          <w:sz w:val="26"/>
          <w:szCs w:val="26"/>
        </w:rPr>
        <w:tab/>
      </w:r>
      <w:r w:rsidRPr="000D1553">
        <w:rPr>
          <w:rFonts w:ascii="Times New Roman" w:hAnsi="Times New Roman" w:cs="Times New Roman"/>
          <w:b/>
          <w:sz w:val="26"/>
          <w:szCs w:val="26"/>
        </w:rPr>
        <w:tab/>
      </w:r>
    </w:p>
    <w:p w14:paraId="40D47E32" w14:textId="77777777" w:rsidR="005F5BD7" w:rsidRPr="000D1553" w:rsidRDefault="005F5BD7" w:rsidP="005F5BD7">
      <w:pPr>
        <w:rPr>
          <w:rFonts w:ascii="Times New Roman" w:hAnsi="Times New Roman" w:cs="Times New Roman"/>
          <w:b/>
          <w:sz w:val="26"/>
          <w:szCs w:val="26"/>
        </w:rPr>
      </w:pPr>
      <w:r w:rsidRPr="000D1553">
        <w:rPr>
          <w:rFonts w:ascii="Times New Roman" w:hAnsi="Times New Roman" w:cs="Times New Roman"/>
          <w:b/>
          <w:sz w:val="26"/>
          <w:szCs w:val="26"/>
        </w:rPr>
        <w:t xml:space="preserve">        - Tranh ảnh minh họa nội dung bài đọc, video cho hoạt động khởi động. </w:t>
      </w:r>
    </w:p>
    <w:p w14:paraId="32FA2A38" w14:textId="77777777" w:rsidR="005F5BD7" w:rsidRPr="000D1553" w:rsidRDefault="005F5BD7" w:rsidP="005F5BD7">
      <w:pPr>
        <w:rPr>
          <w:rFonts w:ascii="Times New Roman" w:hAnsi="Times New Roman" w:cs="Times New Roman"/>
          <w:b/>
          <w:bCs/>
          <w:iCs/>
          <w:sz w:val="26"/>
          <w:szCs w:val="26"/>
        </w:rPr>
      </w:pPr>
      <w:r w:rsidRPr="000D1553">
        <w:rPr>
          <w:rFonts w:ascii="Times New Roman" w:hAnsi="Times New Roman" w:cs="Times New Roman"/>
          <w:b/>
          <w:sz w:val="26"/>
          <w:szCs w:val="26"/>
          <w:lang w:val="vi-VN"/>
        </w:rPr>
        <w:t xml:space="preserve">        -</w:t>
      </w:r>
      <w:r w:rsidRPr="000D1553">
        <w:rPr>
          <w:rFonts w:ascii="Times New Roman" w:hAnsi="Times New Roman" w:cs="Times New Roman"/>
          <w:b/>
          <w:sz w:val="26"/>
          <w:szCs w:val="26"/>
        </w:rPr>
        <w:t xml:space="preserve"> Bảng phụ ghi đoạn từ: </w:t>
      </w:r>
      <w:r w:rsidRPr="000D1553">
        <w:rPr>
          <w:rFonts w:ascii="Times New Roman" w:hAnsi="Times New Roman" w:cs="Times New Roman"/>
          <w:b/>
          <w:i/>
          <w:sz w:val="26"/>
          <w:szCs w:val="26"/>
        </w:rPr>
        <w:t>Những bác ong thợ già</w:t>
      </w:r>
      <w:r w:rsidRPr="000D1553">
        <w:rPr>
          <w:rFonts w:ascii="Times New Roman" w:hAnsi="Times New Roman" w:cs="Times New Roman"/>
          <w:b/>
          <w:sz w:val="26"/>
          <w:szCs w:val="26"/>
        </w:rPr>
        <w:t xml:space="preserve"> đến hết</w:t>
      </w:r>
    </w:p>
    <w:p w14:paraId="423268F5" w14:textId="77777777" w:rsidR="005F5BD7" w:rsidRPr="000D1553" w:rsidRDefault="005F5BD7" w:rsidP="005F5BD7">
      <w:pPr>
        <w:rPr>
          <w:rFonts w:ascii="Times New Roman" w:hAnsi="Times New Roman" w:cs="Times New Roman"/>
          <w:b/>
          <w:bCs/>
          <w:iCs/>
          <w:sz w:val="26"/>
          <w:szCs w:val="26"/>
        </w:rPr>
      </w:pPr>
      <w:r w:rsidRPr="000D1553">
        <w:rPr>
          <w:rFonts w:ascii="Times New Roman" w:hAnsi="Times New Roman" w:cs="Times New Roman"/>
          <w:b/>
          <w:bCs/>
          <w:iCs/>
          <w:sz w:val="26"/>
          <w:szCs w:val="26"/>
          <w:lang w:val="vi-VN"/>
        </w:rPr>
        <w:t xml:space="preserve">        - </w:t>
      </w:r>
      <w:r w:rsidRPr="000D1553">
        <w:rPr>
          <w:rFonts w:ascii="Times New Roman" w:hAnsi="Times New Roman" w:cs="Times New Roman"/>
          <w:b/>
          <w:bCs/>
          <w:iCs/>
          <w:sz w:val="26"/>
          <w:szCs w:val="26"/>
        </w:rPr>
        <w:t>Thẻ từ ghi sẵn các từ ngữ ở BT2b để tổ chức cho HS chơi trò chơi.</w:t>
      </w:r>
    </w:p>
    <w:p w14:paraId="22F144D7" w14:textId="77777777" w:rsidR="005F5BD7" w:rsidRPr="000D1553" w:rsidRDefault="005F5BD7" w:rsidP="005F5BD7">
      <w:pPr>
        <w:rPr>
          <w:rFonts w:ascii="Times New Roman" w:hAnsi="Times New Roman" w:cs="Times New Roman"/>
          <w:b/>
          <w:sz w:val="26"/>
          <w:szCs w:val="26"/>
        </w:rPr>
      </w:pPr>
      <w:r w:rsidRPr="000D1553">
        <w:rPr>
          <w:rFonts w:ascii="Times New Roman" w:hAnsi="Times New Roman" w:cs="Times New Roman"/>
          <w:b/>
          <w:sz w:val="26"/>
          <w:szCs w:val="26"/>
        </w:rPr>
        <w:t>III.TIẾN TRÌNH HOẠT ĐỘNG:</w:t>
      </w:r>
    </w:p>
    <w:tbl>
      <w:tblPr>
        <w:tblStyle w:val="TableGrid1"/>
        <w:tblW w:w="0" w:type="auto"/>
        <w:tblCellMar>
          <w:top w:w="15" w:type="dxa"/>
          <w:left w:w="15" w:type="dxa"/>
          <w:bottom w:w="15" w:type="dxa"/>
          <w:right w:w="15" w:type="dxa"/>
        </w:tblCellMar>
        <w:tblLook w:val="04A0" w:firstRow="1" w:lastRow="0" w:firstColumn="1" w:lastColumn="0" w:noHBand="0" w:noVBand="1"/>
      </w:tblPr>
      <w:tblGrid>
        <w:gridCol w:w="4590"/>
        <w:gridCol w:w="4754"/>
      </w:tblGrid>
      <w:tr w:rsidR="005F5BD7" w:rsidRPr="000D1553" w14:paraId="7BBD11AD" w14:textId="77777777" w:rsidTr="00136F7E">
        <w:tc>
          <w:tcPr>
            <w:tcW w:w="4590" w:type="dxa"/>
            <w:tcBorders>
              <w:top w:val="outset" w:sz="6" w:space="0" w:color="auto"/>
              <w:left w:val="outset" w:sz="6" w:space="0" w:color="auto"/>
              <w:bottom w:val="outset" w:sz="6" w:space="0" w:color="auto"/>
              <w:right w:val="outset" w:sz="6" w:space="0" w:color="auto"/>
            </w:tcBorders>
            <w:hideMark/>
          </w:tcPr>
          <w:p w14:paraId="1CEAAAAC"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b/>
                <w:sz w:val="26"/>
                <w:szCs w:val="26"/>
              </w:rPr>
              <w:t>Hoạt động của giáo viên</w:t>
            </w:r>
          </w:p>
        </w:tc>
        <w:tc>
          <w:tcPr>
            <w:tcW w:w="4754" w:type="dxa"/>
            <w:tcBorders>
              <w:top w:val="outset" w:sz="6" w:space="0" w:color="auto"/>
              <w:left w:val="nil"/>
              <w:bottom w:val="outset" w:sz="6" w:space="0" w:color="auto"/>
              <w:right w:val="outset" w:sz="6" w:space="0" w:color="auto"/>
            </w:tcBorders>
            <w:hideMark/>
          </w:tcPr>
          <w:p w14:paraId="71A255A8"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b/>
                <w:sz w:val="26"/>
                <w:szCs w:val="26"/>
              </w:rPr>
              <w:t>Hoạt động của học sinh</w:t>
            </w:r>
          </w:p>
        </w:tc>
      </w:tr>
      <w:tr w:rsidR="005F5BD7" w:rsidRPr="000D1553" w14:paraId="5222F1DA" w14:textId="77777777" w:rsidTr="00136F7E">
        <w:tc>
          <w:tcPr>
            <w:tcW w:w="4590" w:type="dxa"/>
            <w:tcBorders>
              <w:top w:val="nil"/>
              <w:left w:val="outset" w:sz="6" w:space="0" w:color="auto"/>
              <w:bottom w:val="nil"/>
              <w:right w:val="outset" w:sz="6" w:space="0" w:color="auto"/>
            </w:tcBorders>
            <w:hideMark/>
          </w:tcPr>
          <w:p w14:paraId="1F5C1F99"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b/>
                <w:sz w:val="26"/>
                <w:szCs w:val="26"/>
              </w:rPr>
              <w:t>1.Báo cáo công tác sơ kết tuần:</w:t>
            </w:r>
          </w:p>
          <w:p w14:paraId="2C34ECE7"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b/>
                <w:sz w:val="26"/>
                <w:szCs w:val="26"/>
              </w:rPr>
              <w:t>Hoạt động 1: Sơ kết tuần 23</w:t>
            </w:r>
          </w:p>
          <w:p w14:paraId="057115DD"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sz w:val="26"/>
                <w:szCs w:val="26"/>
              </w:rPr>
              <w:t>- GV mời lớp trưởng, lớp phó sơ kết tuần 22.</w:t>
            </w:r>
          </w:p>
        </w:tc>
        <w:tc>
          <w:tcPr>
            <w:tcW w:w="4754" w:type="dxa"/>
            <w:tcBorders>
              <w:top w:val="nil"/>
              <w:left w:val="nil"/>
              <w:bottom w:val="nil"/>
              <w:right w:val="outset" w:sz="6" w:space="0" w:color="auto"/>
            </w:tcBorders>
          </w:tcPr>
          <w:p w14:paraId="5E607EBF" w14:textId="77777777" w:rsidR="005F5BD7" w:rsidRPr="000D1553" w:rsidRDefault="005F5BD7" w:rsidP="00136F7E">
            <w:pPr>
              <w:spacing w:after="160"/>
              <w:rPr>
                <w:rFonts w:ascii="Times New Roman" w:hAnsi="Times New Roman" w:cs="Times New Roman"/>
                <w:sz w:val="26"/>
                <w:szCs w:val="26"/>
              </w:rPr>
            </w:pPr>
          </w:p>
          <w:p w14:paraId="36EB5FD2"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 Ban cán sự lớp nhận xét ưu điểm, tồn tại trong tuần và đưa ra hướng khắc phục.</w:t>
            </w:r>
          </w:p>
          <w:p w14:paraId="7EC7CD7B" w14:textId="77777777" w:rsidR="005F5BD7" w:rsidRPr="000D1553" w:rsidRDefault="005F5BD7" w:rsidP="00136F7E">
            <w:pPr>
              <w:spacing w:after="160"/>
              <w:rPr>
                <w:rFonts w:ascii="Times New Roman" w:hAnsi="Times New Roman" w:cs="Times New Roman"/>
                <w:b/>
                <w:sz w:val="26"/>
                <w:szCs w:val="26"/>
              </w:rPr>
            </w:pPr>
          </w:p>
        </w:tc>
      </w:tr>
      <w:tr w:rsidR="005F5BD7" w:rsidRPr="000D1553" w14:paraId="5B95A9E3" w14:textId="77777777" w:rsidTr="00136F7E">
        <w:tc>
          <w:tcPr>
            <w:tcW w:w="4590" w:type="dxa"/>
            <w:tcBorders>
              <w:top w:val="nil"/>
              <w:left w:val="outset" w:sz="6" w:space="0" w:color="auto"/>
              <w:bottom w:val="nil"/>
              <w:right w:val="outset" w:sz="6" w:space="0" w:color="auto"/>
            </w:tcBorders>
            <w:hideMark/>
          </w:tcPr>
          <w:p w14:paraId="21A50FF0"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b/>
                <w:sz w:val="26"/>
                <w:szCs w:val="26"/>
              </w:rPr>
              <w:t>Hoạt động 2: Chia sẻ</w:t>
            </w:r>
          </w:p>
          <w:p w14:paraId="54613890"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lastRenderedPageBreak/>
              <w:t>- Lớp trưởng mời các thành viên trong lớp chia sẻ lại một số nội dung, bài học trong tuần.</w:t>
            </w:r>
          </w:p>
          <w:p w14:paraId="30C3C601"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 Bạn đã học được gì qua các hoạt động đó?</w:t>
            </w:r>
          </w:p>
          <w:p w14:paraId="618FD819"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 Hoạt động nào trong tuần bạn thấy ấn tượng nhất?</w:t>
            </w:r>
          </w:p>
          <w:p w14:paraId="666218B6"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 Nhớ lại cảm xúc lúc đó của bạn thế nào?</w:t>
            </w:r>
          </w:p>
          <w:p w14:paraId="5C5AF1F4"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 GV lắng nghe, chia sẻ với HS.</w:t>
            </w:r>
          </w:p>
          <w:p w14:paraId="280116CD"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sz w:val="26"/>
                <w:szCs w:val="26"/>
              </w:rPr>
              <w:t>-GV nhận xét - GD: Ở trường, ngoài việc học các em cần tham gia tích cực các phong trào trường.</w:t>
            </w:r>
          </w:p>
        </w:tc>
        <w:tc>
          <w:tcPr>
            <w:tcW w:w="4754" w:type="dxa"/>
            <w:tcBorders>
              <w:top w:val="nil"/>
              <w:left w:val="nil"/>
              <w:bottom w:val="nil"/>
              <w:right w:val="outset" w:sz="6" w:space="0" w:color="auto"/>
            </w:tcBorders>
          </w:tcPr>
          <w:p w14:paraId="4CD4854C" w14:textId="77777777" w:rsidR="005F5BD7" w:rsidRPr="000D1553" w:rsidRDefault="005F5BD7" w:rsidP="00136F7E">
            <w:pPr>
              <w:spacing w:after="160"/>
              <w:rPr>
                <w:rFonts w:ascii="Times New Roman" w:hAnsi="Times New Roman" w:cs="Times New Roman"/>
                <w:sz w:val="26"/>
                <w:szCs w:val="26"/>
              </w:rPr>
            </w:pPr>
          </w:p>
          <w:p w14:paraId="100A91C0" w14:textId="77777777" w:rsidR="005F5BD7" w:rsidRPr="000D1553" w:rsidRDefault="005F5BD7" w:rsidP="00136F7E">
            <w:pPr>
              <w:spacing w:after="160"/>
              <w:rPr>
                <w:rFonts w:ascii="Times New Roman" w:hAnsi="Times New Roman" w:cs="Times New Roman"/>
                <w:sz w:val="26"/>
                <w:szCs w:val="26"/>
              </w:rPr>
            </w:pPr>
          </w:p>
          <w:p w14:paraId="00861DC3" w14:textId="77777777" w:rsidR="005F5BD7" w:rsidRPr="000D1553" w:rsidRDefault="005F5BD7" w:rsidP="00136F7E">
            <w:pPr>
              <w:spacing w:after="160"/>
              <w:rPr>
                <w:rFonts w:ascii="Times New Roman" w:hAnsi="Times New Roman" w:cs="Times New Roman"/>
                <w:sz w:val="26"/>
                <w:szCs w:val="26"/>
              </w:rPr>
            </w:pPr>
          </w:p>
          <w:p w14:paraId="34307F5B" w14:textId="77777777" w:rsidR="005F5BD7" w:rsidRPr="000D1553" w:rsidRDefault="005F5BD7" w:rsidP="00136F7E">
            <w:pPr>
              <w:spacing w:after="160"/>
              <w:rPr>
                <w:rFonts w:ascii="Times New Roman" w:hAnsi="Times New Roman" w:cs="Times New Roman"/>
                <w:sz w:val="26"/>
                <w:szCs w:val="26"/>
              </w:rPr>
            </w:pPr>
          </w:p>
          <w:p w14:paraId="4392A4C5"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 HS nối tiếp chia sẻ các hoạt động diễn ra trong tuần.</w:t>
            </w:r>
          </w:p>
          <w:p w14:paraId="6BC7EF52" w14:textId="77777777" w:rsidR="005F5BD7" w:rsidRPr="000D1553" w:rsidRDefault="005F5BD7" w:rsidP="00136F7E">
            <w:pPr>
              <w:spacing w:after="160"/>
              <w:rPr>
                <w:rFonts w:ascii="Times New Roman" w:hAnsi="Times New Roman" w:cs="Times New Roman"/>
                <w:b/>
                <w:sz w:val="26"/>
                <w:szCs w:val="26"/>
              </w:rPr>
            </w:pPr>
          </w:p>
          <w:p w14:paraId="70350589"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sz w:val="26"/>
                <w:szCs w:val="26"/>
              </w:rPr>
              <w:t>- HS chia sẻ ý kiến cá nhân.</w:t>
            </w:r>
          </w:p>
          <w:p w14:paraId="3D225693" w14:textId="77777777" w:rsidR="005F5BD7" w:rsidRPr="000D1553" w:rsidRDefault="005F5BD7" w:rsidP="00136F7E">
            <w:pPr>
              <w:spacing w:after="160"/>
              <w:rPr>
                <w:rFonts w:ascii="Times New Roman" w:hAnsi="Times New Roman" w:cs="Times New Roman"/>
                <w:b/>
                <w:sz w:val="26"/>
                <w:szCs w:val="26"/>
              </w:rPr>
            </w:pPr>
          </w:p>
          <w:p w14:paraId="69601E57" w14:textId="77777777" w:rsidR="005F5BD7" w:rsidRPr="000D1553" w:rsidRDefault="005F5BD7" w:rsidP="00136F7E">
            <w:pPr>
              <w:spacing w:after="160"/>
              <w:rPr>
                <w:rFonts w:ascii="Times New Roman" w:hAnsi="Times New Roman" w:cs="Times New Roman"/>
                <w:b/>
                <w:sz w:val="26"/>
                <w:szCs w:val="26"/>
              </w:rPr>
            </w:pPr>
          </w:p>
          <w:p w14:paraId="2778E0C0" w14:textId="77777777" w:rsidR="005F5BD7" w:rsidRPr="000D1553" w:rsidRDefault="005F5BD7" w:rsidP="00136F7E">
            <w:pPr>
              <w:spacing w:after="160"/>
              <w:rPr>
                <w:rFonts w:ascii="Times New Roman" w:hAnsi="Times New Roman" w:cs="Times New Roman"/>
                <w:b/>
                <w:sz w:val="26"/>
                <w:szCs w:val="26"/>
              </w:rPr>
            </w:pPr>
          </w:p>
          <w:p w14:paraId="6352E3DD" w14:textId="77777777" w:rsidR="005F5BD7" w:rsidRPr="000D1553" w:rsidRDefault="005F5BD7" w:rsidP="00136F7E">
            <w:pPr>
              <w:spacing w:after="160"/>
              <w:rPr>
                <w:rFonts w:ascii="Times New Roman" w:hAnsi="Times New Roman" w:cs="Times New Roman"/>
                <w:b/>
                <w:sz w:val="26"/>
                <w:szCs w:val="26"/>
              </w:rPr>
            </w:pPr>
          </w:p>
          <w:p w14:paraId="7DFC8560" w14:textId="77777777" w:rsidR="005F5BD7" w:rsidRPr="000D1553" w:rsidRDefault="005F5BD7" w:rsidP="00136F7E">
            <w:pPr>
              <w:spacing w:after="160"/>
              <w:rPr>
                <w:rFonts w:ascii="Times New Roman" w:hAnsi="Times New Roman" w:cs="Times New Roman"/>
                <w:b/>
                <w:sz w:val="26"/>
                <w:szCs w:val="26"/>
              </w:rPr>
            </w:pPr>
          </w:p>
        </w:tc>
      </w:tr>
      <w:tr w:rsidR="005F5BD7" w:rsidRPr="000D1553" w14:paraId="35F652EA" w14:textId="77777777" w:rsidTr="00136F7E">
        <w:tc>
          <w:tcPr>
            <w:tcW w:w="4590" w:type="dxa"/>
            <w:tcBorders>
              <w:top w:val="nil"/>
              <w:left w:val="outset" w:sz="6" w:space="0" w:color="auto"/>
              <w:bottom w:val="nil"/>
              <w:right w:val="outset" w:sz="6" w:space="0" w:color="auto"/>
            </w:tcBorders>
            <w:hideMark/>
          </w:tcPr>
          <w:p w14:paraId="17A3469A"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b/>
                <w:sz w:val="26"/>
                <w:szCs w:val="26"/>
              </w:rPr>
              <w:lastRenderedPageBreak/>
              <w:t>2.Sinh hoạt theo chủ đề</w:t>
            </w:r>
          </w:p>
          <w:p w14:paraId="6DD85351"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b/>
                <w:sz w:val="26"/>
                <w:szCs w:val="26"/>
              </w:rPr>
              <w:t>Hoạt động 1: Nhớ lại những việc tự phục vụ bản thân và việc nhà em đã làm</w:t>
            </w:r>
          </w:p>
          <w:p w14:paraId="1F012E4F"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-GV yêu cầu học sinh kể tên những việc nhà đã làm.</w:t>
            </w:r>
          </w:p>
          <w:p w14:paraId="0B5A4520"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sz w:val="26"/>
                <w:szCs w:val="26"/>
              </w:rPr>
              <w:t>-GV chốt – GD: Các em kể được những việc nhà và việc tự phục vụ bản thân rất tốt. Cô hy vọng các em sẽ thường xuyên thực hiện những việc làm này.</w:t>
            </w:r>
          </w:p>
        </w:tc>
        <w:tc>
          <w:tcPr>
            <w:tcW w:w="4754" w:type="dxa"/>
            <w:tcBorders>
              <w:top w:val="nil"/>
              <w:left w:val="nil"/>
              <w:bottom w:val="nil"/>
              <w:right w:val="outset" w:sz="6" w:space="0" w:color="auto"/>
            </w:tcBorders>
          </w:tcPr>
          <w:p w14:paraId="211A877C" w14:textId="77777777" w:rsidR="005F5BD7" w:rsidRPr="000D1553" w:rsidRDefault="005F5BD7" w:rsidP="00136F7E">
            <w:pPr>
              <w:spacing w:after="160"/>
              <w:rPr>
                <w:rFonts w:ascii="Times New Roman" w:hAnsi="Times New Roman" w:cs="Times New Roman"/>
                <w:sz w:val="26"/>
                <w:szCs w:val="26"/>
              </w:rPr>
            </w:pPr>
          </w:p>
          <w:p w14:paraId="11CC75FE" w14:textId="77777777" w:rsidR="005F5BD7" w:rsidRPr="000D1553" w:rsidRDefault="005F5BD7" w:rsidP="00136F7E">
            <w:pPr>
              <w:spacing w:after="160"/>
              <w:rPr>
                <w:rFonts w:ascii="Times New Roman" w:hAnsi="Times New Roman" w:cs="Times New Roman"/>
                <w:sz w:val="26"/>
                <w:szCs w:val="26"/>
              </w:rPr>
            </w:pPr>
          </w:p>
          <w:p w14:paraId="6BD751DC" w14:textId="77777777" w:rsidR="005F5BD7" w:rsidRPr="000D1553" w:rsidRDefault="005F5BD7" w:rsidP="00136F7E">
            <w:pPr>
              <w:spacing w:after="160"/>
              <w:rPr>
                <w:rFonts w:ascii="Times New Roman" w:hAnsi="Times New Roman" w:cs="Times New Roman"/>
                <w:sz w:val="26"/>
                <w:szCs w:val="26"/>
              </w:rPr>
            </w:pPr>
          </w:p>
          <w:p w14:paraId="3E6C54CA"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sz w:val="26"/>
                <w:szCs w:val="26"/>
              </w:rPr>
              <w:t>-Học sinh nối tiếp chia sẻ cùng bạn bè những việc tự phục vụ bản thân và việc nhà em đã làm.</w:t>
            </w:r>
          </w:p>
          <w:p w14:paraId="5CFDAA90"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-Học sinh nhận xét, bổ sung:</w:t>
            </w:r>
          </w:p>
          <w:p w14:paraId="0A8546B5"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b/>
                <w:sz w:val="26"/>
                <w:szCs w:val="26"/>
              </w:rPr>
              <w:t xml:space="preserve">  </w:t>
            </w:r>
          </w:p>
        </w:tc>
      </w:tr>
      <w:tr w:rsidR="005F5BD7" w:rsidRPr="000D1553" w14:paraId="49ED1AA2" w14:textId="77777777" w:rsidTr="00136F7E">
        <w:tc>
          <w:tcPr>
            <w:tcW w:w="4590" w:type="dxa"/>
            <w:tcBorders>
              <w:top w:val="nil"/>
              <w:left w:val="outset" w:sz="6" w:space="0" w:color="auto"/>
              <w:bottom w:val="nil"/>
              <w:right w:val="outset" w:sz="6" w:space="0" w:color="auto"/>
            </w:tcBorders>
            <w:hideMark/>
          </w:tcPr>
          <w:p w14:paraId="45D7A796"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b/>
                <w:sz w:val="26"/>
                <w:szCs w:val="26"/>
              </w:rPr>
              <w:t>Hoạt động 2: Trao đổi về những việc tự phục vụ bản thân và việc nhà em đã làm.</w:t>
            </w:r>
          </w:p>
          <w:p w14:paraId="7D44F164"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b/>
                <w:sz w:val="26"/>
                <w:szCs w:val="26"/>
              </w:rPr>
              <w:t>-</w:t>
            </w:r>
            <w:r w:rsidRPr="000D1553">
              <w:rPr>
                <w:rFonts w:ascii="Times New Roman" w:hAnsi="Times New Roman" w:cs="Times New Roman"/>
                <w:sz w:val="26"/>
                <w:szCs w:val="26"/>
              </w:rPr>
              <w:t>GV tổ chức để học sinh được trao đổi về những việc tự phục vụ bản thân và việc nhà em đã làm.</w:t>
            </w:r>
          </w:p>
          <w:p w14:paraId="58ED899B"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-Tổ chức cho học sinh kể lại cho nhau nghe những việc bản đã làm (ổ bi).</w:t>
            </w:r>
          </w:p>
          <w:p w14:paraId="2BC4D7F3"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lastRenderedPageBreak/>
              <w:t>-Học sinh về nhóm cùng phát biểu ý kiến và ghi nhận lại những việc mình đã làm. (không ghi lại việc trùng nhau)</w:t>
            </w:r>
          </w:p>
          <w:p w14:paraId="399D5A8C"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sz w:val="26"/>
                <w:szCs w:val="26"/>
              </w:rPr>
              <w:t>-GV nhận xét, đánh giá, giáo dục: Các em cần tự giác hoàn thành những việc mình đã kể thường xuyên nhé !</w:t>
            </w:r>
          </w:p>
        </w:tc>
        <w:tc>
          <w:tcPr>
            <w:tcW w:w="4754" w:type="dxa"/>
            <w:tcBorders>
              <w:top w:val="nil"/>
              <w:left w:val="nil"/>
              <w:bottom w:val="nil"/>
              <w:right w:val="outset" w:sz="6" w:space="0" w:color="auto"/>
            </w:tcBorders>
          </w:tcPr>
          <w:p w14:paraId="64A77B75"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sz w:val="26"/>
                <w:szCs w:val="26"/>
              </w:rPr>
              <w:lastRenderedPageBreak/>
              <w:t>-Học sinh trao đổi trong nhóm 4 những việc nhà với người thân, chia sẻ cùng bạn bè những việc nhà em đã làm.</w:t>
            </w:r>
          </w:p>
          <w:p w14:paraId="0838261A"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-Học sinh nhận xét, bổ sung:</w:t>
            </w:r>
          </w:p>
          <w:p w14:paraId="6D1A6AD1" w14:textId="77777777" w:rsidR="005F5BD7" w:rsidRPr="000D1553" w:rsidRDefault="005F5BD7" w:rsidP="00136F7E">
            <w:pPr>
              <w:spacing w:after="160"/>
              <w:rPr>
                <w:rFonts w:ascii="Times New Roman" w:hAnsi="Times New Roman" w:cs="Times New Roman"/>
                <w:sz w:val="26"/>
                <w:szCs w:val="26"/>
              </w:rPr>
            </w:pPr>
          </w:p>
          <w:p w14:paraId="2980B6AF"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noProof/>
                <w:sz w:val="26"/>
                <w:szCs w:val="26"/>
              </w:rPr>
              <w:lastRenderedPageBreak/>
              <w:drawing>
                <wp:inline distT="0" distB="0" distL="0" distR="0" wp14:anchorId="7FE8833B" wp14:editId="15FF5C95">
                  <wp:extent cx="2583180" cy="2705100"/>
                  <wp:effectExtent l="0" t="0" r="7620" b="0"/>
                  <wp:docPr id="1" name="Picture 1" descr="C:\Users\DELL\AppData\Local\Temp\ksohtml9020\wps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LL\AppData\Local\Temp\ksohtml9020\wps35.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83180" cy="2705100"/>
                          </a:xfrm>
                          <a:prstGeom prst="rect">
                            <a:avLst/>
                          </a:prstGeom>
                          <a:noFill/>
                          <a:ln>
                            <a:noFill/>
                          </a:ln>
                        </pic:spPr>
                      </pic:pic>
                    </a:graphicData>
                  </a:graphic>
                </wp:inline>
              </w:drawing>
            </w:r>
          </w:p>
        </w:tc>
      </w:tr>
      <w:tr w:rsidR="005F5BD7" w:rsidRPr="000D1553" w14:paraId="191842BE" w14:textId="77777777" w:rsidTr="00136F7E">
        <w:tc>
          <w:tcPr>
            <w:tcW w:w="4590" w:type="dxa"/>
            <w:tcBorders>
              <w:top w:val="nil"/>
              <w:left w:val="outset" w:sz="6" w:space="0" w:color="auto"/>
              <w:bottom w:val="outset" w:sz="6" w:space="0" w:color="auto"/>
              <w:right w:val="outset" w:sz="6" w:space="0" w:color="auto"/>
            </w:tcBorders>
            <w:hideMark/>
          </w:tcPr>
          <w:p w14:paraId="2823A87F"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b/>
                <w:sz w:val="26"/>
                <w:szCs w:val="26"/>
              </w:rPr>
              <w:lastRenderedPageBreak/>
              <w:t>3.Thảo luận kế hoạch tuần 24</w:t>
            </w:r>
          </w:p>
          <w:p w14:paraId="7B03DC56"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b/>
                <w:sz w:val="26"/>
                <w:szCs w:val="26"/>
              </w:rPr>
              <w:t xml:space="preserve">Hoạt động: Phương hướng kế hoạch tuần 24 </w:t>
            </w:r>
          </w:p>
          <w:p w14:paraId="5E28C507"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 GV nhận xét, hướng dẫn, hỗ trợ HS gặp khó khăn khi thực hiện các nhiệm vụ và ghi nhận sự cố gắng của HS.</w:t>
            </w:r>
          </w:p>
          <w:p w14:paraId="5D1B8C10"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 GV gọi HS đề xuất phương hướng, kế hoạch của tuần 24</w:t>
            </w:r>
          </w:p>
          <w:p w14:paraId="04D91895"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sz w:val="26"/>
                <w:szCs w:val="26"/>
              </w:rPr>
              <w:t>- GV nhận xét, yêu cầu HS thực hiện tốt các kế hoạch đề ra chuẩn bị các bài hát về chủ đề: Chia sẻ những việc tự phục vụ bản thân và việc nhà em đã làm.</w:t>
            </w:r>
          </w:p>
        </w:tc>
        <w:tc>
          <w:tcPr>
            <w:tcW w:w="4754" w:type="dxa"/>
            <w:tcBorders>
              <w:top w:val="nil"/>
              <w:left w:val="nil"/>
              <w:bottom w:val="outset" w:sz="6" w:space="0" w:color="auto"/>
              <w:right w:val="outset" w:sz="6" w:space="0" w:color="auto"/>
            </w:tcBorders>
          </w:tcPr>
          <w:p w14:paraId="1790CCA5" w14:textId="77777777" w:rsidR="005F5BD7" w:rsidRPr="000D1553" w:rsidRDefault="005F5BD7" w:rsidP="00136F7E">
            <w:pPr>
              <w:spacing w:after="160"/>
              <w:rPr>
                <w:rFonts w:ascii="Times New Roman" w:hAnsi="Times New Roman" w:cs="Times New Roman"/>
                <w:sz w:val="26"/>
                <w:szCs w:val="26"/>
              </w:rPr>
            </w:pPr>
          </w:p>
          <w:p w14:paraId="2907987B"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 HS lắng nghe.</w:t>
            </w:r>
          </w:p>
          <w:p w14:paraId="2371658D" w14:textId="77777777" w:rsidR="005F5BD7" w:rsidRPr="000D1553" w:rsidRDefault="005F5BD7" w:rsidP="00136F7E">
            <w:pPr>
              <w:spacing w:after="160"/>
              <w:rPr>
                <w:rFonts w:ascii="Times New Roman" w:hAnsi="Times New Roman" w:cs="Times New Roman"/>
                <w:sz w:val="26"/>
                <w:szCs w:val="26"/>
              </w:rPr>
            </w:pPr>
          </w:p>
          <w:p w14:paraId="505194E8" w14:textId="77777777" w:rsidR="005F5BD7" w:rsidRPr="000D1553" w:rsidRDefault="005F5BD7" w:rsidP="00136F7E">
            <w:pPr>
              <w:spacing w:after="160"/>
              <w:rPr>
                <w:rFonts w:ascii="Times New Roman" w:hAnsi="Times New Roman" w:cs="Times New Roman"/>
                <w:sz w:val="26"/>
                <w:szCs w:val="26"/>
              </w:rPr>
            </w:pPr>
          </w:p>
          <w:p w14:paraId="64CA7B72" w14:textId="77777777" w:rsidR="005F5BD7" w:rsidRPr="000D1553" w:rsidRDefault="005F5BD7" w:rsidP="00136F7E">
            <w:pPr>
              <w:spacing w:after="160"/>
              <w:rPr>
                <w:rFonts w:ascii="Times New Roman" w:hAnsi="Times New Roman" w:cs="Times New Roman"/>
                <w:sz w:val="26"/>
                <w:szCs w:val="26"/>
              </w:rPr>
            </w:pPr>
            <w:r w:rsidRPr="000D1553">
              <w:rPr>
                <w:rFonts w:ascii="Times New Roman" w:hAnsi="Times New Roman" w:cs="Times New Roman"/>
                <w:sz w:val="26"/>
                <w:szCs w:val="26"/>
              </w:rPr>
              <w:t>- HS chia sẻ trước lớp.</w:t>
            </w:r>
          </w:p>
          <w:p w14:paraId="46EEA539" w14:textId="77777777" w:rsidR="005F5BD7" w:rsidRPr="000D1553" w:rsidRDefault="005F5BD7" w:rsidP="00136F7E">
            <w:pPr>
              <w:spacing w:after="160"/>
              <w:rPr>
                <w:rFonts w:ascii="Times New Roman" w:hAnsi="Times New Roman" w:cs="Times New Roman"/>
                <w:sz w:val="26"/>
                <w:szCs w:val="26"/>
              </w:rPr>
            </w:pPr>
          </w:p>
          <w:p w14:paraId="4C454942" w14:textId="77777777" w:rsidR="005F5BD7" w:rsidRPr="000D1553" w:rsidRDefault="005F5BD7" w:rsidP="00136F7E">
            <w:pPr>
              <w:spacing w:after="160"/>
              <w:rPr>
                <w:rFonts w:ascii="Times New Roman" w:hAnsi="Times New Roman" w:cs="Times New Roman"/>
                <w:b/>
                <w:sz w:val="26"/>
                <w:szCs w:val="26"/>
              </w:rPr>
            </w:pPr>
            <w:r w:rsidRPr="000D1553">
              <w:rPr>
                <w:rFonts w:ascii="Times New Roman" w:hAnsi="Times New Roman" w:cs="Times New Roman"/>
                <w:sz w:val="26"/>
                <w:szCs w:val="26"/>
              </w:rPr>
              <w:t>- HS lắng nghe và thực hiện</w:t>
            </w:r>
          </w:p>
        </w:tc>
      </w:tr>
    </w:tbl>
    <w:p w14:paraId="52C53DBA" w14:textId="77777777" w:rsidR="005F5BD7" w:rsidRDefault="005F5BD7" w:rsidP="005F5BD7">
      <w:pPr>
        <w:rPr>
          <w:rFonts w:ascii="Times New Roman" w:hAnsi="Times New Roman" w:cs="Times New Roman"/>
          <w:b/>
          <w:sz w:val="26"/>
          <w:szCs w:val="26"/>
        </w:rPr>
      </w:pPr>
      <w:r w:rsidRPr="000D1553">
        <w:rPr>
          <w:rFonts w:ascii="Times New Roman" w:hAnsi="Times New Roman" w:cs="Times New Roman"/>
          <w:b/>
          <w:sz w:val="26"/>
          <w:szCs w:val="26"/>
        </w:rPr>
        <w:t>IV. Điều chỉnh, bổ sung sau tiết dạy:</w:t>
      </w:r>
    </w:p>
    <w:p w14:paraId="73DDE614" w14:textId="77777777" w:rsidR="005F5BD7" w:rsidRDefault="005F5BD7" w:rsidP="005F5BD7">
      <w:pPr>
        <w:rPr>
          <w:rFonts w:ascii="Times New Roman" w:hAnsi="Times New Roman" w:cs="Times New Roman"/>
          <w:b/>
          <w:sz w:val="26"/>
          <w:szCs w:val="26"/>
        </w:rPr>
      </w:pPr>
    </w:p>
    <w:p w14:paraId="22D0817B" w14:textId="77777777" w:rsidR="005F5BD7" w:rsidRDefault="005F5BD7" w:rsidP="005F5BD7">
      <w:pPr>
        <w:rPr>
          <w:rFonts w:ascii="Times New Roman" w:hAnsi="Times New Roman" w:cs="Times New Roman"/>
          <w:b/>
          <w:sz w:val="26"/>
          <w:szCs w:val="26"/>
        </w:rPr>
      </w:pPr>
    </w:p>
    <w:p w14:paraId="34041B09" w14:textId="77777777" w:rsidR="005F5BD7" w:rsidRDefault="005F5BD7" w:rsidP="005F5BD7">
      <w:pPr>
        <w:rPr>
          <w:rFonts w:ascii="Times New Roman" w:hAnsi="Times New Roman" w:cs="Times New Roman"/>
          <w:b/>
          <w:sz w:val="26"/>
          <w:szCs w:val="26"/>
        </w:rPr>
      </w:pPr>
    </w:p>
    <w:p w14:paraId="1C8DE976" w14:textId="77777777" w:rsidR="005F5BD7" w:rsidRDefault="005F5BD7" w:rsidP="005F5BD7">
      <w:pPr>
        <w:rPr>
          <w:rFonts w:ascii="Times New Roman" w:hAnsi="Times New Roman" w:cs="Times New Roman"/>
          <w:b/>
          <w:sz w:val="26"/>
          <w:szCs w:val="26"/>
        </w:rPr>
      </w:pPr>
    </w:p>
    <w:p w14:paraId="0B420865" w14:textId="77777777" w:rsidR="005F5BD7" w:rsidRDefault="005F5BD7" w:rsidP="005F5BD7">
      <w:pPr>
        <w:rPr>
          <w:rFonts w:ascii="Times New Roman" w:hAnsi="Times New Roman" w:cs="Times New Roman"/>
          <w:b/>
          <w:sz w:val="26"/>
          <w:szCs w:val="26"/>
        </w:rPr>
      </w:pPr>
    </w:p>
    <w:p w14:paraId="7F48CAD4" w14:textId="77777777" w:rsidR="005F5BD7" w:rsidRDefault="005F5BD7" w:rsidP="005F5BD7">
      <w:pPr>
        <w:rPr>
          <w:rFonts w:ascii="Times New Roman" w:hAnsi="Times New Roman" w:cs="Times New Roman"/>
          <w:b/>
          <w:sz w:val="26"/>
          <w:szCs w:val="26"/>
        </w:rPr>
      </w:pPr>
    </w:p>
    <w:p w14:paraId="269A1370" w14:textId="77777777" w:rsidR="005F5BD7" w:rsidRPr="000D1553" w:rsidRDefault="005F5BD7" w:rsidP="005F5BD7">
      <w:pPr>
        <w:rPr>
          <w:rFonts w:ascii="Times New Roman" w:hAnsi="Times New Roman" w:cs="Times New Roman"/>
          <w:b/>
          <w:sz w:val="26"/>
          <w:szCs w:val="26"/>
        </w:rPr>
      </w:pPr>
    </w:p>
    <w:p w14:paraId="05ECF7DD"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BD7"/>
    <w:rsid w:val="00045DAA"/>
    <w:rsid w:val="001D6B9B"/>
    <w:rsid w:val="00502F96"/>
    <w:rsid w:val="005F5BD7"/>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859F"/>
  <w15:chartTrackingRefBased/>
  <w15:docId w15:val="{B5C31470-6BC7-4D9B-A79B-8B6A8686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BD7"/>
    <w:pPr>
      <w:spacing w:line="259" w:lineRule="auto"/>
    </w:pPr>
    <w:rPr>
      <w:kern w:val="0"/>
      <w:sz w:val="22"/>
      <w:szCs w:val="22"/>
      <w14:ligatures w14:val="none"/>
    </w:rPr>
  </w:style>
  <w:style w:type="paragraph" w:styleId="Heading1">
    <w:name w:val="heading 1"/>
    <w:basedOn w:val="Normal"/>
    <w:next w:val="Normal"/>
    <w:link w:val="Heading1Char"/>
    <w:uiPriority w:val="9"/>
    <w:qFormat/>
    <w:rsid w:val="005F5BD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F5BD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F5BD7"/>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F5BD7"/>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F5BD7"/>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F5BD7"/>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F5BD7"/>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F5BD7"/>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F5BD7"/>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5B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5B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5B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5B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5B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5B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5B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5B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5BD7"/>
    <w:rPr>
      <w:rFonts w:eastAsiaTheme="majorEastAsia" w:cstheme="majorBidi"/>
      <w:color w:val="272727" w:themeColor="text1" w:themeTint="D8"/>
    </w:rPr>
  </w:style>
  <w:style w:type="paragraph" w:styleId="Title">
    <w:name w:val="Title"/>
    <w:basedOn w:val="Normal"/>
    <w:next w:val="Normal"/>
    <w:link w:val="TitleChar"/>
    <w:uiPriority w:val="10"/>
    <w:qFormat/>
    <w:rsid w:val="005F5BD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F5B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5BD7"/>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F5B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5BD7"/>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F5BD7"/>
    <w:rPr>
      <w:i/>
      <w:iCs/>
      <w:color w:val="404040" w:themeColor="text1" w:themeTint="BF"/>
    </w:rPr>
  </w:style>
  <w:style w:type="paragraph" w:styleId="ListParagraph">
    <w:name w:val="List Paragraph"/>
    <w:basedOn w:val="Normal"/>
    <w:uiPriority w:val="34"/>
    <w:qFormat/>
    <w:rsid w:val="005F5BD7"/>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5F5BD7"/>
    <w:rPr>
      <w:i/>
      <w:iCs/>
      <w:color w:val="2F5496" w:themeColor="accent1" w:themeShade="BF"/>
    </w:rPr>
  </w:style>
  <w:style w:type="paragraph" w:styleId="IntenseQuote">
    <w:name w:val="Intense Quote"/>
    <w:basedOn w:val="Normal"/>
    <w:next w:val="Normal"/>
    <w:link w:val="IntenseQuoteChar"/>
    <w:uiPriority w:val="30"/>
    <w:qFormat/>
    <w:rsid w:val="005F5BD7"/>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F5BD7"/>
    <w:rPr>
      <w:i/>
      <w:iCs/>
      <w:color w:val="2F5496" w:themeColor="accent1" w:themeShade="BF"/>
    </w:rPr>
  </w:style>
  <w:style w:type="character" w:styleId="IntenseReference">
    <w:name w:val="Intense Reference"/>
    <w:basedOn w:val="DefaultParagraphFont"/>
    <w:uiPriority w:val="32"/>
    <w:qFormat/>
    <w:rsid w:val="005F5BD7"/>
    <w:rPr>
      <w:b/>
      <w:bCs/>
      <w:smallCaps/>
      <w:color w:val="2F5496" w:themeColor="accent1" w:themeShade="BF"/>
      <w:spacing w:val="5"/>
    </w:rPr>
  </w:style>
  <w:style w:type="table" w:customStyle="1" w:styleId="TableGrid1">
    <w:name w:val="Table Grid1"/>
    <w:basedOn w:val="TableNormal"/>
    <w:next w:val="TableGrid"/>
    <w:uiPriority w:val="39"/>
    <w:rsid w:val="005F5BD7"/>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F5B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482</Words>
  <Characters>2751</Characters>
  <Application>Microsoft Office Word</Application>
  <DocSecurity>0</DocSecurity>
  <Lines>22</Lines>
  <Paragraphs>6</Paragraphs>
  <ScaleCrop>false</ScaleCrop>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2025-04-02T00:55:00Z</dcterms:created>
  <dcterms:modified xsi:type="dcterms:W3CDTF">2025-04-02T01:00:00Z</dcterms:modified>
</cp:coreProperties>
</file>