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72" w:rsidRPr="000225F0" w:rsidRDefault="00064272" w:rsidP="00064272">
      <w:pPr>
        <w:keepNext/>
        <w:keepLines/>
        <w:spacing w:after="0" w:line="240" w:lineRule="auto"/>
        <w:jc w:val="center"/>
        <w:outlineLvl w:val="0"/>
        <w:rPr>
          <w:rFonts w:ascii="Times New Roman" w:eastAsia="Times New Roman" w:hAnsi="Times New Roman" w:cs="Times New Roman"/>
          <w:b/>
          <w:bCs/>
          <w:sz w:val="28"/>
          <w:szCs w:val="28"/>
        </w:rPr>
      </w:pPr>
      <w:r w:rsidRPr="000225F0">
        <w:rPr>
          <w:rFonts w:ascii="Times New Roman" w:eastAsia="Times New Roman" w:hAnsi="Times New Roman" w:cs="Times New Roman"/>
          <w:b/>
          <w:bCs/>
          <w:sz w:val="28"/>
          <w:szCs w:val="28"/>
        </w:rPr>
        <w:t>KẾ HOẠCH BÀI DẠY</w:t>
      </w:r>
    </w:p>
    <w:p w:rsidR="00064272" w:rsidRPr="000225F0" w:rsidRDefault="00064272" w:rsidP="00064272">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0225F0">
        <w:rPr>
          <w:rFonts w:ascii="Times New Roman" w:eastAsia="Times New Roman" w:hAnsi="Times New Roman" w:cs="Times New Roman"/>
          <w:kern w:val="0"/>
          <w:sz w:val="28"/>
          <w:szCs w:val="28"/>
          <w:shd w:val="clear" w:color="auto" w:fill="FFFFFF"/>
          <w:lang w:val="en-US"/>
          <w14:ligatures w14:val="none"/>
        </w:rPr>
        <w:t xml:space="preserve">Môn học: </w:t>
      </w:r>
      <w:r w:rsidRPr="000225F0">
        <w:rPr>
          <w:rFonts w:ascii="Times New Roman" w:eastAsia="Times New Roman" w:hAnsi="Times New Roman" w:cs="Times New Roman"/>
          <w:b/>
          <w:kern w:val="0"/>
          <w:sz w:val="28"/>
          <w:szCs w:val="28"/>
          <w:shd w:val="clear" w:color="auto" w:fill="FFFFFF"/>
          <w:lang w:val="en-US"/>
          <w14:ligatures w14:val="none"/>
        </w:rPr>
        <w:t>Tiếng Việt</w:t>
      </w:r>
    </w:p>
    <w:p w:rsidR="00064272" w:rsidRPr="000225F0" w:rsidRDefault="00064272" w:rsidP="00064272">
      <w:pPr>
        <w:pStyle w:val="Heading1"/>
        <w:spacing w:before="0" w:line="360" w:lineRule="auto"/>
        <w:jc w:val="center"/>
        <w:rPr>
          <w:rFonts w:ascii="Times New Roman" w:hAnsi="Times New Roman" w:cs="Times New Roman"/>
          <w:color w:val="auto"/>
          <w:sz w:val="28"/>
          <w:szCs w:val="28"/>
        </w:rPr>
      </w:pPr>
      <w:r w:rsidRPr="000225F0">
        <w:rPr>
          <w:rFonts w:ascii="Times New Roman" w:eastAsia="Times New Roman" w:hAnsi="Times New Roman" w:cs="Times New Roman"/>
          <w:color w:val="000000"/>
          <w:kern w:val="0"/>
          <w:sz w:val="28"/>
          <w:szCs w:val="28"/>
          <w:shd w:val="clear" w:color="auto" w:fill="FFFFFF"/>
          <w:lang w:val="en-US"/>
          <w14:ligatures w14:val="none"/>
        </w:rPr>
        <w:t>Tên bài học</w:t>
      </w:r>
      <w:r w:rsidRPr="000225F0">
        <w:rPr>
          <w:rFonts w:ascii="Times New Roman" w:hAnsi="Times New Roman" w:cs="Times New Roman"/>
          <w:b/>
          <w:i/>
          <w:sz w:val="28"/>
          <w:szCs w:val="28"/>
          <w:lang w:val="nl-NL"/>
        </w:rPr>
        <w:t>:</w:t>
      </w:r>
      <w:r w:rsidRPr="000225F0">
        <w:rPr>
          <w:rFonts w:ascii="Times New Roman" w:hAnsi="Times New Roman" w:cs="Times New Roman"/>
          <w:b/>
          <w:bCs/>
          <w:sz w:val="28"/>
          <w:szCs w:val="28"/>
          <w:lang w:val="nl-NL"/>
        </w:rPr>
        <w:t xml:space="preserve"> KHU VƯỜN TUỔI THƠ          </w:t>
      </w:r>
    </w:p>
    <w:p w:rsidR="00064272" w:rsidRPr="000225F0" w:rsidRDefault="00064272" w:rsidP="00064272">
      <w:pPr>
        <w:spacing w:after="0" w:line="240" w:lineRule="auto"/>
        <w:jc w:val="center"/>
        <w:rPr>
          <w:rFonts w:ascii="Times New Roman" w:eastAsia="Times New Roman" w:hAnsi="Times New Roman" w:cs="Times New Roman"/>
          <w:kern w:val="0"/>
          <w:sz w:val="28"/>
          <w:szCs w:val="28"/>
          <w:lang w:val="en-US"/>
          <w14:ligatures w14:val="none"/>
        </w:rPr>
      </w:pPr>
      <w:r w:rsidRPr="000225F0">
        <w:rPr>
          <w:rFonts w:ascii="Times New Roman" w:eastAsia="Times New Roman" w:hAnsi="Times New Roman" w:cs="Times New Roman"/>
          <w:kern w:val="0"/>
          <w:sz w:val="28"/>
          <w:szCs w:val="28"/>
          <w:lang w:val="en-US"/>
          <w14:ligatures w14:val="none"/>
        </w:rPr>
        <w:t>Tiết: 181 + 182</w:t>
      </w:r>
    </w:p>
    <w:p w:rsidR="00064272" w:rsidRPr="000225F0" w:rsidRDefault="00064272" w:rsidP="00064272">
      <w:pPr>
        <w:spacing w:after="0" w:line="240" w:lineRule="auto"/>
        <w:jc w:val="center"/>
        <w:rPr>
          <w:rFonts w:ascii="Times New Roman" w:eastAsia="Times New Roman" w:hAnsi="Times New Roman" w:cs="Times New Roman"/>
          <w:kern w:val="0"/>
          <w:sz w:val="28"/>
          <w:szCs w:val="28"/>
          <w:lang w:val="en-US"/>
          <w14:ligatures w14:val="none"/>
        </w:rPr>
      </w:pPr>
      <w:r w:rsidRPr="000225F0">
        <w:rPr>
          <w:rFonts w:ascii="Times New Roman" w:eastAsia="Times New Roman" w:hAnsi="Times New Roman" w:cs="Times New Roman"/>
          <w:kern w:val="0"/>
          <w:sz w:val="28"/>
          <w:szCs w:val="28"/>
          <w:lang w:val="en-US"/>
          <w14:ligatures w14:val="none"/>
        </w:rPr>
        <w:t>Thời gian thực hiện: 13/01/2025</w:t>
      </w:r>
    </w:p>
    <w:p w:rsidR="00064272" w:rsidRPr="000225F0" w:rsidRDefault="00064272" w:rsidP="00064272">
      <w:pPr>
        <w:pStyle w:val="Heading5"/>
        <w:spacing w:line="360" w:lineRule="auto"/>
        <w:rPr>
          <w:rFonts w:ascii="Times New Roman" w:hAnsi="Times New Roman" w:cs="Times New Roman"/>
          <w:b/>
          <w:bCs/>
          <w:sz w:val="28"/>
          <w:szCs w:val="28"/>
          <w:lang w:val="nl-NL"/>
        </w:rPr>
      </w:pPr>
      <w:r w:rsidRPr="000225F0">
        <w:rPr>
          <w:rFonts w:ascii="Times New Roman" w:hAnsi="Times New Roman" w:cs="Times New Roman"/>
          <w:sz w:val="28"/>
          <w:szCs w:val="28"/>
          <w:lang w:val="nl-NL"/>
        </w:rPr>
        <w:t xml:space="preserve">  </w:t>
      </w:r>
    </w:p>
    <w:p w:rsidR="00064272" w:rsidRPr="000225F0" w:rsidRDefault="00064272" w:rsidP="00064272">
      <w:pPr>
        <w:spacing w:line="360" w:lineRule="auto"/>
        <w:rPr>
          <w:rFonts w:ascii="Times New Roman" w:hAnsi="Times New Roman" w:cs="Times New Roman"/>
          <w:b/>
          <w:sz w:val="28"/>
          <w:szCs w:val="28"/>
        </w:rPr>
      </w:pPr>
      <w:r w:rsidRPr="000225F0">
        <w:rPr>
          <w:rFonts w:ascii="Times New Roman" w:hAnsi="Times New Roman" w:cs="Times New Roman"/>
          <w:b/>
          <w:bCs/>
          <w:sz w:val="28"/>
          <w:szCs w:val="28"/>
        </w:rPr>
        <w:t>I/ Yêu cầu cần đạt</w:t>
      </w:r>
      <w:r w:rsidRPr="000225F0">
        <w:rPr>
          <w:rFonts w:ascii="Times New Roman" w:hAnsi="Times New Roman" w:cs="Times New Roman"/>
          <w:b/>
          <w:sz w:val="28"/>
          <w:szCs w:val="28"/>
        </w:rPr>
        <w:t>:</w:t>
      </w:r>
    </w:p>
    <w:p w:rsidR="00064272" w:rsidRPr="000225F0" w:rsidRDefault="00064272" w:rsidP="00064272">
      <w:pPr>
        <w:spacing w:line="360" w:lineRule="auto"/>
        <w:rPr>
          <w:rFonts w:ascii="Times New Roman" w:hAnsi="Times New Roman" w:cs="Times New Roman"/>
          <w:sz w:val="28"/>
          <w:szCs w:val="28"/>
        </w:rPr>
      </w:pPr>
      <w:r w:rsidRPr="000225F0">
        <w:rPr>
          <w:rFonts w:ascii="Times New Roman" w:hAnsi="Times New Roman" w:cs="Times New Roman"/>
          <w:b/>
          <w:i/>
          <w:sz w:val="28"/>
          <w:szCs w:val="28"/>
        </w:rPr>
        <w:t>1.Kiến thức- Kỹ năng:</w:t>
      </w:r>
      <w:r w:rsidRPr="000225F0">
        <w:rPr>
          <w:rFonts w:ascii="Times New Roman" w:hAnsi="Times New Roman" w:cs="Times New Roman"/>
          <w:sz w:val="28"/>
          <w:szCs w:val="28"/>
        </w:rPr>
        <w:t xml:space="preserve"> - Đọc trôi chảy bài đọc, ngắt nghỉ đúng nhịp, dấu câu, đúng logic ngữ nghĩa. Phân biệt được lời của nhân vật và lời của người dẫn chuyện.</w:t>
      </w:r>
    </w:p>
    <w:p w:rsidR="00064272" w:rsidRPr="000225F0" w:rsidRDefault="00064272" w:rsidP="00064272">
      <w:pPr>
        <w:spacing w:line="360" w:lineRule="auto"/>
        <w:rPr>
          <w:rFonts w:ascii="Times New Roman" w:hAnsi="Times New Roman" w:cs="Times New Roman"/>
          <w:sz w:val="28"/>
          <w:szCs w:val="28"/>
        </w:rPr>
      </w:pPr>
      <w:r w:rsidRPr="000225F0">
        <w:rPr>
          <w:rFonts w:ascii="Times New Roman" w:hAnsi="Times New Roman" w:cs="Times New Roman"/>
          <w:sz w:val="28"/>
          <w:szCs w:val="28"/>
        </w:rPr>
        <w:t>-Rèn đọc đúng, rõ ràng, rành mạch.</w:t>
      </w:r>
      <w:bookmarkStart w:id="0" w:name="_Hlk75718369"/>
      <w:r w:rsidRPr="000225F0">
        <w:rPr>
          <w:rFonts w:ascii="Times New Roman" w:hAnsi="Times New Roman" w:cs="Times New Roman"/>
          <w:sz w:val="28"/>
          <w:szCs w:val="28"/>
        </w:rPr>
        <w:t xml:space="preserve"> biết</w:t>
      </w:r>
      <w:bookmarkEnd w:id="0"/>
      <w:r w:rsidRPr="000225F0">
        <w:rPr>
          <w:rFonts w:ascii="Times New Roman" w:hAnsi="Times New Roman" w:cs="Times New Roman"/>
          <w:sz w:val="28"/>
          <w:szCs w:val="28"/>
        </w:rPr>
        <w:t xml:space="preserve"> cách chăm sóc và bảo vệ cây xanh tạo môi trường sống thiên nhiên trong lành. Biết được tác dụng của một số loài hoa.</w:t>
      </w:r>
    </w:p>
    <w:p w:rsidR="00064272" w:rsidRPr="000225F0" w:rsidRDefault="00064272" w:rsidP="00064272">
      <w:pPr>
        <w:pStyle w:val="ListParagraph"/>
        <w:spacing w:line="360" w:lineRule="auto"/>
        <w:ind w:left="0"/>
        <w:rPr>
          <w:rFonts w:ascii="Times New Roman" w:hAnsi="Times New Roman" w:cs="Times New Roman"/>
          <w:b/>
          <w:bCs/>
          <w:i/>
          <w:iCs/>
          <w:sz w:val="28"/>
          <w:szCs w:val="28"/>
        </w:rPr>
      </w:pPr>
      <w:r w:rsidRPr="000225F0">
        <w:rPr>
          <w:rFonts w:ascii="Times New Roman" w:hAnsi="Times New Roman" w:cs="Times New Roman"/>
          <w:b/>
          <w:bCs/>
          <w:i/>
          <w:iCs/>
          <w:sz w:val="28"/>
          <w:szCs w:val="28"/>
          <w:lang w:val="en-US"/>
        </w:rPr>
        <w:t>2.</w:t>
      </w:r>
      <w:r w:rsidRPr="000225F0">
        <w:rPr>
          <w:rFonts w:ascii="Times New Roman" w:hAnsi="Times New Roman" w:cs="Times New Roman"/>
          <w:b/>
          <w:bCs/>
          <w:i/>
          <w:iCs/>
          <w:sz w:val="28"/>
          <w:szCs w:val="28"/>
        </w:rPr>
        <w:t xml:space="preserve"> Phẩm chất, năng lực</w:t>
      </w:r>
    </w:p>
    <w:p w:rsidR="00064272" w:rsidRPr="000225F0" w:rsidRDefault="00064272" w:rsidP="00064272">
      <w:pPr>
        <w:spacing w:line="360" w:lineRule="auto"/>
        <w:rPr>
          <w:rFonts w:ascii="Times New Roman" w:hAnsi="Times New Roman" w:cs="Times New Roman"/>
          <w:sz w:val="28"/>
          <w:szCs w:val="28"/>
          <w:lang w:val="vi"/>
        </w:rPr>
      </w:pPr>
      <w:r w:rsidRPr="000225F0">
        <w:rPr>
          <w:rFonts w:ascii="Times New Roman" w:hAnsi="Times New Roman" w:cs="Times New Roman"/>
          <w:sz w:val="28"/>
          <w:szCs w:val="28"/>
          <w:lang w:val="vi"/>
        </w:rPr>
        <w:t>Hình thành năng lực hợp tác qua việc thực hiện các hoạt động nhóm, năng lực tự học, tự giải quyết vấn đề, năng lực sáng tạo qua các hoạt động đọc, viết.</w:t>
      </w:r>
    </w:p>
    <w:p w:rsidR="00064272" w:rsidRPr="000225F0" w:rsidRDefault="00064272" w:rsidP="00064272">
      <w:pPr>
        <w:spacing w:line="360" w:lineRule="auto"/>
        <w:rPr>
          <w:rFonts w:ascii="Times New Roman" w:hAnsi="Times New Roman" w:cs="Times New Roman"/>
          <w:sz w:val="28"/>
          <w:szCs w:val="28"/>
          <w:lang w:val="vi"/>
        </w:rPr>
      </w:pPr>
      <w:r w:rsidRPr="000225F0">
        <w:rPr>
          <w:rFonts w:ascii="Times New Roman" w:hAnsi="Times New Roman" w:cs="Times New Roman"/>
          <w:sz w:val="28"/>
          <w:szCs w:val="28"/>
          <w:lang w:val="vi"/>
        </w:rPr>
        <w:t>Rèn luyện phẩm chất chăm chỉ qua hoạt độngviết, rèn luyện phẩm chất trung thực qua việc thực hiện các nội dung kiểm tra, đánh giá.</w:t>
      </w:r>
    </w:p>
    <w:p w:rsidR="00064272" w:rsidRPr="000225F0" w:rsidRDefault="00064272" w:rsidP="00064272">
      <w:pPr>
        <w:spacing w:line="360" w:lineRule="auto"/>
        <w:rPr>
          <w:rFonts w:ascii="Times New Roman" w:hAnsi="Times New Roman" w:cs="Times New Roman"/>
          <w:b/>
          <w:bCs/>
          <w:sz w:val="28"/>
          <w:szCs w:val="28"/>
          <w:lang w:val="vi"/>
        </w:rPr>
      </w:pPr>
      <w:r w:rsidRPr="000225F0">
        <w:rPr>
          <w:rFonts w:ascii="Times New Roman" w:hAnsi="Times New Roman" w:cs="Times New Roman"/>
          <w:b/>
          <w:bCs/>
          <w:sz w:val="28"/>
          <w:szCs w:val="28"/>
          <w:lang w:val="vi"/>
        </w:rPr>
        <w:t>II/ ĐỒ DÙNG DẠY</w:t>
      </w:r>
      <w:r w:rsidRPr="000225F0">
        <w:rPr>
          <w:rFonts w:ascii="Times New Roman" w:hAnsi="Times New Roman" w:cs="Times New Roman"/>
          <w:b/>
          <w:bCs/>
          <w:spacing w:val="-11"/>
          <w:sz w:val="28"/>
          <w:szCs w:val="28"/>
          <w:lang w:val="vi"/>
        </w:rPr>
        <w:t xml:space="preserve"> </w:t>
      </w:r>
      <w:r w:rsidRPr="000225F0">
        <w:rPr>
          <w:rFonts w:ascii="Times New Roman" w:hAnsi="Times New Roman" w:cs="Times New Roman"/>
          <w:b/>
          <w:bCs/>
          <w:sz w:val="28"/>
          <w:szCs w:val="28"/>
          <w:lang w:val="vi"/>
        </w:rPr>
        <w:t>HỌC:</w:t>
      </w:r>
    </w:p>
    <w:p w:rsidR="00064272" w:rsidRPr="000225F0" w:rsidRDefault="00064272" w:rsidP="00064272">
      <w:pPr>
        <w:spacing w:line="360" w:lineRule="auto"/>
        <w:rPr>
          <w:rFonts w:ascii="Times New Roman" w:hAnsi="Times New Roman" w:cs="Times New Roman"/>
          <w:sz w:val="28"/>
          <w:szCs w:val="28"/>
        </w:rPr>
      </w:pPr>
      <w:r w:rsidRPr="000225F0">
        <w:rPr>
          <w:rFonts w:ascii="Times New Roman" w:hAnsi="Times New Roman" w:cs="Times New Roman"/>
          <w:sz w:val="28"/>
          <w:szCs w:val="28"/>
        </w:rPr>
        <w:t xml:space="preserve">– SHS, VTV, VBT, SGV. </w:t>
      </w:r>
    </w:p>
    <w:p w:rsidR="00064272" w:rsidRPr="000225F0" w:rsidRDefault="00064272" w:rsidP="00064272">
      <w:pPr>
        <w:spacing w:line="360" w:lineRule="auto"/>
        <w:rPr>
          <w:rFonts w:ascii="Times New Roman" w:hAnsi="Times New Roman" w:cs="Times New Roman"/>
          <w:sz w:val="28"/>
          <w:szCs w:val="28"/>
        </w:rPr>
      </w:pPr>
      <w:r w:rsidRPr="000225F0">
        <w:rPr>
          <w:rFonts w:ascii="Times New Roman" w:hAnsi="Times New Roman" w:cs="Times New Roman"/>
          <w:sz w:val="28"/>
          <w:szCs w:val="28"/>
        </w:rPr>
        <w:t xml:space="preserve">– Ti vi/ máy chiếu/ bảng tương tác; tranh ảnh SHS phóng to (nếu được). </w:t>
      </w:r>
    </w:p>
    <w:p w:rsidR="00064272" w:rsidRPr="000225F0" w:rsidRDefault="00064272" w:rsidP="00064272">
      <w:pPr>
        <w:pStyle w:val="ListParagraph"/>
        <w:tabs>
          <w:tab w:val="left" w:pos="883"/>
        </w:tabs>
        <w:spacing w:line="360" w:lineRule="auto"/>
        <w:ind w:left="0"/>
        <w:rPr>
          <w:rFonts w:ascii="Times New Roman" w:hAnsi="Times New Roman" w:cs="Times New Roman"/>
          <w:b/>
          <w:bCs/>
          <w:sz w:val="28"/>
          <w:szCs w:val="28"/>
          <w:lang w:val="en-US"/>
        </w:rPr>
      </w:pPr>
      <w:r w:rsidRPr="000225F0">
        <w:rPr>
          <w:rFonts w:ascii="Times New Roman" w:hAnsi="Times New Roman" w:cs="Times New Roman"/>
          <w:b/>
          <w:bCs/>
          <w:sz w:val="28"/>
          <w:szCs w:val="28"/>
        </w:rPr>
        <w:t>III/ CÁC HOẠT ĐỘNG DẠY</w:t>
      </w:r>
      <w:r w:rsidRPr="000225F0">
        <w:rPr>
          <w:rFonts w:ascii="Times New Roman" w:hAnsi="Times New Roman" w:cs="Times New Roman"/>
          <w:b/>
          <w:bCs/>
          <w:spacing w:val="-23"/>
          <w:sz w:val="28"/>
          <w:szCs w:val="28"/>
        </w:rPr>
        <w:t xml:space="preserve"> </w:t>
      </w:r>
      <w:r w:rsidRPr="000225F0">
        <w:rPr>
          <w:rFonts w:ascii="Times New Roman" w:hAnsi="Times New Roman" w:cs="Times New Roman"/>
          <w:b/>
          <w:bCs/>
          <w:sz w:val="28"/>
          <w:szCs w:val="28"/>
        </w:rPr>
        <w:t xml:space="preserve">HỌC: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4"/>
        <w:gridCol w:w="4406"/>
      </w:tblGrid>
      <w:tr w:rsidR="00064272" w:rsidRPr="000225F0" w:rsidTr="005E16CB">
        <w:trPr>
          <w:jc w:val="center"/>
        </w:trPr>
        <w:tc>
          <w:tcPr>
            <w:tcW w:w="5974" w:type="dxa"/>
          </w:tcPr>
          <w:p w:rsidR="00064272" w:rsidRPr="000225F0" w:rsidRDefault="00064272" w:rsidP="005E16CB">
            <w:pPr>
              <w:pStyle w:val="Heading4"/>
              <w:spacing w:before="60"/>
              <w:rPr>
                <w:rFonts w:ascii="Times New Roman" w:hAnsi="Times New Roman" w:cs="Times New Roman"/>
                <w:b/>
                <w:sz w:val="28"/>
                <w:szCs w:val="28"/>
              </w:rPr>
            </w:pPr>
            <w:r w:rsidRPr="000225F0">
              <w:rPr>
                <w:rFonts w:ascii="Times New Roman" w:hAnsi="Times New Roman" w:cs="Times New Roman"/>
                <w:b/>
                <w:sz w:val="28"/>
                <w:szCs w:val="28"/>
              </w:rPr>
              <w:t>HOẠT ĐỘNG CỦA GIÁO VIÊN</w:t>
            </w:r>
          </w:p>
        </w:tc>
        <w:tc>
          <w:tcPr>
            <w:tcW w:w="4406" w:type="dxa"/>
          </w:tcPr>
          <w:p w:rsidR="00064272" w:rsidRPr="000225F0" w:rsidRDefault="00064272" w:rsidP="005E16CB">
            <w:pPr>
              <w:pStyle w:val="Heading4"/>
              <w:spacing w:before="60"/>
              <w:rPr>
                <w:rFonts w:ascii="Times New Roman" w:hAnsi="Times New Roman" w:cs="Times New Roman"/>
                <w:b/>
                <w:sz w:val="28"/>
                <w:szCs w:val="28"/>
              </w:rPr>
            </w:pPr>
            <w:r w:rsidRPr="000225F0">
              <w:rPr>
                <w:rFonts w:ascii="Times New Roman" w:hAnsi="Times New Roman" w:cs="Times New Roman"/>
                <w:b/>
                <w:sz w:val="28"/>
                <w:szCs w:val="28"/>
              </w:rPr>
              <w:t>HOẠT ĐỘNG CỦA HỌC SINH</w:t>
            </w:r>
          </w:p>
        </w:tc>
      </w:tr>
      <w:tr w:rsidR="00064272" w:rsidRPr="000225F0" w:rsidTr="005E16CB">
        <w:trPr>
          <w:jc w:val="center"/>
        </w:trPr>
        <w:tc>
          <w:tcPr>
            <w:tcW w:w="5974" w:type="dxa"/>
          </w:tcPr>
          <w:p w:rsidR="00064272" w:rsidRPr="000225F0" w:rsidRDefault="00064272" w:rsidP="005E16CB">
            <w:pPr>
              <w:rPr>
                <w:rFonts w:ascii="Times New Roman" w:hAnsi="Times New Roman" w:cs="Times New Roman"/>
                <w:b/>
                <w:i/>
                <w:color w:val="003300"/>
                <w:sz w:val="28"/>
                <w:szCs w:val="28"/>
              </w:rPr>
            </w:pPr>
            <w:r w:rsidRPr="000225F0">
              <w:rPr>
                <w:rFonts w:ascii="Times New Roman" w:hAnsi="Times New Roman" w:cs="Times New Roman"/>
                <w:b/>
                <w:i/>
                <w:color w:val="003300"/>
                <w:sz w:val="28"/>
                <w:szCs w:val="28"/>
              </w:rPr>
              <w:t>A.</w:t>
            </w:r>
            <w:r>
              <w:rPr>
                <w:rFonts w:ascii="Times New Roman" w:hAnsi="Times New Roman" w:cs="Times New Roman"/>
                <w:b/>
                <w:i/>
                <w:color w:val="003300"/>
                <w:sz w:val="28"/>
                <w:szCs w:val="28"/>
              </w:rPr>
              <w:t>Mở đầu</w:t>
            </w:r>
            <w:r w:rsidRPr="000225F0">
              <w:rPr>
                <w:rFonts w:ascii="Times New Roman" w:hAnsi="Times New Roman" w:cs="Times New Roman"/>
                <w:b/>
                <w:i/>
                <w:color w:val="003300"/>
                <w:sz w:val="28"/>
                <w:szCs w:val="28"/>
              </w:rPr>
              <w:t>:</w:t>
            </w:r>
          </w:p>
          <w:p w:rsidR="00064272" w:rsidRPr="000225F0" w:rsidRDefault="00064272" w:rsidP="005E16CB">
            <w:pPr>
              <w:spacing w:before="240" w:after="240"/>
              <w:rPr>
                <w:rFonts w:ascii="Times New Roman" w:hAnsi="Times New Roman" w:cs="Times New Roman"/>
                <w:sz w:val="28"/>
                <w:szCs w:val="28"/>
              </w:rPr>
            </w:pPr>
            <w:r w:rsidRPr="000225F0">
              <w:rPr>
                <w:rFonts w:ascii="Times New Roman" w:hAnsi="Times New Roman" w:cs="Times New Roman"/>
                <w:sz w:val="28"/>
                <w:szCs w:val="28"/>
              </w:rPr>
              <w:t>Giáo viên hướng dẫn học sinh mở sách, lưu ý tư thế cầm sách khi đọc.</w:t>
            </w:r>
          </w:p>
          <w:p w:rsidR="00064272" w:rsidRPr="000225F0" w:rsidRDefault="00064272" w:rsidP="005E16CB">
            <w:pPr>
              <w:jc w:val="both"/>
              <w:rPr>
                <w:rFonts w:ascii="Times New Roman" w:hAnsi="Times New Roman" w:cs="Times New Roman"/>
                <w:color w:val="231F20"/>
                <w:sz w:val="28"/>
                <w:szCs w:val="28"/>
              </w:rPr>
            </w:pPr>
            <w:r w:rsidRPr="000225F0">
              <w:rPr>
                <w:rFonts w:ascii="Times New Roman" w:hAnsi="Times New Roman" w:cs="Times New Roman"/>
                <w:color w:val="231F20"/>
                <w:sz w:val="28"/>
                <w:szCs w:val="28"/>
              </w:rPr>
              <w:t>Giáo viên giới thiệu bài mới và viết bảng. Giáo viên nêu mục tiêu của bài học.</w:t>
            </w:r>
          </w:p>
          <w:p w:rsidR="00064272" w:rsidRPr="000225F0" w:rsidRDefault="00064272" w:rsidP="005E16CB">
            <w:pPr>
              <w:rPr>
                <w:rFonts w:ascii="Times New Roman" w:hAnsi="Times New Roman" w:cs="Times New Roman"/>
                <w:b/>
                <w:i/>
                <w:sz w:val="28"/>
                <w:szCs w:val="28"/>
                <w:lang w:val="vi"/>
              </w:rPr>
            </w:pPr>
            <w:r w:rsidRPr="000225F0">
              <w:rPr>
                <w:rFonts w:ascii="Times New Roman" w:hAnsi="Times New Roman" w:cs="Times New Roman"/>
                <w:b/>
                <w:i/>
                <w:sz w:val="28"/>
                <w:szCs w:val="28"/>
                <w:lang w:val="vi"/>
              </w:rPr>
              <w:lastRenderedPageBreak/>
              <w:t>B. Khám phá và luyện tập</w:t>
            </w:r>
          </w:p>
          <w:p w:rsidR="00064272" w:rsidRPr="000225F0" w:rsidRDefault="00064272" w:rsidP="005E16CB">
            <w:pPr>
              <w:rPr>
                <w:rFonts w:ascii="Times New Roman" w:hAnsi="Times New Roman" w:cs="Times New Roman"/>
                <w:b/>
                <w:i/>
                <w:color w:val="003300"/>
                <w:sz w:val="28"/>
                <w:szCs w:val="28"/>
              </w:rPr>
            </w:pPr>
            <w:r w:rsidRPr="000225F0">
              <w:rPr>
                <w:rFonts w:ascii="Times New Roman" w:hAnsi="Times New Roman" w:cs="Times New Roman"/>
                <w:b/>
                <w:i/>
                <w:sz w:val="28"/>
                <w:szCs w:val="28"/>
                <w:lang w:val="vi"/>
              </w:rPr>
              <w:t xml:space="preserve"> </w:t>
            </w:r>
            <w:r w:rsidRPr="000225F0">
              <w:rPr>
                <w:rFonts w:ascii="Times New Roman" w:hAnsi="Times New Roman" w:cs="Times New Roman"/>
                <w:b/>
                <w:i/>
                <w:sz w:val="28"/>
                <w:szCs w:val="28"/>
              </w:rPr>
              <w:t>1. Đọc</w:t>
            </w:r>
          </w:p>
          <w:p w:rsidR="00064272" w:rsidRPr="000225F0" w:rsidRDefault="00064272" w:rsidP="005E16CB">
            <w:pPr>
              <w:numPr>
                <w:ilvl w:val="1"/>
                <w:numId w:val="1"/>
              </w:numPr>
              <w:spacing w:after="0" w:line="240" w:lineRule="auto"/>
              <w:rPr>
                <w:rFonts w:ascii="Times New Roman" w:hAnsi="Times New Roman" w:cs="Times New Roman"/>
                <w:sz w:val="28"/>
                <w:szCs w:val="28"/>
              </w:rPr>
            </w:pPr>
            <w:r w:rsidRPr="000225F0">
              <w:rPr>
                <w:rFonts w:ascii="Times New Roman" w:hAnsi="Times New Roman" w:cs="Times New Roman"/>
                <w:b/>
                <w:i/>
                <w:sz w:val="28"/>
                <w:szCs w:val="28"/>
              </w:rPr>
              <w:t>Luyện đọc thành tiếng</w:t>
            </w:r>
          </w:p>
          <w:p w:rsidR="00064272" w:rsidRPr="000225F0" w:rsidRDefault="00064272" w:rsidP="005E16CB">
            <w:pPr>
              <w:rPr>
                <w:rFonts w:ascii="Times New Roman" w:hAnsi="Times New Roman" w:cs="Times New Roman"/>
                <w:color w:val="242021"/>
                <w:sz w:val="28"/>
                <w:szCs w:val="28"/>
              </w:rPr>
            </w:pPr>
            <w:r w:rsidRPr="000225F0">
              <w:rPr>
                <w:rFonts w:ascii="Times New Roman" w:hAnsi="Times New Roman" w:cs="Times New Roman"/>
                <w:color w:val="242021"/>
                <w:sz w:val="28"/>
                <w:szCs w:val="28"/>
              </w:rPr>
              <w:t xml:space="preserve">GV đọc mẫu </w:t>
            </w:r>
          </w:p>
          <w:p w:rsidR="00064272" w:rsidRPr="000225F0" w:rsidRDefault="00064272" w:rsidP="005E16CB">
            <w:pPr>
              <w:rPr>
                <w:rFonts w:ascii="Times New Roman" w:hAnsi="Times New Roman" w:cs="Times New Roman"/>
                <w:sz w:val="28"/>
                <w:szCs w:val="28"/>
              </w:rPr>
            </w:pPr>
            <w:r w:rsidRPr="000225F0">
              <w:rPr>
                <w:rFonts w:ascii="Times New Roman" w:hAnsi="Times New Roman" w:cs="Times New Roman"/>
                <w:color w:val="242021"/>
                <w:sz w:val="28"/>
                <w:szCs w:val="28"/>
              </w:rPr>
              <w:t>–GV hướng dẫn đọc, luyện đọc một số từ khó</w:t>
            </w:r>
            <w:r w:rsidRPr="000225F0">
              <w:rPr>
                <w:rFonts w:ascii="Times New Roman" w:hAnsi="Times New Roman" w:cs="Times New Roman"/>
                <w:color w:val="242021"/>
                <w:sz w:val="28"/>
                <w:szCs w:val="28"/>
              </w:rPr>
              <w:br/>
              <w:t>– HS đọc thành tiếng câu, đoạn, bài đọc trong nhóm nhỏ và trước lớp.</w:t>
            </w:r>
          </w:p>
          <w:p w:rsidR="00064272" w:rsidRPr="000225F0" w:rsidRDefault="00064272" w:rsidP="005E16CB">
            <w:pPr>
              <w:numPr>
                <w:ilvl w:val="1"/>
                <w:numId w:val="1"/>
              </w:numPr>
              <w:spacing w:after="0" w:line="240" w:lineRule="auto"/>
              <w:rPr>
                <w:rFonts w:ascii="Times New Roman" w:hAnsi="Times New Roman" w:cs="Times New Roman"/>
                <w:sz w:val="28"/>
                <w:szCs w:val="28"/>
              </w:rPr>
            </w:pPr>
            <w:r w:rsidRPr="000225F0">
              <w:rPr>
                <w:rFonts w:ascii="Times New Roman" w:hAnsi="Times New Roman" w:cs="Times New Roman"/>
                <w:b/>
                <w:sz w:val="28"/>
                <w:szCs w:val="28"/>
              </w:rPr>
              <w:t>Luyện đọc hiểu</w:t>
            </w:r>
          </w:p>
          <w:p w:rsidR="00064272" w:rsidRPr="000225F0" w:rsidRDefault="00064272" w:rsidP="005E16CB">
            <w:pPr>
              <w:pStyle w:val="ListParagraph"/>
              <w:spacing w:after="200" w:line="276" w:lineRule="auto"/>
              <w:ind w:left="0"/>
              <w:rPr>
                <w:rFonts w:ascii="Times New Roman" w:hAnsi="Times New Roman" w:cs="Times New Roman"/>
                <w:color w:val="242021"/>
                <w:sz w:val="28"/>
                <w:szCs w:val="28"/>
                <w:lang w:val="en-US"/>
              </w:rPr>
            </w:pPr>
            <w:r w:rsidRPr="000225F0">
              <w:rPr>
                <w:rFonts w:ascii="Times New Roman" w:hAnsi="Times New Roman" w:cs="Times New Roman"/>
                <w:color w:val="242021"/>
                <w:sz w:val="28"/>
                <w:szCs w:val="28"/>
              </w:rPr>
              <w:t>Gợi ý HS giải thích nghĩa của một số từ khó,</w:t>
            </w:r>
          </w:p>
          <w:p w:rsidR="00064272" w:rsidRPr="000225F0" w:rsidRDefault="00064272" w:rsidP="005E16CB">
            <w:pPr>
              <w:pStyle w:val="ListParagraph"/>
              <w:spacing w:after="200" w:line="276" w:lineRule="auto"/>
              <w:ind w:left="0"/>
              <w:rPr>
                <w:rFonts w:ascii="Times New Roman" w:hAnsi="Times New Roman" w:cs="Times New Roman"/>
                <w:color w:val="242021"/>
                <w:sz w:val="28"/>
                <w:szCs w:val="28"/>
                <w:lang w:val="en-US"/>
              </w:rPr>
            </w:pPr>
            <w:r w:rsidRPr="000225F0">
              <w:rPr>
                <w:rFonts w:ascii="Times New Roman" w:hAnsi="Times New Roman" w:cs="Times New Roman"/>
                <w:color w:val="242021"/>
                <w:sz w:val="28"/>
                <w:szCs w:val="28"/>
              </w:rPr>
              <w:t>HD HS đọc thầm lại bài đọc và thảo luận theo cặp/ nhóm nhỏ để trả lời câu hỏi trongSHS.</w:t>
            </w:r>
          </w:p>
          <w:p w:rsidR="00064272" w:rsidRPr="000225F0" w:rsidRDefault="00064272" w:rsidP="005E16CB">
            <w:pPr>
              <w:pStyle w:val="ListParagraph"/>
              <w:spacing w:after="200" w:line="276" w:lineRule="auto"/>
              <w:ind w:left="0"/>
              <w:rPr>
                <w:rFonts w:ascii="Times New Roman" w:hAnsi="Times New Roman" w:cs="Times New Roman"/>
                <w:sz w:val="28"/>
                <w:szCs w:val="28"/>
              </w:rPr>
            </w:pPr>
            <w:r w:rsidRPr="000225F0">
              <w:rPr>
                <w:rFonts w:ascii="Times New Roman" w:hAnsi="Times New Roman" w:cs="Times New Roman"/>
                <w:color w:val="242021"/>
                <w:sz w:val="28"/>
                <w:szCs w:val="28"/>
              </w:rPr>
              <w:t xml:space="preserve">– HS liên hệ bản thân: </w:t>
            </w:r>
            <w:r w:rsidRPr="000225F0">
              <w:rPr>
                <w:rFonts w:ascii="Times New Roman" w:hAnsi="Times New Roman" w:cs="Times New Roman"/>
                <w:i/>
                <w:iCs/>
                <w:color w:val="242021"/>
                <w:sz w:val="28"/>
                <w:szCs w:val="28"/>
              </w:rPr>
              <w:t>kính trọng, biết ơn người lao động</w:t>
            </w:r>
          </w:p>
          <w:p w:rsidR="00064272" w:rsidRPr="000225F0" w:rsidRDefault="00064272" w:rsidP="005E16CB">
            <w:pPr>
              <w:numPr>
                <w:ilvl w:val="1"/>
                <w:numId w:val="1"/>
              </w:numPr>
              <w:spacing w:after="0" w:line="240" w:lineRule="auto"/>
              <w:rPr>
                <w:rFonts w:ascii="Times New Roman" w:hAnsi="Times New Roman" w:cs="Times New Roman"/>
                <w:b/>
                <w:i/>
                <w:sz w:val="28"/>
                <w:szCs w:val="28"/>
              </w:rPr>
            </w:pPr>
            <w:r w:rsidRPr="000225F0">
              <w:rPr>
                <w:rFonts w:ascii="Times New Roman" w:hAnsi="Times New Roman" w:cs="Times New Roman"/>
                <w:b/>
                <w:i/>
                <w:sz w:val="28"/>
                <w:szCs w:val="28"/>
              </w:rPr>
              <w:t xml:space="preserve">Luyện đọc lại </w:t>
            </w:r>
          </w:p>
          <w:p w:rsidR="00064272" w:rsidRPr="000225F0" w:rsidRDefault="00064272" w:rsidP="005E16CB">
            <w:pPr>
              <w:spacing w:before="240" w:after="240" w:line="360" w:lineRule="auto"/>
              <w:rPr>
                <w:rFonts w:ascii="Times New Roman" w:hAnsi="Times New Roman" w:cs="Times New Roman"/>
                <w:sz w:val="28"/>
                <w:szCs w:val="28"/>
              </w:rPr>
            </w:pPr>
            <w:r w:rsidRPr="000225F0">
              <w:rPr>
                <w:rFonts w:ascii="Times New Roman" w:hAnsi="Times New Roman" w:cs="Times New Roman"/>
                <w:color w:val="242021"/>
                <w:sz w:val="28"/>
                <w:szCs w:val="28"/>
              </w:rPr>
              <w:t xml:space="preserve">–Yêu cầu HS xác định yêu cầu của hoạt động </w:t>
            </w:r>
            <w:r w:rsidRPr="000225F0">
              <w:rPr>
                <w:rFonts w:ascii="Times New Roman" w:hAnsi="Times New Roman" w:cs="Times New Roman"/>
                <w:sz w:val="28"/>
                <w:szCs w:val="28"/>
              </w:rPr>
              <w:t>-Hướng dẫn học sinh đọc đúng giọng nhân vật.</w:t>
            </w:r>
          </w:p>
          <w:p w:rsidR="00064272" w:rsidRPr="000225F0" w:rsidRDefault="00064272" w:rsidP="005E16CB">
            <w:pPr>
              <w:spacing w:before="240" w:after="240" w:line="360" w:lineRule="auto"/>
              <w:rPr>
                <w:rFonts w:ascii="Times New Roman" w:hAnsi="Times New Roman" w:cs="Times New Roman"/>
                <w:b/>
                <w:color w:val="0070C0"/>
                <w:sz w:val="28"/>
                <w:szCs w:val="28"/>
              </w:rPr>
            </w:pPr>
            <w:r w:rsidRPr="000225F0">
              <w:rPr>
                <w:rFonts w:ascii="Times New Roman" w:hAnsi="Times New Roman" w:cs="Times New Roman"/>
                <w:sz w:val="28"/>
                <w:szCs w:val="28"/>
              </w:rPr>
              <w:t>-Chỉnh sửa lỗi phát âm của học sinh.</w:t>
            </w:r>
          </w:p>
          <w:p w:rsidR="00064272" w:rsidRPr="000225F0" w:rsidRDefault="00064272" w:rsidP="005E16CB">
            <w:pPr>
              <w:numPr>
                <w:ilvl w:val="1"/>
                <w:numId w:val="1"/>
              </w:numPr>
              <w:spacing w:after="0" w:line="240" w:lineRule="auto"/>
              <w:rPr>
                <w:rFonts w:ascii="Times New Roman" w:hAnsi="Times New Roman" w:cs="Times New Roman"/>
                <w:sz w:val="28"/>
                <w:szCs w:val="28"/>
              </w:rPr>
            </w:pPr>
            <w:r w:rsidRPr="000225F0">
              <w:rPr>
                <w:rFonts w:ascii="Times New Roman" w:hAnsi="Times New Roman" w:cs="Times New Roman"/>
                <w:b/>
                <w:i/>
                <w:sz w:val="28"/>
                <w:szCs w:val="28"/>
              </w:rPr>
              <w:t>Luyện tập mở rộng</w:t>
            </w:r>
          </w:p>
          <w:p w:rsidR="00064272" w:rsidRPr="000225F0" w:rsidRDefault="00064272" w:rsidP="005E16CB">
            <w:pPr>
              <w:spacing w:before="240" w:after="240" w:line="360" w:lineRule="auto"/>
              <w:rPr>
                <w:rFonts w:ascii="Times New Roman" w:hAnsi="Times New Roman" w:cs="Times New Roman"/>
                <w:sz w:val="28"/>
                <w:szCs w:val="28"/>
              </w:rPr>
            </w:pPr>
            <w:r w:rsidRPr="000225F0">
              <w:rPr>
                <w:rFonts w:ascii="Times New Roman" w:hAnsi="Times New Roman" w:cs="Times New Roman"/>
                <w:sz w:val="28"/>
                <w:szCs w:val="28"/>
              </w:rPr>
              <w:t>Giáo viên hướng dẫn học sinh tìm được từ ngữ kể các việc em đã làm.</w:t>
            </w:r>
          </w:p>
          <w:p w:rsidR="00064272" w:rsidRPr="000225F0" w:rsidRDefault="00064272" w:rsidP="005E16CB">
            <w:pPr>
              <w:spacing w:before="240" w:after="240" w:line="360" w:lineRule="auto"/>
              <w:rPr>
                <w:rFonts w:ascii="Times New Roman" w:hAnsi="Times New Roman" w:cs="Times New Roman"/>
                <w:sz w:val="28"/>
                <w:szCs w:val="28"/>
              </w:rPr>
            </w:pPr>
            <w:r w:rsidRPr="000225F0">
              <w:rPr>
                <w:rFonts w:ascii="Times New Roman" w:hAnsi="Times New Roman" w:cs="Times New Roman"/>
                <w:sz w:val="28"/>
                <w:szCs w:val="28"/>
              </w:rPr>
              <w:t>Nhận xét-tuyên dương học sinh.</w:t>
            </w:r>
          </w:p>
          <w:p w:rsidR="00064272" w:rsidRPr="000225F0" w:rsidRDefault="00064272" w:rsidP="005E16CB">
            <w:pPr>
              <w:rPr>
                <w:rFonts w:ascii="Times New Roman" w:hAnsi="Times New Roman" w:cs="Times New Roman"/>
                <w:noProof/>
                <w:sz w:val="28"/>
                <w:szCs w:val="28"/>
              </w:rPr>
            </w:pPr>
            <w:r w:rsidRPr="000225F0">
              <w:rPr>
                <w:rFonts w:ascii="Times New Roman" w:hAnsi="Times New Roman" w:cs="Times New Roman"/>
                <w:noProof/>
                <w:sz w:val="28"/>
                <w:szCs w:val="28"/>
                <w:lang w:val="en-US"/>
              </w:rPr>
              <w:drawing>
                <wp:inline distT="0" distB="0" distL="0" distR="0" wp14:anchorId="2EA04763" wp14:editId="55DF7136">
                  <wp:extent cx="3238500" cy="1394460"/>
                  <wp:effectExtent l="0" t="0" r="0" b="0"/>
                  <wp:docPr id="1102909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394460"/>
                          </a:xfrm>
                          <a:prstGeom prst="rect">
                            <a:avLst/>
                          </a:prstGeom>
                          <a:noFill/>
                          <a:ln>
                            <a:noFill/>
                          </a:ln>
                        </pic:spPr>
                      </pic:pic>
                    </a:graphicData>
                  </a:graphic>
                </wp:inline>
              </w:drawing>
            </w:r>
          </w:p>
          <w:p w:rsidR="00064272" w:rsidRPr="000225F0" w:rsidRDefault="00064272" w:rsidP="005E16CB">
            <w:pPr>
              <w:rPr>
                <w:rFonts w:ascii="Times New Roman" w:hAnsi="Times New Roman" w:cs="Times New Roman"/>
                <w:noProof/>
                <w:sz w:val="28"/>
                <w:szCs w:val="28"/>
              </w:rPr>
            </w:pPr>
          </w:p>
          <w:p w:rsidR="00064272" w:rsidRPr="000225F0" w:rsidRDefault="00064272" w:rsidP="005E16CB">
            <w:pPr>
              <w:rPr>
                <w:rFonts w:ascii="Times New Roman" w:hAnsi="Times New Roman" w:cs="Times New Roman"/>
                <w:b/>
                <w:i/>
                <w:color w:val="003300"/>
                <w:sz w:val="28"/>
                <w:szCs w:val="28"/>
              </w:rPr>
            </w:pPr>
            <w:r w:rsidRPr="000225F0">
              <w:rPr>
                <w:rFonts w:ascii="Times New Roman" w:hAnsi="Times New Roman" w:cs="Times New Roman"/>
                <w:b/>
                <w:i/>
                <w:color w:val="003300"/>
                <w:sz w:val="28"/>
                <w:szCs w:val="28"/>
                <w:lang w:val="vi"/>
              </w:rPr>
              <w:t>C.Hoạt động củng cố và nối tiếp:4’</w:t>
            </w:r>
          </w:p>
          <w:p w:rsidR="00064272" w:rsidRPr="000225F0" w:rsidRDefault="00064272" w:rsidP="005E16CB">
            <w:pPr>
              <w:rPr>
                <w:rFonts w:ascii="Times New Roman" w:hAnsi="Times New Roman" w:cs="Times New Roman"/>
                <w:b/>
                <w:i/>
                <w:color w:val="003300"/>
                <w:sz w:val="28"/>
                <w:szCs w:val="28"/>
                <w:lang w:val="vi"/>
              </w:rPr>
            </w:pPr>
            <w:r w:rsidRPr="000225F0">
              <w:rPr>
                <w:rFonts w:ascii="Times New Roman" w:hAnsi="Times New Roman" w:cs="Times New Roman"/>
                <w:color w:val="003300"/>
                <w:sz w:val="28"/>
                <w:szCs w:val="28"/>
                <w:lang w:val="vi"/>
              </w:rPr>
              <w:t xml:space="preserve"> Nêu lại nội dung bài </w:t>
            </w:r>
          </w:p>
          <w:p w:rsidR="00064272" w:rsidRPr="000225F0" w:rsidRDefault="00064272" w:rsidP="005E16CB">
            <w:pPr>
              <w:rPr>
                <w:rFonts w:ascii="Times New Roman" w:hAnsi="Times New Roman" w:cs="Times New Roman"/>
                <w:color w:val="003300"/>
                <w:sz w:val="28"/>
                <w:szCs w:val="28"/>
                <w:lang w:val="vi"/>
              </w:rPr>
            </w:pPr>
            <w:r w:rsidRPr="000225F0">
              <w:rPr>
                <w:rFonts w:ascii="Times New Roman" w:hAnsi="Times New Roman" w:cs="Times New Roman"/>
                <w:color w:val="003300"/>
                <w:sz w:val="28"/>
                <w:szCs w:val="28"/>
                <w:lang w:val="vi"/>
              </w:rPr>
              <w:lastRenderedPageBreak/>
              <w:t>- Nhận xét, đánh giá.</w:t>
            </w:r>
          </w:p>
          <w:p w:rsidR="00064272" w:rsidRPr="000225F0" w:rsidRDefault="00064272" w:rsidP="005E16CB">
            <w:pPr>
              <w:rPr>
                <w:rFonts w:ascii="Times New Roman" w:hAnsi="Times New Roman" w:cs="Times New Roman"/>
                <w:b/>
                <w:i/>
                <w:color w:val="003300"/>
                <w:sz w:val="28"/>
                <w:szCs w:val="28"/>
                <w:lang w:val="vi"/>
              </w:rPr>
            </w:pPr>
            <w:r w:rsidRPr="000225F0">
              <w:rPr>
                <w:rFonts w:ascii="Times New Roman" w:hAnsi="Times New Roman" w:cs="Times New Roman"/>
                <w:color w:val="003300"/>
                <w:sz w:val="28"/>
                <w:szCs w:val="28"/>
                <w:lang w:val="vi"/>
              </w:rPr>
              <w:t xml:space="preserve">- Về học bài, chuẩn bị </w:t>
            </w:r>
          </w:p>
        </w:tc>
        <w:tc>
          <w:tcPr>
            <w:tcW w:w="4406" w:type="dxa"/>
          </w:tcPr>
          <w:p w:rsidR="00064272" w:rsidRPr="000225F0" w:rsidRDefault="00064272" w:rsidP="005E16CB">
            <w:pPr>
              <w:rPr>
                <w:rFonts w:ascii="Times New Roman" w:hAnsi="Times New Roman" w:cs="Times New Roman"/>
                <w:b/>
                <w:i/>
                <w:color w:val="003300"/>
                <w:sz w:val="28"/>
                <w:szCs w:val="28"/>
                <w:lang w:val="vi"/>
              </w:rPr>
            </w:pPr>
          </w:p>
          <w:p w:rsidR="00064272" w:rsidRPr="000225F0" w:rsidRDefault="00064272" w:rsidP="005E16CB">
            <w:pPr>
              <w:spacing w:line="360" w:lineRule="auto"/>
              <w:rPr>
                <w:rFonts w:ascii="Times New Roman" w:hAnsi="Times New Roman" w:cs="Times New Roman"/>
                <w:sz w:val="28"/>
                <w:szCs w:val="28"/>
                <w:lang w:val="vi"/>
              </w:rPr>
            </w:pPr>
            <w:r w:rsidRPr="000225F0">
              <w:rPr>
                <w:rFonts w:ascii="Times New Roman" w:hAnsi="Times New Roman" w:cs="Times New Roman"/>
                <w:sz w:val="28"/>
                <w:szCs w:val="28"/>
                <w:lang w:val="vi"/>
              </w:rPr>
              <w:t>HS hoạt động nhóm đôi chia sẻ với bạn về tranh minh hoạ để phán đoán nội dung bài đọc: nhân vật, lời nói, hành động của các nhân vật,…</w:t>
            </w:r>
          </w:p>
          <w:p w:rsidR="00064272" w:rsidRPr="000225F0" w:rsidRDefault="00064272" w:rsidP="005E16CB">
            <w:pPr>
              <w:spacing w:line="360" w:lineRule="auto"/>
              <w:rPr>
                <w:rFonts w:ascii="Times New Roman" w:hAnsi="Times New Roman" w:cs="Times New Roman"/>
                <w:sz w:val="28"/>
                <w:szCs w:val="28"/>
              </w:rPr>
            </w:pPr>
          </w:p>
          <w:p w:rsidR="00064272" w:rsidRPr="000225F0" w:rsidRDefault="00064272" w:rsidP="005E16CB">
            <w:pPr>
              <w:spacing w:line="360" w:lineRule="auto"/>
              <w:rPr>
                <w:rFonts w:ascii="Times New Roman" w:hAnsi="Times New Roman" w:cs="Times New Roman"/>
                <w:sz w:val="28"/>
                <w:szCs w:val="28"/>
              </w:rPr>
            </w:pPr>
          </w:p>
          <w:p w:rsidR="00064272" w:rsidRPr="000225F0" w:rsidRDefault="00064272" w:rsidP="005E16CB">
            <w:pPr>
              <w:spacing w:line="360" w:lineRule="auto"/>
              <w:rPr>
                <w:rFonts w:ascii="Times New Roman" w:hAnsi="Times New Roman" w:cs="Times New Roman"/>
                <w:sz w:val="28"/>
                <w:szCs w:val="28"/>
                <w:lang w:val="vi"/>
              </w:rPr>
            </w:pPr>
            <w:r w:rsidRPr="000225F0">
              <w:rPr>
                <w:rFonts w:ascii="Times New Roman" w:hAnsi="Times New Roman" w:cs="Times New Roman"/>
                <w:sz w:val="28"/>
                <w:szCs w:val="28"/>
                <w:lang w:val="vi"/>
              </w:rPr>
              <w:t xml:space="preserve">HS nghe GV đọc </w:t>
            </w:r>
          </w:p>
          <w:p w:rsidR="00064272" w:rsidRPr="000225F0" w:rsidRDefault="00064272" w:rsidP="005E16CB">
            <w:pPr>
              <w:rPr>
                <w:rFonts w:ascii="Times New Roman" w:hAnsi="Times New Roman" w:cs="Times New Roman"/>
                <w:sz w:val="28"/>
                <w:szCs w:val="28"/>
              </w:rPr>
            </w:pPr>
            <w:r w:rsidRPr="000225F0">
              <w:rPr>
                <w:rFonts w:ascii="Times New Roman" w:hAnsi="Times New Roman" w:cs="Times New Roman"/>
                <w:sz w:val="28"/>
                <w:szCs w:val="28"/>
              </w:rPr>
              <w:t>HS đọc từ khó</w:t>
            </w:r>
          </w:p>
          <w:p w:rsidR="00064272" w:rsidRPr="000225F0" w:rsidRDefault="00064272" w:rsidP="005E16CB">
            <w:pPr>
              <w:rPr>
                <w:rFonts w:ascii="Times New Roman" w:hAnsi="Times New Roman" w:cs="Times New Roman"/>
                <w:b/>
                <w:i/>
                <w:color w:val="003300"/>
                <w:sz w:val="28"/>
                <w:szCs w:val="28"/>
                <w:lang w:val="vi"/>
              </w:rPr>
            </w:pPr>
            <w:r w:rsidRPr="000225F0">
              <w:rPr>
                <w:rFonts w:ascii="Times New Roman" w:hAnsi="Times New Roman" w:cs="Times New Roman"/>
                <w:sz w:val="28"/>
                <w:szCs w:val="28"/>
                <w:lang w:val="vi"/>
              </w:rPr>
              <w:t>HS đọc thành tiếng câu, đoạn, bài đọc trong nhóm nhỏ và trước lớp</w:t>
            </w:r>
          </w:p>
          <w:p w:rsidR="00064272" w:rsidRPr="000225F0" w:rsidRDefault="00064272" w:rsidP="005E16CB">
            <w:pPr>
              <w:rPr>
                <w:rFonts w:ascii="Times New Roman" w:hAnsi="Times New Roman" w:cs="Times New Roman"/>
                <w:color w:val="003300"/>
                <w:sz w:val="28"/>
                <w:szCs w:val="28"/>
                <w:lang w:val="vi"/>
              </w:rPr>
            </w:pPr>
          </w:p>
          <w:p w:rsidR="00064272" w:rsidRPr="000225F0" w:rsidRDefault="00064272" w:rsidP="005E16CB">
            <w:pPr>
              <w:rPr>
                <w:rFonts w:ascii="Times New Roman" w:hAnsi="Times New Roman" w:cs="Times New Roman"/>
                <w:color w:val="003300"/>
                <w:sz w:val="28"/>
                <w:szCs w:val="28"/>
                <w:lang w:val="vi"/>
              </w:rPr>
            </w:pPr>
            <w:r w:rsidRPr="000225F0">
              <w:rPr>
                <w:rFonts w:ascii="Times New Roman" w:hAnsi="Times New Roman" w:cs="Times New Roman"/>
                <w:color w:val="003300"/>
                <w:sz w:val="28"/>
                <w:szCs w:val="28"/>
                <w:lang w:val="vi"/>
              </w:rPr>
              <w:t>HS giải nghĩa</w:t>
            </w:r>
          </w:p>
          <w:p w:rsidR="00064272" w:rsidRPr="000225F0" w:rsidRDefault="00064272" w:rsidP="005E16CB">
            <w:pPr>
              <w:ind w:left="360"/>
              <w:rPr>
                <w:rFonts w:ascii="Times New Roman" w:hAnsi="Times New Roman" w:cs="Times New Roman"/>
                <w:color w:val="003300"/>
                <w:sz w:val="28"/>
                <w:szCs w:val="28"/>
                <w:lang w:val="vi"/>
              </w:rPr>
            </w:pPr>
          </w:p>
          <w:p w:rsidR="00064272" w:rsidRPr="000225F0" w:rsidRDefault="00064272" w:rsidP="005E16CB">
            <w:pPr>
              <w:rPr>
                <w:rFonts w:ascii="Times New Roman" w:hAnsi="Times New Roman" w:cs="Times New Roman"/>
                <w:color w:val="003300"/>
                <w:sz w:val="28"/>
                <w:szCs w:val="28"/>
                <w:lang w:val="vi"/>
              </w:rPr>
            </w:pPr>
            <w:r w:rsidRPr="000225F0">
              <w:rPr>
                <w:rFonts w:ascii="Times New Roman" w:hAnsi="Times New Roman" w:cs="Times New Roman"/>
                <w:color w:val="003300"/>
                <w:sz w:val="28"/>
                <w:szCs w:val="28"/>
                <w:lang w:val="vi"/>
              </w:rPr>
              <w:t>HS đọc thầm</w:t>
            </w:r>
          </w:p>
          <w:p w:rsidR="00064272" w:rsidRPr="000225F0" w:rsidRDefault="00064272" w:rsidP="005E16CB">
            <w:pPr>
              <w:spacing w:before="240" w:line="360" w:lineRule="auto"/>
              <w:rPr>
                <w:rFonts w:ascii="Times New Roman" w:hAnsi="Times New Roman" w:cs="Times New Roman"/>
                <w:sz w:val="28"/>
                <w:szCs w:val="28"/>
              </w:rPr>
            </w:pPr>
            <w:r w:rsidRPr="000225F0">
              <w:rPr>
                <w:rFonts w:ascii="Times New Roman" w:hAnsi="Times New Roman" w:cs="Times New Roman"/>
                <w:sz w:val="28"/>
                <w:szCs w:val="28"/>
                <w:lang w:val="vi"/>
              </w:rPr>
              <w:t xml:space="preserve">HS nêu cách hiểu của các em về nội dung bài. </w:t>
            </w:r>
            <w:r w:rsidRPr="000225F0">
              <w:rPr>
                <w:rFonts w:ascii="Times New Roman" w:hAnsi="Times New Roman" w:cs="Times New Roman"/>
                <w:sz w:val="28"/>
                <w:szCs w:val="28"/>
              </w:rPr>
              <w:t>Từ đó, bước đầu xác định được giọng đọc của bài và một số từ ngữ cần nhấn giọng.</w:t>
            </w:r>
          </w:p>
          <w:p w:rsidR="00064272" w:rsidRPr="000225F0" w:rsidRDefault="00064272" w:rsidP="005E16CB">
            <w:pPr>
              <w:spacing w:line="360" w:lineRule="auto"/>
              <w:rPr>
                <w:rFonts w:ascii="Times New Roman" w:hAnsi="Times New Roman" w:cs="Times New Roman"/>
                <w:sz w:val="28"/>
                <w:szCs w:val="28"/>
              </w:rPr>
            </w:pPr>
            <w:r w:rsidRPr="000225F0">
              <w:rPr>
                <w:rFonts w:ascii="Times New Roman" w:hAnsi="Times New Roman" w:cs="Times New Roman"/>
                <w:sz w:val="28"/>
                <w:szCs w:val="28"/>
              </w:rPr>
              <w:t xml:space="preserve">- Luyện đọc nhóm nhỏ, trước lớp đoạn: </w:t>
            </w:r>
            <w:r w:rsidRPr="000225F0">
              <w:rPr>
                <w:rFonts w:ascii="Times New Roman" w:hAnsi="Times New Roman" w:cs="Times New Roman"/>
                <w:i/>
                <w:iCs/>
                <w:sz w:val="28"/>
                <w:szCs w:val="28"/>
              </w:rPr>
              <w:t>Bố cười đến khu vườn nhà mình.</w:t>
            </w:r>
          </w:p>
          <w:p w:rsidR="00064272" w:rsidRPr="000225F0" w:rsidRDefault="00064272" w:rsidP="005E16CB">
            <w:pPr>
              <w:spacing w:line="360" w:lineRule="auto"/>
              <w:rPr>
                <w:rFonts w:ascii="Times New Roman" w:hAnsi="Times New Roman" w:cs="Times New Roman"/>
                <w:sz w:val="28"/>
                <w:szCs w:val="28"/>
              </w:rPr>
            </w:pPr>
            <w:r w:rsidRPr="000225F0">
              <w:rPr>
                <w:rFonts w:ascii="Times New Roman" w:hAnsi="Times New Roman" w:cs="Times New Roman"/>
                <w:sz w:val="28"/>
                <w:szCs w:val="28"/>
              </w:rPr>
              <w:t>- Học sinh khá, giỏi đọc cả bài</w:t>
            </w:r>
          </w:p>
          <w:p w:rsidR="00064272" w:rsidRPr="000225F0" w:rsidRDefault="00064272" w:rsidP="005E16CB">
            <w:pPr>
              <w:rPr>
                <w:rFonts w:ascii="Times New Roman" w:hAnsi="Times New Roman" w:cs="Times New Roman"/>
                <w:sz w:val="28"/>
                <w:szCs w:val="28"/>
              </w:rPr>
            </w:pPr>
          </w:p>
          <w:p w:rsidR="00064272" w:rsidRPr="000225F0" w:rsidRDefault="00064272" w:rsidP="005E16CB">
            <w:pPr>
              <w:spacing w:after="240" w:line="360" w:lineRule="auto"/>
              <w:rPr>
                <w:rFonts w:ascii="Times New Roman" w:hAnsi="Times New Roman" w:cs="Times New Roman"/>
                <w:sz w:val="28"/>
                <w:szCs w:val="28"/>
              </w:rPr>
            </w:pPr>
            <w:r w:rsidRPr="000225F0">
              <w:rPr>
                <w:rFonts w:ascii="Times New Roman" w:hAnsi="Times New Roman" w:cs="Times New Roman"/>
                <w:sz w:val="28"/>
                <w:szCs w:val="28"/>
              </w:rPr>
              <w:t>- HS nghe bạn và GV nhận xét.</w:t>
            </w:r>
          </w:p>
          <w:p w:rsidR="00064272" w:rsidRPr="000225F0" w:rsidRDefault="00064272" w:rsidP="005E16CB">
            <w:pPr>
              <w:spacing w:before="240" w:line="360" w:lineRule="auto"/>
              <w:rPr>
                <w:rFonts w:ascii="Times New Roman" w:hAnsi="Times New Roman" w:cs="Times New Roman"/>
                <w:sz w:val="28"/>
                <w:szCs w:val="28"/>
              </w:rPr>
            </w:pPr>
            <w:r w:rsidRPr="000225F0">
              <w:rPr>
                <w:rFonts w:ascii="Times New Roman" w:hAnsi="Times New Roman" w:cs="Times New Roman"/>
                <w:sz w:val="28"/>
                <w:szCs w:val="28"/>
              </w:rPr>
              <w:t xml:space="preserve">- HS xác định yêu cầu của hoạt động </w:t>
            </w:r>
            <w:r w:rsidRPr="000225F0">
              <w:rPr>
                <w:rFonts w:ascii="Times New Roman" w:hAnsi="Times New Roman" w:cs="Times New Roman"/>
                <w:i/>
                <w:sz w:val="28"/>
                <w:szCs w:val="28"/>
              </w:rPr>
              <w:t>Cùng sáng tạo – Trò chơi tuổi thơ.</w:t>
            </w:r>
          </w:p>
          <w:p w:rsidR="00064272" w:rsidRPr="000225F0" w:rsidRDefault="00064272" w:rsidP="005E16CB">
            <w:pPr>
              <w:spacing w:line="360" w:lineRule="auto"/>
              <w:rPr>
                <w:rFonts w:ascii="Times New Roman" w:hAnsi="Times New Roman" w:cs="Times New Roman"/>
                <w:sz w:val="28"/>
                <w:szCs w:val="28"/>
              </w:rPr>
            </w:pPr>
            <w:r w:rsidRPr="000225F0">
              <w:rPr>
                <w:rFonts w:ascii="Times New Roman" w:hAnsi="Times New Roman" w:cs="Times New Roman"/>
                <w:sz w:val="28"/>
                <w:szCs w:val="28"/>
              </w:rPr>
              <w:t>- HS trao đổi trong nhóm nhỏ: ghép các chữ cái và thêm dấu thanh ( nếu cần) để được tên 2 – 3 loài hoa. Nêu đặc điểm các loài hoa vừa tìm được</w:t>
            </w:r>
          </w:p>
          <w:p w:rsidR="00064272" w:rsidRPr="000225F0" w:rsidRDefault="00064272" w:rsidP="005E16CB">
            <w:pPr>
              <w:spacing w:line="360" w:lineRule="auto"/>
              <w:rPr>
                <w:rFonts w:ascii="Times New Roman" w:hAnsi="Times New Roman" w:cs="Times New Roman"/>
                <w:sz w:val="28"/>
                <w:szCs w:val="28"/>
              </w:rPr>
            </w:pPr>
          </w:p>
          <w:p w:rsidR="00064272" w:rsidRPr="000225F0" w:rsidRDefault="00064272" w:rsidP="005E16CB">
            <w:pPr>
              <w:spacing w:line="360" w:lineRule="auto"/>
              <w:rPr>
                <w:rFonts w:ascii="Times New Roman" w:hAnsi="Times New Roman" w:cs="Times New Roman"/>
                <w:sz w:val="28"/>
                <w:szCs w:val="28"/>
              </w:rPr>
            </w:pPr>
          </w:p>
          <w:p w:rsidR="00064272" w:rsidRPr="000225F0" w:rsidRDefault="00064272" w:rsidP="005E16CB">
            <w:pPr>
              <w:rPr>
                <w:rFonts w:ascii="Times New Roman" w:hAnsi="Times New Roman" w:cs="Times New Roman"/>
                <w:sz w:val="28"/>
                <w:szCs w:val="28"/>
              </w:rPr>
            </w:pPr>
            <w:r w:rsidRPr="000225F0">
              <w:rPr>
                <w:rFonts w:ascii="Times New Roman" w:hAnsi="Times New Roman" w:cs="Times New Roman"/>
                <w:sz w:val="28"/>
                <w:szCs w:val="28"/>
              </w:rPr>
              <w:t>-HS nghe một vài nhóm trình bày trước lớp và nhận xét kết quả.</w:t>
            </w:r>
          </w:p>
          <w:p w:rsidR="00064272" w:rsidRPr="000225F0" w:rsidRDefault="00064272" w:rsidP="005E16CB">
            <w:pPr>
              <w:rPr>
                <w:rFonts w:ascii="Times New Roman" w:hAnsi="Times New Roman" w:cs="Times New Roman"/>
                <w:color w:val="003300"/>
                <w:sz w:val="28"/>
                <w:szCs w:val="28"/>
              </w:rPr>
            </w:pPr>
            <w:r w:rsidRPr="000225F0">
              <w:rPr>
                <w:rFonts w:ascii="Times New Roman" w:hAnsi="Times New Roman" w:cs="Times New Roman"/>
                <w:color w:val="003300"/>
                <w:sz w:val="28"/>
                <w:szCs w:val="28"/>
              </w:rPr>
              <w:t>- Nhận xét, tuyên dương.</w:t>
            </w:r>
          </w:p>
          <w:p w:rsidR="00064272" w:rsidRPr="000225F0" w:rsidRDefault="00064272" w:rsidP="005E16CB">
            <w:pPr>
              <w:rPr>
                <w:rFonts w:ascii="Times New Roman" w:hAnsi="Times New Roman" w:cs="Times New Roman"/>
                <w:color w:val="003300"/>
                <w:sz w:val="28"/>
                <w:szCs w:val="28"/>
              </w:rPr>
            </w:pPr>
            <w:r w:rsidRPr="000225F0">
              <w:rPr>
                <w:rFonts w:ascii="Times New Roman" w:hAnsi="Times New Roman" w:cs="Times New Roman"/>
                <w:color w:val="003300"/>
                <w:sz w:val="28"/>
                <w:szCs w:val="28"/>
              </w:rPr>
              <w:t>- Về học bài và chuẩn bị bài cho tiết sau.</w:t>
            </w:r>
          </w:p>
          <w:p w:rsidR="00064272" w:rsidRPr="000225F0" w:rsidRDefault="00064272" w:rsidP="005E16CB">
            <w:pPr>
              <w:rPr>
                <w:rFonts w:ascii="Times New Roman" w:hAnsi="Times New Roman" w:cs="Times New Roman"/>
                <w:b/>
                <w:color w:val="003300"/>
                <w:sz w:val="28"/>
                <w:szCs w:val="28"/>
              </w:rPr>
            </w:pPr>
          </w:p>
        </w:tc>
      </w:tr>
    </w:tbl>
    <w:p w:rsidR="00064272" w:rsidRDefault="00064272" w:rsidP="00064272">
      <w:pPr>
        <w:rPr>
          <w:rFonts w:ascii="Times New Roman" w:hAnsi="Times New Roman" w:cs="Times New Roman"/>
          <w:sz w:val="28"/>
          <w:szCs w:val="28"/>
        </w:rPr>
      </w:pPr>
      <w:r w:rsidRPr="000225F0">
        <w:rPr>
          <w:rFonts w:ascii="Times New Roman" w:hAnsi="Times New Roman" w:cs="Times New Roman"/>
          <w:b/>
          <w:bCs/>
          <w:sz w:val="28"/>
          <w:szCs w:val="28"/>
        </w:rPr>
        <w:lastRenderedPageBreak/>
        <w:t>IV. Điều chỉnh sau tiết dạy:</w:t>
      </w:r>
      <w:r w:rsidRPr="000225F0">
        <w:rPr>
          <w:rFonts w:ascii="Times New Roman" w:hAnsi="Times New Roman" w:cs="Times New Roman"/>
          <w:sz w:val="28"/>
          <w:szCs w:val="28"/>
        </w:rPr>
        <w:t xml:space="preserve"> …………………………………………………………………………………………………………………………………………………………………………………………………………………………………………………………………………………………………………………………………..</w:t>
      </w:r>
    </w:p>
    <w:p w:rsidR="00064272" w:rsidRDefault="00064272" w:rsidP="00064272">
      <w:pPr>
        <w:rPr>
          <w:rFonts w:ascii="Times New Roman" w:hAnsi="Times New Roman" w:cs="Times New Roman"/>
          <w:sz w:val="28"/>
          <w:szCs w:val="28"/>
        </w:rPr>
      </w:pPr>
    </w:p>
    <w:p w:rsidR="006E681A" w:rsidRDefault="00064272">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72"/>
    <w:rsid w:val="00012CF5"/>
    <w:rsid w:val="00064272"/>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408E-CC75-454B-8EAA-D8573970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72"/>
    <w:rPr>
      <w:kern w:val="2"/>
      <w:lang w:val="en-SG"/>
      <w14:ligatures w14:val="standardContextual"/>
    </w:rPr>
  </w:style>
  <w:style w:type="paragraph" w:styleId="Heading1">
    <w:name w:val="heading 1"/>
    <w:basedOn w:val="Normal"/>
    <w:next w:val="Normal"/>
    <w:link w:val="Heading1Char"/>
    <w:uiPriority w:val="9"/>
    <w:qFormat/>
    <w:rsid w:val="0006427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4">
    <w:name w:val="heading 4"/>
    <w:basedOn w:val="Normal"/>
    <w:next w:val="Normal"/>
    <w:link w:val="Heading4Char"/>
    <w:unhideWhenUsed/>
    <w:qFormat/>
    <w:rsid w:val="0006427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nhideWhenUsed/>
    <w:qFormat/>
    <w:rsid w:val="00064272"/>
    <w:pPr>
      <w:keepNext/>
      <w:keepLines/>
      <w:spacing w:before="80" w:after="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272"/>
    <w:rPr>
      <w:rFonts w:asciiTheme="majorHAnsi" w:eastAsiaTheme="majorEastAsia" w:hAnsiTheme="majorHAnsi" w:cstheme="majorBidi"/>
      <w:color w:val="2E74B5" w:themeColor="accent1" w:themeShade="BF"/>
      <w:kern w:val="2"/>
      <w:sz w:val="40"/>
      <w:szCs w:val="40"/>
      <w:lang w:val="en-SG"/>
      <w14:ligatures w14:val="standardContextual"/>
    </w:rPr>
  </w:style>
  <w:style w:type="character" w:customStyle="1" w:styleId="Heading4Char">
    <w:name w:val="Heading 4 Char"/>
    <w:basedOn w:val="DefaultParagraphFont"/>
    <w:link w:val="Heading4"/>
    <w:rsid w:val="00064272"/>
    <w:rPr>
      <w:rFonts w:eastAsiaTheme="majorEastAsia" w:cstheme="majorBidi"/>
      <w:i/>
      <w:iCs/>
      <w:color w:val="2E74B5" w:themeColor="accent1" w:themeShade="BF"/>
      <w:kern w:val="2"/>
      <w:lang w:val="en-SG"/>
      <w14:ligatures w14:val="standardContextual"/>
    </w:rPr>
  </w:style>
  <w:style w:type="character" w:customStyle="1" w:styleId="Heading5Char">
    <w:name w:val="Heading 5 Char"/>
    <w:basedOn w:val="DefaultParagraphFont"/>
    <w:link w:val="Heading5"/>
    <w:rsid w:val="00064272"/>
    <w:rPr>
      <w:rFonts w:eastAsiaTheme="majorEastAsia" w:cstheme="majorBidi"/>
      <w:color w:val="2E74B5" w:themeColor="accent1" w:themeShade="BF"/>
      <w:kern w:val="2"/>
      <w:lang w:val="en-SG"/>
      <w14:ligatures w14:val="standardContextual"/>
    </w:rPr>
  </w:style>
  <w:style w:type="paragraph" w:styleId="ListParagraph">
    <w:name w:val="List Paragraph"/>
    <w:aliases w:val="gach deu dau dong -----"/>
    <w:basedOn w:val="Normal"/>
    <w:link w:val="ListParagraphChar"/>
    <w:qFormat/>
    <w:rsid w:val="00064272"/>
    <w:pPr>
      <w:ind w:left="720"/>
      <w:contextualSpacing/>
    </w:pPr>
  </w:style>
  <w:style w:type="character" w:customStyle="1" w:styleId="ListParagraphChar">
    <w:name w:val="List Paragraph Char"/>
    <w:aliases w:val="gach deu dau dong ----- Char"/>
    <w:link w:val="ListParagraph"/>
    <w:locked/>
    <w:rsid w:val="00064272"/>
    <w:rPr>
      <w:kern w:val="2"/>
      <w:lang w:val="en-S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2531</Characters>
  <Application>Microsoft Office Word</Application>
  <DocSecurity>0</DocSecurity>
  <Lines>21</Lines>
  <Paragraphs>5</Paragraphs>
  <ScaleCrop>false</ScaleCrop>
  <Company>Microsoft</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2025-04-01T07:43:00Z</dcterms:created>
  <dcterms:modified xsi:type="dcterms:W3CDTF">2025-04-01T07:44:00Z</dcterms:modified>
</cp:coreProperties>
</file>