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4A" w:rsidRDefault="00D74B4A" w:rsidP="00D74B4A">
      <w:pPr>
        <w:keepNext/>
        <w:keepLines/>
        <w:spacing w:after="0" w:line="240" w:lineRule="auto"/>
        <w:jc w:val="center"/>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KẾ HOẠCH BÀI DẠY</w:t>
      </w:r>
    </w:p>
    <w:p w:rsidR="00D74B4A" w:rsidRPr="00451C0D" w:rsidRDefault="00D74B4A" w:rsidP="00D74B4A">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Tiếng Việt</w:t>
      </w:r>
    </w:p>
    <w:p w:rsidR="00D74B4A" w:rsidRPr="003A7AE5" w:rsidRDefault="00D74B4A" w:rsidP="00D74B4A">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Ôn tập </w:t>
      </w:r>
    </w:p>
    <w:p w:rsidR="00D74B4A" w:rsidRPr="00677DC3" w:rsidRDefault="00D74B4A" w:rsidP="00D74B4A">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173 + 174</w:t>
      </w:r>
    </w:p>
    <w:p w:rsidR="00D74B4A" w:rsidRPr="003A7AE5" w:rsidRDefault="00D74B4A" w:rsidP="00D74B4A">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07</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D74B4A" w:rsidRDefault="00D74B4A" w:rsidP="00D74B4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I. </w:t>
      </w:r>
      <w:r>
        <w:rPr>
          <w:rFonts w:ascii="Times New Roman" w:hAnsi="Times New Roman" w:cs="Times New Roman"/>
          <w:b/>
          <w:sz w:val="26"/>
          <w:szCs w:val="26"/>
        </w:rPr>
        <w:t>YÊU CẦU CẦN ĐẠT</w:t>
      </w:r>
    </w:p>
    <w:p w:rsidR="00D74B4A" w:rsidRDefault="00D74B4A" w:rsidP="00D74B4A">
      <w:pPr>
        <w:tabs>
          <w:tab w:val="left" w:pos="142"/>
          <w:tab w:val="left" w:pos="284"/>
          <w:tab w:val="left" w:pos="426"/>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 Mức độ, năng lực, yêu cầu cần đạt</w:t>
      </w:r>
    </w:p>
    <w:p w:rsidR="00D74B4A" w:rsidRDefault="00D74B4A" w:rsidP="00D74B4A">
      <w:pPr>
        <w:tabs>
          <w:tab w:val="left" w:pos="142"/>
          <w:tab w:val="left" w:pos="284"/>
          <w:tab w:val="left" w:pos="426"/>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Nhận biết nội dung chủ điểm.</w:t>
      </w:r>
    </w:p>
    <w:p w:rsidR="00D74B4A" w:rsidRDefault="00D74B4A" w:rsidP="00D74B4A">
      <w:pPr>
        <w:tabs>
          <w:tab w:val="left" w:pos="142"/>
          <w:tab w:val="left" w:pos="284"/>
          <w:tab w:val="left" w:pos="426"/>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Năng lực đặc thù: Năng lực giao tiếp và hợp tác, năng lực tự chủ và tự học.</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riêng:</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ngôn ngữ:</w:t>
      </w:r>
    </w:p>
    <w:p w:rsidR="00D74B4A" w:rsidRDefault="00D74B4A" w:rsidP="00D74B4A">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Đọc đúng bài </w:t>
      </w:r>
      <w:r>
        <w:rPr>
          <w:rFonts w:ascii="Times New Roman" w:hAnsi="Times New Roman" w:cs="Times New Roman"/>
          <w:i/>
          <w:color w:val="000000" w:themeColor="text1"/>
          <w:sz w:val="26"/>
          <w:szCs w:val="26"/>
          <w:lang w:val="vi-VN"/>
        </w:rPr>
        <w:t>Trên chiếc bè</w:t>
      </w:r>
      <w:r>
        <w:rPr>
          <w:rFonts w:ascii="Times New Roman" w:hAnsi="Times New Roman" w:cs="Times New Roman"/>
          <w:color w:val="000000" w:themeColor="text1"/>
          <w:sz w:val="26"/>
          <w:szCs w:val="26"/>
          <w:lang w:val="vi-VN"/>
        </w:rPr>
        <w:t>. Phát âm đúng các từ ngữ dễ viết sai do ảnh hưởng của phương ngữ. Nghỉ hơi đúng theo dấu câu và theo nghĩa. Tốc độ đọc 60 – 70 tiếng/ phút.</w:t>
      </w:r>
    </w:p>
    <w:p w:rsidR="00D74B4A" w:rsidRDefault="00D74B4A" w:rsidP="00D74B4A">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Hiểu nghĩa của từ ngữ, trả lời được các CH để hiểu bài </w:t>
      </w:r>
      <w:r>
        <w:rPr>
          <w:rFonts w:ascii="Times New Roman" w:hAnsi="Times New Roman" w:cs="Times New Roman"/>
          <w:i/>
          <w:color w:val="000000" w:themeColor="text1"/>
          <w:sz w:val="26"/>
          <w:szCs w:val="26"/>
          <w:lang w:val="vi-VN"/>
        </w:rPr>
        <w:t>Trên chiếc bè</w:t>
      </w:r>
      <w:r>
        <w:rPr>
          <w:rFonts w:ascii="Times New Roman" w:hAnsi="Times New Roman" w:cs="Times New Roman"/>
          <w:color w:val="000000" w:themeColor="text1"/>
          <w:sz w:val="26"/>
          <w:szCs w:val="26"/>
          <w:lang w:val="vi-VN"/>
        </w:rPr>
        <w:t>: Bài đọc nói về chuyến ngao du giữa Dế Mèn và Dế Trũi gặp những cảnh đẹp và được mọi người hoan nghênh, chào đón.</w:t>
      </w:r>
    </w:p>
    <w:p w:rsidR="00D74B4A" w:rsidRDefault="00D74B4A" w:rsidP="00D74B4A">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Điền dấu chấm vào đúng chỗ để tạo câu hoàn chỉnh, phù hợp.</w:t>
      </w:r>
    </w:p>
    <w:p w:rsidR="00D74B4A" w:rsidRDefault="00D74B4A" w:rsidP="00D74B4A">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Nắm được quy tắc chữ đầu câu cần viết hoa.</w:t>
      </w:r>
    </w:p>
    <w:p w:rsidR="00D74B4A" w:rsidRDefault="00D74B4A" w:rsidP="00D74B4A">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sz w:val="26"/>
          <w:szCs w:val="26"/>
          <w:lang w:val="vi-VN"/>
        </w:rPr>
        <w:t xml:space="preserve">Nghe (thầy, cô) đọc, viết lại chính xác đoạn văn </w:t>
      </w:r>
      <w:r>
        <w:rPr>
          <w:rFonts w:ascii="Times New Roman" w:hAnsi="Times New Roman" w:cs="Times New Roman"/>
          <w:i/>
          <w:sz w:val="26"/>
          <w:szCs w:val="26"/>
          <w:lang w:val="vi-VN"/>
        </w:rPr>
        <w:t xml:space="preserve">Trên chiếc bè </w:t>
      </w:r>
      <w:r>
        <w:rPr>
          <w:rFonts w:ascii="Times New Roman" w:hAnsi="Times New Roman" w:cs="Times New Roman"/>
          <w:sz w:val="26"/>
          <w:szCs w:val="26"/>
          <w:lang w:val="vi-VN"/>
        </w:rPr>
        <w:t xml:space="preserve">(từ </w:t>
      </w:r>
      <w:r>
        <w:rPr>
          <w:rFonts w:ascii="Times New Roman" w:hAnsi="Times New Roman" w:cs="Times New Roman"/>
          <w:i/>
          <w:sz w:val="26"/>
          <w:szCs w:val="26"/>
          <w:lang w:val="vi-VN"/>
        </w:rPr>
        <w:t>Mùa thu</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luôn luôn mới</w:t>
      </w:r>
      <w:r>
        <w:rPr>
          <w:rFonts w:ascii="Times New Roman" w:hAnsi="Times New Roman" w:cs="Times New Roman"/>
          <w:sz w:val="26"/>
          <w:szCs w:val="26"/>
          <w:lang w:val="vi-VN"/>
        </w:rPr>
        <w:t>). Qua bài chính tả, củng cố cách trình bày bài đoạn văn: Chữ đầu câu viết hoa, chữ đầu dòng lùi vào một ô.</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văn học:</w:t>
      </w:r>
    </w:p>
    <w:p w:rsidR="00D74B4A" w:rsidRDefault="00D74B4A" w:rsidP="00D74B4A">
      <w:pPr>
        <w:numPr>
          <w:ilvl w:val="0"/>
          <w:numId w:val="2"/>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Biết bày tỏ sự yêu thích đối với một số từ ngữ hay, hình ảnh đẹp trong bài.</w:t>
      </w:r>
    </w:p>
    <w:p w:rsidR="00D74B4A" w:rsidRDefault="00D74B4A" w:rsidP="00D74B4A">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 Phẩm chất</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Bồi dưỡng tình yêu thiên nhiên.</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Rèn tính kiên nhẫn, cẩn thận.</w:t>
      </w:r>
    </w:p>
    <w:p w:rsidR="00D74B4A" w:rsidRDefault="00D74B4A" w:rsidP="00D74B4A">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II. ĐỒ DÙNG DẠY HỌC</w:t>
      </w:r>
    </w:p>
    <w:p w:rsidR="00D74B4A" w:rsidRDefault="00D74B4A" w:rsidP="00D74B4A">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 Đối với giáo viên</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 xml:space="preserve"> Kế hoạch bài dạy</w:t>
      </w:r>
      <w:r>
        <w:rPr>
          <w:rFonts w:ascii="Times New Roman" w:hAnsi="Times New Roman" w:cs="Times New Roman"/>
          <w:color w:val="000000" w:themeColor="text1"/>
          <w:sz w:val="26"/>
          <w:szCs w:val="26"/>
          <w:lang w:val="vi-VN"/>
        </w:rPr>
        <w:t>.</w:t>
      </w:r>
    </w:p>
    <w:p w:rsidR="00D74B4A" w:rsidRDefault="00D74B4A" w:rsidP="00D74B4A">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 Đối với học sinh</w:t>
      </w:r>
    </w:p>
    <w:p w:rsidR="00D74B4A" w:rsidRDefault="00D74B4A" w:rsidP="00D74B4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SGK.</w:t>
      </w:r>
    </w:p>
    <w:p w:rsidR="00D74B4A" w:rsidRDefault="00D74B4A" w:rsidP="00D74B4A">
      <w:pPr>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w:t>
      </w:r>
      <w:r>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CÁC HOẠT ĐỘNG </w:t>
      </w:r>
      <w:r>
        <w:rPr>
          <w:rFonts w:ascii="Times New Roman" w:hAnsi="Times New Roman" w:cs="Times New Roman"/>
          <w:b/>
          <w:color w:val="000000" w:themeColor="text1"/>
          <w:sz w:val="26"/>
          <w:szCs w:val="26"/>
          <w:lang w:val="vi-VN"/>
        </w:rPr>
        <w:t>DẠY HỌC</w:t>
      </w:r>
    </w:p>
    <w:tbl>
      <w:tblPr>
        <w:tblStyle w:val="TableGrid25"/>
        <w:tblW w:w="9051" w:type="dxa"/>
        <w:tblLook w:val="04A0" w:firstRow="1" w:lastRow="0" w:firstColumn="1" w:lastColumn="0" w:noHBand="0" w:noVBand="1"/>
      </w:tblPr>
      <w:tblGrid>
        <w:gridCol w:w="4931"/>
        <w:gridCol w:w="4120"/>
      </w:tblGrid>
      <w:tr w:rsidR="00D74B4A" w:rsidTr="005E16CB">
        <w:tc>
          <w:tcPr>
            <w:tcW w:w="4931" w:type="dxa"/>
          </w:tcPr>
          <w:p w:rsidR="00D74B4A" w:rsidRDefault="00D74B4A"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GV</w:t>
            </w:r>
          </w:p>
        </w:tc>
        <w:tc>
          <w:tcPr>
            <w:tcW w:w="4120" w:type="dxa"/>
          </w:tcPr>
          <w:p w:rsidR="00D74B4A" w:rsidRDefault="00D74B4A"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HS</w:t>
            </w:r>
          </w:p>
        </w:tc>
      </w:tr>
      <w:tr w:rsidR="00D74B4A" w:rsidTr="005E16CB">
        <w:tc>
          <w:tcPr>
            <w:tcW w:w="4931" w:type="dxa"/>
          </w:tcPr>
          <w:p w:rsidR="00D74B4A" w:rsidRDefault="00D74B4A"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1. KHỞI ĐỘNG</w:t>
            </w:r>
            <w:r>
              <w:rPr>
                <w:rFonts w:ascii="Times New Roman" w:hAnsi="Times New Roman" w:cs="Times New Roman"/>
                <w:b/>
                <w:color w:val="000000" w:themeColor="text1"/>
                <w:sz w:val="26"/>
                <w:szCs w:val="26"/>
                <w:lang w:val="en-US"/>
              </w:rPr>
              <w:t xml:space="preserve"> 3’</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Giới thiệu bài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bCs/>
                <w:color w:val="000000"/>
                <w:sz w:val="26"/>
                <w:szCs w:val="26"/>
                <w:lang w:val="vi-VN"/>
              </w:rPr>
              <w:t>Tạo tâm thế cho học sinh và từng bước làm quen bài học.</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giới thiệu bài: Hôm nay chúng ta sẽ ôn tâp thông quan bài đọc </w:t>
            </w:r>
            <w:r>
              <w:rPr>
                <w:rFonts w:ascii="Times New Roman" w:hAnsi="Times New Roman" w:cs="Times New Roman"/>
                <w:i/>
                <w:color w:val="000000" w:themeColor="text1"/>
                <w:sz w:val="26"/>
                <w:szCs w:val="26"/>
                <w:lang w:val="vi-VN"/>
              </w:rPr>
              <w:t>Trên chiếc bè</w:t>
            </w:r>
            <w:r>
              <w:rPr>
                <w:rFonts w:ascii="Times New Roman" w:hAnsi="Times New Roman" w:cs="Times New Roman"/>
                <w:color w:val="000000" w:themeColor="text1"/>
                <w:sz w:val="26"/>
                <w:szCs w:val="26"/>
                <w:lang w:val="vi-VN"/>
              </w:rPr>
              <w:t>.</w:t>
            </w:r>
          </w:p>
          <w:p w:rsidR="00D74B4A" w:rsidRDefault="00D74B4A"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2. LUYỆN TẬP, THỰC HÀNH</w:t>
            </w:r>
            <w:r>
              <w:rPr>
                <w:rFonts w:ascii="Times New Roman" w:hAnsi="Times New Roman" w:cs="Times New Roman"/>
                <w:b/>
                <w:color w:val="000000" w:themeColor="text1"/>
                <w:sz w:val="26"/>
                <w:szCs w:val="26"/>
                <w:lang w:val="en-US"/>
              </w:rPr>
              <w:t xml:space="preserve"> 32’</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HĐ 1: Đọc thành tiếng</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Mục tiêu: </w:t>
            </w:r>
            <w:r>
              <w:rPr>
                <w:rFonts w:ascii="Times New Roman" w:hAnsi="Times New Roman" w:cs="Times New Roman"/>
                <w:color w:val="000000" w:themeColor="text1"/>
                <w:sz w:val="26"/>
                <w:szCs w:val="26"/>
                <w:lang w:val="vi-VN"/>
              </w:rPr>
              <w:t>Đọc thành tiếng câu, đoạn và toàn bộ văn bản.</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đọc mẫu bài </w:t>
            </w:r>
            <w:r>
              <w:rPr>
                <w:rFonts w:ascii="Times New Roman" w:hAnsi="Times New Roman" w:cs="Times New Roman"/>
                <w:i/>
                <w:color w:val="000000" w:themeColor="text1"/>
                <w:sz w:val="26"/>
                <w:szCs w:val="26"/>
                <w:lang w:val="vi-VN"/>
              </w:rPr>
              <w:t>Trên chiếc bè</w:t>
            </w:r>
            <w:r>
              <w:rPr>
                <w:rFonts w:ascii="Times New Roman" w:hAnsi="Times New Roman" w:cs="Times New Roman"/>
                <w:color w:val="000000" w:themeColor="text1"/>
                <w:sz w:val="26"/>
                <w:szCs w:val="26"/>
                <w:lang w:val="vi-VN"/>
              </w:rPr>
              <w:t>.</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cho HS luyện đọc:</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Đọc nối tiếp: GV chỉ định 2 HS đọc nối tiếp nhau 2 đoạn của bài. GV phát hiện và sửa lỗi phát âm, uốn nắn tư thế đọc của HS.</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cho HS thi đọc nối tiếp trước lớp, cho cả lớp bình chọn bạn đọc hay nhất.</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giỏi đọc lại toàn bài.</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HĐ 2: Đọc hiểu</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sz w:val="26"/>
                <w:szCs w:val="26"/>
                <w:lang w:val="vi-VN"/>
              </w:rPr>
              <w:t xml:space="preserve"> Hiểu được nghĩa của từ ngữ, trả lời được các CH để hiểu câu chuyện:</w:t>
            </w:r>
            <w:r>
              <w:rPr>
                <w:rFonts w:ascii="Times New Roman" w:hAnsi="Times New Roman" w:cs="Times New Roman"/>
                <w:color w:val="000000" w:themeColor="text1"/>
                <w:sz w:val="26"/>
                <w:szCs w:val="26"/>
                <w:lang w:val="vi-VN"/>
              </w:rPr>
              <w:t xml:space="preserve"> Bài đọc nói về chuyến ngao du giữa Dế Mèn và Dế Trũi gặp những cảnh đẹp và được mọi người hoan nghênh, chào đón.</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yêu cầu cả lớp đọc thầm lại truyện, đọc thầm các câu hỏi, suy nghĩ trả lời theo nhóm đôi.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trả lời CH theo hình thức phỏng vấn.</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1:</w:t>
            </w:r>
            <w:r>
              <w:rPr>
                <w:rFonts w:ascii="Times New Roman" w:hAnsi="Times New Roman" w:cs="Times New Roman"/>
                <w:color w:val="000000" w:themeColor="text1"/>
                <w:sz w:val="26"/>
                <w:szCs w:val="26"/>
                <w:lang w:val="vi-VN"/>
              </w:rPr>
              <w:t xml:space="preserve"> Đôi bạn trong câu chuyện trên đi đâu?</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Đôi bạn trong câu chuyện rủ nhau đi ngao du thiên hạ.</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2:</w:t>
            </w:r>
            <w:r>
              <w:rPr>
                <w:rFonts w:ascii="Times New Roman" w:hAnsi="Times New Roman" w:cs="Times New Roman"/>
                <w:color w:val="000000" w:themeColor="text1"/>
                <w:sz w:val="26"/>
                <w:szCs w:val="26"/>
                <w:lang w:val="vi-VN"/>
              </w:rPr>
              <w:t xml:space="preserve"> Chiếc bè của đôi bạn được làm bằng gì?</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Chiếc bè của đôi bạn được làm từ ba bốn lá bèo sen ghép lại.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3:</w:t>
            </w:r>
            <w:r>
              <w:rPr>
                <w:rFonts w:ascii="Times New Roman" w:hAnsi="Times New Roman" w:cs="Times New Roman"/>
                <w:color w:val="000000" w:themeColor="text1"/>
                <w:sz w:val="26"/>
                <w:szCs w:val="26"/>
                <w:lang w:val="vi-VN"/>
              </w:rPr>
              <w:t xml:space="preserve"> Cảnh vật trên đường đi đẹp và mới lạ như thế nào?</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Cảnh vật trên đường đi đẹp và mới lạ: “Mùa thu mới chớm nhưng nước đã trong vắt, trông thấy cả hòn cuội trắng tinh nằm dưới đáy. Nhìn hai bên bờ sông, cỏ cây và những làng gần, núi xa luôn luôn mới”.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4:</w:t>
            </w:r>
            <w:r>
              <w:rPr>
                <w:rFonts w:ascii="Times New Roman" w:hAnsi="Times New Roman" w:cs="Times New Roman"/>
                <w:color w:val="000000" w:themeColor="text1"/>
                <w:sz w:val="26"/>
                <w:szCs w:val="26"/>
                <w:lang w:val="vi-VN"/>
              </w:rPr>
              <w:t xml:space="preserve"> Những từ ngữ nào cho thấy đôi bạn được gọng vó, cua kềnh, cá săn sắt, cá thầu dầu rất khâm phục và quý mến?</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Trả lời: </w:t>
            </w:r>
            <w:r>
              <w:rPr>
                <w:rFonts w:ascii="Times New Roman" w:hAnsi="Times New Roman" w:cs="Times New Roman"/>
                <w:i/>
                <w:color w:val="000000" w:themeColor="text1"/>
                <w:sz w:val="26"/>
                <w:szCs w:val="26"/>
                <w:lang w:val="vi-VN"/>
              </w:rPr>
              <w:t>bái phục nhìn theo, giương đôi mắt, âu yếm ngó theo, lăng xăng cố bơi theo chiếc bè, hoan nghênh váng cả mặt nước</w:t>
            </w:r>
            <w:r>
              <w:rPr>
                <w:rFonts w:ascii="Times New Roman" w:hAnsi="Times New Roman" w:cs="Times New Roman"/>
                <w:color w:val="000000" w:themeColor="text1"/>
                <w:sz w:val="26"/>
                <w:szCs w:val="26"/>
                <w:lang w:val="vi-VN"/>
              </w:rPr>
              <w:t>.</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en-US"/>
              </w:rPr>
              <w:t>H Đ 3</w:t>
            </w:r>
            <w:r>
              <w:rPr>
                <w:rFonts w:ascii="Times New Roman" w:hAnsi="Times New Roman" w:cs="Times New Roman"/>
                <w:b/>
                <w:color w:val="000000" w:themeColor="text1"/>
                <w:sz w:val="26"/>
                <w:szCs w:val="26"/>
                <w:lang w:val="vi-VN"/>
              </w:rPr>
              <w:t>. Luyện tập</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Mục tiêu: </w:t>
            </w:r>
            <w:r>
              <w:rPr>
                <w:rFonts w:ascii="Times New Roman" w:hAnsi="Times New Roman" w:cs="Times New Roman"/>
                <w:color w:val="000000" w:themeColor="text1"/>
                <w:sz w:val="26"/>
                <w:szCs w:val="26"/>
                <w:lang w:val="vi-VN"/>
              </w:rPr>
              <w:t>Điền dấu chấm vào đúng chỗ để tạo câu hoàn chỉnh, phù hợp.</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Nắm được quy tắc chữ đầu câu cần viết hoa.</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đọc to YC của BT 5.</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chiếu đoạn văn lên bảng, mời 1 HS khác đọc to.</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GV YC HS làm việc cá nhân, hoàn thành BT.</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gọi một số HS trình bày kết quả: điền 2 dấu chấm còn thiếu và trả lời CH “Chữ đầu câu cần viết như thế nào?”.</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w:t>
            </w:r>
          </w:p>
          <w:tbl>
            <w:tblPr>
              <w:tblStyle w:val="TableGrid25"/>
              <w:tblW w:w="0" w:type="auto"/>
              <w:tblLook w:val="04A0" w:firstRow="1" w:lastRow="0" w:firstColumn="1" w:lastColumn="0" w:noHBand="0" w:noVBand="1"/>
            </w:tblPr>
            <w:tblGrid>
              <w:gridCol w:w="4390"/>
            </w:tblGrid>
            <w:tr w:rsidR="00D74B4A" w:rsidTr="005E16CB">
              <w:tc>
                <w:tcPr>
                  <w:tcW w:w="4390" w:type="dxa"/>
                </w:tcPr>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Dế Mèn là nhân vật trong truyện </w:t>
                  </w:r>
                  <w:r>
                    <w:rPr>
                      <w:rFonts w:ascii="Times New Roman" w:hAnsi="Times New Roman" w:cs="Times New Roman"/>
                      <w:i/>
                      <w:color w:val="000000" w:themeColor="text1"/>
                      <w:sz w:val="26"/>
                      <w:szCs w:val="26"/>
                      <w:lang w:val="vi-VN"/>
                    </w:rPr>
                    <w:t>Dế mèn phiêu lưu kí</w:t>
                  </w:r>
                  <w:r>
                    <w:rPr>
                      <w:rFonts w:ascii="Times New Roman" w:hAnsi="Times New Roman" w:cs="Times New Roman"/>
                      <w:b/>
                      <w:color w:val="000000" w:themeColor="text1"/>
                      <w:sz w:val="26"/>
                      <w:szCs w:val="26"/>
                      <w:lang w:val="vi-VN"/>
                    </w:rPr>
                    <w:t>. M</w:t>
                  </w:r>
                  <w:r>
                    <w:rPr>
                      <w:rFonts w:ascii="Times New Roman" w:hAnsi="Times New Roman" w:cs="Times New Roman"/>
                      <w:color w:val="000000" w:themeColor="text1"/>
                      <w:sz w:val="26"/>
                      <w:szCs w:val="26"/>
                      <w:lang w:val="vi-VN"/>
                    </w:rPr>
                    <w:t>ột lần, Dế Mèn cứu thoát Dế Trũi</w:t>
                  </w:r>
                  <w:r>
                    <w:rPr>
                      <w:rFonts w:ascii="Times New Roman" w:hAnsi="Times New Roman" w:cs="Times New Roman"/>
                      <w:b/>
                      <w:color w:val="000000" w:themeColor="text1"/>
                      <w:sz w:val="26"/>
                      <w:szCs w:val="26"/>
                      <w:lang w:val="vi-VN"/>
                    </w:rPr>
                    <w:t>. S</w:t>
                  </w:r>
                  <w:r>
                    <w:rPr>
                      <w:rFonts w:ascii="Times New Roman" w:hAnsi="Times New Roman" w:cs="Times New Roman"/>
                      <w:color w:val="000000" w:themeColor="text1"/>
                      <w:sz w:val="26"/>
                      <w:szCs w:val="26"/>
                      <w:lang w:val="vi-VN"/>
                    </w:rPr>
                    <w:t>au đó, hai chú dế kết bạn, Dế Mèn cùng Dế Trũi đi ngao du thiên hạ để mở mang hiểu biết.</w:t>
                  </w:r>
                </w:p>
              </w:tc>
            </w:tr>
          </w:tbl>
          <w:p w:rsidR="00D74B4A" w:rsidRDefault="00D74B4A"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lang w:val="vi-VN"/>
              </w:rPr>
              <w:t>. HĐ 4: Nghe – viết</w:t>
            </w:r>
            <w:r>
              <w:rPr>
                <w:rFonts w:ascii="Times New Roman" w:hAnsi="Times New Roman" w:cs="Times New Roman"/>
                <w:b/>
                <w:color w:val="000000" w:themeColor="text1"/>
                <w:sz w:val="26"/>
                <w:szCs w:val="26"/>
                <w:lang w:val="en-US"/>
              </w:rPr>
              <w:t xml:space="preserve"> 32’</w:t>
            </w:r>
          </w:p>
          <w:p w:rsidR="00D74B4A" w:rsidRDefault="00D74B4A" w:rsidP="005E16CB">
            <w:pPr>
              <w:tabs>
                <w:tab w:val="left" w:pos="142"/>
                <w:tab w:val="left" w:pos="284"/>
                <w:tab w:val="left" w:pos="426"/>
              </w:tabs>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sz w:val="26"/>
                <w:szCs w:val="26"/>
                <w:lang w:val="vi-VN"/>
              </w:rPr>
              <w:t xml:space="preserve">Nghe đọc, viết lại chính xác đoạn văn </w:t>
            </w:r>
            <w:r>
              <w:rPr>
                <w:rFonts w:ascii="Times New Roman" w:hAnsi="Times New Roman" w:cs="Times New Roman"/>
                <w:i/>
                <w:sz w:val="26"/>
                <w:szCs w:val="26"/>
                <w:lang w:val="vi-VN"/>
              </w:rPr>
              <w:t xml:space="preserve">Trên chiếc bè </w:t>
            </w:r>
            <w:r>
              <w:rPr>
                <w:rFonts w:ascii="Times New Roman" w:hAnsi="Times New Roman" w:cs="Times New Roman"/>
                <w:sz w:val="26"/>
                <w:szCs w:val="26"/>
                <w:lang w:val="vi-VN"/>
              </w:rPr>
              <w:t xml:space="preserve">(từ </w:t>
            </w:r>
            <w:r>
              <w:rPr>
                <w:rFonts w:ascii="Times New Roman" w:hAnsi="Times New Roman" w:cs="Times New Roman"/>
                <w:i/>
                <w:sz w:val="26"/>
                <w:szCs w:val="26"/>
                <w:lang w:val="vi-VN"/>
              </w:rPr>
              <w:t>Mùa thu</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luôn luôn mới</w:t>
            </w:r>
            <w:r>
              <w:rPr>
                <w:rFonts w:ascii="Times New Roman" w:hAnsi="Times New Roman" w:cs="Times New Roman"/>
                <w:sz w:val="26"/>
                <w:szCs w:val="26"/>
                <w:lang w:val="vi-VN"/>
              </w:rPr>
              <w:t>). Qua bài chính tả, củng cố cách trình bày bài đoạn văn: Chữ đầu câu viết hoa, chữ đầu dòng lùi vào một ô.</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D74B4A" w:rsidRDefault="00D74B4A"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i/>
                <w:color w:val="000000" w:themeColor="text1"/>
                <w:sz w:val="26"/>
                <w:szCs w:val="26"/>
                <w:lang w:val="vi-VN"/>
              </w:rPr>
              <w:t>5.1.</w:t>
            </w:r>
            <w:r>
              <w:rPr>
                <w:rFonts w:ascii="Times New Roman" w:hAnsi="Times New Roman" w:cs="Times New Roman"/>
                <w:b/>
                <w:color w:val="000000" w:themeColor="text1"/>
                <w:sz w:val="26"/>
                <w:szCs w:val="26"/>
                <w:lang w:val="vi-VN"/>
              </w:rPr>
              <w:t xml:space="preserve"> GV nêu nhiệm vụ</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đọc mẫu đoạn </w:t>
            </w:r>
            <w:r>
              <w:rPr>
                <w:rFonts w:ascii="Times New Roman" w:hAnsi="Times New Roman" w:cs="Times New Roman"/>
                <w:i/>
                <w:color w:val="000000" w:themeColor="text1"/>
                <w:sz w:val="26"/>
                <w:szCs w:val="26"/>
                <w:lang w:val="vi-VN"/>
              </w:rPr>
              <w:t>Mùa thu... luôn luôn mới</w:t>
            </w:r>
            <w:r>
              <w:rPr>
                <w:rFonts w:ascii="Times New Roman" w:hAnsi="Times New Roman" w:cs="Times New Roman"/>
                <w:color w:val="000000" w:themeColor="text1"/>
                <w:sz w:val="26"/>
                <w:szCs w:val="26"/>
                <w:lang w:val="vi-VN"/>
              </w:rPr>
              <w:t xml:space="preserve"> bài </w:t>
            </w:r>
            <w:r>
              <w:rPr>
                <w:rFonts w:ascii="Times New Roman" w:hAnsi="Times New Roman" w:cs="Times New Roman"/>
                <w:i/>
                <w:color w:val="000000" w:themeColor="text1"/>
                <w:sz w:val="26"/>
                <w:szCs w:val="26"/>
                <w:lang w:val="vi-VN"/>
              </w:rPr>
              <w:t>Trên chiếc bè</w:t>
            </w:r>
            <w:r>
              <w:rPr>
                <w:rFonts w:ascii="Times New Roman" w:hAnsi="Times New Roman" w:cs="Times New Roman"/>
                <w:color w:val="000000" w:themeColor="text1"/>
                <w:sz w:val="26"/>
                <w:szCs w:val="26"/>
                <w:lang w:val="vi-VN"/>
              </w:rPr>
              <w:t>.</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đọc lại, yêu cầu cả lớp đọc thầm theo.</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hướng dẫn HS nói về nội dung và hình thức của đoạn chính tả:</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Về nội dung: Đoạn văn miêu tả cảnh sông nước mùa thu rất đẹp.</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Về hình thức: Đoạn văn có ba dòng. Chữ đầu câu viết hoa, chữ đầu dòng lùi vào 1 ô li tính từ lề vở.</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b/>
                <w:i/>
                <w:color w:val="000000" w:themeColor="text1"/>
                <w:sz w:val="26"/>
                <w:szCs w:val="26"/>
                <w:lang w:val="vi-VN"/>
              </w:rPr>
              <w:t xml:space="preserve">5.2. </w:t>
            </w:r>
            <w:r>
              <w:rPr>
                <w:rFonts w:ascii="Times New Roman" w:hAnsi="Times New Roman" w:cs="Times New Roman"/>
                <w:color w:val="000000" w:themeColor="text1"/>
                <w:sz w:val="26"/>
                <w:szCs w:val="26"/>
                <w:lang w:val="vi-VN"/>
              </w:rPr>
              <w:t>Đọc cho HS viết:</w:t>
            </w:r>
          </w:p>
          <w:p w:rsidR="00D74B4A" w:rsidRDefault="00D74B4A" w:rsidP="005E16C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đọc thong thả từng cụm từ cho HS viết vào vở </w:t>
            </w:r>
            <w:r>
              <w:rPr>
                <w:rFonts w:ascii="Times New Roman" w:hAnsi="Times New Roman" w:cs="Times New Roman"/>
                <w:i/>
                <w:sz w:val="26"/>
                <w:szCs w:val="26"/>
                <w:lang w:val="vi-VN"/>
              </w:rPr>
              <w:t>Luyện viết 2</w:t>
            </w:r>
            <w:r>
              <w:rPr>
                <w:rFonts w:ascii="Times New Roman" w:hAnsi="Times New Roman" w:cs="Times New Roman"/>
                <w:sz w:val="26"/>
                <w:szCs w:val="26"/>
                <w:lang w:val="vi-VN"/>
              </w:rPr>
              <w:t>. Mỗi cụm từ đọc 2 hoặc 3 lần (không quá 3 lần). GV theo dõi, uốn nắn HS.</w:t>
            </w:r>
          </w:p>
          <w:p w:rsidR="00D74B4A" w:rsidRDefault="00D74B4A" w:rsidP="005E16CB">
            <w:pPr>
              <w:jc w:val="both"/>
              <w:rPr>
                <w:rFonts w:ascii="Times New Roman" w:hAnsi="Times New Roman" w:cs="Times New Roman"/>
                <w:sz w:val="26"/>
                <w:szCs w:val="26"/>
                <w:lang w:val="vi-VN"/>
              </w:rPr>
            </w:pPr>
            <w:r>
              <w:rPr>
                <w:rFonts w:ascii="Times New Roman" w:hAnsi="Times New Roman" w:cs="Times New Roman"/>
                <w:sz w:val="26"/>
                <w:szCs w:val="26"/>
                <w:lang w:val="vi-VN"/>
              </w:rPr>
              <w:t>- GV đọc cả bài lần cuối cho HS soát lại.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b/>
                <w:i/>
                <w:color w:val="000000" w:themeColor="text1"/>
                <w:sz w:val="26"/>
                <w:szCs w:val="26"/>
                <w:lang w:val="vi-VN"/>
              </w:rPr>
              <w:t xml:space="preserve">5.3. </w:t>
            </w:r>
            <w:r>
              <w:rPr>
                <w:rFonts w:ascii="Times New Roman" w:hAnsi="Times New Roman" w:cs="Times New Roman"/>
                <w:color w:val="000000" w:themeColor="text1"/>
                <w:sz w:val="26"/>
                <w:szCs w:val="26"/>
                <w:lang w:val="vi-VN"/>
              </w:rPr>
              <w:t>Chấm, chữa bài</w:t>
            </w:r>
          </w:p>
          <w:p w:rsidR="00D74B4A" w:rsidRDefault="00D74B4A" w:rsidP="005E16CB">
            <w:pPr>
              <w:jc w:val="both"/>
              <w:rPr>
                <w:rFonts w:ascii="Times New Roman" w:hAnsi="Times New Roman" w:cs="Times New Roman"/>
                <w:sz w:val="26"/>
                <w:szCs w:val="26"/>
                <w:lang w:val="vi-VN"/>
              </w:rPr>
            </w:pPr>
            <w:r>
              <w:rPr>
                <w:rFonts w:ascii="Times New Roman" w:hAnsi="Times New Roman" w:cs="Times New Roman"/>
                <w:sz w:val="26"/>
                <w:szCs w:val="26"/>
                <w:lang w:val="vi-VN"/>
              </w:rPr>
              <w:t>- GV yêu cầu HS tự chữa lỗi (gạch chân từ viết sai, viết từ đúng bằng bút chì ra lề vở hoặc cuối bài chính tả).</w:t>
            </w:r>
          </w:p>
          <w:p w:rsidR="00D74B4A" w:rsidRDefault="00D74B4A" w:rsidP="005E16CB">
            <w:pPr>
              <w:jc w:val="both"/>
              <w:rPr>
                <w:rFonts w:ascii="Times New Roman" w:hAnsi="Times New Roman" w:cs="Times New Roman"/>
                <w:sz w:val="26"/>
                <w:szCs w:val="26"/>
              </w:rPr>
            </w:pPr>
            <w:r>
              <w:rPr>
                <w:rFonts w:ascii="Times New Roman" w:hAnsi="Times New Roman" w:cs="Times New Roman"/>
                <w:sz w:val="26"/>
                <w:szCs w:val="26"/>
                <w:lang w:val="vi-VN"/>
              </w:rPr>
              <w:t>- GV chấm 5 – 7 bài,  nhận xét bài về các mặt nội dung, chữ viết, cách trình bày.</w:t>
            </w:r>
          </w:p>
          <w:p w:rsidR="00D74B4A" w:rsidRDefault="00D74B4A" w:rsidP="005E16CB">
            <w:pPr>
              <w:jc w:val="both"/>
              <w:rPr>
                <w:rFonts w:ascii="Times New Roman" w:hAnsi="Times New Roman" w:cs="Times New Roman"/>
                <w:b/>
                <w:sz w:val="26"/>
                <w:szCs w:val="26"/>
              </w:rPr>
            </w:pPr>
            <w:r>
              <w:rPr>
                <w:rFonts w:ascii="Times New Roman" w:hAnsi="Times New Roman" w:cs="Times New Roman"/>
                <w:b/>
                <w:sz w:val="26"/>
                <w:szCs w:val="26"/>
                <w:lang w:val="en-US"/>
              </w:rPr>
              <w:t>4. Vận dụng 3’</w:t>
            </w:r>
          </w:p>
          <w:p w:rsidR="00D74B4A" w:rsidRDefault="00D74B4A" w:rsidP="005E16CB">
            <w:pPr>
              <w:jc w:val="both"/>
              <w:rPr>
                <w:rFonts w:ascii="Times New Roman" w:hAnsi="Times New Roman" w:cs="Times New Roman"/>
                <w:sz w:val="26"/>
                <w:szCs w:val="26"/>
              </w:rPr>
            </w:pPr>
            <w:r>
              <w:rPr>
                <w:rFonts w:ascii="Times New Roman" w:hAnsi="Times New Roman" w:cs="Times New Roman"/>
                <w:sz w:val="26"/>
                <w:szCs w:val="26"/>
                <w:lang w:val="en-US"/>
              </w:rPr>
              <w:t>- Dặn HS về nhà ôn lại bài</w:t>
            </w:r>
          </w:p>
          <w:p w:rsidR="00D74B4A" w:rsidRDefault="00D74B4A" w:rsidP="005E16CB">
            <w:pPr>
              <w:jc w:val="both"/>
              <w:rPr>
                <w:rFonts w:ascii="Times New Roman" w:hAnsi="Times New Roman" w:cs="Times New Roman"/>
                <w:b/>
                <w:sz w:val="26"/>
                <w:szCs w:val="26"/>
              </w:rPr>
            </w:pPr>
            <w:r>
              <w:rPr>
                <w:rFonts w:ascii="Times New Roman" w:hAnsi="Times New Roman" w:cs="Times New Roman"/>
                <w:sz w:val="26"/>
                <w:szCs w:val="26"/>
                <w:lang w:val="en-US"/>
              </w:rPr>
              <w:t>- Chuẩn bị bài sau ôn tập</w:t>
            </w:r>
          </w:p>
        </w:tc>
        <w:tc>
          <w:tcPr>
            <w:tcW w:w="4120" w:type="dxa"/>
          </w:tcPr>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đọc thầm theo.</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luyện đọc.</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Cả lớp đọc thầm lại truyện, đọc thầm các câu hỏi, suy nghĩ trả lời nhóm đôi.</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trả lời CH theo hình thức phỏng vấn.</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- 1 HS đọc to YC của BT 5.</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- 1 HS khác đọc to đoạn văn.</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làm việc cá nhân, hoàn thành BT.</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trình bày kết quả.</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đọc thầm theo.</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- 1 HS đọc lại. Cả lớp đọc thầm theo.</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nghe GV hướng dẫn, nói về nội dung và hình thức của đoạn chính tả.</w:t>
            </w: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nghe – viết.</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soát lại.</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tự chữa lỗi.</w:t>
            </w:r>
          </w:p>
          <w:p w:rsidR="00D74B4A" w:rsidRDefault="00D74B4A" w:rsidP="005E16CB">
            <w:pPr>
              <w:jc w:val="both"/>
              <w:rPr>
                <w:rFonts w:ascii="Times New Roman" w:hAnsi="Times New Roman" w:cs="Times New Roman"/>
                <w:color w:val="000000" w:themeColor="text1"/>
                <w:sz w:val="26"/>
                <w:szCs w:val="26"/>
                <w:lang w:val="vi-VN"/>
              </w:rPr>
            </w:pPr>
          </w:p>
          <w:p w:rsidR="00D74B4A" w:rsidRDefault="00D74B4A"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quan sát, lắng nghe.</w:t>
            </w:r>
          </w:p>
        </w:tc>
      </w:tr>
    </w:tbl>
    <w:p w:rsidR="00D74B4A" w:rsidRDefault="00D74B4A" w:rsidP="00D74B4A">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IV. Điều chỉnh sau tiết dạy </w:t>
      </w:r>
    </w:p>
    <w:p w:rsidR="006E681A" w:rsidRDefault="00D74B4A" w:rsidP="00D74B4A">
      <w:r>
        <w:rPr>
          <w:rFonts w:ascii="Times New Roman" w:hAnsi="Times New Roman" w:cs="Times New Roman"/>
          <w:color w:val="000000" w:themeColor="text1"/>
          <w:sz w:val="26"/>
          <w:szCs w:val="26"/>
        </w:rPr>
        <w:lastRenderedPageBreak/>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5EC"/>
    <w:multiLevelType w:val="multilevel"/>
    <w:tmpl w:val="2B1755E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multilevel"/>
    <w:tmpl w:val="2B4540B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4A"/>
    <w:rsid w:val="00012CF5"/>
    <w:rsid w:val="005A13FB"/>
    <w:rsid w:val="005B01CC"/>
    <w:rsid w:val="00663152"/>
    <w:rsid w:val="006E161B"/>
    <w:rsid w:val="00BC1D31"/>
    <w:rsid w:val="00BD7517"/>
    <w:rsid w:val="00D50A30"/>
    <w:rsid w:val="00D70031"/>
    <w:rsid w:val="00D74B4A"/>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E0A02-6D9D-4165-BD3B-3A1BC2FF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4A"/>
    <w:rPr>
      <w:kern w:val="2"/>
      <w:lang w:val="en-SG"/>
      <w14:ligatures w14:val="standardContextual"/>
    </w:rPr>
  </w:style>
  <w:style w:type="paragraph" w:styleId="Heading1">
    <w:name w:val="heading 1"/>
    <w:basedOn w:val="Normal"/>
    <w:next w:val="Normal"/>
    <w:link w:val="Heading1Char"/>
    <w:uiPriority w:val="9"/>
    <w:qFormat/>
    <w:rsid w:val="00D74B4A"/>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B4A"/>
    <w:rPr>
      <w:rFonts w:asciiTheme="majorHAnsi" w:eastAsiaTheme="majorEastAsia" w:hAnsiTheme="majorHAnsi" w:cstheme="majorBidi"/>
      <w:color w:val="2E74B5" w:themeColor="accent1" w:themeShade="BF"/>
      <w:sz w:val="32"/>
      <w:szCs w:val="32"/>
    </w:rPr>
  </w:style>
  <w:style w:type="table" w:customStyle="1" w:styleId="TableGrid25">
    <w:name w:val="Table Grid25"/>
    <w:basedOn w:val="TableNormal"/>
    <w:uiPriority w:val="59"/>
    <w:rsid w:val="00D74B4A"/>
    <w:pPr>
      <w:spacing w:after="0" w:line="240" w:lineRule="auto"/>
    </w:pPr>
    <w:rPr>
      <w:rFonts w:eastAsiaTheme="minorEastAsia"/>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4652</Characters>
  <Application>Microsoft Office Word</Application>
  <DocSecurity>0</DocSecurity>
  <Lines>38</Lines>
  <Paragraphs>10</Paragraphs>
  <ScaleCrop>false</ScaleCrop>
  <Company>Microsoft</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2025-04-01T07:33:00Z</dcterms:created>
  <dcterms:modified xsi:type="dcterms:W3CDTF">2025-04-01T07:38:00Z</dcterms:modified>
</cp:coreProperties>
</file>