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6A" w:rsidRDefault="004A7F6A" w:rsidP="004A7F6A">
      <w:pPr>
        <w:keepNext/>
        <w:keepLines/>
        <w:spacing w:after="0" w:line="240" w:lineRule="auto"/>
        <w:jc w:val="center"/>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KẾ HOẠCH BÀI DẠY</w:t>
      </w:r>
    </w:p>
    <w:p w:rsidR="004A7F6A" w:rsidRPr="00451C0D" w:rsidRDefault="004A7F6A" w:rsidP="004A7F6A">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sidRPr="00451C0D">
        <w:rPr>
          <w:rFonts w:ascii="Times New Roman" w:eastAsia="Times New Roman" w:hAnsi="Times New Roman" w:cs="Times New Roman"/>
          <w:b/>
          <w:kern w:val="0"/>
          <w:sz w:val="28"/>
          <w:szCs w:val="28"/>
          <w:shd w:val="clear" w:color="auto" w:fill="FFFFFF"/>
          <w:lang w:val="en-US"/>
          <w14:ligatures w14:val="none"/>
        </w:rPr>
        <w:t>T</w:t>
      </w:r>
      <w:r>
        <w:rPr>
          <w:rFonts w:ascii="Times New Roman" w:eastAsia="Times New Roman" w:hAnsi="Times New Roman" w:cs="Times New Roman"/>
          <w:b/>
          <w:kern w:val="0"/>
          <w:sz w:val="28"/>
          <w:szCs w:val="28"/>
          <w:shd w:val="clear" w:color="auto" w:fill="FFFFFF"/>
          <w:lang w:val="en-US"/>
          <w14:ligatures w14:val="none"/>
        </w:rPr>
        <w:t>oán</w:t>
      </w:r>
    </w:p>
    <w:p w:rsidR="004A7F6A" w:rsidRPr="00677DC3" w:rsidRDefault="004A7F6A" w:rsidP="004A7F6A">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Tên bài học: </w:t>
      </w:r>
      <w:r>
        <w:rPr>
          <w:rFonts w:ascii="Times New Roman" w:eastAsiaTheme="majorEastAsia" w:hAnsi="Times New Roman" w:cs="Times New Roman"/>
          <w:b/>
          <w:bCs/>
          <w:sz w:val="24"/>
          <w:szCs w:val="24"/>
          <w:lang w:val="en-US"/>
        </w:rPr>
        <w:t>OTHK1: Hình học và đo lường</w:t>
      </w:r>
      <w:r>
        <w:rPr>
          <w:rFonts w:ascii="Times New Roman" w:eastAsia="Times New Roman" w:hAnsi="Times New Roman" w:cs="Times New Roman"/>
          <w:kern w:val="0"/>
          <w:sz w:val="28"/>
          <w:szCs w:val="28"/>
          <w:lang w:val="en-US"/>
          <w14:ligatures w14:val="none"/>
        </w:rPr>
        <w:t xml:space="preserve"> </w:t>
      </w: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86</w:t>
      </w:r>
    </w:p>
    <w:p w:rsidR="004A7F6A" w:rsidRDefault="004A7F6A" w:rsidP="004A7F6A">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06</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4A7F6A" w:rsidRDefault="004A7F6A" w:rsidP="004A7F6A">
      <w:pPr>
        <w:spacing w:after="0" w:line="240" w:lineRule="auto"/>
        <w:rPr>
          <w:rFonts w:ascii="Times New Roman" w:hAnsi="Times New Roman" w:cs="Times New Roman"/>
          <w:b/>
          <w:bCs/>
          <w:sz w:val="24"/>
          <w:szCs w:val="24"/>
        </w:rPr>
      </w:pPr>
    </w:p>
    <w:p w:rsidR="004A7F6A" w:rsidRPr="00677DC3" w:rsidRDefault="004A7F6A" w:rsidP="004A7F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I.YÊU CẦU CẦN ĐẠT: </w:t>
      </w:r>
    </w:p>
    <w:p w:rsidR="004A7F6A" w:rsidRDefault="004A7F6A" w:rsidP="004A7F6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Sau bài học, HS</w:t>
      </w:r>
      <w:r>
        <w:rPr>
          <w:rFonts w:ascii="Times New Roman" w:eastAsia="Times New Roman" w:hAnsi="Times New Roman" w:cs="Times New Roman"/>
          <w:sz w:val="24"/>
          <w:szCs w:val="24"/>
        </w:rPr>
        <w:t xml:space="preserve"> có khả năng:</w:t>
      </w:r>
    </w:p>
    <w:p w:rsidR="004A7F6A" w:rsidRDefault="004A7F6A" w:rsidP="004A7F6A">
      <w:pPr>
        <w:spacing w:after="0" w:line="240" w:lineRule="auto"/>
        <w:contextualSpacing/>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vi-VN"/>
        </w:rPr>
        <w:t xml:space="preserve"> Kiến thức, kĩ năng</w:t>
      </w:r>
    </w:p>
    <w:p w:rsidR="004A7F6A" w:rsidRDefault="004A7F6A" w:rsidP="004A7F6A">
      <w:pPr>
        <w:spacing w:after="0" w:line="240" w:lineRule="auto"/>
        <w:rPr>
          <w:rFonts w:ascii="Times New Roman" w:hAnsi="Times New Roman" w:cs="Times New Roman"/>
          <w:bCs/>
          <w:sz w:val="24"/>
          <w:szCs w:val="24"/>
        </w:rPr>
      </w:pPr>
      <w:r>
        <w:rPr>
          <w:rFonts w:ascii="Times New Roman" w:hAnsi="Times New Roman" w:cs="Times New Roman"/>
          <w:bCs/>
          <w:sz w:val="24"/>
          <w:szCs w:val="24"/>
        </w:rPr>
        <w:t>- Luyện tập tổng hợp về cộng, trừ.</w:t>
      </w:r>
    </w:p>
    <w:p w:rsidR="004A7F6A" w:rsidRDefault="004A7F6A" w:rsidP="004A7F6A">
      <w:pPr>
        <w:spacing w:after="0" w:line="240" w:lineRule="auto"/>
        <w:rPr>
          <w:rFonts w:ascii="Times New Roman" w:hAnsi="Times New Roman" w:cs="Times New Roman"/>
          <w:bCs/>
          <w:sz w:val="24"/>
          <w:szCs w:val="24"/>
        </w:rPr>
      </w:pPr>
      <w:r>
        <w:rPr>
          <w:rFonts w:ascii="Times New Roman" w:hAnsi="Times New Roman" w:cs="Times New Roman"/>
          <w:bCs/>
          <w:sz w:val="24"/>
          <w:szCs w:val="24"/>
        </w:rPr>
        <w:t>- Nêu được cách đặt tính, cách tính cộng/ trừ không nhớ trong phạm vi 100.</w:t>
      </w:r>
    </w:p>
    <w:p w:rsidR="004A7F6A" w:rsidRDefault="004A7F6A" w:rsidP="004A7F6A">
      <w:pPr>
        <w:spacing w:after="0" w:line="240" w:lineRule="auto"/>
        <w:rPr>
          <w:rFonts w:ascii="Times New Roman" w:hAnsi="Times New Roman" w:cs="Times New Roman"/>
          <w:bCs/>
          <w:sz w:val="24"/>
          <w:szCs w:val="24"/>
        </w:rPr>
      </w:pPr>
      <w:r>
        <w:rPr>
          <w:rFonts w:ascii="Times New Roman" w:hAnsi="Times New Roman" w:cs="Times New Roman"/>
          <w:bCs/>
          <w:sz w:val="24"/>
          <w:szCs w:val="24"/>
        </w:rPr>
        <w:t>- Vận dụng giải toán dạng nhiều hơn.</w:t>
      </w:r>
    </w:p>
    <w:p w:rsidR="004A7F6A" w:rsidRDefault="004A7F6A" w:rsidP="004A7F6A">
      <w:pPr>
        <w:spacing w:after="0" w:line="240" w:lineRule="auto"/>
        <w:contextualSpacing/>
        <w:jc w:val="both"/>
        <w:rPr>
          <w:rFonts w:ascii="Times New Roman" w:eastAsia="Times New Roman" w:hAnsi="Times New Roman" w:cs="Times New Roman"/>
          <w:b/>
          <w:sz w:val="24"/>
          <w:szCs w:val="24"/>
          <w:lang w:val="vi-VN"/>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vi-VN"/>
        </w:rPr>
        <w:t xml:space="preserve"> Phẩm chất, năng lực</w:t>
      </w:r>
    </w:p>
    <w:p w:rsidR="004A7F6A" w:rsidRDefault="004A7F6A" w:rsidP="004A7F6A">
      <w:pPr>
        <w:spacing w:after="0" w:line="240" w:lineRule="auto"/>
        <w:contextualSpacing/>
        <w:jc w:val="both"/>
        <w:rPr>
          <w:rFonts w:ascii="Times New Roman" w:eastAsia="Times New Roman" w:hAnsi="Times New Roman" w:cs="Times New Roman"/>
          <w:i/>
          <w:sz w:val="24"/>
          <w:szCs w:val="24"/>
          <w:lang w:val="vi-VN"/>
        </w:rPr>
      </w:pPr>
      <w:r>
        <w:rPr>
          <w:rFonts w:ascii="Times New Roman" w:eastAsia="Times New Roman" w:hAnsi="Times New Roman" w:cs="Times New Roman"/>
          <w:i/>
          <w:sz w:val="24"/>
          <w:szCs w:val="24"/>
        </w:rPr>
        <w:t>a.</w:t>
      </w:r>
      <w:r>
        <w:rPr>
          <w:rFonts w:ascii="Times New Roman" w:eastAsia="Times New Roman" w:hAnsi="Times New Roman" w:cs="Times New Roman"/>
          <w:i/>
          <w:sz w:val="24"/>
          <w:szCs w:val="24"/>
          <w:lang w:val="vi-VN"/>
        </w:rPr>
        <w:t xml:space="preserve"> N</w:t>
      </w:r>
      <w:r>
        <w:rPr>
          <w:rFonts w:ascii="Times New Roman" w:eastAsia="Times New Roman" w:hAnsi="Times New Roman" w:cs="Times New Roman"/>
          <w:i/>
          <w:sz w:val="24"/>
          <w:szCs w:val="24"/>
        </w:rPr>
        <w:t>ăng lực</w:t>
      </w:r>
      <w:r>
        <w:rPr>
          <w:rFonts w:ascii="Times New Roman" w:eastAsia="Times New Roman" w:hAnsi="Times New Roman" w:cs="Times New Roman"/>
          <w:i/>
          <w:sz w:val="24"/>
          <w:szCs w:val="24"/>
          <w:lang w:val="vi-VN"/>
        </w:rPr>
        <w:t xml:space="preserve">: </w:t>
      </w:r>
    </w:p>
    <w:p w:rsidR="004A7F6A" w:rsidRDefault="004A7F6A" w:rsidP="004A7F6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Pr>
          <w:rFonts w:ascii="Times New Roman" w:hAnsi="Times New Roman" w:cs="Times New Roman"/>
          <w:bCs/>
          <w:sz w:val="24"/>
          <w:szCs w:val="24"/>
        </w:rPr>
        <w:t xml:space="preserve">Hình thành, phát triển năng lực tư duy và lập luận toán học, năng lực sử dụng và công cụ toán, năng lực giao tiếp toán học, năng lực mô hình hoá toán học, </w:t>
      </w:r>
      <w:r>
        <w:rPr>
          <w:rStyle w:val="Vnbnnidung3"/>
          <w:rFonts w:eastAsiaTheme="minorHAnsi"/>
          <w:sz w:val="24"/>
          <w:szCs w:val="24"/>
        </w:rPr>
        <w:t>năng lực giải quyết vấn đề toán học</w:t>
      </w:r>
      <w:r>
        <w:rPr>
          <w:rFonts w:ascii="Times New Roman" w:hAnsi="Times New Roman" w:cs="Times New Roman"/>
          <w:bCs/>
          <w:sz w:val="24"/>
          <w:szCs w:val="24"/>
        </w:rPr>
        <w:t>.</w:t>
      </w:r>
      <w:r>
        <w:rPr>
          <w:rFonts w:ascii="Times New Roman" w:eastAsia="Times New Roman" w:hAnsi="Times New Roman" w:cs="Times New Roman"/>
          <w:sz w:val="24"/>
          <w:szCs w:val="24"/>
          <w:lang w:val="vi-VN"/>
        </w:rPr>
        <w:t xml:space="preserve"> </w:t>
      </w:r>
    </w:p>
    <w:p w:rsidR="004A7F6A" w:rsidRDefault="004A7F6A" w:rsidP="004A7F6A">
      <w:pPr>
        <w:spacing w:after="0" w:line="240" w:lineRule="auto"/>
        <w:contextualSpacing/>
        <w:jc w:val="both"/>
        <w:rPr>
          <w:rFonts w:ascii="Times New Roman" w:hAnsi="Times New Roman" w:cs="Times New Roman"/>
          <w:bCs/>
          <w:sz w:val="24"/>
          <w:szCs w:val="24"/>
        </w:rPr>
      </w:pPr>
      <w:r>
        <w:rPr>
          <w:rFonts w:ascii="Times New Roman" w:eastAsia="Times New Roman" w:hAnsi="Times New Roman" w:cs="Times New Roman"/>
          <w:i/>
          <w:sz w:val="24"/>
          <w:szCs w:val="24"/>
        </w:rPr>
        <w:t>b.</w:t>
      </w:r>
      <w:r>
        <w:rPr>
          <w:rFonts w:ascii="Times New Roman" w:eastAsia="Times New Roman" w:hAnsi="Times New Roman" w:cs="Times New Roman"/>
          <w:i/>
          <w:sz w:val="24"/>
          <w:szCs w:val="24"/>
          <w:lang w:val="vi-VN"/>
        </w:rPr>
        <w:t xml:space="preserve"> P</w:t>
      </w:r>
      <w:r>
        <w:rPr>
          <w:rFonts w:ascii="Times New Roman" w:eastAsia="Times New Roman" w:hAnsi="Times New Roman" w:cs="Times New Roman"/>
          <w:i/>
          <w:sz w:val="24"/>
          <w:szCs w:val="24"/>
        </w:rPr>
        <w:t>hẩm chất</w:t>
      </w:r>
      <w:r>
        <w:rPr>
          <w:rFonts w:ascii="Times New Roman" w:eastAsia="Times New Roman" w:hAnsi="Times New Roman" w:cs="Times New Roman"/>
          <w:i/>
          <w:sz w:val="24"/>
          <w:szCs w:val="24"/>
          <w:lang w:val="vi-VN"/>
        </w:rPr>
        <w: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lang w:val="vi-VN"/>
        </w:rPr>
        <w:t>hăm chỉ, trách nhiệm, nhân ái</w:t>
      </w:r>
      <w:r>
        <w:rPr>
          <w:rFonts w:ascii="Times New Roman" w:eastAsia="Times New Roman" w:hAnsi="Times New Roman" w:cs="Times New Roman"/>
          <w:sz w:val="24"/>
          <w:szCs w:val="24"/>
        </w:rPr>
        <w:t>, c</w:t>
      </w:r>
      <w:r>
        <w:rPr>
          <w:rFonts w:ascii="Times New Roman" w:eastAsia="Times New Roman" w:hAnsi="Times New Roman" w:cs="Times New Roman"/>
          <w:sz w:val="24"/>
          <w:szCs w:val="24"/>
          <w:lang w:val="vi-VN"/>
        </w:rPr>
        <w:t>ó tinh thần hợp tác trong khi làm việc nhóm.</w:t>
      </w:r>
      <w:r>
        <w:rPr>
          <w:rFonts w:ascii="Times New Roman" w:hAnsi="Times New Roman" w:cs="Times New Roman"/>
          <w:bCs/>
          <w:sz w:val="24"/>
          <w:szCs w:val="24"/>
        </w:rPr>
        <w:t xml:space="preserve"> Rèn tính cẩn thận, nhanh nhẹn trong học tập và trong cuộc sống</w:t>
      </w:r>
      <w:r>
        <w:rPr>
          <w:rFonts w:ascii="Times New Roman" w:hAnsi="Times New Roman" w:cs="Times New Roman"/>
          <w:bCs/>
          <w:sz w:val="24"/>
          <w:szCs w:val="24"/>
          <w:lang w:val="vi-VN"/>
        </w:rPr>
        <w:t>.</w:t>
      </w:r>
    </w:p>
    <w:p w:rsidR="004A7F6A" w:rsidRDefault="004A7F6A" w:rsidP="004A7F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ĐỒ DÙNG DẠY HỌC</w:t>
      </w:r>
    </w:p>
    <w:p w:rsidR="004A7F6A" w:rsidRDefault="004A7F6A" w:rsidP="004A7F6A">
      <w:pPr>
        <w:pStyle w:val="ListParagraph"/>
        <w:numPr>
          <w:ilvl w:val="0"/>
          <w:numId w:val="1"/>
        </w:num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Giáo viên: Kế hoạch bài dạy</w:t>
      </w:r>
    </w:p>
    <w:p w:rsidR="004A7F6A" w:rsidRDefault="004A7F6A" w:rsidP="004A7F6A">
      <w:pPr>
        <w:pStyle w:val="ListParagraph"/>
        <w:numPr>
          <w:ilvl w:val="0"/>
          <w:numId w:val="1"/>
        </w:numPr>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Học sinh: </w:t>
      </w:r>
      <w:r>
        <w:rPr>
          <w:rFonts w:ascii="Times New Roman" w:hAnsi="Times New Roman" w:cs="Times New Roman"/>
          <w:bCs/>
          <w:sz w:val="24"/>
          <w:szCs w:val="24"/>
        </w:rPr>
        <w:t>SGK, vở, đồ dùng học tập, …</w:t>
      </w:r>
    </w:p>
    <w:p w:rsidR="004A7F6A" w:rsidRDefault="004A7F6A" w:rsidP="004A7F6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 CÁC HOẠT ĐỘNG DẠY VÀ HỌC</w:t>
      </w:r>
    </w:p>
    <w:tbl>
      <w:tblPr>
        <w:tblStyle w:val="TableGrid"/>
        <w:tblpPr w:leftFromText="180" w:rightFromText="180" w:vertAnchor="text" w:horzAnchor="page" w:tblpX="1557" w:tblpY="325"/>
        <w:tblOverlap w:val="never"/>
        <w:tblW w:w="9747" w:type="dxa"/>
        <w:tblLook w:val="04A0" w:firstRow="1" w:lastRow="0" w:firstColumn="1" w:lastColumn="0" w:noHBand="0" w:noVBand="1"/>
      </w:tblPr>
      <w:tblGrid>
        <w:gridCol w:w="5920"/>
        <w:gridCol w:w="3827"/>
      </w:tblGrid>
      <w:tr w:rsidR="004A7F6A" w:rsidTr="005E16CB">
        <w:tc>
          <w:tcPr>
            <w:tcW w:w="5920" w:type="dxa"/>
          </w:tcPr>
          <w:p w:rsidR="004A7F6A" w:rsidRDefault="004A7F6A" w:rsidP="005E16CB">
            <w:pPr>
              <w:jc w:val="center"/>
              <w:rPr>
                <w:b/>
                <w:bCs/>
                <w:sz w:val="24"/>
                <w:szCs w:val="24"/>
              </w:rPr>
            </w:pPr>
            <w:r>
              <w:rPr>
                <w:b/>
                <w:bCs/>
                <w:sz w:val="24"/>
                <w:szCs w:val="24"/>
              </w:rPr>
              <w:t>Hoạt động của giáo viên</w:t>
            </w:r>
          </w:p>
        </w:tc>
        <w:tc>
          <w:tcPr>
            <w:tcW w:w="3827" w:type="dxa"/>
          </w:tcPr>
          <w:p w:rsidR="004A7F6A" w:rsidRDefault="004A7F6A" w:rsidP="005E16CB">
            <w:pPr>
              <w:jc w:val="center"/>
              <w:rPr>
                <w:b/>
                <w:bCs/>
                <w:sz w:val="24"/>
                <w:szCs w:val="24"/>
              </w:rPr>
            </w:pPr>
            <w:r>
              <w:rPr>
                <w:b/>
                <w:bCs/>
                <w:sz w:val="24"/>
                <w:szCs w:val="24"/>
              </w:rPr>
              <w:t>Hoạt động của học sinh</w:t>
            </w:r>
          </w:p>
        </w:tc>
      </w:tr>
      <w:tr w:rsidR="004A7F6A" w:rsidTr="005E16CB">
        <w:tc>
          <w:tcPr>
            <w:tcW w:w="5920" w:type="dxa"/>
          </w:tcPr>
          <w:p w:rsidR="004A7F6A" w:rsidRDefault="004A7F6A" w:rsidP="005E16CB">
            <w:pPr>
              <w:rPr>
                <w:sz w:val="24"/>
                <w:szCs w:val="24"/>
              </w:rPr>
            </w:pPr>
            <w:r>
              <w:rPr>
                <w:b/>
                <w:bCs/>
                <w:sz w:val="24"/>
                <w:szCs w:val="24"/>
              </w:rPr>
              <w:t>1. Khởi động 5’</w:t>
            </w:r>
          </w:p>
          <w:p w:rsidR="004A7F6A" w:rsidRDefault="004A7F6A" w:rsidP="005E16CB">
            <w:pPr>
              <w:rPr>
                <w:sz w:val="24"/>
                <w:szCs w:val="24"/>
              </w:rPr>
            </w:pPr>
            <w:r>
              <w:rPr>
                <w:bCs/>
                <w:i/>
                <w:iCs/>
                <w:sz w:val="24"/>
                <w:szCs w:val="24"/>
              </w:rPr>
              <w:t xml:space="preserve">Mục tiêu: </w:t>
            </w:r>
            <w:r>
              <w:rPr>
                <w:bCs/>
                <w:iCs/>
                <w:sz w:val="24"/>
                <w:szCs w:val="24"/>
              </w:rPr>
              <w:t>Tạo liên kết kiến thức cũ với bài thực hành luyện tập hôm nay</w:t>
            </w:r>
          </w:p>
          <w:p w:rsidR="004A7F6A" w:rsidRDefault="004A7F6A" w:rsidP="005E16CB">
            <w:pPr>
              <w:rPr>
                <w:sz w:val="24"/>
                <w:szCs w:val="24"/>
              </w:rPr>
            </w:pPr>
            <w:r>
              <w:rPr>
                <w:sz w:val="24"/>
                <w:szCs w:val="24"/>
              </w:rPr>
              <w:t>- GV cho HS chơi trò chơi “Truyền điện” Đếm số cách 5.</w:t>
            </w:r>
          </w:p>
          <w:p w:rsidR="004A7F6A" w:rsidRDefault="004A7F6A" w:rsidP="005E16CB">
            <w:pPr>
              <w:rPr>
                <w:sz w:val="24"/>
                <w:szCs w:val="24"/>
              </w:rPr>
            </w:pPr>
            <w:r>
              <w:rPr>
                <w:b/>
                <w:bCs/>
                <w:sz w:val="24"/>
                <w:szCs w:val="24"/>
              </w:rPr>
              <w:t>Luật chơi</w:t>
            </w:r>
            <w:r>
              <w:rPr>
                <w:sz w:val="24"/>
                <w:szCs w:val="24"/>
              </w:rPr>
              <w:t xml:space="preserve">: Chẳng hạn , một bạn bắt đầu nêu số 3, truyền cho bạn tiếp theo phải nêu số hơn số của bạn lúc đầu là 5 đơn vị, số bạn thứ hai phải nêu là 8, cứ tiếp tục như vậy cho đến khi dược kết quả gần bằng 100 thì dừng lại. </w:t>
            </w:r>
          </w:p>
          <w:p w:rsidR="004A7F6A" w:rsidRDefault="004A7F6A" w:rsidP="005E16CB">
            <w:pPr>
              <w:rPr>
                <w:sz w:val="24"/>
                <w:szCs w:val="24"/>
              </w:rPr>
            </w:pPr>
            <w:r>
              <w:rPr>
                <w:sz w:val="24"/>
                <w:szCs w:val="24"/>
              </w:rPr>
              <w:t>- GV cho HS chơi</w:t>
            </w:r>
          </w:p>
          <w:p w:rsidR="004A7F6A" w:rsidRDefault="004A7F6A" w:rsidP="005E16CB">
            <w:pPr>
              <w:rPr>
                <w:sz w:val="24"/>
                <w:szCs w:val="24"/>
              </w:rPr>
            </w:pPr>
            <w:r>
              <w:rPr>
                <w:sz w:val="24"/>
                <w:szCs w:val="24"/>
              </w:rPr>
              <w:t>- GV đánh giá HS chơi (Hs chơi tốt thì được thưởng tràng pháo tay)</w:t>
            </w:r>
          </w:p>
          <w:p w:rsidR="004A7F6A" w:rsidRDefault="004A7F6A" w:rsidP="005E16CB">
            <w:pPr>
              <w:rPr>
                <w:sz w:val="24"/>
                <w:szCs w:val="24"/>
              </w:rPr>
            </w:pPr>
            <w:r>
              <w:rPr>
                <w:sz w:val="24"/>
                <w:szCs w:val="24"/>
              </w:rPr>
              <w:t>- GV dẫn dắt, giới thiệu bài mới</w:t>
            </w:r>
          </w:p>
        </w:tc>
        <w:tc>
          <w:tcPr>
            <w:tcW w:w="3827" w:type="dxa"/>
          </w:tcPr>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HS lắng nghe luật chơi</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HS chơi</w:t>
            </w:r>
          </w:p>
          <w:p w:rsidR="004A7F6A" w:rsidRDefault="004A7F6A" w:rsidP="005E16CB">
            <w:pPr>
              <w:rPr>
                <w:sz w:val="24"/>
                <w:szCs w:val="24"/>
              </w:rPr>
            </w:pPr>
          </w:p>
          <w:p w:rsidR="004A7F6A" w:rsidRDefault="004A7F6A" w:rsidP="005E16CB">
            <w:pPr>
              <w:rPr>
                <w:sz w:val="24"/>
                <w:szCs w:val="24"/>
              </w:rPr>
            </w:pPr>
            <w:r>
              <w:rPr>
                <w:sz w:val="24"/>
                <w:szCs w:val="24"/>
              </w:rPr>
              <w:t>- HS lắng nghe</w:t>
            </w:r>
          </w:p>
        </w:tc>
      </w:tr>
      <w:tr w:rsidR="004A7F6A" w:rsidTr="005E16CB">
        <w:tc>
          <w:tcPr>
            <w:tcW w:w="5920" w:type="dxa"/>
          </w:tcPr>
          <w:p w:rsidR="004A7F6A" w:rsidRDefault="004A7F6A" w:rsidP="005E16CB">
            <w:pPr>
              <w:rPr>
                <w:sz w:val="24"/>
                <w:szCs w:val="24"/>
              </w:rPr>
            </w:pPr>
            <w:r>
              <w:rPr>
                <w:b/>
                <w:bCs/>
                <w:sz w:val="24"/>
                <w:szCs w:val="24"/>
              </w:rPr>
              <w:t>2. Thực hành – Luyện tập</w:t>
            </w:r>
            <w:r>
              <w:rPr>
                <w:sz w:val="24"/>
                <w:szCs w:val="24"/>
              </w:rPr>
              <w:t xml:space="preserve"> 22’</w:t>
            </w:r>
          </w:p>
          <w:p w:rsidR="004A7F6A" w:rsidRDefault="004A7F6A" w:rsidP="005E16CB">
            <w:pPr>
              <w:rPr>
                <w:b/>
                <w:sz w:val="24"/>
                <w:szCs w:val="24"/>
              </w:rPr>
            </w:pPr>
            <w:r>
              <w:rPr>
                <w:b/>
                <w:sz w:val="24"/>
                <w:szCs w:val="24"/>
              </w:rPr>
              <w:t>Bài 1a (trang 100)</w:t>
            </w:r>
          </w:p>
          <w:p w:rsidR="004A7F6A" w:rsidRDefault="004A7F6A" w:rsidP="005E16CB">
            <w:pPr>
              <w:rPr>
                <w:b/>
                <w:sz w:val="24"/>
                <w:szCs w:val="24"/>
              </w:rPr>
            </w:pPr>
            <w:r>
              <w:rPr>
                <w:b/>
                <w:bCs/>
                <w:i/>
                <w:iCs/>
                <w:sz w:val="24"/>
                <w:szCs w:val="24"/>
              </w:rPr>
              <w:t xml:space="preserve">Mục tiêu: </w:t>
            </w:r>
          </w:p>
          <w:p w:rsidR="004A7F6A" w:rsidRDefault="004A7F6A" w:rsidP="005E16CB">
            <w:pPr>
              <w:pStyle w:val="Vnbnnidung8"/>
              <w:shd w:val="clear" w:color="auto" w:fill="auto"/>
              <w:spacing w:line="240" w:lineRule="auto"/>
              <w:ind w:firstLine="0"/>
              <w:jc w:val="left"/>
              <w:rPr>
                <w:sz w:val="24"/>
                <w:szCs w:val="24"/>
              </w:rPr>
            </w:pPr>
            <w:r>
              <w:rPr>
                <w:bCs/>
                <w:iCs/>
                <w:sz w:val="24"/>
                <w:szCs w:val="24"/>
              </w:rPr>
              <w:t xml:space="preserve">Củng cố kĩ năng </w:t>
            </w:r>
            <w:r>
              <w:rPr>
                <w:rStyle w:val="Vnbnnidung3"/>
                <w:rFonts w:eastAsiaTheme="majorEastAsia"/>
                <w:sz w:val="24"/>
                <w:szCs w:val="24"/>
              </w:rPr>
              <w:t>nhận biết được tia số, đọc được các số có trên tia số. Từ đó, xác định được mỗi chữ cái ở vạch chỉ số nào trên tia số trong bài.</w:t>
            </w:r>
            <w:r>
              <w:rPr>
                <w:sz w:val="24"/>
                <w:szCs w:val="24"/>
              </w:rPr>
              <w:t xml:space="preserve"> </w:t>
            </w:r>
          </w:p>
          <w:p w:rsidR="004A7F6A" w:rsidRDefault="004A7F6A" w:rsidP="005E16CB">
            <w:pPr>
              <w:rPr>
                <w:b/>
                <w:sz w:val="24"/>
                <w:szCs w:val="24"/>
              </w:rPr>
            </w:pPr>
            <w:r>
              <w:rPr>
                <w:b/>
                <w:sz w:val="24"/>
                <w:szCs w:val="24"/>
              </w:rPr>
              <w:t>Bài 1b (trang 100)</w:t>
            </w:r>
          </w:p>
          <w:p w:rsidR="004A7F6A" w:rsidRDefault="004A7F6A" w:rsidP="005E16CB">
            <w:pPr>
              <w:rPr>
                <w:b/>
                <w:sz w:val="24"/>
                <w:szCs w:val="24"/>
              </w:rPr>
            </w:pPr>
            <w:r>
              <w:rPr>
                <w:b/>
                <w:bCs/>
                <w:i/>
                <w:iCs/>
                <w:sz w:val="24"/>
                <w:szCs w:val="24"/>
              </w:rPr>
              <w:t xml:space="preserve">Mục tiêu: </w:t>
            </w:r>
          </w:p>
          <w:p w:rsidR="004A7F6A" w:rsidRDefault="004A7F6A" w:rsidP="005E16CB">
            <w:pPr>
              <w:pStyle w:val="Vnbnnidung8"/>
              <w:shd w:val="clear" w:color="auto" w:fill="auto"/>
              <w:spacing w:line="240" w:lineRule="auto"/>
              <w:ind w:firstLine="0"/>
              <w:jc w:val="left"/>
              <w:rPr>
                <w:sz w:val="24"/>
                <w:szCs w:val="24"/>
              </w:rPr>
            </w:pPr>
            <w:r>
              <w:rPr>
                <w:rStyle w:val="Vnbnnidung3"/>
                <w:rFonts w:eastAsiaTheme="majorEastAsia"/>
                <w:sz w:val="24"/>
                <w:szCs w:val="24"/>
              </w:rPr>
              <w:t>Xác định được số liền trước, số liền sau của mỗi số.</w:t>
            </w:r>
          </w:p>
          <w:p w:rsidR="004A7F6A" w:rsidRDefault="004A7F6A" w:rsidP="005E16CB">
            <w:pPr>
              <w:rPr>
                <w:sz w:val="24"/>
                <w:szCs w:val="24"/>
              </w:rPr>
            </w:pPr>
            <w:r>
              <w:rPr>
                <w:sz w:val="24"/>
                <w:szCs w:val="24"/>
              </w:rPr>
              <w:t>- GV đính bài tập</w:t>
            </w:r>
          </w:p>
          <w:p w:rsidR="004A7F6A" w:rsidRDefault="004A7F6A" w:rsidP="005E16CB">
            <w:pPr>
              <w:rPr>
                <w:sz w:val="24"/>
                <w:szCs w:val="24"/>
              </w:rPr>
            </w:pPr>
            <w:r>
              <w:rPr>
                <w:sz w:val="24"/>
                <w:szCs w:val="24"/>
              </w:rPr>
              <w:t>- GV cho HS đọc YC bài</w:t>
            </w:r>
          </w:p>
          <w:p w:rsidR="004A7F6A" w:rsidRDefault="004A7F6A" w:rsidP="005E16CB">
            <w:pPr>
              <w:rPr>
                <w:sz w:val="24"/>
                <w:szCs w:val="24"/>
              </w:rPr>
            </w:pPr>
            <w:r>
              <w:rPr>
                <w:sz w:val="24"/>
                <w:szCs w:val="24"/>
              </w:rPr>
              <w:t>- GV cho HS thảo luận nhóm đôi để tìm ra kết quả trong 03 phút.</w:t>
            </w:r>
          </w:p>
          <w:p w:rsidR="004A7F6A" w:rsidRDefault="004A7F6A" w:rsidP="005E16CB">
            <w:pPr>
              <w:rPr>
                <w:sz w:val="24"/>
                <w:szCs w:val="24"/>
              </w:rPr>
            </w:pPr>
            <w:r>
              <w:rPr>
                <w:sz w:val="24"/>
                <w:szCs w:val="24"/>
              </w:rPr>
              <w:t>- Cho đại diện các nhóm nêu.</w:t>
            </w:r>
          </w:p>
          <w:p w:rsidR="004A7F6A" w:rsidRDefault="004A7F6A" w:rsidP="005E16CB">
            <w:pPr>
              <w:rPr>
                <w:sz w:val="24"/>
                <w:szCs w:val="24"/>
              </w:rPr>
            </w:pPr>
            <w:r>
              <w:rPr>
                <w:sz w:val="24"/>
                <w:szCs w:val="24"/>
              </w:rPr>
              <w:t>-  GV nx</w:t>
            </w:r>
          </w:p>
          <w:p w:rsidR="004A7F6A" w:rsidRDefault="004A7F6A" w:rsidP="005E16CB">
            <w:pPr>
              <w:rPr>
                <w:sz w:val="24"/>
                <w:szCs w:val="24"/>
              </w:rPr>
            </w:pPr>
            <w:r>
              <w:rPr>
                <w:sz w:val="24"/>
                <w:szCs w:val="24"/>
              </w:rPr>
              <w:lastRenderedPageBreak/>
              <w:t>- Hỏi: Bài tập 1a củng cố kiến thức gì?</w:t>
            </w:r>
          </w:p>
          <w:p w:rsidR="004A7F6A" w:rsidRDefault="004A7F6A" w:rsidP="005E16CB">
            <w:pPr>
              <w:ind w:hanging="109"/>
              <w:rPr>
                <w:sz w:val="24"/>
                <w:szCs w:val="24"/>
              </w:rPr>
            </w:pPr>
            <w:r>
              <w:rPr>
                <w:sz w:val="24"/>
                <w:szCs w:val="24"/>
              </w:rPr>
              <w:t>- GV nhấn mạnh kiến thức bài 1a.</w:t>
            </w:r>
          </w:p>
          <w:p w:rsidR="004A7F6A" w:rsidRDefault="004A7F6A" w:rsidP="005E16CB">
            <w:pPr>
              <w:rPr>
                <w:sz w:val="24"/>
                <w:szCs w:val="24"/>
              </w:rPr>
            </w:pPr>
            <w:r>
              <w:rPr>
                <w:sz w:val="24"/>
                <w:szCs w:val="24"/>
              </w:rPr>
              <w:t>- GV đính bài 1b, cho HS đọc và xác định YC bài.</w:t>
            </w:r>
          </w:p>
          <w:p w:rsidR="004A7F6A" w:rsidRDefault="004A7F6A" w:rsidP="005E16CB">
            <w:pPr>
              <w:rPr>
                <w:sz w:val="24"/>
                <w:szCs w:val="24"/>
              </w:rPr>
            </w:pPr>
            <w:r>
              <w:rPr>
                <w:sz w:val="24"/>
                <w:szCs w:val="24"/>
              </w:rPr>
              <w:t>- GV cho HS làm cá nhân vào vở.</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GV đánh giá HS làm bài</w:t>
            </w:r>
          </w:p>
          <w:p w:rsidR="004A7F6A" w:rsidRDefault="004A7F6A" w:rsidP="005E16CB">
            <w:pPr>
              <w:rPr>
                <w:sz w:val="24"/>
                <w:szCs w:val="24"/>
              </w:rPr>
            </w:pPr>
            <w:r>
              <w:rPr>
                <w:sz w:val="24"/>
                <w:szCs w:val="24"/>
              </w:rPr>
              <w:t>- Hỏi: Bài tập 1b củng cố kiến thức gì?</w:t>
            </w:r>
          </w:p>
          <w:p w:rsidR="004A7F6A" w:rsidRDefault="004A7F6A" w:rsidP="005E16CB">
            <w:pPr>
              <w:ind w:hanging="251"/>
              <w:rPr>
                <w:sz w:val="24"/>
                <w:szCs w:val="24"/>
              </w:rPr>
            </w:pPr>
            <w:r>
              <w:rPr>
                <w:sz w:val="24"/>
                <w:szCs w:val="24"/>
              </w:rPr>
              <w:t>- - GV nhấn mạnh kiến thức bài 1b</w:t>
            </w:r>
          </w:p>
          <w:p w:rsidR="004A7F6A" w:rsidRDefault="004A7F6A" w:rsidP="005E16CB">
            <w:pPr>
              <w:rPr>
                <w:b/>
                <w:sz w:val="24"/>
                <w:szCs w:val="24"/>
              </w:rPr>
            </w:pPr>
            <w:r>
              <w:rPr>
                <w:b/>
                <w:sz w:val="24"/>
                <w:szCs w:val="24"/>
              </w:rPr>
              <w:t>Bài 2a (trang 100)</w:t>
            </w:r>
          </w:p>
          <w:p w:rsidR="004A7F6A" w:rsidRDefault="004A7F6A" w:rsidP="005E16CB">
            <w:pPr>
              <w:rPr>
                <w:bCs/>
                <w:iCs/>
                <w:sz w:val="24"/>
                <w:szCs w:val="24"/>
              </w:rPr>
            </w:pPr>
            <w:r>
              <w:rPr>
                <w:b/>
                <w:bCs/>
                <w:i/>
                <w:iCs/>
                <w:sz w:val="24"/>
                <w:szCs w:val="24"/>
              </w:rPr>
              <w:t>Mục tiêu:</w:t>
            </w:r>
            <w:r>
              <w:rPr>
                <w:bCs/>
                <w:iCs/>
                <w:sz w:val="24"/>
                <w:szCs w:val="24"/>
              </w:rPr>
              <w:t xml:space="preserve"> Rèn và củng cố kĩ năng tính nhẩm các phép tính cộng/ trừ trong phạm vi 20.</w:t>
            </w:r>
          </w:p>
          <w:p w:rsidR="004A7F6A" w:rsidRDefault="004A7F6A" w:rsidP="005E16CB">
            <w:pPr>
              <w:ind w:hanging="251"/>
              <w:rPr>
                <w:sz w:val="24"/>
                <w:szCs w:val="24"/>
              </w:rPr>
            </w:pPr>
            <w:r>
              <w:rPr>
                <w:sz w:val="24"/>
                <w:szCs w:val="24"/>
              </w:rPr>
              <w:t xml:space="preserve"> -  - GV cho HS đọc bài 2a</w:t>
            </w:r>
          </w:p>
          <w:p w:rsidR="004A7F6A" w:rsidRDefault="004A7F6A" w:rsidP="005E16CB">
            <w:pPr>
              <w:rPr>
                <w:sz w:val="24"/>
                <w:szCs w:val="24"/>
              </w:rPr>
            </w:pPr>
            <w:r>
              <w:rPr>
                <w:sz w:val="24"/>
                <w:szCs w:val="24"/>
              </w:rPr>
              <w:t>- GV hỏi: Bài 2a yêu cầu gì? Tính nhẩm là tính thế nào? Nhận xét các số trong phép tính.</w:t>
            </w:r>
          </w:p>
          <w:p w:rsidR="004A7F6A" w:rsidRDefault="004A7F6A" w:rsidP="005E16CB">
            <w:pPr>
              <w:rPr>
                <w:sz w:val="24"/>
                <w:szCs w:val="24"/>
              </w:rPr>
            </w:pPr>
            <w:r>
              <w:rPr>
                <w:sz w:val="24"/>
                <w:szCs w:val="24"/>
              </w:rPr>
              <w:t>- GV cùng HS làm mẫu, nêu cách nhẩm</w:t>
            </w:r>
          </w:p>
          <w:p w:rsidR="004A7F6A" w:rsidRDefault="004A7F6A" w:rsidP="005E16CB">
            <w:pPr>
              <w:rPr>
                <w:sz w:val="24"/>
                <w:szCs w:val="24"/>
              </w:rPr>
            </w:pPr>
            <w:r>
              <w:rPr>
                <w:sz w:val="24"/>
                <w:szCs w:val="24"/>
              </w:rPr>
              <w:t>- GV cho HS làm việc nhóm 2 trong 3 phút để hoàn thiện bài.</w:t>
            </w:r>
          </w:p>
          <w:p w:rsidR="004A7F6A" w:rsidRDefault="004A7F6A" w:rsidP="005E16CB">
            <w:pPr>
              <w:rPr>
                <w:sz w:val="24"/>
                <w:szCs w:val="24"/>
              </w:rPr>
            </w:pPr>
            <w:r>
              <w:rPr>
                <w:sz w:val="24"/>
                <w:szCs w:val="24"/>
              </w:rPr>
              <w:t>- GV gọi đại điện các nhóm nêu cách nhẩm và kết quả.</w:t>
            </w:r>
          </w:p>
          <w:p w:rsidR="004A7F6A" w:rsidRDefault="004A7F6A" w:rsidP="005E16CB">
            <w:pPr>
              <w:rPr>
                <w:sz w:val="24"/>
                <w:szCs w:val="24"/>
              </w:rPr>
            </w:pPr>
            <w:r>
              <w:rPr>
                <w:sz w:val="24"/>
                <w:szCs w:val="24"/>
              </w:rPr>
              <w:t>- GV đánh giá HS làm bài</w:t>
            </w:r>
          </w:p>
          <w:p w:rsidR="004A7F6A" w:rsidRDefault="004A7F6A" w:rsidP="005E16CB">
            <w:pPr>
              <w:rPr>
                <w:sz w:val="24"/>
                <w:szCs w:val="24"/>
              </w:rPr>
            </w:pPr>
            <w:r>
              <w:rPr>
                <w:sz w:val="24"/>
                <w:szCs w:val="24"/>
              </w:rPr>
              <w:t>- Cho HS nêu lại cách tính nhẩm</w:t>
            </w:r>
          </w:p>
          <w:p w:rsidR="004A7F6A" w:rsidRDefault="004A7F6A" w:rsidP="005E16CB">
            <w:pPr>
              <w:rPr>
                <w:sz w:val="24"/>
                <w:szCs w:val="24"/>
              </w:rPr>
            </w:pPr>
            <w:r>
              <w:rPr>
                <w:sz w:val="24"/>
                <w:szCs w:val="24"/>
              </w:rPr>
              <w:t>- GV đánh giá, nhấn mạnh cách tính nhẩm</w:t>
            </w:r>
          </w:p>
          <w:p w:rsidR="004A7F6A" w:rsidRDefault="004A7F6A" w:rsidP="005E16CB">
            <w:pPr>
              <w:rPr>
                <w:b/>
                <w:sz w:val="24"/>
                <w:szCs w:val="24"/>
              </w:rPr>
            </w:pPr>
            <w:r>
              <w:rPr>
                <w:b/>
                <w:sz w:val="24"/>
                <w:szCs w:val="24"/>
              </w:rPr>
              <w:t>Bài 2b (trang 100)</w:t>
            </w:r>
          </w:p>
          <w:p w:rsidR="004A7F6A" w:rsidRDefault="004A7F6A" w:rsidP="005E16CB">
            <w:pPr>
              <w:rPr>
                <w:bCs/>
                <w:iCs/>
                <w:sz w:val="24"/>
                <w:szCs w:val="24"/>
              </w:rPr>
            </w:pPr>
            <w:r>
              <w:rPr>
                <w:b/>
                <w:bCs/>
                <w:i/>
                <w:iCs/>
                <w:sz w:val="24"/>
                <w:szCs w:val="24"/>
              </w:rPr>
              <w:t>Mục tiêu:</w:t>
            </w:r>
            <w:r>
              <w:rPr>
                <w:bCs/>
                <w:iCs/>
                <w:sz w:val="24"/>
                <w:szCs w:val="24"/>
              </w:rPr>
              <w:t xml:space="preserve"> Rèn và củng cố kĩ năng đặt tính, tính cộng/ trừ trong phạm vi 100.</w:t>
            </w:r>
          </w:p>
          <w:p w:rsidR="004A7F6A" w:rsidRDefault="004A7F6A" w:rsidP="005E16CB">
            <w:pPr>
              <w:rPr>
                <w:sz w:val="24"/>
                <w:szCs w:val="24"/>
              </w:rPr>
            </w:pPr>
            <w:r>
              <w:rPr>
                <w:sz w:val="24"/>
                <w:szCs w:val="24"/>
              </w:rPr>
              <w:t>- GV đính bài 2b, cho HS đọc và xác định YC bài.</w:t>
            </w:r>
          </w:p>
          <w:p w:rsidR="004A7F6A" w:rsidRDefault="004A7F6A" w:rsidP="005E16CB">
            <w:pPr>
              <w:rPr>
                <w:sz w:val="24"/>
                <w:szCs w:val="24"/>
              </w:rPr>
            </w:pPr>
            <w:r>
              <w:rPr>
                <w:sz w:val="24"/>
                <w:szCs w:val="24"/>
              </w:rPr>
              <w:t>- GV cho HS làm cá nhân vào vở.</w:t>
            </w:r>
          </w:p>
          <w:p w:rsidR="004A7F6A" w:rsidRDefault="004A7F6A" w:rsidP="005E16CB">
            <w:pPr>
              <w:rPr>
                <w:sz w:val="24"/>
                <w:szCs w:val="24"/>
              </w:rPr>
            </w:pPr>
            <w:r>
              <w:rPr>
                <w:sz w:val="24"/>
                <w:szCs w:val="24"/>
              </w:rPr>
              <w:t>- GV đánh giá HS làm bài</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Hỏi: Bài tập 2b củng cố kiến thức gì?</w:t>
            </w:r>
          </w:p>
          <w:p w:rsidR="004A7F6A" w:rsidRDefault="004A7F6A" w:rsidP="005E16CB">
            <w:pPr>
              <w:ind w:hanging="251"/>
              <w:rPr>
                <w:sz w:val="24"/>
                <w:szCs w:val="24"/>
              </w:rPr>
            </w:pPr>
            <w:r>
              <w:rPr>
                <w:sz w:val="24"/>
                <w:szCs w:val="24"/>
              </w:rPr>
              <w:t xml:space="preserve">- - GV chú ý cho HS nhắc lại cách </w:t>
            </w:r>
            <w:r>
              <w:rPr>
                <w:bCs/>
                <w:iCs/>
                <w:sz w:val="24"/>
                <w:szCs w:val="24"/>
              </w:rPr>
              <w:t>đặt tính, rồi tính.</w:t>
            </w:r>
          </w:p>
          <w:p w:rsidR="004A7F6A" w:rsidRDefault="004A7F6A" w:rsidP="005E16CB">
            <w:pPr>
              <w:rPr>
                <w:b/>
                <w:sz w:val="24"/>
                <w:szCs w:val="24"/>
              </w:rPr>
            </w:pPr>
            <w:r>
              <w:rPr>
                <w:b/>
                <w:sz w:val="24"/>
                <w:szCs w:val="24"/>
              </w:rPr>
              <w:t>Bài 2c (trang 100)</w:t>
            </w:r>
          </w:p>
          <w:p w:rsidR="004A7F6A" w:rsidRDefault="004A7F6A" w:rsidP="005E16CB">
            <w:pPr>
              <w:rPr>
                <w:bCs/>
                <w:iCs/>
                <w:sz w:val="24"/>
                <w:szCs w:val="24"/>
              </w:rPr>
            </w:pPr>
            <w:r>
              <w:rPr>
                <w:b/>
                <w:bCs/>
                <w:i/>
                <w:iCs/>
                <w:sz w:val="24"/>
                <w:szCs w:val="24"/>
              </w:rPr>
              <w:t>Mục tiêu:</w:t>
            </w:r>
            <w:r>
              <w:rPr>
                <w:bCs/>
                <w:iCs/>
                <w:sz w:val="24"/>
                <w:szCs w:val="24"/>
              </w:rPr>
              <w:t xml:space="preserve"> HS thực hành tính đối với dãy tính có hai dấu phép tính.</w:t>
            </w:r>
          </w:p>
          <w:p w:rsidR="004A7F6A" w:rsidRDefault="004A7F6A" w:rsidP="005E16CB">
            <w:pPr>
              <w:rPr>
                <w:sz w:val="24"/>
                <w:szCs w:val="24"/>
              </w:rPr>
            </w:pPr>
            <w:r>
              <w:rPr>
                <w:sz w:val="24"/>
                <w:szCs w:val="24"/>
              </w:rPr>
              <w:t>- GV đính bài 2c, cho HS đọc và xác định YC bài.</w:t>
            </w:r>
          </w:p>
          <w:p w:rsidR="004A7F6A" w:rsidRDefault="004A7F6A" w:rsidP="005E16CB">
            <w:pPr>
              <w:rPr>
                <w:sz w:val="24"/>
                <w:szCs w:val="24"/>
              </w:rPr>
            </w:pPr>
            <w:r>
              <w:rPr>
                <w:sz w:val="24"/>
                <w:szCs w:val="24"/>
              </w:rPr>
              <w:t>- GV cho HS làm cá nhân vào bảng con lần lượt từng dãy tính.</w:t>
            </w:r>
          </w:p>
          <w:p w:rsidR="004A7F6A" w:rsidRDefault="004A7F6A" w:rsidP="005E16CB">
            <w:pPr>
              <w:rPr>
                <w:sz w:val="24"/>
                <w:szCs w:val="24"/>
              </w:rPr>
            </w:pPr>
            <w:r>
              <w:rPr>
                <w:sz w:val="24"/>
                <w:szCs w:val="24"/>
              </w:rPr>
              <w:t>- GV đánh giá HS làm bài ở bảng con.</w:t>
            </w:r>
          </w:p>
          <w:p w:rsidR="004A7F6A" w:rsidRDefault="004A7F6A" w:rsidP="005E16CB">
            <w:pPr>
              <w:rPr>
                <w:sz w:val="24"/>
                <w:szCs w:val="24"/>
              </w:rPr>
            </w:pPr>
          </w:p>
          <w:p w:rsidR="004A7F6A" w:rsidRDefault="004A7F6A" w:rsidP="005E16CB">
            <w:pPr>
              <w:rPr>
                <w:sz w:val="24"/>
                <w:szCs w:val="24"/>
              </w:rPr>
            </w:pPr>
            <w:r>
              <w:rPr>
                <w:sz w:val="24"/>
                <w:szCs w:val="24"/>
              </w:rPr>
              <w:t>- GV đánh giá HS làm bài</w:t>
            </w:r>
          </w:p>
          <w:p w:rsidR="004A7F6A" w:rsidRDefault="004A7F6A" w:rsidP="005E16CB">
            <w:pPr>
              <w:rPr>
                <w:sz w:val="24"/>
                <w:szCs w:val="24"/>
              </w:rPr>
            </w:pPr>
            <w:r>
              <w:rPr>
                <w:sz w:val="24"/>
                <w:szCs w:val="24"/>
              </w:rPr>
              <w:t>- GV chú ý cho HS nhắc lại cách thực hiện phép tính từ trái sang phải.</w:t>
            </w:r>
          </w:p>
        </w:tc>
        <w:tc>
          <w:tcPr>
            <w:tcW w:w="3827" w:type="dxa"/>
          </w:tcPr>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HS quan sát</w:t>
            </w:r>
          </w:p>
          <w:p w:rsidR="004A7F6A" w:rsidRDefault="004A7F6A" w:rsidP="005E16CB">
            <w:pPr>
              <w:rPr>
                <w:sz w:val="24"/>
                <w:szCs w:val="24"/>
              </w:rPr>
            </w:pPr>
            <w:r>
              <w:rPr>
                <w:sz w:val="24"/>
                <w:szCs w:val="24"/>
              </w:rPr>
              <w:t>- 1 HS đọc YC bài</w:t>
            </w:r>
          </w:p>
          <w:p w:rsidR="004A7F6A" w:rsidRDefault="004A7F6A" w:rsidP="005E16CB">
            <w:pPr>
              <w:rPr>
                <w:sz w:val="24"/>
                <w:szCs w:val="24"/>
              </w:rPr>
            </w:pPr>
            <w:r>
              <w:rPr>
                <w:sz w:val="24"/>
                <w:szCs w:val="24"/>
              </w:rPr>
              <w:t>- HS làm bài nhóm đôi</w:t>
            </w:r>
          </w:p>
          <w:p w:rsidR="004A7F6A" w:rsidRDefault="004A7F6A" w:rsidP="005E16CB">
            <w:pPr>
              <w:rPr>
                <w:sz w:val="24"/>
                <w:szCs w:val="24"/>
              </w:rPr>
            </w:pPr>
          </w:p>
          <w:p w:rsidR="004A7F6A" w:rsidRDefault="004A7F6A" w:rsidP="005E16CB">
            <w:pPr>
              <w:rPr>
                <w:sz w:val="24"/>
                <w:szCs w:val="24"/>
              </w:rPr>
            </w:pPr>
            <w:r>
              <w:rPr>
                <w:sz w:val="24"/>
                <w:szCs w:val="24"/>
              </w:rPr>
              <w:t>- HS nêu lần lượt các số ứng với mỗi chữ cái trên tia số.</w:t>
            </w:r>
          </w:p>
          <w:p w:rsidR="004A7F6A" w:rsidRDefault="004A7F6A" w:rsidP="005E16CB">
            <w:pPr>
              <w:rPr>
                <w:sz w:val="24"/>
                <w:szCs w:val="24"/>
              </w:rPr>
            </w:pPr>
            <w:r>
              <w:rPr>
                <w:sz w:val="24"/>
                <w:szCs w:val="24"/>
              </w:rPr>
              <w:t>- HS đối chiếu, nhận xét</w:t>
            </w:r>
          </w:p>
          <w:p w:rsidR="004A7F6A" w:rsidRDefault="004A7F6A" w:rsidP="005E16CB">
            <w:pPr>
              <w:rPr>
                <w:sz w:val="24"/>
                <w:szCs w:val="24"/>
              </w:rPr>
            </w:pPr>
            <w:r>
              <w:rPr>
                <w:sz w:val="24"/>
                <w:szCs w:val="24"/>
              </w:rPr>
              <w:t>- HS nêu ý kiến cá nhân</w:t>
            </w:r>
          </w:p>
          <w:p w:rsidR="004A7F6A" w:rsidRDefault="004A7F6A" w:rsidP="005E16CB">
            <w:pPr>
              <w:rPr>
                <w:sz w:val="24"/>
                <w:szCs w:val="24"/>
              </w:rPr>
            </w:pPr>
          </w:p>
          <w:p w:rsidR="004A7F6A" w:rsidRDefault="004A7F6A" w:rsidP="005E16CB">
            <w:pPr>
              <w:rPr>
                <w:sz w:val="24"/>
                <w:szCs w:val="24"/>
              </w:rPr>
            </w:pPr>
            <w:r>
              <w:rPr>
                <w:sz w:val="24"/>
                <w:szCs w:val="24"/>
              </w:rPr>
              <w:t>- HS lắng nghe</w:t>
            </w:r>
          </w:p>
          <w:p w:rsidR="004A7F6A" w:rsidRDefault="004A7F6A" w:rsidP="005E16CB">
            <w:pPr>
              <w:rPr>
                <w:sz w:val="24"/>
                <w:szCs w:val="24"/>
              </w:rPr>
            </w:pPr>
          </w:p>
          <w:p w:rsidR="004A7F6A" w:rsidRDefault="004A7F6A" w:rsidP="005E16CB">
            <w:pPr>
              <w:rPr>
                <w:sz w:val="24"/>
                <w:szCs w:val="24"/>
              </w:rPr>
            </w:pPr>
            <w:r>
              <w:rPr>
                <w:sz w:val="24"/>
                <w:szCs w:val="24"/>
              </w:rPr>
              <w:t>- 1 HS đọc YC bài, lớp đọc thầm</w:t>
            </w:r>
          </w:p>
          <w:p w:rsidR="004A7F6A" w:rsidRDefault="004A7F6A" w:rsidP="005E16CB">
            <w:pPr>
              <w:rPr>
                <w:sz w:val="24"/>
                <w:szCs w:val="24"/>
              </w:rPr>
            </w:pPr>
            <w:r>
              <w:rPr>
                <w:sz w:val="24"/>
                <w:szCs w:val="24"/>
              </w:rPr>
              <w:t>- HS làm cá nhân, 03 HS lên bảng làm bài vào bảng phụ.</w:t>
            </w:r>
          </w:p>
          <w:p w:rsidR="004A7F6A" w:rsidRDefault="004A7F6A" w:rsidP="005E16CB">
            <w:pPr>
              <w:rPr>
                <w:sz w:val="24"/>
                <w:szCs w:val="24"/>
              </w:rPr>
            </w:pPr>
            <w:r>
              <w:rPr>
                <w:sz w:val="24"/>
                <w:szCs w:val="24"/>
              </w:rPr>
              <w:t>- HS cùng chia sẻ, trao đổi và đánh giá bài làm của nhau</w:t>
            </w:r>
          </w:p>
          <w:p w:rsidR="004A7F6A" w:rsidRDefault="004A7F6A" w:rsidP="005E16CB">
            <w:pPr>
              <w:rPr>
                <w:sz w:val="24"/>
                <w:szCs w:val="24"/>
              </w:rPr>
            </w:pPr>
            <w:r>
              <w:rPr>
                <w:sz w:val="24"/>
                <w:szCs w:val="24"/>
              </w:rPr>
              <w:t>- HS lắng nghe</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- 1 HS đọc, lớp đọc thầm</w:t>
            </w:r>
          </w:p>
          <w:p w:rsidR="004A7F6A" w:rsidRDefault="004A7F6A" w:rsidP="005E16CB">
            <w:pPr>
              <w:rPr>
                <w:sz w:val="24"/>
                <w:szCs w:val="24"/>
              </w:rPr>
            </w:pPr>
            <w:r>
              <w:rPr>
                <w:sz w:val="24"/>
                <w:szCs w:val="24"/>
              </w:rPr>
              <w:t>- 1-2 HS nêu</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HS cùng HS khai thác mẫu, khái quát cách nhẩm</w:t>
            </w:r>
          </w:p>
          <w:p w:rsidR="004A7F6A" w:rsidRDefault="004A7F6A" w:rsidP="005E16CB">
            <w:pPr>
              <w:rPr>
                <w:sz w:val="24"/>
                <w:szCs w:val="24"/>
              </w:rPr>
            </w:pPr>
            <w:r>
              <w:rPr>
                <w:sz w:val="24"/>
                <w:szCs w:val="24"/>
              </w:rPr>
              <w:t>- HS làm bài nhóm đôi.</w:t>
            </w:r>
          </w:p>
          <w:p w:rsidR="004A7F6A" w:rsidRDefault="004A7F6A" w:rsidP="005E16CB">
            <w:pPr>
              <w:rPr>
                <w:sz w:val="24"/>
                <w:szCs w:val="24"/>
              </w:rPr>
            </w:pPr>
          </w:p>
          <w:p w:rsidR="004A7F6A" w:rsidRDefault="004A7F6A" w:rsidP="005E16CB">
            <w:pPr>
              <w:rPr>
                <w:sz w:val="24"/>
                <w:szCs w:val="24"/>
              </w:rPr>
            </w:pPr>
            <w:r>
              <w:rPr>
                <w:sz w:val="24"/>
                <w:szCs w:val="24"/>
              </w:rPr>
              <w:t>- Đại diện nhóm nêu</w:t>
            </w:r>
          </w:p>
          <w:p w:rsidR="004A7F6A" w:rsidRDefault="004A7F6A" w:rsidP="005E16CB">
            <w:pPr>
              <w:rPr>
                <w:sz w:val="24"/>
                <w:szCs w:val="24"/>
              </w:rPr>
            </w:pPr>
            <w:r>
              <w:rPr>
                <w:sz w:val="24"/>
                <w:szCs w:val="24"/>
              </w:rPr>
              <w:t>- HS khác nhận xét</w:t>
            </w:r>
          </w:p>
          <w:p w:rsidR="004A7F6A" w:rsidRDefault="004A7F6A" w:rsidP="005E16CB">
            <w:pPr>
              <w:rPr>
                <w:sz w:val="24"/>
                <w:szCs w:val="24"/>
              </w:rPr>
            </w:pPr>
            <w:r>
              <w:rPr>
                <w:sz w:val="24"/>
                <w:szCs w:val="24"/>
              </w:rPr>
              <w:t>- HS lắng nghe, chữa bài</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- 1 HS đọc YC bài, lớp đọc thầm</w:t>
            </w:r>
          </w:p>
          <w:p w:rsidR="004A7F6A" w:rsidRDefault="004A7F6A" w:rsidP="005E16CB">
            <w:pPr>
              <w:rPr>
                <w:sz w:val="24"/>
                <w:szCs w:val="24"/>
              </w:rPr>
            </w:pPr>
            <w:r>
              <w:rPr>
                <w:sz w:val="24"/>
                <w:szCs w:val="24"/>
              </w:rPr>
              <w:t>- HS làm cá nhân, HS cùng chia sẻ, trao đổi và đánh giá bài làm của nhau</w:t>
            </w:r>
          </w:p>
          <w:p w:rsidR="004A7F6A" w:rsidRDefault="004A7F6A" w:rsidP="005E16CB">
            <w:pPr>
              <w:rPr>
                <w:sz w:val="24"/>
                <w:szCs w:val="24"/>
              </w:rPr>
            </w:pPr>
            <w:r>
              <w:rPr>
                <w:sz w:val="24"/>
                <w:szCs w:val="24"/>
              </w:rPr>
              <w:t xml:space="preserve"> - 4 HS lên bảng làm bài vào bảng phụ và nêu cách tính.</w:t>
            </w:r>
          </w:p>
          <w:p w:rsidR="004A7F6A" w:rsidRDefault="004A7F6A" w:rsidP="005E16CB">
            <w:pPr>
              <w:rPr>
                <w:sz w:val="24"/>
                <w:szCs w:val="24"/>
              </w:rPr>
            </w:pPr>
            <w:r>
              <w:rPr>
                <w:sz w:val="24"/>
                <w:szCs w:val="24"/>
              </w:rPr>
              <w:t>- HS khác nhận xét bài bạn làm trên bảng.</w:t>
            </w:r>
          </w:p>
          <w:p w:rsidR="004A7F6A" w:rsidRDefault="004A7F6A" w:rsidP="005E16CB">
            <w:pPr>
              <w:rPr>
                <w:sz w:val="24"/>
                <w:szCs w:val="24"/>
              </w:rPr>
            </w:pPr>
            <w:r>
              <w:rPr>
                <w:sz w:val="24"/>
                <w:szCs w:val="24"/>
              </w:rPr>
              <w:t>- HS lắng nghe</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- 1 HS đọc YC bài, lớp đọc thầm</w:t>
            </w:r>
          </w:p>
          <w:p w:rsidR="004A7F6A" w:rsidRDefault="004A7F6A" w:rsidP="005E16CB">
            <w:pPr>
              <w:rPr>
                <w:sz w:val="24"/>
                <w:szCs w:val="24"/>
              </w:rPr>
            </w:pPr>
            <w:r>
              <w:rPr>
                <w:sz w:val="24"/>
                <w:szCs w:val="24"/>
              </w:rPr>
              <w:t>- HS làm cá nhân, HS cùng chia sẻ, trao đổi và đánh giá bài làm của nhau trong nhóm đôi.</w:t>
            </w:r>
          </w:p>
          <w:p w:rsidR="004A7F6A" w:rsidRDefault="004A7F6A" w:rsidP="005E16CB">
            <w:pPr>
              <w:rPr>
                <w:sz w:val="24"/>
                <w:szCs w:val="24"/>
              </w:rPr>
            </w:pPr>
            <w:r>
              <w:rPr>
                <w:sz w:val="24"/>
                <w:szCs w:val="24"/>
              </w:rPr>
              <w:t xml:space="preserve"> - 2 HS lên bảng làm bài vào bảng phụ.</w:t>
            </w:r>
          </w:p>
          <w:p w:rsidR="004A7F6A" w:rsidRDefault="004A7F6A" w:rsidP="005E16CB">
            <w:pPr>
              <w:rPr>
                <w:sz w:val="24"/>
                <w:szCs w:val="24"/>
              </w:rPr>
            </w:pPr>
            <w:r>
              <w:rPr>
                <w:sz w:val="24"/>
                <w:szCs w:val="24"/>
              </w:rPr>
              <w:t>- HS lắng nghe</w:t>
            </w:r>
          </w:p>
          <w:p w:rsidR="004A7F6A" w:rsidRDefault="004A7F6A" w:rsidP="005E16CB">
            <w:pPr>
              <w:rPr>
                <w:sz w:val="24"/>
                <w:szCs w:val="24"/>
              </w:rPr>
            </w:pPr>
            <w:r>
              <w:rPr>
                <w:sz w:val="24"/>
                <w:szCs w:val="24"/>
              </w:rPr>
              <w:t>- HS lắng nghe và nhắc lại.</w:t>
            </w:r>
          </w:p>
          <w:p w:rsidR="004A7F6A" w:rsidRDefault="004A7F6A" w:rsidP="005E16CB">
            <w:pPr>
              <w:rPr>
                <w:sz w:val="24"/>
                <w:szCs w:val="24"/>
              </w:rPr>
            </w:pPr>
          </w:p>
        </w:tc>
      </w:tr>
      <w:tr w:rsidR="004A7F6A" w:rsidTr="005E16CB">
        <w:tc>
          <w:tcPr>
            <w:tcW w:w="5920" w:type="dxa"/>
          </w:tcPr>
          <w:p w:rsidR="004A7F6A" w:rsidRDefault="004A7F6A" w:rsidP="005E16CB">
            <w:pPr>
              <w:rPr>
                <w:b/>
                <w:bCs/>
                <w:sz w:val="24"/>
                <w:szCs w:val="24"/>
              </w:rPr>
            </w:pPr>
            <w:r>
              <w:rPr>
                <w:b/>
                <w:bCs/>
                <w:sz w:val="24"/>
                <w:szCs w:val="24"/>
              </w:rPr>
              <w:lastRenderedPageBreak/>
              <w:t>3. Hoạt động vận dụng 8’</w:t>
            </w:r>
          </w:p>
          <w:p w:rsidR="004A7F6A" w:rsidRDefault="004A7F6A" w:rsidP="005E16CB">
            <w:pPr>
              <w:rPr>
                <w:b/>
                <w:sz w:val="24"/>
                <w:szCs w:val="24"/>
              </w:rPr>
            </w:pPr>
            <w:r>
              <w:rPr>
                <w:b/>
                <w:sz w:val="24"/>
                <w:szCs w:val="24"/>
              </w:rPr>
              <w:t>Bài 3 (trang 100)</w:t>
            </w:r>
          </w:p>
          <w:p w:rsidR="004A7F6A" w:rsidRDefault="004A7F6A" w:rsidP="005E16CB">
            <w:pPr>
              <w:rPr>
                <w:sz w:val="24"/>
                <w:szCs w:val="24"/>
              </w:rPr>
            </w:pPr>
            <w:r>
              <w:rPr>
                <w:b/>
                <w:bCs/>
                <w:i/>
                <w:iCs/>
                <w:sz w:val="24"/>
                <w:szCs w:val="24"/>
              </w:rPr>
              <w:t>Mục tiêu:</w:t>
            </w:r>
            <w:r>
              <w:rPr>
                <w:bCs/>
                <w:iCs/>
                <w:sz w:val="24"/>
                <w:szCs w:val="24"/>
              </w:rPr>
              <w:t xml:space="preserve"> HS vận dụng tính cộng trong phạm vi 100 giải quyết tình huống thực tế trong cuộc sống( bằng cách giải toán)</w:t>
            </w:r>
          </w:p>
          <w:p w:rsidR="004A7F6A" w:rsidRDefault="004A7F6A" w:rsidP="005E16CB">
            <w:pPr>
              <w:rPr>
                <w:sz w:val="24"/>
                <w:szCs w:val="24"/>
              </w:rPr>
            </w:pPr>
            <w:r>
              <w:rPr>
                <w:sz w:val="24"/>
                <w:szCs w:val="24"/>
              </w:rPr>
              <w:t>- Gọi HS đọc bài 3</w:t>
            </w:r>
          </w:p>
          <w:p w:rsidR="004A7F6A" w:rsidRDefault="004A7F6A" w:rsidP="005E16CB">
            <w:pPr>
              <w:rPr>
                <w:sz w:val="24"/>
                <w:szCs w:val="24"/>
              </w:rPr>
            </w:pPr>
            <w:r>
              <w:rPr>
                <w:sz w:val="24"/>
                <w:szCs w:val="24"/>
              </w:rPr>
              <w:t xml:space="preserve">- GV hỏi: </w:t>
            </w:r>
          </w:p>
          <w:p w:rsidR="004A7F6A" w:rsidRDefault="004A7F6A" w:rsidP="005E16CB">
            <w:pPr>
              <w:rPr>
                <w:sz w:val="24"/>
                <w:szCs w:val="24"/>
              </w:rPr>
            </w:pPr>
            <w:r>
              <w:rPr>
                <w:sz w:val="24"/>
                <w:szCs w:val="24"/>
              </w:rPr>
              <w:lastRenderedPageBreak/>
              <w:t>+ Bài toán cho biết gì?</w:t>
            </w:r>
          </w:p>
          <w:p w:rsidR="004A7F6A" w:rsidRDefault="004A7F6A" w:rsidP="005E16CB">
            <w:pPr>
              <w:rPr>
                <w:sz w:val="24"/>
                <w:szCs w:val="24"/>
              </w:rPr>
            </w:pPr>
            <w:r>
              <w:rPr>
                <w:sz w:val="24"/>
                <w:szCs w:val="24"/>
              </w:rPr>
              <w:t xml:space="preserve">+Đề bài hỏi gì?  </w:t>
            </w:r>
          </w:p>
          <w:p w:rsidR="004A7F6A" w:rsidRDefault="004A7F6A" w:rsidP="005E16CB">
            <w:pPr>
              <w:rPr>
                <w:sz w:val="24"/>
                <w:szCs w:val="24"/>
              </w:rPr>
            </w:pPr>
            <w:r>
              <w:rPr>
                <w:sz w:val="24"/>
                <w:szCs w:val="24"/>
              </w:rPr>
              <w:t>+ Muốn biết khối lớp Ba làm được bao nhiêu sản phẩm thì phải làm thể nào?</w:t>
            </w:r>
          </w:p>
          <w:p w:rsidR="004A7F6A" w:rsidRDefault="004A7F6A" w:rsidP="005E16CB">
            <w:pPr>
              <w:rPr>
                <w:sz w:val="24"/>
                <w:szCs w:val="24"/>
              </w:rPr>
            </w:pPr>
            <w:r>
              <w:rPr>
                <w:sz w:val="24"/>
                <w:szCs w:val="24"/>
              </w:rPr>
              <w:t>+ Bài toán thuộc dạng toán gì?</w:t>
            </w:r>
          </w:p>
          <w:p w:rsidR="004A7F6A" w:rsidRDefault="004A7F6A" w:rsidP="005E16CB">
            <w:pPr>
              <w:rPr>
                <w:sz w:val="24"/>
                <w:szCs w:val="24"/>
              </w:rPr>
            </w:pPr>
            <w:r>
              <w:rPr>
                <w:sz w:val="24"/>
                <w:szCs w:val="24"/>
              </w:rPr>
              <w:t>- GV yêu cầu HS làm cá nhân vào vở.</w:t>
            </w:r>
          </w:p>
          <w:p w:rsidR="004A7F6A" w:rsidRDefault="004A7F6A" w:rsidP="005E16CB">
            <w:pPr>
              <w:rPr>
                <w:sz w:val="24"/>
                <w:szCs w:val="24"/>
              </w:rPr>
            </w:pPr>
            <w:r>
              <w:rPr>
                <w:sz w:val="24"/>
                <w:szCs w:val="24"/>
              </w:rPr>
              <w:t>- GV cho HS đổi chéo vở kiểm tra bài của bạn</w:t>
            </w:r>
          </w:p>
          <w:p w:rsidR="004A7F6A" w:rsidRDefault="004A7F6A" w:rsidP="005E16CB">
            <w:pPr>
              <w:rPr>
                <w:sz w:val="24"/>
                <w:szCs w:val="24"/>
              </w:rPr>
            </w:pPr>
            <w:r>
              <w:rPr>
                <w:sz w:val="24"/>
                <w:szCs w:val="24"/>
              </w:rPr>
              <w:t>- GV đánh giá HS làm bài</w:t>
            </w:r>
          </w:p>
          <w:p w:rsidR="004A7F6A" w:rsidRDefault="004A7F6A" w:rsidP="005E16CB">
            <w:pPr>
              <w:rPr>
                <w:sz w:val="24"/>
                <w:szCs w:val="24"/>
              </w:rPr>
            </w:pPr>
          </w:p>
          <w:p w:rsidR="004A7F6A" w:rsidRDefault="004A7F6A" w:rsidP="005E16CB">
            <w:pPr>
              <w:rPr>
                <w:sz w:val="24"/>
                <w:szCs w:val="24"/>
              </w:rPr>
            </w:pPr>
            <w:r>
              <w:rPr>
                <w:sz w:val="24"/>
                <w:szCs w:val="24"/>
              </w:rPr>
              <w:t>- GV nx</w:t>
            </w:r>
          </w:p>
          <w:p w:rsidR="004A7F6A" w:rsidRDefault="004A7F6A" w:rsidP="005E16CB">
            <w:pPr>
              <w:rPr>
                <w:sz w:val="24"/>
                <w:szCs w:val="24"/>
              </w:rPr>
            </w:pPr>
            <w:r>
              <w:rPr>
                <w:sz w:val="24"/>
                <w:szCs w:val="24"/>
              </w:rPr>
              <w:t>- Hỏi: Qua các bài tập, chúng ta được củng cố và mở rộng kiến thức gì?</w:t>
            </w:r>
          </w:p>
          <w:p w:rsidR="004A7F6A" w:rsidRDefault="004A7F6A" w:rsidP="005E16CB">
            <w:pPr>
              <w:rPr>
                <w:sz w:val="24"/>
                <w:szCs w:val="24"/>
              </w:rPr>
            </w:pPr>
            <w:r>
              <w:rPr>
                <w:sz w:val="24"/>
                <w:szCs w:val="24"/>
              </w:rPr>
              <w:t>- GV nhấn mạnh kiến thức tiết học</w:t>
            </w:r>
          </w:p>
          <w:p w:rsidR="004A7F6A" w:rsidRDefault="004A7F6A" w:rsidP="005E16CB">
            <w:pPr>
              <w:rPr>
                <w:sz w:val="24"/>
                <w:szCs w:val="24"/>
              </w:rPr>
            </w:pPr>
            <w:r>
              <w:rPr>
                <w:sz w:val="24"/>
                <w:szCs w:val="24"/>
              </w:rPr>
              <w:t>- GV đánh giá, động viên, khích lệ HS.</w:t>
            </w:r>
          </w:p>
        </w:tc>
        <w:tc>
          <w:tcPr>
            <w:tcW w:w="3827" w:type="dxa"/>
          </w:tcPr>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- 1 HS đọc, lớp đọc thầm</w:t>
            </w:r>
          </w:p>
          <w:p w:rsidR="004A7F6A" w:rsidRDefault="004A7F6A" w:rsidP="005E16CB">
            <w:pPr>
              <w:rPr>
                <w:sz w:val="24"/>
                <w:szCs w:val="24"/>
              </w:rPr>
            </w:pPr>
            <w:r>
              <w:rPr>
                <w:sz w:val="24"/>
                <w:szCs w:val="24"/>
              </w:rPr>
              <w:t>- HS nêu để phân tích đề</w:t>
            </w:r>
          </w:p>
          <w:p w:rsidR="004A7F6A" w:rsidRDefault="004A7F6A" w:rsidP="005E16CB">
            <w:pPr>
              <w:rPr>
                <w:sz w:val="24"/>
                <w:szCs w:val="24"/>
              </w:rPr>
            </w:pPr>
          </w:p>
          <w:p w:rsidR="004A7F6A" w:rsidRDefault="004A7F6A" w:rsidP="005E16CB">
            <w:pPr>
              <w:rPr>
                <w:sz w:val="24"/>
                <w:szCs w:val="24"/>
              </w:rPr>
            </w:pPr>
          </w:p>
          <w:p w:rsidR="004A7F6A" w:rsidRDefault="004A7F6A" w:rsidP="005E16CB">
            <w:pPr>
              <w:rPr>
                <w:sz w:val="24"/>
                <w:szCs w:val="24"/>
              </w:rPr>
            </w:pPr>
            <w:r>
              <w:rPr>
                <w:sz w:val="24"/>
                <w:szCs w:val="24"/>
              </w:rPr>
              <w:t>- Em thực hiện phép tính cộng.</w:t>
            </w:r>
          </w:p>
          <w:p w:rsidR="004A7F6A" w:rsidRDefault="004A7F6A" w:rsidP="005E16CB">
            <w:pPr>
              <w:rPr>
                <w:sz w:val="24"/>
                <w:szCs w:val="24"/>
              </w:rPr>
            </w:pPr>
          </w:p>
          <w:p w:rsidR="004A7F6A" w:rsidRDefault="004A7F6A" w:rsidP="005E16CB">
            <w:pPr>
              <w:rPr>
                <w:sz w:val="24"/>
                <w:szCs w:val="24"/>
              </w:rPr>
            </w:pPr>
            <w:r>
              <w:rPr>
                <w:sz w:val="24"/>
                <w:szCs w:val="24"/>
              </w:rPr>
              <w:t>- Bài toán thuộc dạng nhiều hơn.</w:t>
            </w:r>
          </w:p>
          <w:p w:rsidR="004A7F6A" w:rsidRDefault="004A7F6A" w:rsidP="005E16CB">
            <w:pPr>
              <w:rPr>
                <w:sz w:val="24"/>
                <w:szCs w:val="24"/>
              </w:rPr>
            </w:pPr>
            <w:r>
              <w:rPr>
                <w:sz w:val="24"/>
                <w:szCs w:val="24"/>
              </w:rPr>
              <w:t>- HS làm cá nhân vào vở</w:t>
            </w:r>
          </w:p>
          <w:p w:rsidR="004A7F6A" w:rsidRDefault="004A7F6A" w:rsidP="005E16CB">
            <w:pPr>
              <w:rPr>
                <w:sz w:val="24"/>
                <w:szCs w:val="24"/>
              </w:rPr>
            </w:pPr>
            <w:r>
              <w:rPr>
                <w:sz w:val="24"/>
                <w:szCs w:val="24"/>
              </w:rPr>
              <w:t>- HS kiểm tra chéo vở và báo cáo kết quả.</w:t>
            </w:r>
          </w:p>
          <w:p w:rsidR="004A7F6A" w:rsidRDefault="004A7F6A" w:rsidP="005E16CB">
            <w:pPr>
              <w:rPr>
                <w:sz w:val="24"/>
                <w:szCs w:val="24"/>
              </w:rPr>
            </w:pPr>
            <w:r>
              <w:rPr>
                <w:sz w:val="24"/>
                <w:szCs w:val="24"/>
              </w:rPr>
              <w:t>- HS lắng nghe</w:t>
            </w:r>
          </w:p>
          <w:p w:rsidR="004A7F6A" w:rsidRDefault="004A7F6A" w:rsidP="005E16CB">
            <w:pPr>
              <w:rPr>
                <w:sz w:val="24"/>
                <w:szCs w:val="24"/>
              </w:rPr>
            </w:pPr>
            <w:r>
              <w:rPr>
                <w:sz w:val="24"/>
                <w:szCs w:val="24"/>
              </w:rPr>
              <w:t>- HS khác nhận xét bài bạn làm trên bảng.</w:t>
            </w:r>
          </w:p>
          <w:p w:rsidR="004A7F6A" w:rsidRDefault="004A7F6A" w:rsidP="005E16CB">
            <w:pPr>
              <w:rPr>
                <w:sz w:val="24"/>
                <w:szCs w:val="24"/>
              </w:rPr>
            </w:pPr>
            <w:r>
              <w:rPr>
                <w:sz w:val="24"/>
                <w:szCs w:val="24"/>
              </w:rPr>
              <w:t xml:space="preserve">- HS nêu ý kiến </w:t>
            </w:r>
          </w:p>
          <w:p w:rsidR="004A7F6A" w:rsidRDefault="004A7F6A" w:rsidP="005E16CB">
            <w:pPr>
              <w:rPr>
                <w:sz w:val="24"/>
                <w:szCs w:val="24"/>
              </w:rPr>
            </w:pPr>
          </w:p>
          <w:p w:rsidR="004A7F6A" w:rsidRDefault="004A7F6A" w:rsidP="005E16CB">
            <w:pPr>
              <w:rPr>
                <w:sz w:val="24"/>
                <w:szCs w:val="24"/>
              </w:rPr>
            </w:pPr>
            <w:r>
              <w:rPr>
                <w:sz w:val="24"/>
                <w:szCs w:val="24"/>
              </w:rPr>
              <w:t>- HS lắng nghe</w:t>
            </w:r>
          </w:p>
        </w:tc>
      </w:tr>
    </w:tbl>
    <w:p w:rsidR="004A7F6A" w:rsidRDefault="004A7F6A" w:rsidP="004A7F6A">
      <w:pP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IV.</w:t>
      </w:r>
      <w:r>
        <w:rPr>
          <w:rFonts w:ascii="Times New Roman" w:eastAsia="Times New Roman" w:hAnsi="Times New Roman" w:cs="Times New Roman"/>
          <w:b/>
          <w:i/>
          <w:color w:val="000000"/>
          <w:sz w:val="24"/>
          <w:szCs w:val="24"/>
          <w:lang w:val="vi-VN"/>
        </w:rPr>
        <w:t>Điều chỉnh</w:t>
      </w:r>
      <w:r>
        <w:rPr>
          <w:rFonts w:ascii="Times New Roman" w:eastAsia="Times New Roman" w:hAnsi="Times New Roman" w:cs="Times New Roman"/>
          <w:b/>
          <w:i/>
          <w:color w:val="000000"/>
          <w:sz w:val="24"/>
          <w:szCs w:val="24"/>
        </w:rPr>
        <w:t xml:space="preserve"> sau tiết dạy</w:t>
      </w:r>
      <w:r>
        <w:rPr>
          <w:rFonts w:ascii="Times New Roman" w:eastAsia="Times New Roman" w:hAnsi="Times New Roman" w:cs="Times New Roman"/>
          <w:b/>
          <w:i/>
          <w:color w:val="000000"/>
          <w:sz w:val="24"/>
          <w:szCs w:val="24"/>
          <w:lang w:val="vi-VN"/>
        </w:rPr>
        <w:t xml:space="preserve"> </w:t>
      </w:r>
      <w:r>
        <w:rPr>
          <w:rFonts w:ascii="Times New Roman" w:eastAsia="Times New Roman" w:hAnsi="Times New Roman" w:cs="Times New Roman"/>
          <w:b/>
          <w:i/>
          <w:color w:val="000000"/>
          <w:sz w:val="24"/>
          <w:szCs w:val="24"/>
        </w:rPr>
        <w:t>:</w:t>
      </w:r>
    </w:p>
    <w:p w:rsidR="004A7F6A" w:rsidRDefault="004A7F6A" w:rsidP="004A7F6A">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w:t>
      </w:r>
    </w:p>
    <w:p w:rsidR="004A7F6A" w:rsidRDefault="004A7F6A" w:rsidP="004A7F6A">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w:t>
      </w:r>
    </w:p>
    <w:p w:rsidR="004A7F6A" w:rsidRDefault="004A7F6A" w:rsidP="004A7F6A">
      <w:pPr>
        <w:spacing w:after="0" w:line="240" w:lineRule="auto"/>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w:t>
      </w:r>
    </w:p>
    <w:p w:rsidR="004A7F6A" w:rsidRDefault="004A7F6A" w:rsidP="004A7F6A"/>
    <w:p w:rsidR="006E681A" w:rsidRDefault="004A7F6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5164B"/>
    <w:multiLevelType w:val="multilevel"/>
    <w:tmpl w:val="6A9516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F6A"/>
    <w:rsid w:val="00012CF5"/>
    <w:rsid w:val="004A7F6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4E9D-99E9-4508-B911-5F8CF7C9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F6A"/>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A7F6A"/>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F6A"/>
    <w:pPr>
      <w:spacing w:after="200" w:line="276" w:lineRule="auto"/>
      <w:ind w:left="720"/>
      <w:contextualSpacing/>
    </w:pPr>
    <w:rPr>
      <w:kern w:val="0"/>
      <w:lang w:val="en-US"/>
      <w14:ligatures w14:val="none"/>
    </w:rPr>
  </w:style>
  <w:style w:type="character" w:customStyle="1" w:styleId="Vnbnnidung3">
    <w:name w:val="Văn bản nội dung3"/>
    <w:basedOn w:val="Vnbnnidung"/>
    <w:rsid w:val="004A7F6A"/>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
    <w:name w:val="Văn bản nội dung_"/>
    <w:basedOn w:val="DefaultParagraphFont"/>
    <w:link w:val="Vnbnnidung8"/>
    <w:qFormat/>
    <w:rsid w:val="004A7F6A"/>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4A7F6A"/>
    <w:pPr>
      <w:widowControl w:val="0"/>
      <w:shd w:val="clear" w:color="auto" w:fill="FFFFFF"/>
      <w:spacing w:after="0" w:line="326" w:lineRule="exact"/>
      <w:ind w:hanging="1660"/>
      <w:jc w:val="both"/>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Company>Microsoft</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2025-04-01T07:33:00Z</dcterms:created>
  <dcterms:modified xsi:type="dcterms:W3CDTF">2025-04-01T07:34:00Z</dcterms:modified>
</cp:coreProperties>
</file>