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C3B2C" w14:textId="77777777" w:rsidR="00256C74" w:rsidRPr="00203000" w:rsidRDefault="00256C74" w:rsidP="00256C74">
      <w:pPr>
        <w:spacing w:line="288" w:lineRule="auto"/>
        <w:rPr>
          <w:b/>
          <w:color w:val="0070C0"/>
          <w:sz w:val="28"/>
          <w:szCs w:val="28"/>
        </w:rPr>
      </w:pPr>
      <w:r w:rsidRPr="00203000">
        <w:rPr>
          <w:b/>
          <w:color w:val="0070C0"/>
          <w:sz w:val="28"/>
          <w:szCs w:val="28"/>
        </w:rPr>
        <w:t xml:space="preserve">                </w:t>
      </w:r>
      <w:r w:rsidRPr="00AD00DC">
        <w:rPr>
          <w:b/>
          <w:color w:val="000000" w:themeColor="text1"/>
          <w:sz w:val="28"/>
          <w:szCs w:val="28"/>
          <w:lang w:val="vi-VN"/>
        </w:rPr>
        <w:t xml:space="preserve">TIẾNG VIỆT - </w:t>
      </w:r>
      <w:r w:rsidRPr="00AD00DC">
        <w:rPr>
          <w:b/>
          <w:color w:val="000000" w:themeColor="text1"/>
          <w:sz w:val="28"/>
          <w:szCs w:val="28"/>
        </w:rPr>
        <w:t>TIẾT 172</w:t>
      </w:r>
    </w:p>
    <w:p w14:paraId="4CC6C40D" w14:textId="77777777" w:rsidR="00256C74" w:rsidRPr="00AD00DC" w:rsidRDefault="00256C74" w:rsidP="00256C74">
      <w:pPr>
        <w:pStyle w:val="BodyText"/>
        <w:tabs>
          <w:tab w:val="left" w:pos="464"/>
        </w:tabs>
        <w:spacing w:after="0"/>
        <w:ind w:left="220" w:firstLine="0"/>
        <w:rPr>
          <w:b/>
          <w:bCs/>
          <w:color w:val="000000" w:themeColor="text1"/>
          <w:sz w:val="28"/>
          <w:szCs w:val="28"/>
          <w:u w:val="single"/>
          <w:lang w:val="vi-VN"/>
        </w:rPr>
      </w:pPr>
      <w:r>
        <w:rPr>
          <w:b/>
          <w:bCs/>
          <w:color w:val="000000" w:themeColor="text1"/>
          <w:sz w:val="28"/>
          <w:szCs w:val="28"/>
          <w:lang w:val="vi-VN"/>
        </w:rPr>
        <w:t xml:space="preserve">      </w:t>
      </w:r>
      <w:r w:rsidRPr="00203000">
        <w:rPr>
          <w:b/>
          <w:bCs/>
          <w:color w:val="000000" w:themeColor="text1"/>
          <w:sz w:val="28"/>
          <w:szCs w:val="28"/>
        </w:rPr>
        <w:t xml:space="preserve">VIẾT  </w:t>
      </w:r>
      <w:r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20300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LUYỆN</w:t>
      </w:r>
      <w:r>
        <w:rPr>
          <w:b/>
          <w:color w:val="000000" w:themeColor="text1"/>
          <w:sz w:val="28"/>
          <w:szCs w:val="28"/>
          <w:lang w:val="vi-VN"/>
        </w:rPr>
        <w:t xml:space="preserve"> TẬP VIẾT ĐOẠN VĂN NÊU TÌNH CẢM, CẢM XÚC</w:t>
      </w:r>
    </w:p>
    <w:p w14:paraId="005C01FD" w14:textId="77777777" w:rsidR="00256C74" w:rsidRPr="00CA1848" w:rsidRDefault="00256C74" w:rsidP="00256C74">
      <w:pPr>
        <w:jc w:val="center"/>
        <w:rPr>
          <w:b/>
          <w:sz w:val="28"/>
          <w:szCs w:val="28"/>
          <w:lang w:val="vi-VN"/>
        </w:rPr>
      </w:pPr>
      <w:r w:rsidRPr="00203000">
        <w:rPr>
          <w:b/>
          <w:sz w:val="28"/>
          <w:szCs w:val="28"/>
        </w:rPr>
        <w:t xml:space="preserve">Thứ </w:t>
      </w:r>
      <w:r>
        <w:rPr>
          <w:b/>
          <w:sz w:val="28"/>
          <w:szCs w:val="28"/>
        </w:rPr>
        <w:t>Tư</w:t>
      </w:r>
      <w:r>
        <w:rPr>
          <w:b/>
          <w:sz w:val="28"/>
          <w:szCs w:val="28"/>
          <w:lang w:val="vi-VN"/>
        </w:rPr>
        <w:t>,</w:t>
      </w:r>
      <w:r w:rsidRPr="00203000">
        <w:rPr>
          <w:b/>
          <w:sz w:val="28"/>
          <w:szCs w:val="28"/>
        </w:rPr>
        <w:t xml:space="preserve"> ngày </w:t>
      </w:r>
      <w:r>
        <w:rPr>
          <w:b/>
          <w:sz w:val="28"/>
          <w:szCs w:val="28"/>
        </w:rPr>
        <w:t>05</w:t>
      </w:r>
      <w:r w:rsidRPr="00203000">
        <w:rPr>
          <w:b/>
          <w:sz w:val="28"/>
          <w:szCs w:val="28"/>
        </w:rPr>
        <w:t xml:space="preserve"> tháng 3 năm </w:t>
      </w:r>
      <w:r>
        <w:rPr>
          <w:b/>
          <w:sz w:val="28"/>
          <w:szCs w:val="28"/>
        </w:rPr>
        <w:t>2025</w:t>
      </w:r>
    </w:p>
    <w:p w14:paraId="64C50386" w14:textId="77777777" w:rsidR="00256C74" w:rsidRPr="00203000" w:rsidRDefault="00256C74" w:rsidP="00256C74">
      <w:pPr>
        <w:spacing w:line="288" w:lineRule="auto"/>
        <w:rPr>
          <w:b/>
          <w:bCs/>
          <w:color w:val="000000" w:themeColor="text1"/>
          <w:sz w:val="28"/>
          <w:szCs w:val="28"/>
          <w:lang w:val="nl-NL"/>
        </w:rPr>
      </w:pPr>
      <w:r w:rsidRPr="00203000">
        <w:rPr>
          <w:b/>
          <w:bCs/>
          <w:color w:val="000000" w:themeColor="text1"/>
          <w:sz w:val="28"/>
          <w:szCs w:val="28"/>
          <w:lang w:val="nl-NL"/>
        </w:rPr>
        <w:t xml:space="preserve">I. </w:t>
      </w:r>
      <w:r w:rsidRPr="00CA1848">
        <w:rPr>
          <w:b/>
          <w:bCs/>
          <w:color w:val="000000" w:themeColor="text1"/>
          <w:sz w:val="28"/>
          <w:szCs w:val="28"/>
          <w:u w:val="single"/>
          <w:lang w:val="nl-NL"/>
        </w:rPr>
        <w:t>YÊU CẦU CẦN ĐẠT</w:t>
      </w:r>
      <w:r w:rsidRPr="00203000">
        <w:rPr>
          <w:b/>
          <w:bCs/>
          <w:color w:val="000000" w:themeColor="text1"/>
          <w:sz w:val="28"/>
          <w:szCs w:val="28"/>
          <w:lang w:val="nl-NL"/>
        </w:rPr>
        <w:t>:</w:t>
      </w:r>
      <w:r w:rsidRPr="001C7D88">
        <w:rPr>
          <w:rFonts w:eastAsia="Calibri"/>
          <w:sz w:val="28"/>
          <w:szCs w:val="28"/>
          <w:lang w:val="vi-VN"/>
        </w:rPr>
        <w:t xml:space="preserve"> </w:t>
      </w:r>
      <w:r w:rsidRPr="00A6159E">
        <w:rPr>
          <w:rFonts w:eastAsia="Calibri"/>
          <w:sz w:val="28"/>
          <w:szCs w:val="28"/>
          <w:lang w:val="vi-VN"/>
        </w:rPr>
        <w:t>Sau bài học, HS có khả năng:</w:t>
      </w:r>
    </w:p>
    <w:p w14:paraId="752529DC" w14:textId="77777777" w:rsidR="00256C74" w:rsidRPr="00203000" w:rsidRDefault="00256C74" w:rsidP="00256C74">
      <w:pPr>
        <w:rPr>
          <w:b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 xml:space="preserve">- </w:t>
      </w:r>
      <w:r w:rsidRPr="00203000">
        <w:rPr>
          <w:sz w:val="28"/>
          <w:szCs w:val="28"/>
          <w:lang w:val="vi-VN"/>
        </w:rPr>
        <w:t>C</w:t>
      </w:r>
      <w:r w:rsidRPr="00203000">
        <w:rPr>
          <w:sz w:val="28"/>
          <w:szCs w:val="28"/>
        </w:rPr>
        <w:t>hia sẻ được tình cảm, cảm xúc của em về một nhân vật trong câu chuyện hoặc bài thơ đã nghe, đã đọc.</w:t>
      </w:r>
    </w:p>
    <w:p w14:paraId="2DC3C0A7" w14:textId="77777777" w:rsidR="00256C74" w:rsidRPr="00203000" w:rsidRDefault="00256C74" w:rsidP="00256C74">
      <w:pPr>
        <w:rPr>
          <w:b/>
          <w:i/>
          <w:sz w:val="28"/>
          <w:szCs w:val="28"/>
        </w:rPr>
      </w:pPr>
      <w:r w:rsidRPr="00203000">
        <w:rPr>
          <w:b/>
          <w:sz w:val="28"/>
          <w:szCs w:val="28"/>
          <w:lang w:val="vi-VN"/>
        </w:rPr>
        <w:t>-</w:t>
      </w:r>
      <w:r w:rsidRPr="00203000">
        <w:rPr>
          <w:sz w:val="28"/>
          <w:szCs w:val="28"/>
        </w:rPr>
        <w:t xml:space="preserve"> Giải được ô chữ </w:t>
      </w:r>
      <w:r w:rsidRPr="00203000">
        <w:rPr>
          <w:i/>
          <w:sz w:val="28"/>
          <w:szCs w:val="28"/>
        </w:rPr>
        <w:t xml:space="preserve">Xinh tươi </w:t>
      </w:r>
    </w:p>
    <w:p w14:paraId="49C29784" w14:textId="77777777" w:rsidR="00256C74" w:rsidRPr="00203000" w:rsidRDefault="00256C74" w:rsidP="00256C7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tự chủ, tự học: lắng nghe, trả lời các câu hỏi. Làm được các bài tập 1, 2.</w:t>
      </w:r>
    </w:p>
    <w:p w14:paraId="493B7C6B" w14:textId="77777777" w:rsidR="00256C74" w:rsidRPr="00203000" w:rsidRDefault="00256C74" w:rsidP="00256C7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giải quyết vấn đề và sáng tạo: tham gia trò chơi, vận dụng.</w:t>
      </w:r>
    </w:p>
    <w:p w14:paraId="0A20EA11" w14:textId="77777777" w:rsidR="00256C74" w:rsidRPr="00203000" w:rsidRDefault="00256C74" w:rsidP="00256C7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Năng lực giao tiếp và hợp tác: tham gia trong nhóm.</w:t>
      </w:r>
    </w:p>
    <w:p w14:paraId="2BC055CF" w14:textId="77777777" w:rsidR="00256C74" w:rsidRPr="00203000" w:rsidRDefault="00256C74" w:rsidP="00256C74">
      <w:pPr>
        <w:spacing w:line="288" w:lineRule="auto"/>
        <w:ind w:firstLine="360"/>
        <w:jc w:val="both"/>
        <w:rPr>
          <w:color w:val="000000" w:themeColor="text1"/>
          <w:sz w:val="28"/>
          <w:szCs w:val="28"/>
        </w:rPr>
      </w:pPr>
      <w:r w:rsidRPr="00203000">
        <w:rPr>
          <w:rStyle w:val="fontstyle01"/>
          <w:rFonts w:eastAsiaTheme="majorEastAsia"/>
          <w:color w:val="000000" w:themeColor="text1"/>
          <w:sz w:val="28"/>
          <w:szCs w:val="28"/>
        </w:rPr>
        <w:t>Trách nhiệm, yêu nước, nhân ái.</w:t>
      </w:r>
      <w:r w:rsidRPr="00203000">
        <w:rPr>
          <w:color w:val="000000" w:themeColor="text1"/>
          <w:sz w:val="28"/>
          <w:szCs w:val="28"/>
        </w:rPr>
        <w:t xml:space="preserve"> </w:t>
      </w:r>
    </w:p>
    <w:p w14:paraId="0CA8B28E" w14:textId="77777777" w:rsidR="00256C74" w:rsidRPr="00203000" w:rsidRDefault="00256C74" w:rsidP="00256C74">
      <w:pPr>
        <w:spacing w:line="288" w:lineRule="auto"/>
        <w:jc w:val="both"/>
        <w:rPr>
          <w:b/>
          <w:color w:val="000000" w:themeColor="text1"/>
          <w:sz w:val="28"/>
          <w:szCs w:val="28"/>
        </w:rPr>
      </w:pPr>
      <w:r w:rsidRPr="00203000">
        <w:rPr>
          <w:b/>
          <w:color w:val="000000" w:themeColor="text1"/>
          <w:sz w:val="28"/>
          <w:szCs w:val="28"/>
        </w:rPr>
        <w:t xml:space="preserve">II. </w:t>
      </w:r>
      <w:r w:rsidRPr="001C7D88">
        <w:rPr>
          <w:b/>
          <w:color w:val="000000" w:themeColor="text1"/>
          <w:sz w:val="28"/>
          <w:szCs w:val="28"/>
          <w:u w:val="single"/>
        </w:rPr>
        <w:t>ĐỒ DÙNG DẠY HỌC</w:t>
      </w:r>
      <w:r w:rsidRPr="00203000">
        <w:rPr>
          <w:b/>
          <w:color w:val="000000" w:themeColor="text1"/>
          <w:sz w:val="28"/>
          <w:szCs w:val="28"/>
        </w:rPr>
        <w:t xml:space="preserve"> </w:t>
      </w:r>
    </w:p>
    <w:p w14:paraId="3ED6A895" w14:textId="77777777" w:rsidR="00256C74" w:rsidRPr="00203000" w:rsidRDefault="00256C74" w:rsidP="00256C74">
      <w:pPr>
        <w:pStyle w:val="ListParagraph"/>
        <w:numPr>
          <w:ilvl w:val="0"/>
          <w:numId w:val="2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Giáo viên</w:t>
      </w:r>
    </w:p>
    <w:p w14:paraId="4C0E4268" w14:textId="77777777" w:rsidR="00256C74" w:rsidRPr="00203000" w:rsidRDefault="00256C74" w:rsidP="00256C74">
      <w:pPr>
        <w:spacing w:line="288" w:lineRule="auto"/>
        <w:ind w:firstLine="644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Kế hoạch bài dạy, bài giảng Power point.</w:t>
      </w:r>
    </w:p>
    <w:p w14:paraId="5A16674C" w14:textId="77777777" w:rsidR="00256C74" w:rsidRPr="00203000" w:rsidRDefault="00256C74" w:rsidP="00256C74">
      <w:pPr>
        <w:spacing w:line="288" w:lineRule="auto"/>
        <w:ind w:firstLine="644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 SGK và các thiết bị, học liệu phục vụ cho tiết dạy.</w:t>
      </w:r>
    </w:p>
    <w:p w14:paraId="2885AE72" w14:textId="77777777" w:rsidR="00256C74" w:rsidRPr="00203000" w:rsidRDefault="00256C74" w:rsidP="00256C74">
      <w:pPr>
        <w:pStyle w:val="ListParagraph"/>
        <w:numPr>
          <w:ilvl w:val="0"/>
          <w:numId w:val="2"/>
        </w:numPr>
        <w:spacing w:line="288" w:lineRule="auto"/>
        <w:jc w:val="both"/>
        <w:rPr>
          <w:b/>
          <w:bCs/>
          <w:color w:val="000000" w:themeColor="text1"/>
          <w:sz w:val="28"/>
          <w:szCs w:val="28"/>
        </w:rPr>
      </w:pPr>
      <w:r w:rsidRPr="00203000">
        <w:rPr>
          <w:b/>
          <w:bCs/>
          <w:color w:val="000000" w:themeColor="text1"/>
          <w:sz w:val="28"/>
          <w:szCs w:val="28"/>
        </w:rPr>
        <w:t>Học sinh</w:t>
      </w:r>
    </w:p>
    <w:p w14:paraId="2B820B1B" w14:textId="77777777" w:rsidR="00256C74" w:rsidRPr="00203000" w:rsidRDefault="00256C74" w:rsidP="00256C74">
      <w:pPr>
        <w:pStyle w:val="ListParagraph"/>
        <w:spacing w:line="288" w:lineRule="auto"/>
        <w:jc w:val="both"/>
        <w:rPr>
          <w:color w:val="000000" w:themeColor="text1"/>
          <w:sz w:val="28"/>
          <w:szCs w:val="28"/>
        </w:rPr>
      </w:pPr>
      <w:r w:rsidRPr="00203000">
        <w:rPr>
          <w:color w:val="000000" w:themeColor="text1"/>
          <w:sz w:val="28"/>
          <w:szCs w:val="28"/>
        </w:rPr>
        <w:t>-SHS, VBT, bút, vở….</w:t>
      </w:r>
    </w:p>
    <w:p w14:paraId="36F0CD6C" w14:textId="77777777" w:rsidR="00256C74" w:rsidRPr="00203000" w:rsidRDefault="00256C74" w:rsidP="00256C74">
      <w:pPr>
        <w:spacing w:line="288" w:lineRule="auto"/>
        <w:jc w:val="both"/>
        <w:outlineLvl w:val="0"/>
        <w:rPr>
          <w:b/>
          <w:bCs/>
          <w:color w:val="000000" w:themeColor="text1"/>
          <w:sz w:val="28"/>
          <w:szCs w:val="28"/>
          <w:u w:val="single"/>
          <w:lang w:val="nl-NL"/>
        </w:rPr>
      </w:pPr>
      <w:r w:rsidRPr="00203000">
        <w:rPr>
          <w:b/>
          <w:color w:val="000000" w:themeColor="text1"/>
          <w:sz w:val="28"/>
          <w:szCs w:val="28"/>
        </w:rPr>
        <w:t xml:space="preserve">III. </w:t>
      </w:r>
      <w:r w:rsidRPr="001C7D88">
        <w:rPr>
          <w:b/>
          <w:color w:val="000000" w:themeColor="text1"/>
          <w:sz w:val="28"/>
          <w:szCs w:val="28"/>
          <w:u w:val="single"/>
        </w:rPr>
        <w:t>HOẠT ĐỘNG DẠY HỌC</w:t>
      </w:r>
    </w:p>
    <w:tbl>
      <w:tblPr>
        <w:tblStyle w:val="TableGri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819"/>
        <w:gridCol w:w="4253"/>
      </w:tblGrid>
      <w:tr w:rsidR="00256C74" w:rsidRPr="00203000" w14:paraId="57F8F7D5" w14:textId="77777777" w:rsidTr="00990F32">
        <w:tc>
          <w:tcPr>
            <w:tcW w:w="709" w:type="dxa"/>
          </w:tcPr>
          <w:p w14:paraId="4F056E11" w14:textId="77777777" w:rsidR="00256C74" w:rsidRPr="00203000" w:rsidRDefault="00256C7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Tg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E5C671B" w14:textId="77777777" w:rsidR="00256C74" w:rsidRPr="00203000" w:rsidRDefault="00256C7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giáo viên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EC43FC" w14:textId="77777777" w:rsidR="00256C74" w:rsidRPr="00203000" w:rsidRDefault="00256C74" w:rsidP="00990F32">
            <w:pPr>
              <w:spacing w:line="288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>Hoạt động của học sinh</w:t>
            </w:r>
          </w:p>
        </w:tc>
      </w:tr>
      <w:tr w:rsidR="00256C74" w:rsidRPr="00203000" w14:paraId="02DCDD06" w14:textId="77777777" w:rsidTr="00990F32">
        <w:tc>
          <w:tcPr>
            <w:tcW w:w="709" w:type="dxa"/>
          </w:tcPr>
          <w:p w14:paraId="054885B1" w14:textId="77777777" w:rsidR="00256C74" w:rsidRPr="00203000" w:rsidRDefault="00256C74" w:rsidP="00990F32">
            <w:pPr>
              <w:spacing w:line="288" w:lineRule="auto"/>
              <w:rPr>
                <w:b/>
                <w:bCs/>
                <w:color w:val="000000" w:themeColor="text1"/>
                <w:szCs w:val="28"/>
                <w:lang w:val="vi-VN"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vi-VN" w:bidi="vi-VN"/>
              </w:rPr>
              <w:t>5p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4A3D8C93" w14:textId="77777777" w:rsidR="00256C74" w:rsidRPr="00203000" w:rsidRDefault="00256C74" w:rsidP="00990F32">
            <w:pPr>
              <w:pStyle w:val="ListParagraph"/>
              <w:numPr>
                <w:ilvl w:val="0"/>
                <w:numId w:val="1"/>
              </w:num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bCs/>
                <w:color w:val="000000" w:themeColor="text1"/>
                <w:szCs w:val="28"/>
                <w:lang w:val="vi-VN" w:bidi="vi-VN"/>
              </w:rPr>
              <w:t>Mở đầu</w:t>
            </w:r>
            <w:r w:rsidRPr="00203000">
              <w:rPr>
                <w:rFonts w:eastAsia="Calibri"/>
                <w:b/>
                <w:color w:val="000000" w:themeColor="text1"/>
                <w:szCs w:val="28"/>
                <w:lang w:val="vi-VN"/>
              </w:rPr>
              <w:t>:</w:t>
            </w: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 </w:t>
            </w:r>
          </w:p>
          <w:p w14:paraId="3646C2DD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nl-NL"/>
              </w:rPr>
              <w:t>- Mục tiêu:</w:t>
            </w:r>
            <w:r w:rsidRPr="00203000">
              <w:rPr>
                <w:color w:val="000000" w:themeColor="text1"/>
                <w:szCs w:val="28"/>
                <w:lang w:val="nl-NL"/>
              </w:rPr>
              <w:t xml:space="preserve"> </w:t>
            </w:r>
          </w:p>
          <w:p w14:paraId="53AE5B7F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+ Tạo không khí vui vẻ, khấn khởi trước giờ học.</w:t>
            </w:r>
          </w:p>
          <w:p w14:paraId="62F8EE5A" w14:textId="77777777" w:rsidR="00256C74" w:rsidRPr="00203000" w:rsidRDefault="00256C74" w:rsidP="00990F32">
            <w:pPr>
              <w:spacing w:line="288" w:lineRule="auto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nl-NL"/>
              </w:rPr>
              <w:t>- Cách tiến hành:</w:t>
            </w:r>
          </w:p>
        </w:tc>
      </w:tr>
      <w:tr w:rsidR="00256C74" w:rsidRPr="00203000" w14:paraId="7C93B662" w14:textId="77777777" w:rsidTr="00990F32">
        <w:tc>
          <w:tcPr>
            <w:tcW w:w="709" w:type="dxa"/>
          </w:tcPr>
          <w:p w14:paraId="6E17D8FD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23EC4964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- GV cho HS hát và múa theo bài </w:t>
            </w:r>
            <w:r w:rsidRPr="00203000">
              <w:rPr>
                <w:color w:val="000000" w:themeColor="text1"/>
                <w:szCs w:val="28"/>
                <w:lang w:val="vi-VN"/>
              </w:rPr>
              <w:t>hát</w:t>
            </w:r>
          </w:p>
          <w:p w14:paraId="3AC845E3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GV Kiểm tra sách vở chuẩn bị của học sinh.</w:t>
            </w:r>
          </w:p>
          <w:p w14:paraId="302DF706" w14:textId="77777777" w:rsidR="00256C74" w:rsidRPr="00203000" w:rsidRDefault="00256C74" w:rsidP="00990F32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>- Giới thiệu bài mới, Ghi bảng đầu bài.</w:t>
            </w:r>
          </w:p>
        </w:tc>
        <w:tc>
          <w:tcPr>
            <w:tcW w:w="4253" w:type="dxa"/>
            <w:shd w:val="clear" w:color="auto" w:fill="auto"/>
          </w:tcPr>
          <w:p w14:paraId="6E6A67AF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HS múa hát.</w:t>
            </w:r>
          </w:p>
          <w:p w14:paraId="0318A1DC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3061D02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>- Học sinh nghe giới thiệu, ghi bài.</w:t>
            </w:r>
          </w:p>
        </w:tc>
      </w:tr>
      <w:tr w:rsidR="00256C74" w:rsidRPr="00203000" w14:paraId="114D7052" w14:textId="77777777" w:rsidTr="00990F32">
        <w:tc>
          <w:tcPr>
            <w:tcW w:w="709" w:type="dxa"/>
          </w:tcPr>
          <w:p w14:paraId="49C8CA95" w14:textId="77777777" w:rsidR="00256C74" w:rsidRPr="00203000" w:rsidRDefault="00256C7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25p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7108F12" w14:textId="77777777" w:rsidR="00256C74" w:rsidRPr="00203000" w:rsidRDefault="00256C74" w:rsidP="00990F32">
            <w:pPr>
              <w:spacing w:line="288" w:lineRule="auto"/>
              <w:jc w:val="both"/>
              <w:rPr>
                <w:b/>
                <w:bCs/>
                <w:color w:val="000000" w:themeColor="text1"/>
                <w:szCs w:val="28"/>
                <w:lang w:bidi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>2.</w:t>
            </w:r>
            <w:r w:rsidRPr="00203000"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203000">
              <w:rPr>
                <w:b/>
                <w:bCs/>
                <w:color w:val="000000" w:themeColor="text1"/>
                <w:szCs w:val="28"/>
                <w:lang w:bidi="vi-VN"/>
              </w:rPr>
              <w:t xml:space="preserve">Viết </w:t>
            </w:r>
          </w:p>
        </w:tc>
      </w:tr>
      <w:tr w:rsidR="00256C74" w:rsidRPr="00203000" w14:paraId="7D1DD9C3" w14:textId="77777777" w:rsidTr="00990F32">
        <w:trPr>
          <w:trHeight w:val="634"/>
        </w:trPr>
        <w:tc>
          <w:tcPr>
            <w:tcW w:w="709" w:type="dxa"/>
          </w:tcPr>
          <w:p w14:paraId="62DAB7E7" w14:textId="77777777" w:rsidR="00256C74" w:rsidRPr="00203000" w:rsidRDefault="00256C74" w:rsidP="00990F32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14:paraId="7BCE0902" w14:textId="77777777" w:rsidR="00256C74" w:rsidRPr="00203000" w:rsidRDefault="00256C74" w:rsidP="00990F32">
            <w:pPr>
              <w:pStyle w:val="BodyText"/>
              <w:tabs>
                <w:tab w:val="left" w:pos="5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Mục tiêu</w:t>
            </w:r>
            <w:r w:rsidRPr="00203000">
              <w:rPr>
                <w:color w:val="000000" w:themeColor="text1"/>
                <w:sz w:val="28"/>
                <w:szCs w:val="28"/>
                <w:lang w:val="vi-VN"/>
              </w:rPr>
              <w:t xml:space="preserve">: </w:t>
            </w:r>
          </w:p>
          <w:p w14:paraId="2A3C87BE" w14:textId="77777777" w:rsidR="00256C74" w:rsidRPr="00203000" w:rsidRDefault="00256C74" w:rsidP="00990F32">
            <w:pPr>
              <w:rPr>
                <w:b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</w:t>
            </w:r>
            <w:r w:rsidRPr="00203000">
              <w:rPr>
                <w:szCs w:val="28"/>
                <w:lang w:val="vi-VN"/>
              </w:rPr>
              <w:t>C</w:t>
            </w:r>
            <w:r w:rsidRPr="00203000">
              <w:rPr>
                <w:szCs w:val="28"/>
              </w:rPr>
              <w:t>hia sẻ được tình cảm, cảm xúc của em về một nhân vật trong câu chuyện hoặc bài thơ đã nghe, đã đọc.</w:t>
            </w:r>
          </w:p>
          <w:p w14:paraId="6F303ACB" w14:textId="77777777" w:rsidR="00256C74" w:rsidRPr="00203000" w:rsidRDefault="00256C74" w:rsidP="00990F32">
            <w:pPr>
              <w:rPr>
                <w:b/>
                <w:i/>
                <w:szCs w:val="28"/>
              </w:rPr>
            </w:pPr>
            <w:r w:rsidRPr="00203000">
              <w:rPr>
                <w:b/>
                <w:szCs w:val="28"/>
                <w:lang w:val="vi-VN"/>
              </w:rPr>
              <w:t>-</w:t>
            </w:r>
            <w:r w:rsidRPr="00203000">
              <w:rPr>
                <w:szCs w:val="28"/>
              </w:rPr>
              <w:t xml:space="preserve"> Giải được ô chữ </w:t>
            </w:r>
            <w:r w:rsidRPr="00203000">
              <w:rPr>
                <w:i/>
                <w:szCs w:val="28"/>
              </w:rPr>
              <w:t xml:space="preserve">Xinh tươi </w:t>
            </w:r>
          </w:p>
          <w:p w14:paraId="284C757C" w14:textId="77777777" w:rsidR="00256C74" w:rsidRPr="00203000" w:rsidRDefault="00256C74" w:rsidP="00990F32">
            <w:pPr>
              <w:spacing w:line="288" w:lineRule="auto"/>
              <w:ind w:firstLine="360"/>
              <w:jc w:val="both"/>
              <w:rPr>
                <w:color w:val="000000" w:themeColor="text1"/>
                <w:szCs w:val="28"/>
              </w:rPr>
            </w:pPr>
          </w:p>
          <w:p w14:paraId="1843D3B7" w14:textId="77777777" w:rsidR="00256C74" w:rsidRPr="00203000" w:rsidRDefault="00256C74" w:rsidP="00990F32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lastRenderedPageBreak/>
              <w:t>- Cách tiến hành:</w:t>
            </w:r>
          </w:p>
        </w:tc>
      </w:tr>
      <w:tr w:rsidR="00256C74" w:rsidRPr="00203000" w14:paraId="09F2DA1C" w14:textId="77777777" w:rsidTr="00990F32">
        <w:trPr>
          <w:trHeight w:val="634"/>
        </w:trPr>
        <w:tc>
          <w:tcPr>
            <w:tcW w:w="709" w:type="dxa"/>
          </w:tcPr>
          <w:p w14:paraId="7D37F636" w14:textId="77777777" w:rsidR="00256C74" w:rsidRPr="00203000" w:rsidRDefault="00256C74" w:rsidP="00990F32">
            <w:pPr>
              <w:spacing w:line="288" w:lineRule="auto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6ED76DE" w14:textId="77777777" w:rsidR="00256C74" w:rsidRPr="00203000" w:rsidRDefault="00256C74" w:rsidP="00990F32">
            <w:pPr>
              <w:spacing w:line="288" w:lineRule="auto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2.1</w:t>
            </w: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. </w:t>
            </w:r>
            <w:r w:rsidRPr="00203000">
              <w:rPr>
                <w:b/>
                <w:color w:val="000000" w:themeColor="text1"/>
                <w:szCs w:val="28"/>
              </w:rPr>
              <w:t>Nhận diện bài văn kể chuyện</w:t>
            </w:r>
          </w:p>
          <w:p w14:paraId="3EF6093A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GV yêu cầu HS đọc yêu cầu của BT1</w:t>
            </w:r>
          </w:p>
          <w:p w14:paraId="7FCCC318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GV cho HS đọc yêu cầu BT1a, trao đổi trong nhóm.</w:t>
            </w:r>
          </w:p>
          <w:p w14:paraId="6D65656E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GV cho HS chia sẻ kết quả.</w:t>
            </w:r>
          </w:p>
          <w:p w14:paraId="65F11496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szCs w:val="28"/>
              </w:rPr>
            </w:pPr>
            <w:r w:rsidRPr="00203000">
              <w:rPr>
                <w:szCs w:val="28"/>
              </w:rPr>
              <w:t>- 1- 2 nhóm HS trình bày kết quả trước lớp.</w:t>
            </w:r>
          </w:p>
          <w:p w14:paraId="6CAFA06C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8AA3896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</w:p>
          <w:p w14:paraId="254994F5" w14:textId="77777777" w:rsidR="00256C74" w:rsidRPr="00203000" w:rsidRDefault="00256C74" w:rsidP="00990F32">
            <w:pPr>
              <w:spacing w:line="288" w:lineRule="auto"/>
              <w:jc w:val="both"/>
              <w:rPr>
                <w:color w:val="000000" w:themeColor="text1"/>
                <w:szCs w:val="28"/>
                <w:lang w:val="nl-NL"/>
              </w:rPr>
            </w:pPr>
            <w:r w:rsidRPr="00203000">
              <w:rPr>
                <w:color w:val="000000" w:themeColor="text1"/>
                <w:szCs w:val="28"/>
                <w:lang w:val="nl-NL"/>
              </w:rPr>
              <w:t>- GV nhận xét, tuyên dương.</w:t>
            </w:r>
          </w:p>
          <w:p w14:paraId="12E432E7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</w:rPr>
              <w:t>2.</w:t>
            </w: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2. </w:t>
            </w:r>
            <w:r w:rsidRPr="00203000">
              <w:rPr>
                <w:b/>
                <w:szCs w:val="28"/>
              </w:rPr>
              <w:t>Chia se về tình cảm, cảm xúc của em đói với nhân vật trong câu chueyenj hoặc bài thơ đã nghe, đã đọc</w:t>
            </w:r>
            <w:r w:rsidRPr="00203000">
              <w:rPr>
                <w:b/>
                <w:szCs w:val="28"/>
                <w:lang w:val="vi-VN"/>
              </w:rPr>
              <w:t>.</w:t>
            </w:r>
          </w:p>
          <w:p w14:paraId="57818EB9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szCs w:val="28"/>
              </w:rPr>
            </w:pPr>
            <w:r w:rsidRPr="00203000">
              <w:rPr>
                <w:szCs w:val="28"/>
                <w:lang w:val="vi-VN"/>
              </w:rPr>
              <w:t xml:space="preserve">- </w:t>
            </w:r>
            <w:r w:rsidRPr="00203000">
              <w:rPr>
                <w:szCs w:val="28"/>
              </w:rPr>
              <w:t>HS xác định yêu cầu của BT 2.</w:t>
            </w:r>
          </w:p>
          <w:p w14:paraId="204D4200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szCs w:val="28"/>
                <w:lang w:val="vi-VN"/>
              </w:rPr>
            </w:pPr>
          </w:p>
          <w:p w14:paraId="4EE9B7F7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</w:rPr>
              <w:t xml:space="preserve">- GV cho học sinh thảo luận nhóm đôi </w:t>
            </w:r>
            <w:r w:rsidRPr="00203000">
              <w:rPr>
                <w:color w:val="000000" w:themeColor="text1"/>
                <w:szCs w:val="28"/>
                <w:lang w:val="vi-VN"/>
              </w:rPr>
              <w:t>.</w:t>
            </w:r>
          </w:p>
          <w:p w14:paraId="774360E2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6EE8BC5A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718ECB71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  <w:p w14:paraId="0E1FACE8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</w:rPr>
              <w:t>- 1 - 2 HS chia sẻ trước lớp.</w:t>
            </w:r>
          </w:p>
          <w:p w14:paraId="703907AF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</w:rPr>
              <w:t>- HS nghe bạn và GV nhận xét, đánh giá hoạt động.</w:t>
            </w:r>
          </w:p>
        </w:tc>
        <w:tc>
          <w:tcPr>
            <w:tcW w:w="4253" w:type="dxa"/>
            <w:shd w:val="clear" w:color="auto" w:fill="auto"/>
          </w:tcPr>
          <w:p w14:paraId="56E8C8BF" w14:textId="77777777" w:rsidR="00256C74" w:rsidRPr="00203000" w:rsidRDefault="00256C74" w:rsidP="00990F32">
            <w:pPr>
              <w:pStyle w:val="BodyText"/>
              <w:tabs>
                <w:tab w:val="left" w:pos="44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6A311C" w14:textId="77777777" w:rsidR="00256C74" w:rsidRPr="00203000" w:rsidRDefault="00256C74" w:rsidP="00990F32">
            <w:pPr>
              <w:pStyle w:val="BodyText"/>
              <w:tabs>
                <w:tab w:val="left" w:pos="44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203000">
              <w:rPr>
                <w:color w:val="000000" w:themeColor="text1"/>
                <w:sz w:val="28"/>
                <w:szCs w:val="28"/>
                <w:lang w:val="vi-VN"/>
              </w:rPr>
              <w:t>HS xác định yêu cầu của BT</w:t>
            </w:r>
            <w:r w:rsidRPr="00203000">
              <w:rPr>
                <w:color w:val="000000" w:themeColor="text1"/>
                <w:sz w:val="28"/>
                <w:szCs w:val="28"/>
              </w:rPr>
              <w:t>1.</w:t>
            </w:r>
          </w:p>
          <w:p w14:paraId="73EAE452" w14:textId="77777777" w:rsidR="00256C74" w:rsidRPr="00203000" w:rsidRDefault="00256C74" w:rsidP="00990F32">
            <w:pPr>
              <w:pStyle w:val="BodyText"/>
              <w:tabs>
                <w:tab w:val="left" w:pos="445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- </w:t>
            </w:r>
            <w:hyperlink r:id="rId5" w:history="1">
              <w:r w:rsidRPr="00203000">
                <w:rPr>
                  <w:color w:val="000000" w:themeColor="text1"/>
                  <w:sz w:val="28"/>
                  <w:szCs w:val="28"/>
                </w:rPr>
                <w:t>Thảo</w:t>
              </w:r>
            </w:hyperlink>
            <w:r w:rsidRPr="00203000">
              <w:rPr>
                <w:color w:val="000000" w:themeColor="text1"/>
                <w:sz w:val="28"/>
                <w:szCs w:val="28"/>
              </w:rPr>
              <w:t xml:space="preserve"> luận nhóm</w:t>
            </w:r>
          </w:p>
          <w:p w14:paraId="1546263D" w14:textId="77777777" w:rsidR="00256C74" w:rsidRPr="00203000" w:rsidRDefault="00256C74" w:rsidP="00990F32">
            <w:pPr>
              <w:pStyle w:val="BodyText"/>
              <w:spacing w:after="0"/>
              <w:ind w:left="175"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 xml:space="preserve">Đáp án: </w:t>
            </w:r>
          </w:p>
          <w:p w14:paraId="3F359CCB" w14:textId="77777777" w:rsidR="00256C74" w:rsidRPr="00203000" w:rsidRDefault="00256C74" w:rsidP="00256C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835"/>
              </w:tabs>
              <w:ind w:left="317"/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>Đoạn văn nêu cảm xúc về nhân vật dế còm.</w:t>
            </w:r>
          </w:p>
          <w:p w14:paraId="06CCFF27" w14:textId="77777777" w:rsidR="00256C74" w:rsidRPr="00203000" w:rsidRDefault="00256C74" w:rsidP="00256C74">
            <w:pPr>
              <w:pStyle w:val="ListParagraph"/>
              <w:numPr>
                <w:ilvl w:val="0"/>
                <w:numId w:val="3"/>
              </w:numPr>
              <w:tabs>
                <w:tab w:val="left" w:pos="1440"/>
                <w:tab w:val="left" w:pos="2835"/>
              </w:tabs>
              <w:ind w:left="317"/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 xml:space="preserve">Người viết đã bày tỏ cảm xúc về những đặc điểm của nhân vật là: tính </w:t>
            </w:r>
          </w:p>
          <w:p w14:paraId="016521C3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i/>
                <w:szCs w:val="28"/>
              </w:rPr>
            </w:pPr>
            <w:r w:rsidRPr="00203000">
              <w:rPr>
                <w:i/>
                <w:szCs w:val="28"/>
              </w:rPr>
              <w:t>cách, tài năng của dế còm.</w:t>
            </w:r>
          </w:p>
          <w:p w14:paraId="1FCCD7DC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i/>
                <w:szCs w:val="28"/>
                <w:lang w:val="vi-VN"/>
              </w:rPr>
            </w:pPr>
            <w:r w:rsidRPr="00203000">
              <w:rPr>
                <w:i/>
                <w:szCs w:val="28"/>
              </w:rPr>
              <w:t>c) Câu văn đầu khẳng định dế còm là nhân vật người viết yêu thích nhất trong truyện “Hoa cúc áo” của nhà văn Trần Đức Tiến.</w:t>
            </w:r>
          </w:p>
          <w:p w14:paraId="1081D83C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i/>
                <w:szCs w:val="28"/>
              </w:rPr>
            </w:pPr>
            <w:r w:rsidRPr="00203000">
              <w:rPr>
                <w:b/>
                <w:i/>
                <w:szCs w:val="28"/>
                <w:lang w:val="vi-VN"/>
              </w:rPr>
              <w:t xml:space="preserve"> - </w:t>
            </w:r>
            <w:r w:rsidRPr="00203000">
              <w:rPr>
                <w:i/>
                <w:szCs w:val="28"/>
              </w:rPr>
              <w:t>Câu cuối nêu nhận xét của người viết về truyện “Hoa cúc áo” nói chung và cách nhân hóa của nhà văn nói riêng).</w:t>
            </w:r>
          </w:p>
          <w:p w14:paraId="60513572" w14:textId="77777777" w:rsidR="00256C74" w:rsidRPr="00203000" w:rsidRDefault="00256C74" w:rsidP="00990F32">
            <w:pPr>
              <w:pStyle w:val="BodyText"/>
              <w:tabs>
                <w:tab w:val="left" w:pos="441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7C4F17" w14:textId="77777777" w:rsidR="00256C74" w:rsidRPr="00203000" w:rsidRDefault="00256C74" w:rsidP="00990F32">
            <w:pPr>
              <w:tabs>
                <w:tab w:val="left" w:pos="1440"/>
                <w:tab w:val="left" w:pos="2835"/>
              </w:tabs>
              <w:rPr>
                <w:b/>
                <w:szCs w:val="28"/>
              </w:rPr>
            </w:pPr>
            <w:r w:rsidRPr="00203000">
              <w:rPr>
                <w:szCs w:val="28"/>
                <w:lang w:val="vi-VN"/>
              </w:rPr>
              <w:t xml:space="preserve">- </w:t>
            </w:r>
            <w:r w:rsidRPr="00203000">
              <w:rPr>
                <w:szCs w:val="28"/>
              </w:rPr>
              <w:t>HS nhớ lại các câu chuyện hoặc bài thơ đã nghe, đã đọc và chọn một nhân vật để chia sẻ, ghi chép lại một số ý chính bằng sơ đồ tư duy đơn giản.</w:t>
            </w:r>
          </w:p>
        </w:tc>
      </w:tr>
      <w:tr w:rsidR="00256C74" w:rsidRPr="00203000" w14:paraId="03C107AD" w14:textId="77777777" w:rsidTr="00990F32">
        <w:trPr>
          <w:trHeight w:val="1232"/>
        </w:trPr>
        <w:tc>
          <w:tcPr>
            <w:tcW w:w="709" w:type="dxa"/>
          </w:tcPr>
          <w:p w14:paraId="44A612DA" w14:textId="77777777" w:rsidR="00256C74" w:rsidRPr="00203000" w:rsidRDefault="00256C74" w:rsidP="00990F32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color w:val="000000" w:themeColor="text1"/>
                <w:szCs w:val="28"/>
              </w:rPr>
            </w:pPr>
            <w:r w:rsidRPr="00203000">
              <w:rPr>
                <w:rFonts w:eastAsia="SimSun"/>
                <w:b/>
                <w:bCs/>
                <w:color w:val="000000" w:themeColor="text1"/>
                <w:szCs w:val="28"/>
              </w:rPr>
              <w:t>3p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322E1541" w14:textId="77777777" w:rsidR="00256C74" w:rsidRPr="00203000" w:rsidRDefault="00256C74" w:rsidP="00990F32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color w:val="000000" w:themeColor="text1"/>
                <w:szCs w:val="28"/>
                <w:lang w:val="vi-VN"/>
              </w:rPr>
            </w:pPr>
            <w:r w:rsidRPr="00203000">
              <w:rPr>
                <w:rFonts w:eastAsia="SimSun"/>
                <w:b/>
                <w:bCs/>
                <w:color w:val="000000" w:themeColor="text1"/>
                <w:szCs w:val="28"/>
              </w:rPr>
              <w:t>3</w:t>
            </w:r>
            <w:r w:rsidRPr="00203000">
              <w:rPr>
                <w:rFonts w:eastAsia="SimSun"/>
                <w:b/>
                <w:bCs/>
                <w:color w:val="000000" w:themeColor="text1"/>
                <w:szCs w:val="28"/>
                <w:lang w:val="vi-VN"/>
              </w:rPr>
              <w:t xml:space="preserve">. Vận dụng: </w:t>
            </w:r>
          </w:p>
          <w:p w14:paraId="2CF23335" w14:textId="77777777" w:rsidR="00256C74" w:rsidRPr="00203000" w:rsidRDefault="00256C74" w:rsidP="00990F32">
            <w:pPr>
              <w:rPr>
                <w:b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* </w:t>
            </w:r>
            <w:r w:rsidRPr="00203000">
              <w:rPr>
                <w:b/>
                <w:bCs/>
                <w:color w:val="000000" w:themeColor="text1"/>
                <w:szCs w:val="28"/>
                <w:lang w:val="vi-VN"/>
              </w:rPr>
              <w:t>Mục tiêu:</w:t>
            </w:r>
            <w:r w:rsidRPr="00203000">
              <w:rPr>
                <w:color w:val="000000" w:themeColor="text1"/>
                <w:szCs w:val="28"/>
                <w:lang w:val="vi-VN"/>
              </w:rPr>
              <w:t xml:space="preserve"> </w:t>
            </w:r>
          </w:p>
          <w:p w14:paraId="62A354DD" w14:textId="77777777" w:rsidR="00256C74" w:rsidRPr="00203000" w:rsidRDefault="00256C74" w:rsidP="00990F32">
            <w:pPr>
              <w:rPr>
                <w:b/>
                <w:i/>
                <w:szCs w:val="28"/>
              </w:rPr>
            </w:pPr>
            <w:r w:rsidRPr="00203000">
              <w:rPr>
                <w:b/>
                <w:szCs w:val="28"/>
                <w:lang w:val="vi-VN"/>
              </w:rPr>
              <w:t>-</w:t>
            </w:r>
            <w:r w:rsidRPr="00203000">
              <w:rPr>
                <w:szCs w:val="28"/>
              </w:rPr>
              <w:t xml:space="preserve"> Giải được ô chữ </w:t>
            </w:r>
            <w:r w:rsidRPr="00203000">
              <w:rPr>
                <w:i/>
                <w:szCs w:val="28"/>
              </w:rPr>
              <w:t xml:space="preserve">Xinh tươi </w:t>
            </w:r>
          </w:p>
          <w:p w14:paraId="2EFB8F9B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b/>
                <w:color w:val="000000" w:themeColor="text1"/>
                <w:szCs w:val="28"/>
              </w:rPr>
            </w:pPr>
            <w:r w:rsidRPr="00203000">
              <w:rPr>
                <w:b/>
                <w:color w:val="000000" w:themeColor="text1"/>
                <w:szCs w:val="28"/>
              </w:rPr>
              <w:t>* Cách tiến hành:</w:t>
            </w:r>
          </w:p>
        </w:tc>
      </w:tr>
      <w:tr w:rsidR="00256C74" w:rsidRPr="00203000" w14:paraId="47374100" w14:textId="77777777" w:rsidTr="00990F32">
        <w:trPr>
          <w:trHeight w:val="634"/>
        </w:trPr>
        <w:tc>
          <w:tcPr>
            <w:tcW w:w="709" w:type="dxa"/>
          </w:tcPr>
          <w:p w14:paraId="1F502D93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color w:val="000000" w:themeColor="text1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61F11CF1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b/>
                <w:i/>
                <w:szCs w:val="28"/>
              </w:rPr>
            </w:pPr>
            <w:r w:rsidRPr="00203000">
              <w:rPr>
                <w:color w:val="000000" w:themeColor="text1"/>
                <w:szCs w:val="28"/>
              </w:rPr>
              <w:t xml:space="preserve">- Gv cho HS xác định yêu cầu của hoạt động: </w:t>
            </w:r>
            <w:r w:rsidRPr="00203000">
              <w:rPr>
                <w:i/>
                <w:szCs w:val="28"/>
              </w:rPr>
              <w:t>Giải ô chữ.</w:t>
            </w:r>
          </w:p>
          <w:p w14:paraId="79F040C2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</w:rPr>
              <w:t xml:space="preserve">HS chơi trò Tiếp sức để giải ô chữ </w:t>
            </w:r>
          </w:p>
          <w:p w14:paraId="10F1524F" w14:textId="77777777" w:rsidR="00256C74" w:rsidRPr="00203000" w:rsidRDefault="00256C74" w:rsidP="00990F32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14EF4FAF" w14:textId="77777777" w:rsidR="00256C74" w:rsidRPr="00203000" w:rsidRDefault="00256C74" w:rsidP="00990F32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3BD09BC8" w14:textId="77777777" w:rsidR="00256C74" w:rsidRPr="00203000" w:rsidRDefault="00256C74" w:rsidP="00990F32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CF50BC4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  <w:lang w:val="vi-VN"/>
              </w:rPr>
              <w:lastRenderedPageBreak/>
              <w:t xml:space="preserve">- </w:t>
            </w:r>
            <w:r w:rsidRPr="00203000">
              <w:rPr>
                <w:szCs w:val="28"/>
              </w:rPr>
              <w:t>HS giới thiệu về một loài cây hoặc đặc điểm, đặc trưng của loài cây có trong ô chữ; nêu loại trái cây em thích,…(nếu còn thời gian).</w:t>
            </w:r>
          </w:p>
          <w:p w14:paraId="6FD13C4F" w14:textId="77777777" w:rsidR="00256C74" w:rsidRPr="00203000" w:rsidRDefault="00256C74" w:rsidP="00990F32">
            <w:pPr>
              <w:pStyle w:val="BodyText"/>
              <w:tabs>
                <w:tab w:val="left" w:pos="45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903A84C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</w:rPr>
              <w:t>- HS nghe GV nhận xét, đánh giá hoạt động và tổng kết bài học.</w:t>
            </w:r>
          </w:p>
          <w:p w14:paraId="2C5C405B" w14:textId="77777777" w:rsidR="00256C74" w:rsidRPr="00203000" w:rsidRDefault="00256C74" w:rsidP="00990F32">
            <w:pPr>
              <w:pStyle w:val="BodyText"/>
              <w:tabs>
                <w:tab w:val="left" w:pos="440"/>
              </w:tabs>
              <w:spacing w:after="0"/>
              <w:ind w:firstLine="0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253" w:type="dxa"/>
            <w:shd w:val="clear" w:color="auto" w:fill="auto"/>
          </w:tcPr>
          <w:p w14:paraId="6A1DA73E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hyperlink r:id="rId6" w:history="1">
              <w:r w:rsidRPr="00203000">
                <w:rPr>
                  <w:color w:val="000000" w:themeColor="text1"/>
                  <w:sz w:val="28"/>
                  <w:szCs w:val="28"/>
                  <w:lang w:val="vi-VN"/>
                </w:rPr>
                <w:t xml:space="preserve">HS </w:t>
              </w:r>
              <w:r w:rsidRPr="00203000">
                <w:rPr>
                  <w:color w:val="000000" w:themeColor="text1"/>
                  <w:sz w:val="28"/>
                  <w:szCs w:val="28"/>
                </w:rPr>
                <w:t>xác định yêu cầu của HĐ</w:t>
              </w:r>
            </w:hyperlink>
            <w:r w:rsidRPr="00203000">
              <w:rPr>
                <w:color w:val="000000" w:themeColor="text1"/>
                <w:sz w:val="28"/>
                <w:szCs w:val="28"/>
              </w:rPr>
              <w:t xml:space="preserve"> và làm vào VBT</w:t>
            </w:r>
          </w:p>
          <w:p w14:paraId="0EA5DA9B" w14:textId="77777777" w:rsidR="00256C74" w:rsidRPr="00203000" w:rsidRDefault="00256C74" w:rsidP="00990F32">
            <w:pPr>
              <w:tabs>
                <w:tab w:val="left" w:pos="1440"/>
              </w:tabs>
              <w:ind w:left="210"/>
              <w:rPr>
                <w:b/>
                <w:szCs w:val="28"/>
              </w:rPr>
            </w:pPr>
            <w:r w:rsidRPr="00203000">
              <w:rPr>
                <w:szCs w:val="28"/>
              </w:rPr>
              <w:t xml:space="preserve">( Đáp án 1. </w:t>
            </w:r>
            <w:r w:rsidRPr="00203000">
              <w:rPr>
                <w:i/>
                <w:szCs w:val="28"/>
              </w:rPr>
              <w:t>XOÀI</w:t>
            </w:r>
            <w:r w:rsidRPr="00203000">
              <w:rPr>
                <w:szCs w:val="28"/>
              </w:rPr>
              <w:t xml:space="preserve">, 2. </w:t>
            </w:r>
            <w:r w:rsidRPr="00203000">
              <w:rPr>
                <w:i/>
                <w:szCs w:val="28"/>
              </w:rPr>
              <w:t>BƯỞI</w:t>
            </w:r>
            <w:r w:rsidRPr="00203000">
              <w:rPr>
                <w:szCs w:val="28"/>
              </w:rPr>
              <w:t xml:space="preserve">, 3. </w:t>
            </w:r>
            <w:r w:rsidRPr="00203000">
              <w:rPr>
                <w:i/>
                <w:szCs w:val="28"/>
              </w:rPr>
              <w:t>NHO</w:t>
            </w:r>
            <w:r w:rsidRPr="00203000">
              <w:rPr>
                <w:szCs w:val="28"/>
              </w:rPr>
              <w:t>, 4.</w:t>
            </w:r>
            <w:r w:rsidRPr="00203000">
              <w:rPr>
                <w:i/>
                <w:szCs w:val="28"/>
              </w:rPr>
              <w:t>HỒNG</w:t>
            </w:r>
            <w:r w:rsidRPr="00203000">
              <w:rPr>
                <w:szCs w:val="28"/>
              </w:rPr>
              <w:t>, 5.</w:t>
            </w:r>
            <w:r w:rsidRPr="00203000">
              <w:rPr>
                <w:i/>
                <w:szCs w:val="28"/>
              </w:rPr>
              <w:t>THANH LONG</w:t>
            </w:r>
            <w:r w:rsidRPr="00203000">
              <w:rPr>
                <w:szCs w:val="28"/>
              </w:rPr>
              <w:t>, 6.</w:t>
            </w:r>
            <w:r w:rsidRPr="00203000">
              <w:rPr>
                <w:i/>
                <w:szCs w:val="28"/>
              </w:rPr>
              <w:t>DƯA HẤU</w:t>
            </w:r>
            <w:r w:rsidRPr="00203000">
              <w:rPr>
                <w:szCs w:val="28"/>
              </w:rPr>
              <w:t>, 7.</w:t>
            </w:r>
            <w:r w:rsidRPr="00203000">
              <w:rPr>
                <w:i/>
                <w:szCs w:val="28"/>
              </w:rPr>
              <w:t>BƠ</w:t>
            </w:r>
            <w:r w:rsidRPr="00203000">
              <w:rPr>
                <w:szCs w:val="28"/>
              </w:rPr>
              <w:t>, 8.</w:t>
            </w:r>
            <w:r w:rsidRPr="00203000">
              <w:rPr>
                <w:i/>
                <w:szCs w:val="28"/>
              </w:rPr>
              <w:t>VẢI</w:t>
            </w:r>
            <w:r w:rsidRPr="00203000">
              <w:rPr>
                <w:szCs w:val="28"/>
              </w:rPr>
              <w:t xml:space="preserve">; từ khóa: </w:t>
            </w:r>
            <w:r w:rsidRPr="00203000">
              <w:rPr>
                <w:i/>
                <w:szCs w:val="28"/>
              </w:rPr>
              <w:t>XINH TƯƠI</w:t>
            </w:r>
            <w:r w:rsidRPr="00203000">
              <w:rPr>
                <w:szCs w:val="28"/>
              </w:rPr>
              <w:t>).</w:t>
            </w:r>
          </w:p>
          <w:p w14:paraId="0BC02110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4C1117E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C8EED4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07F35FA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B466E12" w14:textId="77777777" w:rsidR="00256C74" w:rsidRPr="00203000" w:rsidRDefault="00256C74" w:rsidP="00990F32">
            <w:pPr>
              <w:pStyle w:val="BodyText"/>
              <w:tabs>
                <w:tab w:val="left" w:pos="432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</w:rPr>
            </w:pPr>
            <w:r w:rsidRPr="00203000">
              <w:rPr>
                <w:color w:val="000000" w:themeColor="text1"/>
                <w:sz w:val="28"/>
                <w:szCs w:val="28"/>
              </w:rPr>
              <w:t>- Hs chia sẻ</w:t>
            </w:r>
          </w:p>
          <w:p w14:paraId="47F96F7F" w14:textId="77777777" w:rsidR="00256C74" w:rsidRPr="00203000" w:rsidRDefault="00256C74" w:rsidP="00990F32">
            <w:pPr>
              <w:pStyle w:val="BodyText"/>
              <w:tabs>
                <w:tab w:val="left" w:pos="440"/>
              </w:tabs>
              <w:spacing w:after="0"/>
              <w:ind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03000">
              <w:rPr>
                <w:sz w:val="28"/>
                <w:szCs w:val="28"/>
              </w:rPr>
              <w:t xml:space="preserve">- </w:t>
            </w:r>
          </w:p>
        </w:tc>
      </w:tr>
      <w:tr w:rsidR="00256C74" w:rsidRPr="00203000" w14:paraId="33181F40" w14:textId="77777777" w:rsidTr="00990F32">
        <w:trPr>
          <w:trHeight w:val="634"/>
        </w:trPr>
        <w:tc>
          <w:tcPr>
            <w:tcW w:w="709" w:type="dxa"/>
          </w:tcPr>
          <w:p w14:paraId="2DC587B3" w14:textId="77777777" w:rsidR="00256C74" w:rsidRPr="00203000" w:rsidRDefault="00256C74" w:rsidP="00990F32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lastRenderedPageBreak/>
              <w:t>2p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DF3AAAF" w14:textId="77777777" w:rsidR="00256C74" w:rsidRPr="00203000" w:rsidRDefault="00256C74" w:rsidP="00990F32">
            <w:pPr>
              <w:spacing w:line="288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color w:val="000000" w:themeColor="text1"/>
                <w:szCs w:val="28"/>
                <w:lang w:val="vi-VN"/>
              </w:rPr>
              <w:t xml:space="preserve">* Hoạt động nối tiếp: </w:t>
            </w:r>
          </w:p>
          <w:p w14:paraId="57E7A815" w14:textId="77777777" w:rsidR="00256C74" w:rsidRPr="00203000" w:rsidRDefault="00256C74" w:rsidP="00990F32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b/>
                <w:bCs/>
                <w:color w:val="000000" w:themeColor="text1"/>
                <w:szCs w:val="28"/>
                <w:lang w:val="vi-VN"/>
              </w:rPr>
              <w:t>Mục tiêu:</w:t>
            </w:r>
            <w:r w:rsidRPr="00203000">
              <w:rPr>
                <w:color w:val="000000" w:themeColor="text1"/>
                <w:szCs w:val="28"/>
                <w:lang w:val="vi-VN"/>
              </w:rPr>
              <w:t xml:space="preserve"> HS ôn lại những kiến thức, kĩ năng đã học, chuẩn bị bài cho tiết sau.</w:t>
            </w:r>
          </w:p>
          <w:p w14:paraId="6D28036B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203000">
              <w:rPr>
                <w:b/>
                <w:bCs/>
                <w:color w:val="000000" w:themeColor="text1"/>
                <w:szCs w:val="28"/>
              </w:rPr>
              <w:t>Cách tiến hành:</w:t>
            </w:r>
          </w:p>
        </w:tc>
      </w:tr>
      <w:tr w:rsidR="00256C74" w:rsidRPr="00203000" w14:paraId="65C4BA9F" w14:textId="77777777" w:rsidTr="00990F32">
        <w:trPr>
          <w:trHeight w:val="634"/>
        </w:trPr>
        <w:tc>
          <w:tcPr>
            <w:tcW w:w="709" w:type="dxa"/>
          </w:tcPr>
          <w:p w14:paraId="3F73ABFF" w14:textId="77777777" w:rsidR="00256C74" w:rsidRPr="00203000" w:rsidRDefault="00256C74" w:rsidP="00990F32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</w:p>
        </w:tc>
        <w:tc>
          <w:tcPr>
            <w:tcW w:w="4819" w:type="dxa"/>
            <w:shd w:val="clear" w:color="auto" w:fill="auto"/>
          </w:tcPr>
          <w:p w14:paraId="539A35FE" w14:textId="77777777" w:rsidR="00256C74" w:rsidRPr="00203000" w:rsidRDefault="00256C74" w:rsidP="00990F32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>- GV yêu cầu học sinh về tìm hiểu thêm các đặc điểm và đặc trưng các loài cây xung quanh.</w:t>
            </w:r>
          </w:p>
          <w:p w14:paraId="5E1641BD" w14:textId="77777777" w:rsidR="00256C74" w:rsidRPr="00203000" w:rsidRDefault="00256C74" w:rsidP="00990F32">
            <w:pPr>
              <w:spacing w:line="288" w:lineRule="auto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203000">
              <w:rPr>
                <w:color w:val="000000" w:themeColor="text1"/>
                <w:szCs w:val="28"/>
              </w:rPr>
              <w:t>GV nhận xét tuyên dương,</w:t>
            </w:r>
            <w:r w:rsidRPr="00203000">
              <w:rPr>
                <w:color w:val="000000" w:themeColor="text1"/>
                <w:szCs w:val="28"/>
                <w:lang w:val="vi-VN"/>
              </w:rPr>
              <w:t xml:space="preserve"> tổng kết b</w:t>
            </w:r>
            <w:r w:rsidRPr="00203000">
              <w:rPr>
                <w:color w:val="000000" w:themeColor="text1"/>
                <w:szCs w:val="28"/>
              </w:rPr>
              <w:t>à</w:t>
            </w:r>
            <w:r w:rsidRPr="00203000">
              <w:rPr>
                <w:color w:val="000000" w:themeColor="text1"/>
                <w:szCs w:val="28"/>
                <w:lang w:val="vi-VN"/>
              </w:rPr>
              <w:t>i học</w:t>
            </w:r>
          </w:p>
        </w:tc>
        <w:tc>
          <w:tcPr>
            <w:tcW w:w="4253" w:type="dxa"/>
            <w:shd w:val="clear" w:color="auto" w:fill="auto"/>
          </w:tcPr>
          <w:p w14:paraId="16E4E227" w14:textId="77777777" w:rsidR="00256C74" w:rsidRPr="00203000" w:rsidRDefault="00256C74" w:rsidP="00990F32">
            <w:pPr>
              <w:tabs>
                <w:tab w:val="left" w:pos="430"/>
              </w:tabs>
              <w:spacing w:line="288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203000">
              <w:rPr>
                <w:color w:val="000000" w:themeColor="text1"/>
                <w:szCs w:val="28"/>
                <w:lang w:val="vi-VN"/>
              </w:rPr>
              <w:t>- HS tham gia hoạt động.</w:t>
            </w:r>
          </w:p>
        </w:tc>
      </w:tr>
    </w:tbl>
    <w:p w14:paraId="47385867" w14:textId="77777777" w:rsidR="00256C74" w:rsidRPr="00203000" w:rsidRDefault="00256C74" w:rsidP="00256C74">
      <w:pPr>
        <w:tabs>
          <w:tab w:val="left" w:pos="567"/>
        </w:tabs>
        <w:spacing w:line="288" w:lineRule="auto"/>
        <w:jc w:val="both"/>
        <w:rPr>
          <w:b/>
          <w:bCs/>
          <w:color w:val="000000" w:themeColor="text1"/>
          <w:sz w:val="28"/>
          <w:szCs w:val="28"/>
          <w:lang w:val="vi-VN"/>
        </w:rPr>
      </w:pPr>
      <w:r w:rsidRPr="00203000">
        <w:rPr>
          <w:b/>
          <w:color w:val="000000" w:themeColor="text1"/>
          <w:sz w:val="28"/>
          <w:szCs w:val="28"/>
          <w:lang w:val="vi-VN"/>
        </w:rPr>
        <w:t xml:space="preserve">IV. </w:t>
      </w:r>
      <w:r w:rsidRPr="001C7D88">
        <w:rPr>
          <w:b/>
          <w:color w:val="000000" w:themeColor="text1"/>
          <w:sz w:val="28"/>
          <w:szCs w:val="28"/>
          <w:u w:val="single"/>
          <w:lang w:val="vi-VN"/>
        </w:rPr>
        <w:t>ĐIỀU CHỈNH SAU BÀI DẠY</w:t>
      </w:r>
      <w:r w:rsidRPr="00203000">
        <w:rPr>
          <w:b/>
          <w:color w:val="000000" w:themeColor="text1"/>
          <w:sz w:val="28"/>
          <w:szCs w:val="28"/>
          <w:lang w:val="vi-VN"/>
        </w:rPr>
        <w:t>:</w:t>
      </w:r>
    </w:p>
    <w:p w14:paraId="7F7B817A" w14:textId="57A43DCF" w:rsidR="00A01196" w:rsidRDefault="00256C74" w:rsidP="00256C74">
      <w:r w:rsidRPr="00203000">
        <w:rPr>
          <w:color w:val="000000" w:themeColor="text1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C650F"/>
    <w:multiLevelType w:val="hybridMultilevel"/>
    <w:tmpl w:val="9A70416A"/>
    <w:lvl w:ilvl="0" w:tplc="04090017">
      <w:start w:val="1"/>
      <w:numFmt w:val="lowerLetter"/>
      <w:lvlText w:val="%1)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2227C38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17322"/>
    <w:multiLevelType w:val="hybridMultilevel"/>
    <w:tmpl w:val="0F6C036C"/>
    <w:lvl w:ilvl="0" w:tplc="94EA7F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76643695">
    <w:abstractNumId w:val="1"/>
  </w:num>
  <w:num w:numId="2" w16cid:durableId="1206672250">
    <w:abstractNumId w:val="2"/>
  </w:num>
  <w:num w:numId="3" w16cid:durableId="41636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74"/>
    <w:rsid w:val="00045DAA"/>
    <w:rsid w:val="00256C74"/>
    <w:rsid w:val="00502F96"/>
    <w:rsid w:val="00A01196"/>
    <w:rsid w:val="00BD2AEF"/>
    <w:rsid w:val="00C36447"/>
    <w:rsid w:val="00D9011F"/>
    <w:rsid w:val="00F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5CC46"/>
  <w15:chartTrackingRefBased/>
  <w15:docId w15:val="{6D1A9AE3-4C58-4C33-ADAC-F71A9CF2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7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C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C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C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C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C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C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C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C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C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C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C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C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C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C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C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C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6C74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56C7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56C74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256C74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256C7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tailieu.com/download-anhdv-boot-2021-premium-moi-nhat" TargetMode="External"/><Relationship Id="rId5" Type="http://schemas.openxmlformats.org/officeDocument/2006/relationships/hyperlink" Target="https://blogtailieu.com/download-anhdv-boot-2021-premium-moi-nh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2025-04-01T00:49:00Z</dcterms:created>
  <dcterms:modified xsi:type="dcterms:W3CDTF">2025-04-01T00:50:00Z</dcterms:modified>
</cp:coreProperties>
</file>