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DE9F" w14:textId="77777777" w:rsidR="00AC7E2B" w:rsidRPr="00AC09D0" w:rsidRDefault="00AC7E2B" w:rsidP="00AC7E2B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TOÁN - </w:t>
      </w:r>
      <w:r w:rsidRPr="00AC09D0">
        <w:rPr>
          <w:rFonts w:eastAsia="Calibri"/>
          <w:b/>
          <w:sz w:val="28"/>
          <w:szCs w:val="28"/>
        </w:rPr>
        <w:t xml:space="preserve"> TIẾT 104</w:t>
      </w:r>
    </w:p>
    <w:p w14:paraId="6CEC26F1" w14:textId="77777777" w:rsidR="00AC7E2B" w:rsidRPr="00AC09D0" w:rsidRDefault="00AC7E2B" w:rsidP="00AC7E2B">
      <w:pPr>
        <w:tabs>
          <w:tab w:val="center" w:pos="4819"/>
          <w:tab w:val="left" w:pos="7845"/>
        </w:tabs>
        <w:spacing w:line="288" w:lineRule="auto"/>
        <w:rPr>
          <w:rFonts w:eastAsia="Calibri"/>
          <w:b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ab/>
        <w:t xml:space="preserve">BÀI :48  EM LÀM ĐƯỢC NHỮNG GÌ? </w:t>
      </w:r>
    </w:p>
    <w:p w14:paraId="3A9ED9B2" w14:textId="77777777" w:rsidR="00AC7E2B" w:rsidRPr="00AC09D0" w:rsidRDefault="00AC7E2B" w:rsidP="00AC7E2B">
      <w:pPr>
        <w:pStyle w:val="NormalWeb"/>
        <w:spacing w:before="0" w:beforeAutospacing="0" w:afterAutospacing="0"/>
        <w:jc w:val="center"/>
        <w:rPr>
          <w:b/>
          <w:sz w:val="28"/>
          <w:szCs w:val="28"/>
          <w:lang w:val="vi-VN"/>
        </w:rPr>
      </w:pPr>
      <w:r w:rsidRPr="00AC09D0">
        <w:rPr>
          <w:b/>
          <w:sz w:val="28"/>
          <w:szCs w:val="28"/>
          <w:lang w:val="vi-VN"/>
        </w:rPr>
        <w:t xml:space="preserve">Thứ </w:t>
      </w:r>
      <w:r>
        <w:rPr>
          <w:b/>
          <w:sz w:val="28"/>
          <w:szCs w:val="28"/>
          <w:lang w:val="vi-VN"/>
        </w:rPr>
        <w:t>Bảy</w:t>
      </w:r>
      <w:r w:rsidRPr="00AC09D0">
        <w:rPr>
          <w:b/>
          <w:sz w:val="28"/>
          <w:szCs w:val="28"/>
          <w:lang w:val="vi-VN"/>
        </w:rPr>
        <w:t xml:space="preserve">, ngày </w:t>
      </w:r>
      <w:r>
        <w:rPr>
          <w:b/>
          <w:sz w:val="28"/>
          <w:szCs w:val="28"/>
          <w:lang w:val="vi-VN"/>
        </w:rPr>
        <w:t>8</w:t>
      </w:r>
      <w:r w:rsidRPr="00AC09D0">
        <w:rPr>
          <w:b/>
          <w:sz w:val="28"/>
          <w:szCs w:val="28"/>
          <w:lang w:val="vi-VN"/>
        </w:rPr>
        <w:t xml:space="preserve"> tháng </w:t>
      </w:r>
      <w:r>
        <w:rPr>
          <w:b/>
          <w:sz w:val="28"/>
          <w:szCs w:val="28"/>
          <w:lang w:val="vi-VN"/>
        </w:rPr>
        <w:t>02</w:t>
      </w:r>
      <w:r w:rsidRPr="00AC09D0">
        <w:rPr>
          <w:b/>
          <w:sz w:val="28"/>
          <w:szCs w:val="28"/>
          <w:lang w:val="vi-VN"/>
        </w:rPr>
        <w:t xml:space="preserve"> năm </w:t>
      </w:r>
      <w:r>
        <w:rPr>
          <w:b/>
          <w:sz w:val="28"/>
          <w:szCs w:val="28"/>
          <w:lang w:val="vi-VN"/>
        </w:rPr>
        <w:t>2025</w:t>
      </w:r>
    </w:p>
    <w:p w14:paraId="7B125C19" w14:textId="77777777" w:rsidR="00AC7E2B" w:rsidRPr="00AC09D0" w:rsidRDefault="00AC7E2B" w:rsidP="00AC7E2B">
      <w:pPr>
        <w:rPr>
          <w:b/>
          <w:bCs/>
          <w:sz w:val="28"/>
          <w:szCs w:val="28"/>
          <w:lang w:val="vi-VN" w:eastAsia="vi-VN"/>
        </w:rPr>
      </w:pPr>
      <w:r w:rsidRPr="00AC09D0">
        <w:rPr>
          <w:b/>
          <w:bCs/>
          <w:sz w:val="28"/>
          <w:szCs w:val="28"/>
          <w:lang w:val="vi-VN" w:eastAsia="vi-VN"/>
        </w:rPr>
        <w:t>I.</w:t>
      </w:r>
      <w:r w:rsidRPr="00D23938">
        <w:rPr>
          <w:b/>
          <w:bCs/>
          <w:sz w:val="28"/>
          <w:szCs w:val="28"/>
          <w:u w:val="single"/>
          <w:lang w:val="vi-VN" w:eastAsia="vi-VN"/>
        </w:rPr>
        <w:t>YÊU CẦU CẦN ĐẠT</w:t>
      </w:r>
      <w:r w:rsidRPr="00AC09D0">
        <w:rPr>
          <w:b/>
          <w:bCs/>
          <w:sz w:val="28"/>
          <w:szCs w:val="28"/>
          <w:lang w:val="vi-VN" w:eastAsia="vi-VN"/>
        </w:rPr>
        <w:t>:</w:t>
      </w:r>
      <w:r w:rsidRPr="006D0AFE">
        <w:rPr>
          <w:rFonts w:eastAsia="Calibri"/>
          <w:sz w:val="28"/>
          <w:szCs w:val="28"/>
        </w:rPr>
        <w:t xml:space="preserve"> Sau</w:t>
      </w:r>
      <w:r w:rsidRPr="006D0AFE">
        <w:rPr>
          <w:rFonts w:eastAsia="Calibri"/>
          <w:sz w:val="28"/>
          <w:szCs w:val="28"/>
          <w:lang w:val="vi-VN"/>
        </w:rPr>
        <w:t xml:space="preserve"> bài học, HS có khả năng:</w:t>
      </w:r>
    </w:p>
    <w:p w14:paraId="0A643481" w14:textId="77777777" w:rsidR="00AC7E2B" w:rsidRPr="00AC09D0" w:rsidRDefault="00AC7E2B" w:rsidP="00AC7E2B">
      <w:pPr>
        <w:widowControl w:val="0"/>
        <w:numPr>
          <w:ilvl w:val="1"/>
          <w:numId w:val="6"/>
        </w:numPr>
        <w:tabs>
          <w:tab w:val="left" w:pos="568"/>
        </w:tabs>
        <w:autoSpaceDE w:val="0"/>
        <w:autoSpaceDN w:val="0"/>
        <w:spacing w:before="79" w:after="160" w:line="264" w:lineRule="auto"/>
        <w:ind w:right="180" w:firstLine="283"/>
        <w:rPr>
          <w:rFonts w:eastAsia="Calibri"/>
          <w:sz w:val="28"/>
          <w:szCs w:val="28"/>
          <w:lang w:val="vi-VN"/>
        </w:rPr>
      </w:pPr>
      <w:r w:rsidRPr="00AC09D0">
        <w:rPr>
          <w:rFonts w:eastAsia="Calibri"/>
          <w:spacing w:val="-2"/>
          <w:sz w:val="28"/>
          <w:szCs w:val="28"/>
          <w:lang w:val="vi-VN"/>
        </w:rPr>
        <w:t>HS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2"/>
          <w:sz w:val="28"/>
          <w:szCs w:val="28"/>
          <w:lang w:val="vi-VN"/>
        </w:rPr>
        <w:t>thực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hiện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được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việc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tái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hiện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một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số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kiến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thức,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kĩ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năng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cơ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bản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về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tính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toán,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chuyển</w:t>
      </w:r>
      <w:r w:rsidRPr="00AC09D0">
        <w:rPr>
          <w:rFonts w:eastAsia="Calibri"/>
          <w:spacing w:val="-17"/>
          <w:sz w:val="28"/>
          <w:szCs w:val="28"/>
          <w:lang w:val="vi-VN"/>
        </w:rPr>
        <w:t xml:space="preserve"> </w:t>
      </w:r>
      <w:r w:rsidRPr="00AC09D0">
        <w:rPr>
          <w:rFonts w:eastAsia="Calibri"/>
          <w:spacing w:val="-1"/>
          <w:sz w:val="28"/>
          <w:szCs w:val="28"/>
          <w:lang w:val="vi-VN"/>
        </w:rPr>
        <w:t>đổi</w:t>
      </w:r>
      <w:r w:rsidRPr="00AC09D0">
        <w:rPr>
          <w:rFonts w:eastAsia="Calibri"/>
          <w:spacing w:val="-5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đơn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vị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diện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tích;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nhận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biết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tính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hệ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thống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của</w:t>
      </w:r>
      <w:r w:rsidRPr="00AC09D0">
        <w:rPr>
          <w:rFonts w:eastAsia="Calibri"/>
          <w:spacing w:val="-3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một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số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kiến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thức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đã</w:t>
      </w:r>
      <w:r w:rsidRPr="00AC09D0">
        <w:rPr>
          <w:rFonts w:eastAsia="Calibri"/>
          <w:spacing w:val="-4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học.</w:t>
      </w:r>
    </w:p>
    <w:p w14:paraId="413EF16F" w14:textId="77777777" w:rsidR="00AC7E2B" w:rsidRPr="00AC09D0" w:rsidRDefault="00AC7E2B" w:rsidP="00AC7E2B">
      <w:pPr>
        <w:widowControl w:val="0"/>
        <w:numPr>
          <w:ilvl w:val="1"/>
          <w:numId w:val="6"/>
        </w:numPr>
        <w:tabs>
          <w:tab w:val="left" w:pos="581"/>
        </w:tabs>
        <w:autoSpaceDE w:val="0"/>
        <w:autoSpaceDN w:val="0"/>
        <w:spacing w:before="54" w:after="160" w:line="264" w:lineRule="auto"/>
        <w:ind w:right="182" w:firstLine="283"/>
        <w:rPr>
          <w:rFonts w:eastAsia="Calibri"/>
          <w:sz w:val="28"/>
          <w:szCs w:val="28"/>
          <w:lang w:val="vi-VN"/>
        </w:rPr>
      </w:pPr>
      <w:r w:rsidRPr="00AC09D0">
        <w:rPr>
          <w:rFonts w:eastAsia="Calibri"/>
          <w:sz w:val="28"/>
          <w:szCs w:val="28"/>
          <w:lang w:val="vi-VN"/>
        </w:rPr>
        <w:t>Vận dụng để giải quyết vấn đề đơn giản của thực tế cuộc sống liên quan đến hình học</w:t>
      </w:r>
      <w:r w:rsidRPr="00AC09D0">
        <w:rPr>
          <w:rFonts w:eastAsia="Calibri"/>
          <w:spacing w:val="-55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và</w:t>
      </w:r>
      <w:r w:rsidRPr="00AC09D0">
        <w:rPr>
          <w:rFonts w:eastAsia="Calibri"/>
          <w:spacing w:val="-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đo</w:t>
      </w:r>
      <w:r w:rsidRPr="00AC09D0">
        <w:rPr>
          <w:rFonts w:eastAsia="Calibri"/>
          <w:spacing w:val="-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lường.</w:t>
      </w:r>
    </w:p>
    <w:p w14:paraId="26C10E7C" w14:textId="77777777" w:rsidR="00AC7E2B" w:rsidRPr="00AC09D0" w:rsidRDefault="00AC7E2B" w:rsidP="00AC7E2B">
      <w:pPr>
        <w:widowControl w:val="0"/>
        <w:numPr>
          <w:ilvl w:val="1"/>
          <w:numId w:val="6"/>
        </w:numPr>
        <w:tabs>
          <w:tab w:val="left" w:pos="590"/>
        </w:tabs>
        <w:autoSpaceDE w:val="0"/>
        <w:autoSpaceDN w:val="0"/>
        <w:spacing w:before="55" w:after="160" w:line="264" w:lineRule="auto"/>
        <w:ind w:right="181" w:firstLine="283"/>
        <w:rPr>
          <w:rFonts w:eastAsia="Calibri"/>
          <w:sz w:val="28"/>
          <w:szCs w:val="28"/>
          <w:lang w:val="vi-VN"/>
        </w:rPr>
      </w:pPr>
      <w:r w:rsidRPr="00AC09D0">
        <w:rPr>
          <w:rFonts w:eastAsia="Calibri"/>
          <w:sz w:val="28"/>
          <w:szCs w:val="28"/>
          <w:lang w:val="vi-VN"/>
        </w:rPr>
        <w:t>HS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có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cơ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hội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phát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triển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các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năng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lực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tư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duy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và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lập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luận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học,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giao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tiếp</w:t>
      </w:r>
      <w:r w:rsidRPr="00AC09D0">
        <w:rPr>
          <w:rFonts w:eastAsia="Calibri"/>
          <w:spacing w:val="6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7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học,</w:t>
      </w:r>
      <w:r w:rsidRPr="00AC09D0">
        <w:rPr>
          <w:rFonts w:eastAsia="Calibri"/>
          <w:spacing w:val="-55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mô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hình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hoá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học,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giải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quyết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vấn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đề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toán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học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và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các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phẩm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chất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chăm</w:t>
      </w:r>
      <w:r w:rsidRPr="00AC09D0">
        <w:rPr>
          <w:rFonts w:eastAsia="Calibri"/>
          <w:spacing w:val="-2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chỉ,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trách</w:t>
      </w:r>
      <w:r w:rsidRPr="00AC09D0">
        <w:rPr>
          <w:rFonts w:eastAsia="Calibri"/>
          <w:spacing w:val="-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nhiệm.</w:t>
      </w:r>
      <w:r w:rsidRPr="00AC09D0">
        <w:rPr>
          <w:sz w:val="28"/>
          <w:szCs w:val="28"/>
          <w:lang w:val="vi-VN" w:eastAsia="vi-VN"/>
        </w:rPr>
        <w:t>.</w:t>
      </w:r>
    </w:p>
    <w:p w14:paraId="575578BF" w14:textId="77777777" w:rsidR="00AC7E2B" w:rsidRPr="00AC09D0" w:rsidRDefault="00AC7E2B" w:rsidP="00AC7E2B">
      <w:pPr>
        <w:rPr>
          <w:b/>
          <w:bCs/>
          <w:sz w:val="28"/>
          <w:szCs w:val="28"/>
          <w:lang w:val="vi-VN" w:eastAsia="vi-VN"/>
        </w:rPr>
      </w:pPr>
      <w:r w:rsidRPr="00AC09D0">
        <w:rPr>
          <w:b/>
          <w:bCs/>
          <w:sz w:val="28"/>
          <w:szCs w:val="28"/>
          <w:lang w:val="vi-VN" w:eastAsia="vi-VN"/>
        </w:rPr>
        <w:t>II.</w:t>
      </w:r>
      <w:r w:rsidRPr="00D23938">
        <w:rPr>
          <w:b/>
          <w:bCs/>
          <w:sz w:val="28"/>
          <w:szCs w:val="28"/>
          <w:u w:val="single"/>
          <w:lang w:val="vi-VN" w:eastAsia="vi-VN"/>
        </w:rPr>
        <w:t>ĐỔ DÙNG DẠY HỌC</w:t>
      </w:r>
      <w:r w:rsidRPr="00AC09D0">
        <w:rPr>
          <w:b/>
          <w:bCs/>
          <w:sz w:val="28"/>
          <w:szCs w:val="28"/>
          <w:lang w:val="vi-VN" w:eastAsia="vi-VN"/>
        </w:rPr>
        <w:t>:</w:t>
      </w:r>
    </w:p>
    <w:p w14:paraId="05061F17" w14:textId="77777777" w:rsidR="00AC7E2B" w:rsidRPr="00AC09D0" w:rsidRDefault="00AC7E2B" w:rsidP="00AC7E2B">
      <w:pPr>
        <w:rPr>
          <w:sz w:val="28"/>
          <w:szCs w:val="28"/>
          <w:lang w:val="vi-VN"/>
        </w:rPr>
      </w:pPr>
      <w:r w:rsidRPr="00AC09D0">
        <w:rPr>
          <w:sz w:val="28"/>
          <w:szCs w:val="28"/>
          <w:lang w:val="vi-VN" w:eastAsia="vi-VN"/>
        </w:rPr>
        <w:t xml:space="preserve">G V: </w:t>
      </w:r>
      <w:r w:rsidRPr="00AC09D0">
        <w:rPr>
          <w:rFonts w:eastAsia="Calibri"/>
          <w:sz w:val="28"/>
          <w:szCs w:val="28"/>
          <w:lang w:val="vi-VN"/>
        </w:rPr>
        <w:t>Thẻ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từ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cho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bài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Luyện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tập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4</w:t>
      </w:r>
      <w:r w:rsidRPr="00AC09D0">
        <w:rPr>
          <w:rFonts w:eastAsia="Calibri"/>
          <w:spacing w:val="-10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(nếu</w:t>
      </w:r>
      <w:r w:rsidRPr="00AC09D0">
        <w:rPr>
          <w:rFonts w:eastAsia="Calibri"/>
          <w:spacing w:val="-11"/>
          <w:sz w:val="28"/>
          <w:szCs w:val="28"/>
          <w:lang w:val="vi-VN"/>
        </w:rPr>
        <w:t xml:space="preserve"> </w:t>
      </w:r>
      <w:r w:rsidRPr="00AC09D0">
        <w:rPr>
          <w:rFonts w:eastAsia="Calibri"/>
          <w:sz w:val="28"/>
          <w:szCs w:val="28"/>
          <w:lang w:val="vi-VN"/>
        </w:rPr>
        <w:t>cần).</w:t>
      </w:r>
    </w:p>
    <w:p w14:paraId="56E377D1" w14:textId="77777777" w:rsidR="00AC7E2B" w:rsidRPr="00AC09D0" w:rsidRDefault="00AC7E2B" w:rsidP="00AC7E2B">
      <w:pPr>
        <w:rPr>
          <w:sz w:val="28"/>
          <w:szCs w:val="28"/>
          <w:lang w:val="vi-VN"/>
        </w:rPr>
      </w:pPr>
      <w:r w:rsidRPr="00AC09D0">
        <w:rPr>
          <w:sz w:val="28"/>
          <w:szCs w:val="28"/>
          <w:lang w:val="vi-VN" w:eastAsia="vi-VN"/>
        </w:rPr>
        <w:t xml:space="preserve">HS: </w:t>
      </w:r>
      <w:r w:rsidRPr="00AC09D0">
        <w:rPr>
          <w:sz w:val="28"/>
          <w:szCs w:val="28"/>
          <w:lang w:eastAsia="vi-VN"/>
        </w:rPr>
        <w:t>SHS</w:t>
      </w:r>
      <w:r w:rsidRPr="00AC09D0">
        <w:rPr>
          <w:sz w:val="28"/>
          <w:szCs w:val="28"/>
          <w:lang w:val="vi-VN" w:eastAsia="vi-VN"/>
        </w:rPr>
        <w:t>.</w:t>
      </w:r>
    </w:p>
    <w:p w14:paraId="6F786B2F" w14:textId="77777777" w:rsidR="00AC7E2B" w:rsidRPr="00AC09D0" w:rsidRDefault="00AC7E2B" w:rsidP="00AC7E2B">
      <w:pPr>
        <w:spacing w:line="288" w:lineRule="auto"/>
        <w:ind w:right="-329"/>
        <w:jc w:val="both"/>
        <w:rPr>
          <w:rFonts w:eastAsia="Calibri"/>
          <w:b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III. </w:t>
      </w:r>
      <w:r w:rsidRPr="00D23938">
        <w:rPr>
          <w:rFonts w:eastAsia="Calibri"/>
          <w:b/>
          <w:sz w:val="28"/>
          <w:szCs w:val="28"/>
          <w:u w:val="single"/>
          <w:lang w:val="vi-VN"/>
        </w:rPr>
        <w:t>CÁC HOẠT ĐỘNG DẠY HỌC CHỦ YẾU</w:t>
      </w:r>
      <w:r w:rsidRPr="00AC09D0">
        <w:rPr>
          <w:rFonts w:eastAsia="Calibri"/>
          <w:b/>
          <w:sz w:val="28"/>
          <w:szCs w:val="28"/>
          <w:lang w:val="vi-VN"/>
        </w:rPr>
        <w:t>:</w:t>
      </w:r>
    </w:p>
    <w:tbl>
      <w:tblPr>
        <w:tblStyle w:val="LiBang5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685"/>
      </w:tblGrid>
      <w:tr w:rsidR="00AC7E2B" w:rsidRPr="00AC09D0" w14:paraId="22D3FD3F" w14:textId="77777777" w:rsidTr="00C57B17">
        <w:tc>
          <w:tcPr>
            <w:tcW w:w="704" w:type="dxa"/>
          </w:tcPr>
          <w:p w14:paraId="79B4D73E" w14:textId="77777777" w:rsidR="00AC7E2B" w:rsidRPr="00AC09D0" w:rsidRDefault="00AC7E2B" w:rsidP="00C57B17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Tg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B25864" w14:textId="77777777" w:rsidR="00AC7E2B" w:rsidRPr="00AC09D0" w:rsidRDefault="00AC7E2B" w:rsidP="00C57B17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F5B956" w14:textId="77777777" w:rsidR="00AC7E2B" w:rsidRPr="00AC09D0" w:rsidRDefault="00AC7E2B" w:rsidP="00C57B17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b/>
                <w:bCs/>
                <w:color w:val="auto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AC7E2B" w:rsidRPr="00AC09D0" w14:paraId="44256F81" w14:textId="77777777" w:rsidTr="00C57B17">
        <w:tc>
          <w:tcPr>
            <w:tcW w:w="704" w:type="dxa"/>
          </w:tcPr>
          <w:p w14:paraId="39A72E08" w14:textId="77777777" w:rsidR="00AC7E2B" w:rsidRPr="00AC09D0" w:rsidRDefault="00AC7E2B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5p</w:t>
            </w:r>
          </w:p>
        </w:tc>
        <w:tc>
          <w:tcPr>
            <w:tcW w:w="9072" w:type="dxa"/>
            <w:gridSpan w:val="2"/>
          </w:tcPr>
          <w:p w14:paraId="5D9DC212" w14:textId="77777777" w:rsidR="00AC7E2B" w:rsidRPr="00AC09D0" w:rsidRDefault="00AC7E2B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1. Hoạt động </w:t>
            </w:r>
            <w:r>
              <w:rPr>
                <w:rFonts w:eastAsia="Calibri"/>
                <w:color w:val="auto"/>
                <w:sz w:val="28"/>
                <w:szCs w:val="28"/>
                <w:lang w:val="vi-VN"/>
              </w:rPr>
              <w:t>MỞ ĐẦU</w:t>
            </w:r>
          </w:p>
          <w:p w14:paraId="082B0C3A" w14:textId="77777777" w:rsidR="00AC7E2B" w:rsidRPr="00AC09D0" w:rsidRDefault="00AC7E2B" w:rsidP="00C57B17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7680BED2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b. Phương pháp, hình thức tổ chức:cá nhân</w:t>
            </w:r>
          </w:p>
        </w:tc>
      </w:tr>
      <w:tr w:rsidR="00AC7E2B" w:rsidRPr="00AC09D0" w14:paraId="2B823DF7" w14:textId="77777777" w:rsidTr="00C57B17">
        <w:tc>
          <w:tcPr>
            <w:tcW w:w="704" w:type="dxa"/>
          </w:tcPr>
          <w:p w14:paraId="6B339362" w14:textId="77777777" w:rsidR="00AC7E2B" w:rsidRPr="00AC09D0" w:rsidRDefault="00AC7E2B" w:rsidP="00C57B17">
            <w:pPr>
              <w:spacing w:before="76"/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</w:tcPr>
          <w:p w14:paraId="34AA098B" w14:textId="77777777" w:rsidR="00AC7E2B" w:rsidRPr="00AC09D0" w:rsidRDefault="00AC7E2B" w:rsidP="00C57B17">
            <w:pPr>
              <w:spacing w:before="76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GV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có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thể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cho</w:t>
            </w:r>
            <w:r w:rsidRPr="00AC09D0">
              <w:rPr>
                <w:rFonts w:eastAsia="Calibri"/>
                <w:color w:val="auto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HS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chơi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“Ai</w:t>
            </w:r>
            <w:r w:rsidRPr="00AC09D0">
              <w:rPr>
                <w:rFonts w:eastAsia="Calibri"/>
                <w:color w:val="auto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nhanh</w:t>
            </w:r>
            <w:r w:rsidRPr="00AC09D0">
              <w:rPr>
                <w:rFonts w:eastAsia="Calibri"/>
                <w:color w:val="auto"/>
                <w:spacing w:val="3"/>
                <w:w w:val="95"/>
                <w:sz w:val="28"/>
                <w:szCs w:val="28"/>
                <w:lang w:val="vi-VN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  <w:lang w:val="vi-VN"/>
              </w:rPr>
              <w:t>hơn”.</w:t>
            </w:r>
          </w:p>
          <w:p w14:paraId="7A3CE58C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before="82" w:line="300" w:lineRule="auto"/>
              <w:ind w:right="164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nêu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nhẩm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10;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100;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2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(thừa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nhất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là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chữ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số).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thực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hiện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vào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bảng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con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Tổ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nào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tất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cả</w:t>
            </w:r>
            <w:r w:rsidRPr="00AC09D0">
              <w:rPr>
                <w:color w:val="auto"/>
                <w:spacing w:val="-2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bạn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làm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đúng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nhanh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nhất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thì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thắng</w:t>
            </w:r>
            <w:r w:rsidRPr="00AC09D0">
              <w:rPr>
                <w:color w:val="auto"/>
                <w:spacing w:val="-2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>cuộc.</w:t>
            </w:r>
          </w:p>
        </w:tc>
        <w:tc>
          <w:tcPr>
            <w:tcW w:w="3685" w:type="dxa"/>
          </w:tcPr>
          <w:p w14:paraId="0D3F13B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</w:p>
          <w:p w14:paraId="47E3FDAA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108746B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30B099CC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0208ED3F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</w:tc>
      </w:tr>
      <w:tr w:rsidR="00AC7E2B" w:rsidRPr="00AC09D0" w14:paraId="7D251055" w14:textId="77777777" w:rsidTr="00C57B17">
        <w:tc>
          <w:tcPr>
            <w:tcW w:w="704" w:type="dxa"/>
          </w:tcPr>
          <w:p w14:paraId="3E8FE96D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25p</w:t>
            </w:r>
          </w:p>
        </w:tc>
        <w:tc>
          <w:tcPr>
            <w:tcW w:w="9072" w:type="dxa"/>
            <w:gridSpan w:val="2"/>
          </w:tcPr>
          <w:p w14:paraId="31FACA06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2. Hoạt động: Thực hành, luyện tập  </w:t>
            </w:r>
          </w:p>
        </w:tc>
      </w:tr>
      <w:tr w:rsidR="00AC7E2B" w:rsidRPr="00AC09D0" w14:paraId="37BB607B" w14:textId="77777777" w:rsidTr="00C57B17">
        <w:tc>
          <w:tcPr>
            <w:tcW w:w="704" w:type="dxa"/>
          </w:tcPr>
          <w:p w14:paraId="11F08A03" w14:textId="77777777" w:rsidR="00AC7E2B" w:rsidRPr="00AC09D0" w:rsidRDefault="00AC7E2B" w:rsidP="00C57B17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9072" w:type="dxa"/>
            <w:gridSpan w:val="2"/>
          </w:tcPr>
          <w:p w14:paraId="53EB55C1" w14:textId="77777777" w:rsidR="00AC7E2B" w:rsidRPr="00AC09D0" w:rsidRDefault="00AC7E2B" w:rsidP="00C57B17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a. Mục tiêu: Biết đọc, viết số</w:t>
            </w:r>
          </w:p>
          <w:p w14:paraId="06459D9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>b. Phương pháp, hình thức tổ chức:Thảo luận, nhóm, cá nhân</w:t>
            </w:r>
          </w:p>
        </w:tc>
      </w:tr>
      <w:tr w:rsidR="00AC7E2B" w:rsidRPr="00AC09D0" w14:paraId="4C1EC7DC" w14:textId="77777777" w:rsidTr="00C57B17">
        <w:tc>
          <w:tcPr>
            <w:tcW w:w="704" w:type="dxa"/>
          </w:tcPr>
          <w:p w14:paraId="2A71121F" w14:textId="77777777" w:rsidR="00AC7E2B" w:rsidRPr="00AC09D0" w:rsidRDefault="00AC7E2B" w:rsidP="00C57B17">
            <w:pPr>
              <w:jc w:val="both"/>
              <w:rPr>
                <w:rFonts w:eastAsia="Calibri"/>
                <w:color w:val="auto"/>
                <w:w w:val="95"/>
                <w:sz w:val="28"/>
                <w:szCs w:val="28"/>
              </w:rPr>
            </w:pPr>
          </w:p>
        </w:tc>
        <w:tc>
          <w:tcPr>
            <w:tcW w:w="5387" w:type="dxa"/>
          </w:tcPr>
          <w:p w14:paraId="4ED0F505" w14:textId="77777777" w:rsidR="00AC7E2B" w:rsidRPr="00AC09D0" w:rsidRDefault="00AC7E2B" w:rsidP="00C57B1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1:</w:t>
            </w:r>
          </w:p>
          <w:p w14:paraId="41549EC7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đôi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)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hiểu</w:t>
            </w:r>
            <w:proofErr w:type="spellEnd"/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: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nhẩm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665C0997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đôi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):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phép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và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nói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kết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quả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cho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bạn</w:t>
            </w:r>
            <w:proofErr w:type="spellEnd"/>
            <w:r w:rsidRPr="00AC09D0">
              <w:rPr>
                <w:rFonts w:eastAsia="Calibri"/>
                <w:color w:val="auto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nghe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73E8C2C4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lastRenderedPageBreak/>
              <w:t>Sửa</w:t>
            </w:r>
            <w:proofErr w:type="spellEnd"/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GV</w:t>
            </w:r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khuyến</w:t>
            </w:r>
            <w:proofErr w:type="spellEnd"/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khích</w:t>
            </w:r>
            <w:proofErr w:type="spellEnd"/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giải</w:t>
            </w:r>
            <w:proofErr w:type="spellEnd"/>
            <w:r w:rsidRPr="00AC09D0">
              <w:rPr>
                <w:rFonts w:eastAsia="Calibri"/>
                <w:color w:val="auto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thích</w:t>
            </w:r>
            <w:proofErr w:type="spellEnd"/>
            <w:r w:rsidRPr="00AC09D0">
              <w:rPr>
                <w:rFonts w:eastAsia="Calibri"/>
                <w:color w:val="auto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cách</w:t>
            </w:r>
            <w:proofErr w:type="spellEnd"/>
            <w:r w:rsidRPr="00AC09D0">
              <w:rPr>
                <w:rFonts w:eastAsia="Calibri"/>
                <w:color w:val="auto"/>
                <w:spacing w:val="11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làm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.</w:t>
            </w:r>
            <w:r w:rsidRPr="00AC09D0">
              <w:rPr>
                <w:rFonts w:eastAsia="Calibri"/>
                <w:color w:val="auto"/>
                <w:spacing w:val="-52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Ví</w:t>
            </w:r>
            <w:proofErr w:type="spellEnd"/>
            <w:r w:rsidRPr="00AC09D0">
              <w:rPr>
                <w:rFonts w:eastAsia="Calibri"/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dụ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:</w:t>
            </w:r>
          </w:p>
          <w:p w14:paraId="4384BC09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a)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Viết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thêm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chữ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vào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bên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phải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830.</w:t>
            </w:r>
          </w:p>
          <w:p w14:paraId="562E6F39" w14:textId="77777777" w:rsidR="00AC7E2B" w:rsidRPr="00AC09D0" w:rsidRDefault="00AC7E2B" w:rsidP="00C57B1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2:</w:t>
            </w:r>
          </w:p>
          <w:p w14:paraId="4E6DC243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tìm</w:t>
            </w:r>
            <w:proofErr w:type="spellEnd"/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hiểu</w:t>
            </w:r>
            <w:proofErr w:type="spellEnd"/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:</w:t>
            </w:r>
          </w:p>
          <w:p w14:paraId="63C25509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Số?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Chuyển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đổi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đơn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vị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Nhớ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lại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quan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hệ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giữa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đơn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vị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đo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diện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tích.</w:t>
            </w:r>
          </w:p>
          <w:p w14:paraId="31452C29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thực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rồi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bốn.</w:t>
            </w:r>
          </w:p>
          <w:p w14:paraId="45BBFE55" w14:textId="77777777" w:rsidR="00AC7E2B" w:rsidRPr="00AC09D0" w:rsidRDefault="00AC7E2B" w:rsidP="00C57B17">
            <w:pPr>
              <w:widowControl w:val="0"/>
              <w:tabs>
                <w:tab w:val="left" w:pos="623"/>
              </w:tabs>
              <w:autoSpaceDE w:val="0"/>
              <w:autoSpaceDN w:val="0"/>
              <w:spacing w:line="26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</w:p>
          <w:p w14:paraId="5818C9C3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263" w:lineRule="exact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892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0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892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 xml:space="preserve">2 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8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920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4A01113C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Viết: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892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12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920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position w:val="8"/>
                <w:sz w:val="28"/>
                <w:szCs w:val="28"/>
                <w:lang w:val="vi"/>
              </w:rPr>
              <w:t>2</w:t>
            </w:r>
          </w:p>
          <w:p w14:paraId="25FF0B02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300</w:t>
            </w:r>
            <w:r w:rsidRPr="00AC09D0">
              <w:rPr>
                <w:rFonts w:eastAsia="Calibri"/>
                <w:color w:val="auto"/>
                <w:spacing w:val="-22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000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cm</w:t>
            </w:r>
            <w:r w:rsidRPr="00AC09D0">
              <w:rPr>
                <w:rFonts w:eastAsia="Calibri"/>
                <w:color w:val="auto"/>
                <w:w w:val="95"/>
                <w:position w:val="8"/>
                <w:sz w:val="28"/>
                <w:szCs w:val="28"/>
              </w:rPr>
              <w:t>2</w:t>
            </w:r>
            <w:r w:rsidRPr="00AC09D0">
              <w:rPr>
                <w:rFonts w:eastAsia="Calibri"/>
                <w:color w:val="auto"/>
                <w:spacing w:val="3"/>
                <w:w w:val="95"/>
                <w:position w:val="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=</w:t>
            </w:r>
            <w:r w:rsidRPr="00AC09D0">
              <w:rPr>
                <w:rFonts w:eastAsia="Calibri"/>
                <w:color w:val="auto"/>
                <w:spacing w:val="5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 xml:space="preserve">….? </w:t>
            </w:r>
            <w:r w:rsidRPr="00AC09D0">
              <w:rPr>
                <w:rFonts w:eastAsia="Calibri"/>
                <w:color w:val="auto"/>
                <w:spacing w:val="4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m</w:t>
            </w:r>
            <w:r w:rsidRPr="00AC09D0">
              <w:rPr>
                <w:rFonts w:eastAsia="Calibri"/>
                <w:color w:val="auto"/>
                <w:w w:val="95"/>
                <w:position w:val="8"/>
                <w:sz w:val="28"/>
                <w:szCs w:val="28"/>
              </w:rPr>
              <w:t>2</w:t>
            </w:r>
          </w:p>
          <w:p w14:paraId="445607E5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21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0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3379B090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: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0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5E774C04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Viết: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22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3"/>
                <w:w w:val="95"/>
                <w:position w:val="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5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30</w:t>
            </w:r>
            <w:r w:rsidRPr="00AC09D0">
              <w:rPr>
                <w:color w:val="auto"/>
                <w:spacing w:val="6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m</w:t>
            </w:r>
            <w:r w:rsidRPr="00AC09D0">
              <w:rPr>
                <w:color w:val="auto"/>
                <w:w w:val="95"/>
                <w:position w:val="8"/>
                <w:sz w:val="28"/>
                <w:szCs w:val="28"/>
                <w:lang w:val="vi"/>
              </w:rPr>
              <w:t>2</w:t>
            </w:r>
          </w:p>
          <w:p w14:paraId="21AC2F24" w14:textId="77777777" w:rsidR="00AC7E2B" w:rsidRPr="00AC09D0" w:rsidRDefault="00AC7E2B" w:rsidP="00C57B1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3:</w:t>
            </w:r>
          </w:p>
          <w:p w14:paraId="65992AF4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pacing w:val="-1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4011B94B" w14:textId="77777777" w:rsidR="00AC7E2B" w:rsidRPr="00AC09D0" w:rsidRDefault="00AC7E2B" w:rsidP="00C57B17">
            <w:pPr>
              <w:widowControl w:val="0"/>
              <w:tabs>
                <w:tab w:val="left" w:pos="580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 xml:space="preserve">  -GV: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Ở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đặt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rồi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cần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lưu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ý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điều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gì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?</w:t>
            </w:r>
            <w:r w:rsidRPr="00AC09D0">
              <w:rPr>
                <w:rFonts w:eastAsia="Calibri"/>
                <w:color w:val="auto"/>
                <w:spacing w:val="-5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Đếm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số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chữ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số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0.</w:t>
            </w:r>
          </w:p>
          <w:p w14:paraId="02FE463F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31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Tích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riêng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hai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viết</w:t>
            </w:r>
            <w:r w:rsidRPr="00AC09D0">
              <w:rPr>
                <w:color w:val="auto"/>
                <w:spacing w:val="-3"/>
                <w:sz w:val="28"/>
                <w:szCs w:val="28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phải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sang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trái,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bắt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đầu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hàng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chục.</w:t>
            </w:r>
            <w:r w:rsidRPr="00AC09D0">
              <w:rPr>
                <w:color w:val="auto"/>
                <w:spacing w:val="-5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Khi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luôn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lưu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ý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“có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nhớ”.</w:t>
            </w:r>
          </w:p>
          <w:p w14:paraId="6FD983C0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68"/>
              </w:tabs>
              <w:autoSpaceDE w:val="0"/>
              <w:autoSpaceDN w:val="0"/>
              <w:ind w:hanging="161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Có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thể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vận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dụng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>phương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pháp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1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mảnh</w:t>
            </w:r>
            <w:r w:rsidRPr="00AC09D0">
              <w:rPr>
                <w:rFonts w:eastAsia="Calibri"/>
                <w:color w:val="auto"/>
                <w:spacing w:val="-1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>ghép.</w:t>
            </w:r>
          </w:p>
          <w:p w14:paraId="06A044AF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02"/>
              </w:tabs>
              <w:autoSpaceDE w:val="0"/>
              <w:autoSpaceDN w:val="0"/>
              <w:ind w:hanging="195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Bước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1: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lẻ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câu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a);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chẵn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câu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b).</w:t>
            </w:r>
          </w:p>
          <w:p w14:paraId="4D778F37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02"/>
              </w:tabs>
              <w:autoSpaceDE w:val="0"/>
              <w:autoSpaceDN w:val="0"/>
              <w:ind w:hanging="195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Bước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2: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cùng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nhau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kiểm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tra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lại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làm.</w:t>
            </w:r>
          </w:p>
          <w:p w14:paraId="7EBE202C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lưu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ý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luôn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nhận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xét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chỉnh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sửa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đặt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tính.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em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trình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bày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làm,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cả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lớp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nhận</w:t>
            </w:r>
            <w:r w:rsidRPr="00AC09D0">
              <w:rPr>
                <w:rFonts w:eastAsia="Calibri"/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xét.</w:t>
            </w:r>
          </w:p>
          <w:p w14:paraId="5EE5271A" w14:textId="77777777" w:rsidR="00AC7E2B" w:rsidRPr="00AC09D0" w:rsidRDefault="00AC7E2B" w:rsidP="00C57B1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4:</w:t>
            </w:r>
          </w:p>
          <w:p w14:paraId="1819F8AC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77"/>
              </w:tabs>
              <w:autoSpaceDE w:val="0"/>
              <w:autoSpaceDN w:val="0"/>
              <w:ind w:hanging="17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(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bốn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)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nhận</w:t>
            </w:r>
            <w:proofErr w:type="spellEnd"/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biết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thảo</w:t>
            </w:r>
            <w:proofErr w:type="spellEnd"/>
            <w:r w:rsidRPr="00AC09D0">
              <w:rPr>
                <w:rFonts w:eastAsia="Calibri"/>
                <w:color w:val="auto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luận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</w:t>
            </w:r>
            <w:proofErr w:type="spellEnd"/>
            <w:r w:rsidRPr="00AC09D0">
              <w:rPr>
                <w:rFonts w:eastAsia="Calibri"/>
                <w:color w:val="auto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:</w:t>
            </w:r>
          </w:p>
          <w:p w14:paraId="3765AB5D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mỗi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(tìm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quả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mỗi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lastRenderedPageBreak/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thức).</w:t>
            </w:r>
          </w:p>
          <w:p w14:paraId="526BD032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Không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từng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mà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vận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</w:p>
          <w:p w14:paraId="0D1EFDF6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Tìm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nhau.</w:t>
            </w:r>
          </w:p>
          <w:p w14:paraId="79017A24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77"/>
              </w:tabs>
              <w:autoSpaceDE w:val="0"/>
              <w:autoSpaceDN w:val="0"/>
              <w:spacing w:line="314" w:lineRule="auto"/>
              <w:ind w:hanging="157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Mỗi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thực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theo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mình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chọn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rồi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chia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sẻ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bốn.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Cả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nhóm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thống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nhất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cặp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nhau.</w:t>
            </w:r>
          </w:p>
          <w:p w14:paraId="48B7A4A0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79"/>
              </w:tabs>
              <w:autoSpaceDE w:val="0"/>
              <w:autoSpaceDN w:val="0"/>
              <w:spacing w:line="264" w:lineRule="auto"/>
              <w:ind w:firstLine="283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Sửa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bài,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thi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đua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nối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thức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có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nhau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(trên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bảng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lớp)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giải</w:t>
            </w:r>
            <w:r w:rsidRPr="00AC09D0">
              <w:rPr>
                <w:rFonts w:eastAsia="Calibri"/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thích</w:t>
            </w:r>
            <w:r w:rsidRPr="00AC09D0">
              <w:rPr>
                <w:rFonts w:eastAsia="Calibri"/>
                <w:color w:val="auto"/>
                <w:spacing w:val="-5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rFonts w:eastAsia="Calibri"/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làm.</w:t>
            </w:r>
          </w:p>
          <w:p w14:paraId="4833572E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Làm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theo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từng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thức:</w:t>
            </w:r>
          </w:p>
          <w:p w14:paraId="74A45D5E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Nhắc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lại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tự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thực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hiện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tính.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10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0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nhẩm.</w:t>
            </w:r>
          </w:p>
          <w:p w14:paraId="609EE14C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Không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giá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trị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từng</w:t>
            </w:r>
            <w:r w:rsidRPr="00AC09D0">
              <w:rPr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biểu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thức:</w:t>
            </w:r>
          </w:p>
          <w:p w14:paraId="4A360E14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giúp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nói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vận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tính.</w:t>
            </w:r>
            <w:r w:rsidRPr="00AC09D0">
              <w:rPr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Chẳng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hạn:</w:t>
            </w:r>
          </w:p>
          <w:p w14:paraId="16C6FD92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A:</w:t>
            </w:r>
            <w:r w:rsidRPr="00AC09D0">
              <w:rPr>
                <w:rFonts w:eastAsia="Calibri"/>
                <w:color w:val="auto"/>
                <w:spacing w:val="2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5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200</w:t>
            </w:r>
          </w:p>
          <w:p w14:paraId="6AFA7785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200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gì?)</w:t>
            </w:r>
          </w:p>
          <w:p w14:paraId="25C80CF9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31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bằng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gì?)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Nối</w:t>
            </w:r>
            <w:r w:rsidRPr="00AC09D0">
              <w:rPr>
                <w:color w:val="auto"/>
                <w:spacing w:val="-7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A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G.</w:t>
            </w:r>
          </w:p>
          <w:p w14:paraId="06A6766A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B:</w:t>
            </w:r>
            <w:r w:rsidRPr="00AC09D0">
              <w:rPr>
                <w:rFonts w:eastAsia="Calibri"/>
                <w:color w:val="auto"/>
                <w:spacing w:val="2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54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+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2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3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46</w:t>
            </w:r>
          </w:p>
          <w:p w14:paraId="3B197EB3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tổng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54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46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100.</w:t>
            </w:r>
            <w:r w:rsidRPr="00AC09D0">
              <w:rPr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tổng.)</w:t>
            </w:r>
          </w:p>
          <w:p w14:paraId="5C1E69B9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Nối</w:t>
            </w:r>
            <w:r w:rsidRPr="00AC09D0">
              <w:rPr>
                <w:color w:val="auto"/>
                <w:spacing w:val="-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</w:t>
            </w:r>
            <w:r w:rsidRPr="00AC09D0">
              <w:rPr>
                <w:color w:val="auto"/>
                <w:spacing w:val="-3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4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E.</w:t>
            </w:r>
          </w:p>
          <w:p w14:paraId="15CAD01A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C:</w:t>
            </w:r>
            <w:r w:rsidRPr="00AC09D0">
              <w:rPr>
                <w:rFonts w:eastAsia="Calibri"/>
                <w:color w:val="auto"/>
                <w:spacing w:val="28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54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–</w:t>
            </w:r>
            <w:r w:rsidRPr="00AC09D0">
              <w:rPr>
                <w:rFonts w:eastAsia="Calibri"/>
                <w:color w:val="auto"/>
                <w:spacing w:val="-10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360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×</w:t>
            </w:r>
            <w:r w:rsidRPr="00AC09D0">
              <w:rPr>
                <w:rFonts w:eastAsia="Calibri"/>
                <w:color w:val="auto"/>
                <w:spacing w:val="-11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44</w:t>
            </w:r>
          </w:p>
          <w:p w14:paraId="209E2C85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Nói: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lấy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hiệu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54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44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được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360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10.</w:t>
            </w:r>
            <w:r w:rsidRPr="00AC09D0">
              <w:rPr>
                <w:color w:val="auto"/>
                <w:spacing w:val="-5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(GV:</w:t>
            </w:r>
            <w:r w:rsidRPr="00AC09D0">
              <w:rPr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Áp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hiệu.)</w:t>
            </w:r>
          </w:p>
          <w:p w14:paraId="6F1EB132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Nối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color w:val="auto"/>
                <w:spacing w:val="-1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D.</w:t>
            </w:r>
          </w:p>
          <w:p w14:paraId="0780C4ED" w14:textId="77777777" w:rsidR="00AC7E2B" w:rsidRPr="00AC09D0" w:rsidRDefault="00AC7E2B" w:rsidP="00C57B17">
            <w:pPr>
              <w:tabs>
                <w:tab w:val="left" w:pos="1377"/>
              </w:tabs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GV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giúp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HS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nhận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biết: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Nếu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thành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thạo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trong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sử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rFonts w:eastAsia="Calibri"/>
                <w:color w:val="auto"/>
                <w:spacing w:val="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thì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việc</w:t>
            </w:r>
          </w:p>
          <w:p w14:paraId="720F7204" w14:textId="77777777" w:rsidR="00AC7E2B" w:rsidRPr="00AC09D0" w:rsidRDefault="00AC7E2B" w:rsidP="00C57B17">
            <w:pPr>
              <w:jc w:val="both"/>
              <w:rPr>
                <w:rFonts w:eastAsia="Calibri"/>
                <w:color w:val="auto"/>
                <w:sz w:val="28"/>
                <w:szCs w:val="28"/>
              </w:rPr>
            </w:pP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7"/>
                <w:w w:val="95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5:</w:t>
            </w:r>
          </w:p>
          <w:p w14:paraId="5595ECF3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ind w:hanging="173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cầu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hiện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nhân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rồi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chia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sẻ</w:t>
            </w:r>
            <w:proofErr w:type="spellEnd"/>
            <w:r w:rsidRPr="00AC09D0">
              <w:rPr>
                <w:rFonts w:eastAsia="Calibri"/>
                <w:color w:val="auto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nhóm</w:t>
            </w:r>
            <w:proofErr w:type="spellEnd"/>
            <w:r w:rsidRPr="00AC09D0">
              <w:rPr>
                <w:rFonts w:eastAsia="Calibri"/>
                <w:color w:val="auto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đôi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73B01CE3" w14:textId="77777777" w:rsidR="00AC7E2B" w:rsidRPr="00AC09D0" w:rsidRDefault="00AC7E2B" w:rsidP="00C57B17">
            <w:pPr>
              <w:widowControl w:val="0"/>
              <w:numPr>
                <w:ilvl w:val="1"/>
                <w:numId w:val="8"/>
              </w:numPr>
              <w:tabs>
                <w:tab w:val="left" w:pos="580"/>
              </w:tabs>
              <w:autoSpaceDE w:val="0"/>
              <w:autoSpaceDN w:val="0"/>
              <w:ind w:hanging="201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</w:rPr>
              <w:lastRenderedPageBreak/>
              <w:t>Khi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sửa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,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</w:rPr>
              <w:t>HS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trình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bày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làm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Đây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là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bài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nên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phải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trình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bày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các</w:t>
            </w:r>
            <w:proofErr w:type="spellEnd"/>
            <w:r w:rsidRPr="00AC09D0">
              <w:rPr>
                <w:rFonts w:eastAsia="Calibri"/>
                <w:color w:val="auto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bước</w:t>
            </w:r>
            <w:proofErr w:type="spellEnd"/>
            <w:r w:rsidRPr="00AC09D0">
              <w:rPr>
                <w:rFonts w:eastAsia="Calibri"/>
                <w:color w:val="auto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sz w:val="28"/>
                <w:szCs w:val="28"/>
              </w:rPr>
              <w:t>tính</w:t>
            </w:r>
            <w:proofErr w:type="spellEnd"/>
            <w:r w:rsidRPr="00AC09D0">
              <w:rPr>
                <w:rFonts w:eastAsia="Calibri"/>
                <w:color w:val="auto"/>
                <w:sz w:val="28"/>
                <w:szCs w:val="28"/>
              </w:rPr>
              <w:t>.</w:t>
            </w:r>
          </w:p>
          <w:p w14:paraId="46511EE9" w14:textId="77777777" w:rsidR="00AC7E2B" w:rsidRPr="00AC09D0" w:rsidRDefault="00AC7E2B" w:rsidP="00C57B17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em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có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thể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thực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hiện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theo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cách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khác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nhau,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tuy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nhiên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GV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giúp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HS</w:t>
            </w:r>
            <w:r w:rsidRPr="00AC09D0">
              <w:rPr>
                <w:color w:val="auto"/>
                <w:spacing w:val="-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nhận</w:t>
            </w:r>
            <w:r w:rsidRPr="00AC09D0">
              <w:rPr>
                <w:color w:val="auto"/>
                <w:spacing w:val="-9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105"/>
                <w:sz w:val="28"/>
                <w:szCs w:val="28"/>
                <w:lang w:val="vi"/>
              </w:rPr>
              <w:t>biết</w:t>
            </w:r>
            <w:r w:rsidRPr="00AC09D0">
              <w:rPr>
                <w:color w:val="auto"/>
                <w:spacing w:val="-58"/>
                <w:w w:val="10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sự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thuận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tiện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của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sử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dụng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phép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để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đưa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về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việc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nhẩm.</w:t>
            </w:r>
          </w:p>
          <w:p w14:paraId="311BA098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giao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hoán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(đổi</w:t>
            </w:r>
            <w:r w:rsidRPr="00AC09D0">
              <w:rPr>
                <w:rFonts w:eastAsia="Calibri"/>
                <w:color w:val="auto"/>
                <w:spacing w:val="-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chỗ).</w:t>
            </w:r>
          </w:p>
          <w:p w14:paraId="0BECB9CB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kết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hợp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(bắt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cặp).</w:t>
            </w:r>
          </w:p>
          <w:p w14:paraId="13A05AAB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(Đổi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chỗ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và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bắt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cặp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luôn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ưu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tiên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các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quả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là: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10;</w:t>
            </w:r>
            <w:r w:rsidRPr="00AC09D0">
              <w:rPr>
                <w:color w:val="auto"/>
                <w:spacing w:val="8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100;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20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000,</w:t>
            </w:r>
            <w:r w:rsidRPr="00AC09D0">
              <w:rPr>
                <w:color w:val="auto"/>
                <w:spacing w:val="7"/>
                <w:w w:val="9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w w:val="95"/>
                <w:sz w:val="28"/>
                <w:szCs w:val="28"/>
                <w:lang w:val="vi"/>
              </w:rPr>
              <w:t>…</w:t>
            </w:r>
          </w:p>
          <w:p w14:paraId="09C31543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chục,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trăm,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tròn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nghìn,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…)</w:t>
            </w:r>
          </w:p>
          <w:p w14:paraId="1C13553A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jc w:val="both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tổng,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quy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hiệu.</w:t>
            </w:r>
          </w:p>
          <w:p w14:paraId="2CB95A27" w14:textId="77777777" w:rsidR="00AC7E2B" w:rsidRPr="00AC09D0" w:rsidRDefault="00AC7E2B" w:rsidP="00C57B17">
            <w:pPr>
              <w:widowControl w:val="0"/>
              <w:numPr>
                <w:ilvl w:val="0"/>
                <w:numId w:val="7"/>
              </w:numPr>
              <w:tabs>
                <w:tab w:val="left" w:pos="623"/>
              </w:tabs>
              <w:autoSpaceDE w:val="0"/>
              <w:autoSpaceDN w:val="0"/>
              <w:spacing w:line="314" w:lineRule="auto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Các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trường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hợp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toán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với</w:t>
            </w:r>
            <w:r w:rsidRPr="00AC09D0">
              <w:rPr>
                <w:rFonts w:eastAsia="Calibri"/>
                <w:color w:val="auto"/>
                <w:spacing w:val="-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0;</w:t>
            </w:r>
            <w:r w:rsidRPr="00AC09D0">
              <w:rPr>
                <w:rFonts w:eastAsia="Calibri"/>
                <w:color w:val="auto"/>
                <w:spacing w:val="-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1.</w:t>
            </w:r>
            <w:r w:rsidRPr="00AC09D0">
              <w:rPr>
                <w:rFonts w:eastAsia="Calibri"/>
                <w:color w:val="auto"/>
                <w:spacing w:val="-55"/>
                <w:sz w:val="28"/>
                <w:szCs w:val="28"/>
                <w:lang w:val="vi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Ví</w:t>
            </w:r>
            <w:proofErr w:type="spellEnd"/>
            <w:r w:rsidRPr="00AC09D0">
              <w:rPr>
                <w:rFonts w:eastAsia="Calibri"/>
                <w:color w:val="auto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dụ</w:t>
            </w:r>
            <w:proofErr w:type="spellEnd"/>
            <w:r w:rsidRPr="00AC09D0">
              <w:rPr>
                <w:rFonts w:eastAsia="Calibri"/>
                <w:color w:val="auto"/>
                <w:w w:val="95"/>
                <w:sz w:val="28"/>
                <w:szCs w:val="28"/>
              </w:rPr>
              <w:t>:</w:t>
            </w:r>
          </w:p>
          <w:p w14:paraId="5DC459F7" w14:textId="77777777" w:rsidR="00AC7E2B" w:rsidRPr="00AC09D0" w:rsidRDefault="00AC7E2B" w:rsidP="00C57B17">
            <w:pPr>
              <w:widowControl w:val="0"/>
              <w:tabs>
                <w:tab w:val="left" w:pos="3723"/>
              </w:tabs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a)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500</w:t>
            </w:r>
            <w:r w:rsidRPr="00AC09D0">
              <w:rPr>
                <w:color w:val="auto"/>
                <w:spacing w:val="2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(2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500)</w:t>
            </w:r>
            <w:r w:rsidRPr="00AC09D0">
              <w:rPr>
                <w:color w:val="auto"/>
                <w:sz w:val="28"/>
                <w:szCs w:val="28"/>
                <w:lang w:val="vi"/>
              </w:rPr>
              <w:tab/>
              <w:t>(tính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giao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hoán,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tính</w:t>
            </w:r>
            <w:r w:rsidRPr="00AC09D0">
              <w:rPr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chất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kết</w:t>
            </w:r>
            <w:r w:rsidRPr="00AC09D0">
              <w:rPr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hợp)</w:t>
            </w:r>
          </w:p>
          <w:p w14:paraId="50BC43BA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</w:p>
          <w:p w14:paraId="617F1F18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76</w:t>
            </w:r>
            <w:r w:rsidRPr="00AC09D0">
              <w:rPr>
                <w:color w:val="auto"/>
                <w:spacing w:val="-1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</w:p>
          <w:p w14:paraId="64D8C477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b)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800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(5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800)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300</w:t>
            </w:r>
          </w:p>
          <w:p w14:paraId="6AF606E2" w14:textId="77777777" w:rsidR="00AC7E2B" w:rsidRPr="00AC09D0" w:rsidRDefault="00AC7E2B" w:rsidP="00C57B17">
            <w:pPr>
              <w:widowControl w:val="0"/>
              <w:tabs>
                <w:tab w:val="left" w:pos="3723"/>
              </w:tabs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300</w:t>
            </w:r>
            <w:r w:rsidRPr="00AC09D0">
              <w:rPr>
                <w:color w:val="auto"/>
                <w:sz w:val="28"/>
                <w:szCs w:val="28"/>
                <w:lang w:val="vi"/>
              </w:rPr>
              <w:tab/>
              <w:t>(nhẩm: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5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Thêm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000)</w:t>
            </w:r>
          </w:p>
          <w:p w14:paraId="7B72FD64" w14:textId="77777777" w:rsidR="00AC7E2B" w:rsidRPr="00AC09D0" w:rsidRDefault="00AC7E2B" w:rsidP="00C57B17">
            <w:pPr>
              <w:widowControl w:val="0"/>
              <w:tabs>
                <w:tab w:val="left" w:pos="3723"/>
              </w:tabs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200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000</w:t>
            </w:r>
            <w:r w:rsidRPr="00AC09D0">
              <w:rPr>
                <w:color w:val="auto"/>
                <w:sz w:val="28"/>
                <w:szCs w:val="28"/>
                <w:lang w:val="vi"/>
              </w:rPr>
              <w:tab/>
              <w:t>(nhẩm: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4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3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12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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Thêm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năm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chữ</w:t>
            </w:r>
            <w:r w:rsidRPr="00AC09D0">
              <w:rPr>
                <w:color w:val="auto"/>
                <w:spacing w:val="-4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số</w:t>
            </w:r>
            <w:r w:rsidRPr="00AC09D0">
              <w:rPr>
                <w:color w:val="auto"/>
                <w:spacing w:val="-5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0)</w:t>
            </w:r>
          </w:p>
          <w:p w14:paraId="056FD7BF" w14:textId="77777777" w:rsidR="00AC7E2B" w:rsidRPr="00AC09D0" w:rsidRDefault="00AC7E2B" w:rsidP="00C57B17">
            <w:pPr>
              <w:widowControl w:val="0"/>
              <w:numPr>
                <w:ilvl w:val="0"/>
                <w:numId w:val="9"/>
              </w:numPr>
              <w:tabs>
                <w:tab w:val="left" w:pos="637"/>
                <w:tab w:val="left" w:pos="4443"/>
              </w:tabs>
              <w:autoSpaceDE w:val="0"/>
              <w:autoSpaceDN w:val="0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70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21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30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21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(70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+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30)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21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ab/>
              <w:t>(quy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tổng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số)</w:t>
            </w:r>
          </w:p>
          <w:p w14:paraId="2EB47BF3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21</w:t>
            </w:r>
          </w:p>
          <w:p w14:paraId="5D03F0A4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2</w:t>
            </w:r>
            <w:r w:rsidRPr="00AC09D0">
              <w:rPr>
                <w:color w:val="auto"/>
                <w:spacing w:val="-10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100</w:t>
            </w:r>
          </w:p>
          <w:p w14:paraId="7B33BBD6" w14:textId="77777777" w:rsidR="00AC7E2B" w:rsidRPr="00AC09D0" w:rsidRDefault="00AC7E2B" w:rsidP="00C57B17">
            <w:pPr>
              <w:widowControl w:val="0"/>
              <w:numPr>
                <w:ilvl w:val="0"/>
                <w:numId w:val="9"/>
              </w:numPr>
              <w:tabs>
                <w:tab w:val="left" w:pos="661"/>
                <w:tab w:val="left" w:pos="4443"/>
              </w:tabs>
              <w:autoSpaceDE w:val="0"/>
              <w:autoSpaceDN w:val="0"/>
              <w:ind w:hanging="254"/>
              <w:rPr>
                <w:rFonts w:eastAsia="Calibri"/>
                <w:color w:val="auto"/>
                <w:sz w:val="28"/>
                <w:szCs w:val="28"/>
                <w:lang w:val="vi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28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–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18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rFonts w:eastAsia="Calibri"/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(28</w:t>
            </w:r>
            <w:r w:rsidRPr="00AC09D0">
              <w:rPr>
                <w:rFonts w:eastAsia="Calibri"/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–18)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ab/>
              <w:t>(quy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tắc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hiệu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nhân</w:t>
            </w:r>
            <w:r w:rsidRPr="00AC09D0">
              <w:rPr>
                <w:rFonts w:eastAsia="Calibri"/>
                <w:color w:val="auto"/>
                <w:spacing w:val="2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một</w:t>
            </w:r>
            <w:r w:rsidRPr="00AC09D0">
              <w:rPr>
                <w:rFonts w:eastAsia="Calibri"/>
                <w:color w:val="auto"/>
                <w:spacing w:val="3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rFonts w:eastAsia="Calibri"/>
                <w:color w:val="auto"/>
                <w:sz w:val="28"/>
                <w:szCs w:val="28"/>
                <w:lang w:val="vi"/>
              </w:rPr>
              <w:t>số)</w:t>
            </w:r>
          </w:p>
          <w:p w14:paraId="0AB9EF0A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81</w:t>
            </w:r>
            <w:r w:rsidRPr="00AC09D0">
              <w:rPr>
                <w:color w:val="auto"/>
                <w:spacing w:val="-8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×</w:t>
            </w:r>
            <w:r w:rsidRPr="00AC09D0">
              <w:rPr>
                <w:color w:val="auto"/>
                <w:spacing w:val="-9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10</w:t>
            </w:r>
          </w:p>
          <w:p w14:paraId="1A14147F" w14:textId="77777777" w:rsidR="00AC7E2B" w:rsidRPr="00AC09D0" w:rsidRDefault="00AC7E2B" w:rsidP="00C57B17">
            <w:pPr>
              <w:widowControl w:val="0"/>
              <w:autoSpaceDE w:val="0"/>
              <w:autoSpaceDN w:val="0"/>
              <w:jc w:val="both"/>
              <w:rPr>
                <w:color w:val="auto"/>
                <w:sz w:val="28"/>
                <w:szCs w:val="28"/>
                <w:lang w:val="vi"/>
              </w:rPr>
            </w:pPr>
            <w:r w:rsidRPr="00AC09D0">
              <w:rPr>
                <w:color w:val="auto"/>
                <w:sz w:val="28"/>
                <w:szCs w:val="28"/>
                <w:lang w:val="vi"/>
              </w:rPr>
              <w:t>=</w:t>
            </w:r>
            <w:r w:rsidRPr="00AC09D0">
              <w:rPr>
                <w:color w:val="auto"/>
                <w:spacing w:val="-11"/>
                <w:sz w:val="28"/>
                <w:szCs w:val="28"/>
                <w:lang w:val="vi"/>
              </w:rPr>
              <w:t xml:space="preserve"> </w:t>
            </w:r>
            <w:r w:rsidRPr="00AC09D0">
              <w:rPr>
                <w:color w:val="auto"/>
                <w:sz w:val="28"/>
                <w:szCs w:val="28"/>
                <w:lang w:val="vi"/>
              </w:rPr>
              <w:t>810</w:t>
            </w:r>
          </w:p>
          <w:p w14:paraId="0F631904" w14:textId="77777777" w:rsidR="00AC7E2B" w:rsidRPr="00AC09D0" w:rsidRDefault="00AC7E2B" w:rsidP="00C57B17">
            <w:pPr>
              <w:tabs>
                <w:tab w:val="left" w:pos="1377"/>
              </w:tabs>
              <w:jc w:val="both"/>
              <w:rPr>
                <w:color w:val="auto"/>
                <w:sz w:val="28"/>
                <w:szCs w:val="28"/>
                <w:lang w:val="vi" w:eastAsia="vi-VN"/>
              </w:rPr>
            </w:pPr>
          </w:p>
        </w:tc>
        <w:tc>
          <w:tcPr>
            <w:tcW w:w="3685" w:type="dxa"/>
          </w:tcPr>
          <w:p w14:paraId="67C36FDD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8"/>
                <w:szCs w:val="28"/>
                <w:lang w:val="vi-VN"/>
              </w:rPr>
            </w:pPr>
          </w:p>
          <w:p w14:paraId="4FA76114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-Thảo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luận</w:t>
            </w:r>
            <w:proofErr w:type="spellEnd"/>
          </w:p>
          <w:p w14:paraId="6344166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61C5AF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hiện</w:t>
            </w:r>
            <w:proofErr w:type="spellEnd"/>
          </w:p>
          <w:p w14:paraId="48DA7EA3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13902F1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3329539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6934BA1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BC92D0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FD02B8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0218074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6049A965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4F47DEF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tìm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hiểu</w:t>
            </w:r>
            <w:proofErr w:type="spellEnd"/>
          </w:p>
          <w:p w14:paraId="328FDF11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546D4D3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0038201C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-Chia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sẻ</w:t>
            </w:r>
            <w:proofErr w:type="spellEnd"/>
          </w:p>
          <w:p w14:paraId="04347F95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6D0F2D73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7A4F976F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5A7184B8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FFD696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7C05C3E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99FA498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C7A2E8A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6583D6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72374C29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E71BB4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Đọc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yêu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cầu</w:t>
            </w:r>
            <w:proofErr w:type="spellEnd"/>
          </w:p>
          <w:p w14:paraId="7C2977EA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5DEA3AE6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7DE28329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75CEB48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15F089F8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47E9AA5D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-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Thực</w:t>
            </w:r>
            <w:proofErr w:type="spellEnd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rFonts w:eastAsia="Calibri"/>
                <w:iCs/>
                <w:color w:val="auto"/>
                <w:sz w:val="28"/>
                <w:szCs w:val="28"/>
              </w:rPr>
              <w:t>hiện</w:t>
            </w:r>
            <w:proofErr w:type="spellEnd"/>
          </w:p>
          <w:p w14:paraId="6A397F42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3AD40023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72160D89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</w:rPr>
            </w:pPr>
          </w:p>
          <w:p w14:paraId="53124445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ED1DC83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5405787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0EA3B6C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4F69D29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3F822B5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1585A69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591541E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3550B44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-Đọc</w:t>
            </w:r>
          </w:p>
          <w:p w14:paraId="509E2005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-Thảo luận</w:t>
            </w:r>
          </w:p>
          <w:p w14:paraId="5D3F445E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5F2EC135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FB70026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A8D68E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2DFD469F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88B1528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3AB77FBD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-Đọc</w:t>
            </w:r>
          </w:p>
          <w:p w14:paraId="2CAC5831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6AC0242B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  <w:t>-Làm bài</w:t>
            </w:r>
          </w:p>
          <w:p w14:paraId="683873B0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58BB209F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DDF4D01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A99DFA8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C25DDAA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73B58DFC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714E47A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78DCD67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360D9AEC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42FD138B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01E3A41A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  <w:p w14:paraId="151B1C71" w14:textId="77777777" w:rsidR="00AC7E2B" w:rsidRPr="00AC09D0" w:rsidRDefault="00AC7E2B" w:rsidP="00C57B17">
            <w:pPr>
              <w:spacing w:line="288" w:lineRule="auto"/>
              <w:jc w:val="both"/>
              <w:rPr>
                <w:rFonts w:eastAsia="Calibri"/>
                <w:iCs/>
                <w:color w:val="auto"/>
                <w:sz w:val="28"/>
                <w:szCs w:val="28"/>
                <w:lang w:val="vi-VN"/>
              </w:rPr>
            </w:pPr>
          </w:p>
        </w:tc>
      </w:tr>
      <w:tr w:rsidR="00AC7E2B" w:rsidRPr="00AC09D0" w14:paraId="0A4ED6A1" w14:textId="77777777" w:rsidTr="00C57B17">
        <w:trPr>
          <w:trHeight w:val="634"/>
        </w:trPr>
        <w:tc>
          <w:tcPr>
            <w:tcW w:w="704" w:type="dxa"/>
            <w:shd w:val="clear" w:color="auto" w:fill="FFFFFF"/>
          </w:tcPr>
          <w:p w14:paraId="53E6253A" w14:textId="77777777" w:rsidR="00AC7E2B" w:rsidRPr="00AC09D0" w:rsidRDefault="00AC7E2B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3F2F07E6" w14:textId="77777777" w:rsidR="00AC7E2B" w:rsidRPr="00AC09D0" w:rsidRDefault="00AC7E2B" w:rsidP="00C57B17">
            <w:pPr>
              <w:spacing w:line="288" w:lineRule="auto"/>
              <w:rPr>
                <w:rFonts w:eastAsia="Calibri"/>
                <w:color w:val="auto"/>
                <w:sz w:val="28"/>
                <w:szCs w:val="28"/>
                <w:lang w:val="vi-VN"/>
              </w:rPr>
            </w:pPr>
            <w:r w:rsidRPr="00AC09D0">
              <w:rPr>
                <w:rFonts w:eastAsia="Calibri"/>
                <w:color w:val="auto"/>
                <w:sz w:val="28"/>
                <w:szCs w:val="28"/>
                <w:lang w:val="vi-VN"/>
              </w:rPr>
              <w:t xml:space="preserve">* Hoạt động vận dụng, trải nghiệm: </w:t>
            </w:r>
          </w:p>
        </w:tc>
      </w:tr>
      <w:tr w:rsidR="00AC7E2B" w:rsidRPr="00AC09D0" w14:paraId="37D3D24B" w14:textId="77777777" w:rsidTr="00C57B17">
        <w:trPr>
          <w:trHeight w:val="634"/>
        </w:trPr>
        <w:tc>
          <w:tcPr>
            <w:tcW w:w="704" w:type="dxa"/>
            <w:shd w:val="clear" w:color="auto" w:fill="FFFFFF"/>
          </w:tcPr>
          <w:p w14:paraId="0D8C8A53" w14:textId="77777777" w:rsidR="00AC7E2B" w:rsidRPr="00AC09D0" w:rsidRDefault="00AC7E2B" w:rsidP="00C57B17">
            <w:pPr>
              <w:rPr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5387" w:type="dxa"/>
            <w:shd w:val="clear" w:color="auto" w:fill="FFFFFF"/>
          </w:tcPr>
          <w:p w14:paraId="63A34F97" w14:textId="77777777" w:rsidR="00AC7E2B" w:rsidRPr="00AC09D0" w:rsidRDefault="00AC7E2B" w:rsidP="00C57B17">
            <w:pPr>
              <w:rPr>
                <w:color w:val="auto"/>
                <w:sz w:val="28"/>
                <w:szCs w:val="28"/>
                <w:lang w:val="vi-VN"/>
              </w:rPr>
            </w:pPr>
            <w:r w:rsidRPr="00AC09D0">
              <w:rPr>
                <w:color w:val="auto"/>
                <w:sz w:val="28"/>
                <w:szCs w:val="28"/>
                <w:lang w:val="vi-VN"/>
              </w:rPr>
              <w:t>-Vận dụng vào thực tế</w:t>
            </w:r>
          </w:p>
          <w:p w14:paraId="0B3151F7" w14:textId="77777777" w:rsidR="00AC7E2B" w:rsidRPr="00AC09D0" w:rsidRDefault="00AC7E2B" w:rsidP="00C57B17">
            <w:pPr>
              <w:rPr>
                <w:color w:val="auto"/>
                <w:sz w:val="28"/>
                <w:szCs w:val="28"/>
              </w:rPr>
            </w:pPr>
            <w:r w:rsidRPr="00AC09D0">
              <w:rPr>
                <w:color w:val="auto"/>
                <w:sz w:val="28"/>
                <w:szCs w:val="28"/>
              </w:rPr>
              <w:t xml:space="preserve">-NX </w:t>
            </w:r>
            <w:proofErr w:type="spellStart"/>
            <w:r w:rsidRPr="00AC09D0">
              <w:rPr>
                <w:color w:val="auto"/>
                <w:sz w:val="28"/>
                <w:szCs w:val="28"/>
              </w:rPr>
              <w:t>tiết</w:t>
            </w:r>
            <w:proofErr w:type="spellEnd"/>
            <w:r w:rsidRPr="00AC09D0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09D0">
              <w:rPr>
                <w:color w:val="auto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5" w:type="dxa"/>
            <w:shd w:val="clear" w:color="auto" w:fill="FFFFFF"/>
          </w:tcPr>
          <w:p w14:paraId="7E2218BD" w14:textId="77777777" w:rsidR="00AC7E2B" w:rsidRPr="00AC09D0" w:rsidRDefault="00AC7E2B" w:rsidP="00C57B17">
            <w:pPr>
              <w:tabs>
                <w:tab w:val="left" w:pos="979"/>
              </w:tabs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  <w:p w14:paraId="7D1C0AB6" w14:textId="77777777" w:rsidR="00AC7E2B" w:rsidRPr="00AC09D0" w:rsidRDefault="00AC7E2B" w:rsidP="00C57B17">
            <w:pPr>
              <w:tabs>
                <w:tab w:val="left" w:pos="979"/>
              </w:tabs>
              <w:rPr>
                <w:rFonts w:eastAsia="Calibri"/>
                <w:color w:val="auto"/>
                <w:sz w:val="28"/>
                <w:szCs w:val="28"/>
                <w:lang w:val="vi-VN"/>
              </w:rPr>
            </w:pPr>
          </w:p>
        </w:tc>
      </w:tr>
    </w:tbl>
    <w:p w14:paraId="5437498F" w14:textId="77777777" w:rsidR="00AC7E2B" w:rsidRPr="00AC09D0" w:rsidRDefault="00AC7E2B" w:rsidP="00AC7E2B">
      <w:pPr>
        <w:tabs>
          <w:tab w:val="left" w:pos="567"/>
        </w:tabs>
        <w:spacing w:line="288" w:lineRule="auto"/>
        <w:jc w:val="both"/>
        <w:rPr>
          <w:rFonts w:eastAsia="Calibri"/>
          <w:b/>
          <w:bCs/>
          <w:sz w:val="28"/>
          <w:szCs w:val="28"/>
          <w:lang w:val="vi-VN"/>
        </w:rPr>
      </w:pPr>
      <w:r w:rsidRPr="00AC09D0">
        <w:rPr>
          <w:rFonts w:eastAsia="Calibri"/>
          <w:b/>
          <w:sz w:val="28"/>
          <w:szCs w:val="28"/>
          <w:lang w:val="vi-VN"/>
        </w:rPr>
        <w:t xml:space="preserve">IV. </w:t>
      </w:r>
      <w:r w:rsidRPr="00D23938">
        <w:rPr>
          <w:rFonts w:eastAsia="Calibri"/>
          <w:b/>
          <w:sz w:val="28"/>
          <w:szCs w:val="28"/>
          <w:u w:val="single"/>
          <w:lang w:val="vi-VN"/>
        </w:rPr>
        <w:t>ĐIỀU CHỈNH SAU TIẾT DẠY</w:t>
      </w:r>
      <w:r w:rsidRPr="00AC09D0">
        <w:rPr>
          <w:rFonts w:eastAsia="Calibri"/>
          <w:b/>
          <w:sz w:val="28"/>
          <w:szCs w:val="28"/>
          <w:lang w:val="vi-VN"/>
        </w:rPr>
        <w:t>:</w:t>
      </w:r>
    </w:p>
    <w:p w14:paraId="680DC345" w14:textId="77777777" w:rsidR="00AC7E2B" w:rsidRPr="00AC09D0" w:rsidRDefault="00AC7E2B" w:rsidP="00AC7E2B">
      <w:pPr>
        <w:spacing w:line="288" w:lineRule="auto"/>
        <w:rPr>
          <w:sz w:val="28"/>
          <w:szCs w:val="28"/>
          <w:lang w:val="nl-NL"/>
        </w:rPr>
      </w:pPr>
      <w:r w:rsidRPr="00AC09D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309237A" w14:textId="77777777" w:rsidR="00AC7E2B" w:rsidRPr="00AC09D0" w:rsidRDefault="00AC7E2B" w:rsidP="00AC7E2B">
      <w:pPr>
        <w:spacing w:line="288" w:lineRule="auto"/>
        <w:rPr>
          <w:sz w:val="28"/>
          <w:szCs w:val="28"/>
          <w:lang w:val="nl-NL"/>
        </w:rPr>
      </w:pPr>
      <w:r w:rsidRPr="00AC09D0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0A2F15D" w14:textId="77777777" w:rsidR="00AC7E2B" w:rsidRPr="00AC09D0" w:rsidRDefault="00AC7E2B" w:rsidP="00AC7E2B">
      <w:pPr>
        <w:spacing w:line="288" w:lineRule="auto"/>
        <w:rPr>
          <w:rFonts w:eastAsia="Calibri"/>
          <w:sz w:val="28"/>
          <w:szCs w:val="28"/>
          <w:lang w:val="vi-VN"/>
        </w:rPr>
      </w:pPr>
      <w:r w:rsidRPr="00AC09D0">
        <w:rPr>
          <w:sz w:val="28"/>
          <w:szCs w:val="28"/>
          <w:lang w:val="nl-NL"/>
        </w:rPr>
        <w:lastRenderedPageBreak/>
        <w:t>.................................................................................................................................</w:t>
      </w:r>
    </w:p>
    <w:p w14:paraId="461241F2" w14:textId="77777777" w:rsidR="00AC7E2B" w:rsidRPr="00AC09D0" w:rsidRDefault="00AC7E2B" w:rsidP="00AC7E2B">
      <w:pPr>
        <w:spacing w:line="288" w:lineRule="auto"/>
        <w:rPr>
          <w:b/>
          <w:sz w:val="28"/>
          <w:szCs w:val="28"/>
        </w:rPr>
      </w:pPr>
    </w:p>
    <w:p w14:paraId="4578AD7E" w14:textId="77777777" w:rsidR="00AC7E2B" w:rsidRPr="00AC09D0" w:rsidRDefault="00AC7E2B" w:rsidP="00AC7E2B">
      <w:pPr>
        <w:spacing w:line="288" w:lineRule="auto"/>
        <w:rPr>
          <w:b/>
          <w:sz w:val="28"/>
          <w:szCs w:val="28"/>
        </w:rPr>
      </w:pPr>
    </w:p>
    <w:p w14:paraId="41A486AD" w14:textId="77777777" w:rsidR="00AC7E2B" w:rsidRPr="00AC09D0" w:rsidRDefault="00AC7E2B" w:rsidP="00AC7E2B">
      <w:pPr>
        <w:spacing w:line="288" w:lineRule="auto"/>
        <w:rPr>
          <w:b/>
          <w:sz w:val="28"/>
          <w:szCs w:val="28"/>
        </w:rPr>
      </w:pPr>
    </w:p>
    <w:p w14:paraId="5FCF74C3" w14:textId="77777777" w:rsidR="00AC7E2B" w:rsidRPr="00AC09D0" w:rsidRDefault="00AC7E2B" w:rsidP="00AC7E2B">
      <w:pPr>
        <w:spacing w:line="288" w:lineRule="auto"/>
        <w:rPr>
          <w:b/>
          <w:sz w:val="28"/>
          <w:szCs w:val="28"/>
        </w:rPr>
      </w:pPr>
    </w:p>
    <w:p w14:paraId="34BF357B" w14:textId="77777777" w:rsidR="00AC7E2B" w:rsidRPr="00AC09D0" w:rsidRDefault="00AC7E2B" w:rsidP="00AC7E2B">
      <w:pPr>
        <w:spacing w:line="288" w:lineRule="auto"/>
        <w:rPr>
          <w:b/>
          <w:sz w:val="28"/>
          <w:szCs w:val="28"/>
        </w:rPr>
      </w:pPr>
    </w:p>
    <w:p w14:paraId="267384F4" w14:textId="77777777" w:rsidR="00AC7E2B" w:rsidRPr="00AC09D0" w:rsidRDefault="00AC7E2B" w:rsidP="00AC7E2B">
      <w:pPr>
        <w:spacing w:line="288" w:lineRule="auto"/>
        <w:rPr>
          <w:b/>
          <w:sz w:val="28"/>
          <w:szCs w:val="28"/>
        </w:rPr>
      </w:pPr>
    </w:p>
    <w:p w14:paraId="38C0533E" w14:textId="77777777" w:rsidR="00AC7E2B" w:rsidRPr="00AC09D0" w:rsidRDefault="00AC7E2B" w:rsidP="00AC7E2B">
      <w:pPr>
        <w:spacing w:line="288" w:lineRule="auto"/>
        <w:rPr>
          <w:b/>
          <w:sz w:val="28"/>
          <w:szCs w:val="28"/>
        </w:rPr>
      </w:pPr>
    </w:p>
    <w:p w14:paraId="0A61877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D6987"/>
    <w:multiLevelType w:val="hybridMultilevel"/>
    <w:tmpl w:val="BD90B35E"/>
    <w:lvl w:ilvl="0" w:tplc="FFFFFFFF">
      <w:numFmt w:val="bullet"/>
      <w:lvlText w:val="-"/>
      <w:lvlJc w:val="left"/>
      <w:pPr>
        <w:ind w:left="1511" w:hanging="360"/>
      </w:pPr>
      <w:rPr>
        <w:rFonts w:ascii="Times New Roman" w:eastAsia="Times New Roman" w:hAnsi="Times New Roman" w:cs="Times New Roman" w:hint="default"/>
      </w:rPr>
    </w:lvl>
    <w:lvl w:ilvl="1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" w15:restartNumberingAfterBreak="0">
    <w:nsid w:val="189A0782"/>
    <w:multiLevelType w:val="hybridMultilevel"/>
    <w:tmpl w:val="49E42832"/>
    <w:lvl w:ilvl="0" w:tplc="5BEA86B6">
      <w:start w:val="1"/>
      <w:numFmt w:val="upperRoman"/>
      <w:lvlText w:val="%1."/>
      <w:lvlJc w:val="left"/>
      <w:pPr>
        <w:ind w:left="505" w:hanging="221"/>
      </w:pPr>
      <w:rPr>
        <w:rFonts w:hint="default"/>
        <w:b/>
        <w:bCs/>
        <w:w w:val="98"/>
        <w:lang w:val="vi" w:eastAsia="en-US" w:bidi="ar-SA"/>
      </w:rPr>
    </w:lvl>
    <w:lvl w:ilvl="1" w:tplc="8B1085BA">
      <w:numFmt w:val="bullet"/>
      <w:lvlText w:val="•"/>
      <w:lvlJc w:val="left"/>
      <w:pPr>
        <w:ind w:left="622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val="vi" w:eastAsia="en-US" w:bidi="ar-SA"/>
      </w:rPr>
    </w:lvl>
    <w:lvl w:ilvl="2" w:tplc="C840FA6E">
      <w:numFmt w:val="bullet"/>
      <w:lvlText w:val="•"/>
      <w:lvlJc w:val="left"/>
      <w:pPr>
        <w:ind w:left="1511" w:hanging="216"/>
      </w:pPr>
      <w:rPr>
        <w:rFonts w:hint="default"/>
        <w:lang w:val="vi" w:eastAsia="en-US" w:bidi="ar-SA"/>
      </w:rPr>
    </w:lvl>
    <w:lvl w:ilvl="3" w:tplc="DF2A1112">
      <w:numFmt w:val="bullet"/>
      <w:lvlText w:val="•"/>
      <w:lvlJc w:val="left"/>
      <w:pPr>
        <w:ind w:left="2402" w:hanging="216"/>
      </w:pPr>
      <w:rPr>
        <w:rFonts w:hint="default"/>
        <w:lang w:val="vi" w:eastAsia="en-US" w:bidi="ar-SA"/>
      </w:rPr>
    </w:lvl>
    <w:lvl w:ilvl="4" w:tplc="44EC9FE4">
      <w:numFmt w:val="bullet"/>
      <w:lvlText w:val="•"/>
      <w:lvlJc w:val="left"/>
      <w:pPr>
        <w:ind w:left="3293" w:hanging="216"/>
      </w:pPr>
      <w:rPr>
        <w:rFonts w:hint="default"/>
        <w:lang w:val="vi" w:eastAsia="en-US" w:bidi="ar-SA"/>
      </w:rPr>
    </w:lvl>
    <w:lvl w:ilvl="5" w:tplc="699C06BC">
      <w:numFmt w:val="bullet"/>
      <w:lvlText w:val="•"/>
      <w:lvlJc w:val="left"/>
      <w:pPr>
        <w:ind w:left="4185" w:hanging="216"/>
      </w:pPr>
      <w:rPr>
        <w:rFonts w:hint="default"/>
        <w:lang w:val="vi" w:eastAsia="en-US" w:bidi="ar-SA"/>
      </w:rPr>
    </w:lvl>
    <w:lvl w:ilvl="6" w:tplc="B89E1456">
      <w:numFmt w:val="bullet"/>
      <w:lvlText w:val="•"/>
      <w:lvlJc w:val="left"/>
      <w:pPr>
        <w:ind w:left="5076" w:hanging="216"/>
      </w:pPr>
      <w:rPr>
        <w:rFonts w:hint="default"/>
        <w:lang w:val="vi" w:eastAsia="en-US" w:bidi="ar-SA"/>
      </w:rPr>
    </w:lvl>
    <w:lvl w:ilvl="7" w:tplc="92509D52">
      <w:numFmt w:val="bullet"/>
      <w:lvlText w:val="•"/>
      <w:lvlJc w:val="left"/>
      <w:pPr>
        <w:ind w:left="5967" w:hanging="216"/>
      </w:pPr>
      <w:rPr>
        <w:rFonts w:hint="default"/>
        <w:lang w:val="vi" w:eastAsia="en-US" w:bidi="ar-SA"/>
      </w:rPr>
    </w:lvl>
    <w:lvl w:ilvl="8" w:tplc="F83CB9CE">
      <w:numFmt w:val="bullet"/>
      <w:lvlText w:val="•"/>
      <w:lvlJc w:val="left"/>
      <w:pPr>
        <w:ind w:left="6859" w:hanging="216"/>
      </w:pPr>
      <w:rPr>
        <w:rFonts w:hint="default"/>
        <w:lang w:val="vi" w:eastAsia="en-US" w:bidi="ar-SA"/>
      </w:rPr>
    </w:lvl>
  </w:abstractNum>
  <w:abstractNum w:abstractNumId="2" w15:restartNumberingAfterBreak="0">
    <w:nsid w:val="19CC657A"/>
    <w:multiLevelType w:val="hybridMultilevel"/>
    <w:tmpl w:val="79C8625E"/>
    <w:lvl w:ilvl="0" w:tplc="25EC2F56">
      <w:start w:val="3"/>
      <w:numFmt w:val="lowerLetter"/>
      <w:lvlText w:val="%1)"/>
      <w:lvlJc w:val="left"/>
      <w:pPr>
        <w:ind w:left="636" w:hanging="230"/>
        <w:jc w:val="left"/>
      </w:pPr>
      <w:rPr>
        <w:rFonts w:ascii="Times New Roman" w:eastAsia="Times New Roman" w:hAnsi="Times New Roman" w:cs="Times New Roman" w:hint="default"/>
        <w:color w:val="231F20"/>
        <w:w w:val="98"/>
        <w:sz w:val="23"/>
        <w:szCs w:val="23"/>
        <w:lang w:val="vi" w:eastAsia="en-US" w:bidi="ar-SA"/>
      </w:rPr>
    </w:lvl>
    <w:lvl w:ilvl="1" w:tplc="72EAF324">
      <w:numFmt w:val="bullet"/>
      <w:lvlText w:val="•"/>
      <w:lvlJc w:val="left"/>
      <w:pPr>
        <w:ind w:left="1440" w:hanging="230"/>
      </w:pPr>
      <w:rPr>
        <w:rFonts w:hint="default"/>
        <w:lang w:val="vi" w:eastAsia="en-US" w:bidi="ar-SA"/>
      </w:rPr>
    </w:lvl>
    <w:lvl w:ilvl="2" w:tplc="358CA1E8">
      <w:numFmt w:val="bullet"/>
      <w:lvlText w:val="•"/>
      <w:lvlJc w:val="left"/>
      <w:pPr>
        <w:ind w:left="2240" w:hanging="230"/>
      </w:pPr>
      <w:rPr>
        <w:rFonts w:hint="default"/>
        <w:lang w:val="vi" w:eastAsia="en-US" w:bidi="ar-SA"/>
      </w:rPr>
    </w:lvl>
    <w:lvl w:ilvl="3" w:tplc="C8FE2F1A">
      <w:numFmt w:val="bullet"/>
      <w:lvlText w:val="•"/>
      <w:lvlJc w:val="left"/>
      <w:pPr>
        <w:ind w:left="3040" w:hanging="230"/>
      </w:pPr>
      <w:rPr>
        <w:rFonts w:hint="default"/>
        <w:lang w:val="vi" w:eastAsia="en-US" w:bidi="ar-SA"/>
      </w:rPr>
    </w:lvl>
    <w:lvl w:ilvl="4" w:tplc="5790B76A">
      <w:numFmt w:val="bullet"/>
      <w:lvlText w:val="•"/>
      <w:lvlJc w:val="left"/>
      <w:pPr>
        <w:ind w:left="3840" w:hanging="230"/>
      </w:pPr>
      <w:rPr>
        <w:rFonts w:hint="default"/>
        <w:lang w:val="vi" w:eastAsia="en-US" w:bidi="ar-SA"/>
      </w:rPr>
    </w:lvl>
    <w:lvl w:ilvl="5" w:tplc="ED30F782">
      <w:numFmt w:val="bullet"/>
      <w:lvlText w:val="•"/>
      <w:lvlJc w:val="left"/>
      <w:pPr>
        <w:ind w:left="4640" w:hanging="230"/>
      </w:pPr>
      <w:rPr>
        <w:rFonts w:hint="default"/>
        <w:lang w:val="vi" w:eastAsia="en-US" w:bidi="ar-SA"/>
      </w:rPr>
    </w:lvl>
    <w:lvl w:ilvl="6" w:tplc="CFFEF90E">
      <w:numFmt w:val="bullet"/>
      <w:lvlText w:val="•"/>
      <w:lvlJc w:val="left"/>
      <w:pPr>
        <w:ind w:left="5441" w:hanging="230"/>
      </w:pPr>
      <w:rPr>
        <w:rFonts w:hint="default"/>
        <w:lang w:val="vi" w:eastAsia="en-US" w:bidi="ar-SA"/>
      </w:rPr>
    </w:lvl>
    <w:lvl w:ilvl="7" w:tplc="34DA0956">
      <w:numFmt w:val="bullet"/>
      <w:lvlText w:val="•"/>
      <w:lvlJc w:val="left"/>
      <w:pPr>
        <w:ind w:left="6241" w:hanging="230"/>
      </w:pPr>
      <w:rPr>
        <w:rFonts w:hint="default"/>
        <w:lang w:val="vi" w:eastAsia="en-US" w:bidi="ar-SA"/>
      </w:rPr>
    </w:lvl>
    <w:lvl w:ilvl="8" w:tplc="A1C20ADC">
      <w:numFmt w:val="bullet"/>
      <w:lvlText w:val="•"/>
      <w:lvlJc w:val="left"/>
      <w:pPr>
        <w:ind w:left="7041" w:hanging="230"/>
      </w:pPr>
      <w:rPr>
        <w:rFonts w:hint="default"/>
        <w:lang w:val="vi" w:eastAsia="en-US" w:bidi="ar-SA"/>
      </w:rPr>
    </w:lvl>
  </w:abstractNum>
  <w:abstractNum w:abstractNumId="3" w15:restartNumberingAfterBreak="0">
    <w:nsid w:val="300446DF"/>
    <w:multiLevelType w:val="hybridMultilevel"/>
    <w:tmpl w:val="339E8F8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19B"/>
    <w:multiLevelType w:val="hybridMultilevel"/>
    <w:tmpl w:val="9A28956A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D9550A"/>
    <w:multiLevelType w:val="singleLevel"/>
    <w:tmpl w:val="33D9550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348228D7"/>
    <w:multiLevelType w:val="hybridMultilevel"/>
    <w:tmpl w:val="F1D8AA76"/>
    <w:lvl w:ilvl="0" w:tplc="EFC611E8">
      <w:start w:val="1"/>
      <w:numFmt w:val="upperRoman"/>
      <w:lvlText w:val="%1."/>
      <w:lvlJc w:val="left"/>
      <w:pPr>
        <w:ind w:left="344" w:hanging="221"/>
        <w:jc w:val="left"/>
      </w:pPr>
      <w:rPr>
        <w:rFonts w:ascii="Times New Roman" w:eastAsia="Times New Roman" w:hAnsi="Times New Roman" w:cs="Times New Roman" w:hint="default"/>
        <w:b/>
        <w:bCs/>
        <w:color w:val="40AD49"/>
        <w:w w:val="98"/>
        <w:sz w:val="26"/>
        <w:szCs w:val="26"/>
        <w:lang w:val="vi" w:eastAsia="en-US" w:bidi="ar-SA"/>
      </w:rPr>
    </w:lvl>
    <w:lvl w:ilvl="1" w:tplc="720A66D2">
      <w:numFmt w:val="bullet"/>
      <w:lvlText w:val="–"/>
      <w:lvlJc w:val="left"/>
      <w:pPr>
        <w:ind w:left="407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2" w:tplc="01A0A7FE">
      <w:numFmt w:val="bullet"/>
      <w:lvlText w:val="•"/>
      <w:lvlJc w:val="left"/>
      <w:pPr>
        <w:ind w:left="1315" w:hanging="172"/>
      </w:pPr>
      <w:rPr>
        <w:rFonts w:hint="default"/>
        <w:lang w:val="vi" w:eastAsia="en-US" w:bidi="ar-SA"/>
      </w:rPr>
    </w:lvl>
    <w:lvl w:ilvl="3" w:tplc="63B20C1A">
      <w:numFmt w:val="bullet"/>
      <w:lvlText w:val="•"/>
      <w:lvlJc w:val="left"/>
      <w:pPr>
        <w:ind w:left="2231" w:hanging="172"/>
      </w:pPr>
      <w:rPr>
        <w:rFonts w:hint="default"/>
        <w:lang w:val="vi" w:eastAsia="en-US" w:bidi="ar-SA"/>
      </w:rPr>
    </w:lvl>
    <w:lvl w:ilvl="4" w:tplc="C7000668">
      <w:numFmt w:val="bullet"/>
      <w:lvlText w:val="•"/>
      <w:lvlJc w:val="left"/>
      <w:pPr>
        <w:ind w:left="3147" w:hanging="172"/>
      </w:pPr>
      <w:rPr>
        <w:rFonts w:hint="default"/>
        <w:lang w:val="vi" w:eastAsia="en-US" w:bidi="ar-SA"/>
      </w:rPr>
    </w:lvl>
    <w:lvl w:ilvl="5" w:tplc="1604F96C">
      <w:numFmt w:val="bullet"/>
      <w:lvlText w:val="•"/>
      <w:lvlJc w:val="left"/>
      <w:pPr>
        <w:ind w:left="4063" w:hanging="172"/>
      </w:pPr>
      <w:rPr>
        <w:rFonts w:hint="default"/>
        <w:lang w:val="vi" w:eastAsia="en-US" w:bidi="ar-SA"/>
      </w:rPr>
    </w:lvl>
    <w:lvl w:ilvl="6" w:tplc="35C430FE">
      <w:numFmt w:val="bullet"/>
      <w:lvlText w:val="•"/>
      <w:lvlJc w:val="left"/>
      <w:pPr>
        <w:ind w:left="4978" w:hanging="172"/>
      </w:pPr>
      <w:rPr>
        <w:rFonts w:hint="default"/>
        <w:lang w:val="vi" w:eastAsia="en-US" w:bidi="ar-SA"/>
      </w:rPr>
    </w:lvl>
    <w:lvl w:ilvl="7" w:tplc="0DDC108A">
      <w:numFmt w:val="bullet"/>
      <w:lvlText w:val="•"/>
      <w:lvlJc w:val="left"/>
      <w:pPr>
        <w:ind w:left="5894" w:hanging="172"/>
      </w:pPr>
      <w:rPr>
        <w:rFonts w:hint="default"/>
        <w:lang w:val="vi" w:eastAsia="en-US" w:bidi="ar-SA"/>
      </w:rPr>
    </w:lvl>
    <w:lvl w:ilvl="8" w:tplc="F614EED8">
      <w:numFmt w:val="bullet"/>
      <w:lvlText w:val="•"/>
      <w:lvlJc w:val="left"/>
      <w:pPr>
        <w:ind w:left="6810" w:hanging="172"/>
      </w:pPr>
      <w:rPr>
        <w:rFonts w:hint="default"/>
        <w:lang w:val="vi" w:eastAsia="en-US" w:bidi="ar-SA"/>
      </w:rPr>
    </w:lvl>
  </w:abstractNum>
  <w:abstractNum w:abstractNumId="7" w15:restartNumberingAfterBreak="0">
    <w:nsid w:val="37C370D5"/>
    <w:multiLevelType w:val="hybridMultilevel"/>
    <w:tmpl w:val="C2E8FAEC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2D68"/>
    <w:multiLevelType w:val="hybridMultilevel"/>
    <w:tmpl w:val="4CE2FCF8"/>
    <w:lvl w:ilvl="0" w:tplc="3E604FA0">
      <w:start w:val="1"/>
      <w:numFmt w:val="upperLetter"/>
      <w:lvlText w:val="%1."/>
      <w:lvlJc w:val="left"/>
      <w:pPr>
        <w:ind w:left="404" w:hanging="281"/>
        <w:jc w:val="left"/>
      </w:pPr>
      <w:rPr>
        <w:rFonts w:ascii="Tahoma" w:eastAsia="Tahoma" w:hAnsi="Tahoma" w:cs="Tahoma" w:hint="default"/>
        <w:b/>
        <w:bCs/>
        <w:color w:val="00AEEF"/>
        <w:w w:val="91"/>
        <w:sz w:val="26"/>
        <w:szCs w:val="26"/>
        <w:lang w:val="vi" w:eastAsia="en-US" w:bidi="ar-SA"/>
      </w:rPr>
    </w:lvl>
    <w:lvl w:ilvl="1" w:tplc="2838388A">
      <w:numFmt w:val="bullet"/>
      <w:lvlText w:val="–"/>
      <w:lvlJc w:val="left"/>
      <w:pPr>
        <w:ind w:left="124" w:hanging="161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2" w:tplc="60C49600">
      <w:numFmt w:val="bullet"/>
      <w:lvlText w:val="•"/>
      <w:lvlJc w:val="left"/>
      <w:pPr>
        <w:ind w:left="1315" w:hanging="161"/>
      </w:pPr>
      <w:rPr>
        <w:rFonts w:hint="default"/>
        <w:lang w:val="vi" w:eastAsia="en-US" w:bidi="ar-SA"/>
      </w:rPr>
    </w:lvl>
    <w:lvl w:ilvl="3" w:tplc="270AF2E6">
      <w:numFmt w:val="bullet"/>
      <w:lvlText w:val="•"/>
      <w:lvlJc w:val="left"/>
      <w:pPr>
        <w:ind w:left="2231" w:hanging="161"/>
      </w:pPr>
      <w:rPr>
        <w:rFonts w:hint="default"/>
        <w:lang w:val="vi" w:eastAsia="en-US" w:bidi="ar-SA"/>
      </w:rPr>
    </w:lvl>
    <w:lvl w:ilvl="4" w:tplc="09AA1068">
      <w:numFmt w:val="bullet"/>
      <w:lvlText w:val="•"/>
      <w:lvlJc w:val="left"/>
      <w:pPr>
        <w:ind w:left="3147" w:hanging="161"/>
      </w:pPr>
      <w:rPr>
        <w:rFonts w:hint="default"/>
        <w:lang w:val="vi" w:eastAsia="en-US" w:bidi="ar-SA"/>
      </w:rPr>
    </w:lvl>
    <w:lvl w:ilvl="5" w:tplc="BBFC37C2">
      <w:numFmt w:val="bullet"/>
      <w:lvlText w:val="•"/>
      <w:lvlJc w:val="left"/>
      <w:pPr>
        <w:ind w:left="4063" w:hanging="161"/>
      </w:pPr>
      <w:rPr>
        <w:rFonts w:hint="default"/>
        <w:lang w:val="vi" w:eastAsia="en-US" w:bidi="ar-SA"/>
      </w:rPr>
    </w:lvl>
    <w:lvl w:ilvl="6" w:tplc="5DECC3C0">
      <w:numFmt w:val="bullet"/>
      <w:lvlText w:val="•"/>
      <w:lvlJc w:val="left"/>
      <w:pPr>
        <w:ind w:left="4978" w:hanging="161"/>
      </w:pPr>
      <w:rPr>
        <w:rFonts w:hint="default"/>
        <w:lang w:val="vi" w:eastAsia="en-US" w:bidi="ar-SA"/>
      </w:rPr>
    </w:lvl>
    <w:lvl w:ilvl="7" w:tplc="4EDCC062">
      <w:numFmt w:val="bullet"/>
      <w:lvlText w:val="•"/>
      <w:lvlJc w:val="left"/>
      <w:pPr>
        <w:ind w:left="5894" w:hanging="161"/>
      </w:pPr>
      <w:rPr>
        <w:rFonts w:hint="default"/>
        <w:lang w:val="vi" w:eastAsia="en-US" w:bidi="ar-SA"/>
      </w:rPr>
    </w:lvl>
    <w:lvl w:ilvl="8" w:tplc="24C4F34E">
      <w:numFmt w:val="bullet"/>
      <w:lvlText w:val="•"/>
      <w:lvlJc w:val="left"/>
      <w:pPr>
        <w:ind w:left="6810" w:hanging="161"/>
      </w:pPr>
      <w:rPr>
        <w:rFonts w:hint="default"/>
        <w:lang w:val="vi" w:eastAsia="en-US" w:bidi="ar-SA"/>
      </w:rPr>
    </w:lvl>
  </w:abstractNum>
  <w:abstractNum w:abstractNumId="9" w15:restartNumberingAfterBreak="0">
    <w:nsid w:val="460C6CBA"/>
    <w:multiLevelType w:val="hybridMultilevel"/>
    <w:tmpl w:val="45D68332"/>
    <w:lvl w:ilvl="0" w:tplc="DD8CF2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A0F3B"/>
    <w:multiLevelType w:val="hybridMultilevel"/>
    <w:tmpl w:val="ECE82A1E"/>
    <w:lvl w:ilvl="0" w:tplc="1682C340">
      <w:numFmt w:val="bullet"/>
      <w:lvlText w:val="–"/>
      <w:lvlJc w:val="left"/>
      <w:pPr>
        <w:ind w:left="579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val="vi" w:eastAsia="en-US" w:bidi="ar-SA"/>
      </w:rPr>
    </w:lvl>
    <w:lvl w:ilvl="1" w:tplc="EF308880">
      <w:numFmt w:val="bullet"/>
      <w:lvlText w:val="•"/>
      <w:lvlJc w:val="left"/>
      <w:pPr>
        <w:ind w:left="1386" w:hanging="172"/>
      </w:pPr>
      <w:rPr>
        <w:rFonts w:hint="default"/>
        <w:lang w:val="vi" w:eastAsia="en-US" w:bidi="ar-SA"/>
      </w:rPr>
    </w:lvl>
    <w:lvl w:ilvl="2" w:tplc="1D2681B8">
      <w:numFmt w:val="bullet"/>
      <w:lvlText w:val="•"/>
      <w:lvlJc w:val="left"/>
      <w:pPr>
        <w:ind w:left="2192" w:hanging="172"/>
      </w:pPr>
      <w:rPr>
        <w:rFonts w:hint="default"/>
        <w:lang w:val="vi" w:eastAsia="en-US" w:bidi="ar-SA"/>
      </w:rPr>
    </w:lvl>
    <w:lvl w:ilvl="3" w:tplc="03C29BD6">
      <w:numFmt w:val="bullet"/>
      <w:lvlText w:val="•"/>
      <w:lvlJc w:val="left"/>
      <w:pPr>
        <w:ind w:left="2998" w:hanging="172"/>
      </w:pPr>
      <w:rPr>
        <w:rFonts w:hint="default"/>
        <w:lang w:val="vi" w:eastAsia="en-US" w:bidi="ar-SA"/>
      </w:rPr>
    </w:lvl>
    <w:lvl w:ilvl="4" w:tplc="F7284D2C">
      <w:numFmt w:val="bullet"/>
      <w:lvlText w:val="•"/>
      <w:lvlJc w:val="left"/>
      <w:pPr>
        <w:ind w:left="3804" w:hanging="172"/>
      </w:pPr>
      <w:rPr>
        <w:rFonts w:hint="default"/>
        <w:lang w:val="vi" w:eastAsia="en-US" w:bidi="ar-SA"/>
      </w:rPr>
    </w:lvl>
    <w:lvl w:ilvl="5" w:tplc="15F8141E">
      <w:numFmt w:val="bullet"/>
      <w:lvlText w:val="•"/>
      <w:lvlJc w:val="left"/>
      <w:pPr>
        <w:ind w:left="4610" w:hanging="172"/>
      </w:pPr>
      <w:rPr>
        <w:rFonts w:hint="default"/>
        <w:lang w:val="vi" w:eastAsia="en-US" w:bidi="ar-SA"/>
      </w:rPr>
    </w:lvl>
    <w:lvl w:ilvl="6" w:tplc="4A82A9DA">
      <w:numFmt w:val="bullet"/>
      <w:lvlText w:val="•"/>
      <w:lvlJc w:val="left"/>
      <w:pPr>
        <w:ind w:left="5417" w:hanging="172"/>
      </w:pPr>
      <w:rPr>
        <w:rFonts w:hint="default"/>
        <w:lang w:val="vi" w:eastAsia="en-US" w:bidi="ar-SA"/>
      </w:rPr>
    </w:lvl>
    <w:lvl w:ilvl="7" w:tplc="8370D488">
      <w:numFmt w:val="bullet"/>
      <w:lvlText w:val="•"/>
      <w:lvlJc w:val="left"/>
      <w:pPr>
        <w:ind w:left="6223" w:hanging="172"/>
      </w:pPr>
      <w:rPr>
        <w:rFonts w:hint="default"/>
        <w:lang w:val="vi" w:eastAsia="en-US" w:bidi="ar-SA"/>
      </w:rPr>
    </w:lvl>
    <w:lvl w:ilvl="8" w:tplc="002A94EE">
      <w:numFmt w:val="bullet"/>
      <w:lvlText w:val="•"/>
      <w:lvlJc w:val="left"/>
      <w:pPr>
        <w:ind w:left="7029" w:hanging="172"/>
      </w:pPr>
      <w:rPr>
        <w:rFonts w:hint="default"/>
        <w:lang w:val="vi" w:eastAsia="en-US" w:bidi="ar-SA"/>
      </w:rPr>
    </w:lvl>
  </w:abstractNum>
  <w:abstractNum w:abstractNumId="11" w15:restartNumberingAfterBreak="0">
    <w:nsid w:val="477340B1"/>
    <w:multiLevelType w:val="hybridMultilevel"/>
    <w:tmpl w:val="6A7C6EB8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65A1C9C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83D13"/>
    <w:multiLevelType w:val="hybridMultilevel"/>
    <w:tmpl w:val="1022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27957"/>
    <w:multiLevelType w:val="hybridMultilevel"/>
    <w:tmpl w:val="6A7C6EB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06B6F"/>
    <w:multiLevelType w:val="multilevel"/>
    <w:tmpl w:val="94E49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4549"/>
        <w:spacing w:val="0"/>
        <w:w w:val="100"/>
        <w:position w:val="0"/>
        <w:sz w:val="12"/>
        <w:szCs w:val="1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DE1233"/>
    <w:multiLevelType w:val="hybridMultilevel"/>
    <w:tmpl w:val="DC16B83A"/>
    <w:lvl w:ilvl="0" w:tplc="04848BA6">
      <w:start w:val="1"/>
      <w:numFmt w:val="decimal"/>
      <w:lvlText w:val="%1."/>
      <w:lvlJc w:val="left"/>
      <w:pPr>
        <w:ind w:left="632" w:hanging="225"/>
        <w:jc w:val="left"/>
      </w:pPr>
      <w:rPr>
        <w:rFonts w:ascii="Tahoma" w:eastAsia="Tahoma" w:hAnsi="Tahoma" w:cs="Tahoma" w:hint="default"/>
        <w:b/>
        <w:bCs/>
        <w:color w:val="F26522"/>
        <w:w w:val="85"/>
        <w:sz w:val="23"/>
        <w:szCs w:val="23"/>
        <w:lang w:val="vi" w:eastAsia="en-US" w:bidi="ar-SA"/>
      </w:rPr>
    </w:lvl>
    <w:lvl w:ilvl="1" w:tplc="D6D07854">
      <w:numFmt w:val="bullet"/>
      <w:lvlText w:val="•"/>
      <w:lvlJc w:val="left"/>
      <w:pPr>
        <w:ind w:left="1440" w:hanging="225"/>
      </w:pPr>
      <w:rPr>
        <w:rFonts w:hint="default"/>
        <w:lang w:val="vi" w:eastAsia="en-US" w:bidi="ar-SA"/>
      </w:rPr>
    </w:lvl>
    <w:lvl w:ilvl="2" w:tplc="BEC8828A">
      <w:numFmt w:val="bullet"/>
      <w:lvlText w:val="•"/>
      <w:lvlJc w:val="left"/>
      <w:pPr>
        <w:ind w:left="2240" w:hanging="225"/>
      </w:pPr>
      <w:rPr>
        <w:rFonts w:hint="default"/>
        <w:lang w:val="vi" w:eastAsia="en-US" w:bidi="ar-SA"/>
      </w:rPr>
    </w:lvl>
    <w:lvl w:ilvl="3" w:tplc="89B8DF4C">
      <w:numFmt w:val="bullet"/>
      <w:lvlText w:val="•"/>
      <w:lvlJc w:val="left"/>
      <w:pPr>
        <w:ind w:left="3040" w:hanging="225"/>
      </w:pPr>
      <w:rPr>
        <w:rFonts w:hint="default"/>
        <w:lang w:val="vi" w:eastAsia="en-US" w:bidi="ar-SA"/>
      </w:rPr>
    </w:lvl>
    <w:lvl w:ilvl="4" w:tplc="12CA4246">
      <w:numFmt w:val="bullet"/>
      <w:lvlText w:val="•"/>
      <w:lvlJc w:val="left"/>
      <w:pPr>
        <w:ind w:left="3840" w:hanging="225"/>
      </w:pPr>
      <w:rPr>
        <w:rFonts w:hint="default"/>
        <w:lang w:val="vi" w:eastAsia="en-US" w:bidi="ar-SA"/>
      </w:rPr>
    </w:lvl>
    <w:lvl w:ilvl="5" w:tplc="C4BAB2E0">
      <w:numFmt w:val="bullet"/>
      <w:lvlText w:val="•"/>
      <w:lvlJc w:val="left"/>
      <w:pPr>
        <w:ind w:left="4640" w:hanging="225"/>
      </w:pPr>
      <w:rPr>
        <w:rFonts w:hint="default"/>
        <w:lang w:val="vi" w:eastAsia="en-US" w:bidi="ar-SA"/>
      </w:rPr>
    </w:lvl>
    <w:lvl w:ilvl="6" w:tplc="EF5E9476">
      <w:numFmt w:val="bullet"/>
      <w:lvlText w:val="•"/>
      <w:lvlJc w:val="left"/>
      <w:pPr>
        <w:ind w:left="5441" w:hanging="225"/>
      </w:pPr>
      <w:rPr>
        <w:rFonts w:hint="default"/>
        <w:lang w:val="vi" w:eastAsia="en-US" w:bidi="ar-SA"/>
      </w:rPr>
    </w:lvl>
    <w:lvl w:ilvl="7" w:tplc="EEF85720">
      <w:numFmt w:val="bullet"/>
      <w:lvlText w:val="•"/>
      <w:lvlJc w:val="left"/>
      <w:pPr>
        <w:ind w:left="6241" w:hanging="225"/>
      </w:pPr>
      <w:rPr>
        <w:rFonts w:hint="default"/>
        <w:lang w:val="vi" w:eastAsia="en-US" w:bidi="ar-SA"/>
      </w:rPr>
    </w:lvl>
    <w:lvl w:ilvl="8" w:tplc="ECD8CA26">
      <w:numFmt w:val="bullet"/>
      <w:lvlText w:val="•"/>
      <w:lvlJc w:val="left"/>
      <w:pPr>
        <w:ind w:left="7041" w:hanging="225"/>
      </w:pPr>
      <w:rPr>
        <w:rFonts w:hint="default"/>
        <w:lang w:val="vi" w:eastAsia="en-US" w:bidi="ar-SA"/>
      </w:rPr>
    </w:lvl>
  </w:abstractNum>
  <w:abstractNum w:abstractNumId="16" w15:restartNumberingAfterBreak="0">
    <w:nsid w:val="60696552"/>
    <w:multiLevelType w:val="hybridMultilevel"/>
    <w:tmpl w:val="D98EA0A6"/>
    <w:lvl w:ilvl="0" w:tplc="8A42834E">
      <w:start w:val="1"/>
      <w:numFmt w:val="bullet"/>
      <w:lvlText w:val="-"/>
      <w:lvlJc w:val="left"/>
      <w:pPr>
        <w:ind w:left="-2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7" w15:restartNumberingAfterBreak="0">
    <w:nsid w:val="6346009D"/>
    <w:multiLevelType w:val="singleLevel"/>
    <w:tmpl w:val="6346009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74B673D"/>
    <w:multiLevelType w:val="multilevel"/>
    <w:tmpl w:val="674B673D"/>
    <w:lvl w:ilvl="0">
      <w:start w:val="2"/>
      <w:numFmt w:val="bullet"/>
      <w:lvlText w:val="-"/>
      <w:lvlJc w:val="left"/>
      <w:pPr>
        <w:ind w:left="11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9" w15:restartNumberingAfterBreak="0">
    <w:nsid w:val="76AD1EC0"/>
    <w:multiLevelType w:val="hybridMultilevel"/>
    <w:tmpl w:val="A18AB9C4"/>
    <w:lvl w:ilvl="0" w:tplc="0DE8EC02">
      <w:numFmt w:val="bullet"/>
      <w:lvlText w:val="–"/>
      <w:lvlJc w:val="left"/>
      <w:pPr>
        <w:ind w:left="407" w:hanging="172"/>
      </w:pPr>
      <w:rPr>
        <w:rFonts w:ascii="Cambria" w:eastAsia="Cambria" w:hAnsi="Cambria" w:cs="Cambria" w:hint="default"/>
        <w:color w:val="231F20"/>
        <w:w w:val="104"/>
        <w:sz w:val="23"/>
        <w:szCs w:val="23"/>
        <w:lang w:val="vi" w:eastAsia="en-US" w:bidi="ar-SA"/>
      </w:rPr>
    </w:lvl>
    <w:lvl w:ilvl="1" w:tplc="8F7E63CC">
      <w:numFmt w:val="bullet"/>
      <w:lvlText w:val="•"/>
      <w:lvlJc w:val="left"/>
      <w:pPr>
        <w:ind w:left="1224" w:hanging="172"/>
      </w:pPr>
      <w:rPr>
        <w:rFonts w:hint="default"/>
        <w:lang w:val="vi" w:eastAsia="en-US" w:bidi="ar-SA"/>
      </w:rPr>
    </w:lvl>
    <w:lvl w:ilvl="2" w:tplc="1C204072">
      <w:numFmt w:val="bullet"/>
      <w:lvlText w:val="•"/>
      <w:lvlJc w:val="left"/>
      <w:pPr>
        <w:ind w:left="2048" w:hanging="172"/>
      </w:pPr>
      <w:rPr>
        <w:rFonts w:hint="default"/>
        <w:lang w:val="vi" w:eastAsia="en-US" w:bidi="ar-SA"/>
      </w:rPr>
    </w:lvl>
    <w:lvl w:ilvl="3" w:tplc="B60C6722">
      <w:numFmt w:val="bullet"/>
      <w:lvlText w:val="•"/>
      <w:lvlJc w:val="left"/>
      <w:pPr>
        <w:ind w:left="2872" w:hanging="172"/>
      </w:pPr>
      <w:rPr>
        <w:rFonts w:hint="default"/>
        <w:lang w:val="vi" w:eastAsia="en-US" w:bidi="ar-SA"/>
      </w:rPr>
    </w:lvl>
    <w:lvl w:ilvl="4" w:tplc="0C440790">
      <w:numFmt w:val="bullet"/>
      <w:lvlText w:val="•"/>
      <w:lvlJc w:val="left"/>
      <w:pPr>
        <w:ind w:left="3696" w:hanging="172"/>
      </w:pPr>
      <w:rPr>
        <w:rFonts w:hint="default"/>
        <w:lang w:val="vi" w:eastAsia="en-US" w:bidi="ar-SA"/>
      </w:rPr>
    </w:lvl>
    <w:lvl w:ilvl="5" w:tplc="8690DA06">
      <w:numFmt w:val="bullet"/>
      <w:lvlText w:val="•"/>
      <w:lvlJc w:val="left"/>
      <w:pPr>
        <w:ind w:left="4520" w:hanging="172"/>
      </w:pPr>
      <w:rPr>
        <w:rFonts w:hint="default"/>
        <w:lang w:val="vi" w:eastAsia="en-US" w:bidi="ar-SA"/>
      </w:rPr>
    </w:lvl>
    <w:lvl w:ilvl="6" w:tplc="9F40ECDC">
      <w:numFmt w:val="bullet"/>
      <w:lvlText w:val="•"/>
      <w:lvlJc w:val="left"/>
      <w:pPr>
        <w:ind w:left="5345" w:hanging="172"/>
      </w:pPr>
      <w:rPr>
        <w:rFonts w:hint="default"/>
        <w:lang w:val="vi" w:eastAsia="en-US" w:bidi="ar-SA"/>
      </w:rPr>
    </w:lvl>
    <w:lvl w:ilvl="7" w:tplc="32487530">
      <w:numFmt w:val="bullet"/>
      <w:lvlText w:val="•"/>
      <w:lvlJc w:val="left"/>
      <w:pPr>
        <w:ind w:left="6169" w:hanging="172"/>
      </w:pPr>
      <w:rPr>
        <w:rFonts w:hint="default"/>
        <w:lang w:val="vi" w:eastAsia="en-US" w:bidi="ar-SA"/>
      </w:rPr>
    </w:lvl>
    <w:lvl w:ilvl="8" w:tplc="4DF870FA">
      <w:numFmt w:val="bullet"/>
      <w:lvlText w:val="•"/>
      <w:lvlJc w:val="left"/>
      <w:pPr>
        <w:ind w:left="6993" w:hanging="172"/>
      </w:pPr>
      <w:rPr>
        <w:rFonts w:hint="default"/>
        <w:lang w:val="vi" w:eastAsia="en-US" w:bidi="ar-SA"/>
      </w:rPr>
    </w:lvl>
  </w:abstractNum>
  <w:abstractNum w:abstractNumId="20" w15:restartNumberingAfterBreak="0">
    <w:nsid w:val="798955D1"/>
    <w:multiLevelType w:val="hybridMultilevel"/>
    <w:tmpl w:val="099E61FA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B59D4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56752"/>
    <w:multiLevelType w:val="hybridMultilevel"/>
    <w:tmpl w:val="01487562"/>
    <w:lvl w:ilvl="0" w:tplc="9D38D460">
      <w:numFmt w:val="bullet"/>
      <w:lvlText w:val="•"/>
      <w:lvlJc w:val="left"/>
      <w:pPr>
        <w:ind w:left="407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val="vi" w:eastAsia="en-US" w:bidi="ar-SA"/>
      </w:rPr>
    </w:lvl>
    <w:lvl w:ilvl="1" w:tplc="27F40AE4">
      <w:numFmt w:val="bullet"/>
      <w:lvlText w:val="•"/>
      <w:lvlJc w:val="left"/>
      <w:pPr>
        <w:ind w:left="1224" w:hanging="216"/>
      </w:pPr>
      <w:rPr>
        <w:rFonts w:hint="default"/>
        <w:lang w:val="vi" w:eastAsia="en-US" w:bidi="ar-SA"/>
      </w:rPr>
    </w:lvl>
    <w:lvl w:ilvl="2" w:tplc="37F8A35C">
      <w:numFmt w:val="bullet"/>
      <w:lvlText w:val="•"/>
      <w:lvlJc w:val="left"/>
      <w:pPr>
        <w:ind w:left="2048" w:hanging="216"/>
      </w:pPr>
      <w:rPr>
        <w:rFonts w:hint="default"/>
        <w:lang w:val="vi" w:eastAsia="en-US" w:bidi="ar-SA"/>
      </w:rPr>
    </w:lvl>
    <w:lvl w:ilvl="3" w:tplc="9CB8EB7A">
      <w:numFmt w:val="bullet"/>
      <w:lvlText w:val="•"/>
      <w:lvlJc w:val="left"/>
      <w:pPr>
        <w:ind w:left="2872" w:hanging="216"/>
      </w:pPr>
      <w:rPr>
        <w:rFonts w:hint="default"/>
        <w:lang w:val="vi" w:eastAsia="en-US" w:bidi="ar-SA"/>
      </w:rPr>
    </w:lvl>
    <w:lvl w:ilvl="4" w:tplc="300488BA">
      <w:numFmt w:val="bullet"/>
      <w:lvlText w:val="•"/>
      <w:lvlJc w:val="left"/>
      <w:pPr>
        <w:ind w:left="3696" w:hanging="216"/>
      </w:pPr>
      <w:rPr>
        <w:rFonts w:hint="default"/>
        <w:lang w:val="vi" w:eastAsia="en-US" w:bidi="ar-SA"/>
      </w:rPr>
    </w:lvl>
    <w:lvl w:ilvl="5" w:tplc="E6C2292E">
      <w:numFmt w:val="bullet"/>
      <w:lvlText w:val="•"/>
      <w:lvlJc w:val="left"/>
      <w:pPr>
        <w:ind w:left="4520" w:hanging="216"/>
      </w:pPr>
      <w:rPr>
        <w:rFonts w:hint="default"/>
        <w:lang w:val="vi" w:eastAsia="en-US" w:bidi="ar-SA"/>
      </w:rPr>
    </w:lvl>
    <w:lvl w:ilvl="6" w:tplc="2772C4FE">
      <w:numFmt w:val="bullet"/>
      <w:lvlText w:val="•"/>
      <w:lvlJc w:val="left"/>
      <w:pPr>
        <w:ind w:left="5345" w:hanging="216"/>
      </w:pPr>
      <w:rPr>
        <w:rFonts w:hint="default"/>
        <w:lang w:val="vi" w:eastAsia="en-US" w:bidi="ar-SA"/>
      </w:rPr>
    </w:lvl>
    <w:lvl w:ilvl="7" w:tplc="F6E436E6">
      <w:numFmt w:val="bullet"/>
      <w:lvlText w:val="•"/>
      <w:lvlJc w:val="left"/>
      <w:pPr>
        <w:ind w:left="6169" w:hanging="216"/>
      </w:pPr>
      <w:rPr>
        <w:rFonts w:hint="default"/>
        <w:lang w:val="vi" w:eastAsia="en-US" w:bidi="ar-SA"/>
      </w:rPr>
    </w:lvl>
    <w:lvl w:ilvl="8" w:tplc="7212783E">
      <w:numFmt w:val="bullet"/>
      <w:lvlText w:val="•"/>
      <w:lvlJc w:val="left"/>
      <w:pPr>
        <w:ind w:left="6993" w:hanging="216"/>
      </w:pPr>
      <w:rPr>
        <w:rFonts w:hint="default"/>
        <w:lang w:val="vi" w:eastAsia="en-US" w:bidi="ar-SA"/>
      </w:rPr>
    </w:lvl>
  </w:abstractNum>
  <w:abstractNum w:abstractNumId="23" w15:restartNumberingAfterBreak="0">
    <w:nsid w:val="7DF03838"/>
    <w:multiLevelType w:val="hybridMultilevel"/>
    <w:tmpl w:val="D402CAF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057847">
    <w:abstractNumId w:val="14"/>
  </w:num>
  <w:num w:numId="2" w16cid:durableId="904610081">
    <w:abstractNumId w:val="1"/>
  </w:num>
  <w:num w:numId="3" w16cid:durableId="1759407393">
    <w:abstractNumId w:val="19"/>
  </w:num>
  <w:num w:numId="4" w16cid:durableId="1851917135">
    <w:abstractNumId w:val="15"/>
  </w:num>
  <w:num w:numId="5" w16cid:durableId="1971547062">
    <w:abstractNumId w:val="10"/>
  </w:num>
  <w:num w:numId="6" w16cid:durableId="375202773">
    <w:abstractNumId w:val="8"/>
  </w:num>
  <w:num w:numId="7" w16cid:durableId="844827918">
    <w:abstractNumId w:val="22"/>
  </w:num>
  <w:num w:numId="8" w16cid:durableId="650332804">
    <w:abstractNumId w:val="6"/>
  </w:num>
  <w:num w:numId="9" w16cid:durableId="1723745011">
    <w:abstractNumId w:val="2"/>
  </w:num>
  <w:num w:numId="10" w16cid:durableId="138353777">
    <w:abstractNumId w:val="11"/>
  </w:num>
  <w:num w:numId="11" w16cid:durableId="452600525">
    <w:abstractNumId w:val="7"/>
  </w:num>
  <w:num w:numId="12" w16cid:durableId="1839341231">
    <w:abstractNumId w:val="23"/>
  </w:num>
  <w:num w:numId="13" w16cid:durableId="487601397">
    <w:abstractNumId w:val="3"/>
  </w:num>
  <w:num w:numId="14" w16cid:durableId="90514882">
    <w:abstractNumId w:val="0"/>
  </w:num>
  <w:num w:numId="15" w16cid:durableId="751781003">
    <w:abstractNumId w:val="20"/>
  </w:num>
  <w:num w:numId="16" w16cid:durableId="623578769">
    <w:abstractNumId w:val="4"/>
  </w:num>
  <w:num w:numId="17" w16cid:durableId="435828594">
    <w:abstractNumId w:val="13"/>
  </w:num>
  <w:num w:numId="18" w16cid:durableId="1968311194">
    <w:abstractNumId w:val="21"/>
  </w:num>
  <w:num w:numId="19" w16cid:durableId="1807308307">
    <w:abstractNumId w:val="18"/>
  </w:num>
  <w:num w:numId="20" w16cid:durableId="799497764">
    <w:abstractNumId w:val="17"/>
  </w:num>
  <w:num w:numId="21" w16cid:durableId="1712605765">
    <w:abstractNumId w:val="5"/>
  </w:num>
  <w:num w:numId="22" w16cid:durableId="1466701599">
    <w:abstractNumId w:val="16"/>
  </w:num>
  <w:num w:numId="23" w16cid:durableId="2056661577">
    <w:abstractNumId w:val="9"/>
  </w:num>
  <w:num w:numId="24" w16cid:durableId="9023271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2B"/>
    <w:rsid w:val="00045DAA"/>
    <w:rsid w:val="00502F96"/>
    <w:rsid w:val="00A01196"/>
    <w:rsid w:val="00A92480"/>
    <w:rsid w:val="00AC7E2B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99158"/>
  <w15:chartTrackingRefBased/>
  <w15:docId w15:val="{A767E869-1DFA-4783-B7DF-8460CD50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2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7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AC7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E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E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rsid w:val="00AC7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7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7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7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7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7E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E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7E2B"/>
    <w:rPr>
      <w:b/>
      <w:bCs/>
      <w:smallCaps/>
      <w:color w:val="2F5496" w:themeColor="accent1" w:themeShade="BF"/>
      <w:spacing w:val="5"/>
    </w:rPr>
  </w:style>
  <w:style w:type="paragraph" w:customStyle="1" w:styleId="CharCharCharCharCharCharChar">
    <w:name w:val="Char Char Char Char Char Char Char"/>
    <w:basedOn w:val="Normal"/>
    <w:autoRedefine/>
    <w:rsid w:val="00AC7E2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uiPriority w:val="39"/>
    <w:rsid w:val="00AC7E2B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2B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fontstyle01">
    <w:name w:val="fontstyle01"/>
    <w:basedOn w:val="DefaultParagraphFont"/>
    <w:rsid w:val="00AC7E2B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7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E2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AC7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E2B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AC7E2B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AC7E2B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AC7E2B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C7E2B"/>
    <w:pPr>
      <w:spacing w:before="100" w:beforeAutospacing="1" w:after="100" w:afterAutospacing="1"/>
    </w:pPr>
  </w:style>
  <w:style w:type="table" w:customStyle="1" w:styleId="LiBang1">
    <w:name w:val="Lưới Bảng1"/>
    <w:basedOn w:val="TableNormal"/>
    <w:uiPriority w:val="39"/>
    <w:rsid w:val="00AC7E2B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7E2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LiBang2">
    <w:name w:val="Lưới Bảng2"/>
    <w:basedOn w:val="TableNormal"/>
    <w:next w:val="TableGrid"/>
    <w:uiPriority w:val="39"/>
    <w:rsid w:val="00AC7E2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next w:val="TableGrid"/>
    <w:uiPriority w:val="39"/>
    <w:rsid w:val="00AC7E2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NoList"/>
    <w:uiPriority w:val="99"/>
    <w:semiHidden/>
    <w:unhideWhenUsed/>
    <w:rsid w:val="00AC7E2B"/>
  </w:style>
  <w:style w:type="table" w:customStyle="1" w:styleId="LiBang4">
    <w:name w:val="Lưới Bảng4"/>
    <w:basedOn w:val="TableNormal"/>
    <w:next w:val="TableGrid"/>
    <w:uiPriority w:val="39"/>
    <w:rsid w:val="00AC7E2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C7E2B"/>
    <w:pPr>
      <w:widowControl w:val="0"/>
      <w:autoSpaceDE w:val="0"/>
      <w:autoSpaceDN w:val="0"/>
    </w:pPr>
    <w:rPr>
      <w:sz w:val="22"/>
      <w:szCs w:val="22"/>
      <w:lang w:val="vi"/>
    </w:rPr>
  </w:style>
  <w:style w:type="numbering" w:customStyle="1" w:styleId="Khngco2">
    <w:name w:val="Không có2"/>
    <w:next w:val="NoList"/>
    <w:uiPriority w:val="99"/>
    <w:semiHidden/>
    <w:unhideWhenUsed/>
    <w:rsid w:val="00AC7E2B"/>
  </w:style>
  <w:style w:type="table" w:customStyle="1" w:styleId="LiBang5">
    <w:name w:val="Lưới Bảng5"/>
    <w:basedOn w:val="TableNormal"/>
    <w:next w:val="TableGrid"/>
    <w:uiPriority w:val="39"/>
    <w:rsid w:val="00AC7E2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3">
    <w:name w:val="Không có3"/>
    <w:next w:val="NoList"/>
    <w:uiPriority w:val="99"/>
    <w:semiHidden/>
    <w:unhideWhenUsed/>
    <w:rsid w:val="00AC7E2B"/>
  </w:style>
  <w:style w:type="table" w:customStyle="1" w:styleId="LiBang6">
    <w:name w:val="Lưới Bảng6"/>
    <w:basedOn w:val="TableNormal"/>
    <w:next w:val="TableGrid"/>
    <w:uiPriority w:val="39"/>
    <w:rsid w:val="00AC7E2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C7E2B"/>
    <w:rPr>
      <w:b/>
      <w:bCs/>
    </w:rPr>
  </w:style>
  <w:style w:type="paragraph" w:customStyle="1" w:styleId="Normal1">
    <w:name w:val="Normal1"/>
    <w:rsid w:val="00AC7E2B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table" w:customStyle="1" w:styleId="LiBang21">
    <w:name w:val="Lưới Bảng21"/>
    <w:basedOn w:val="TableNormal"/>
    <w:next w:val="TableGrid"/>
    <w:uiPriority w:val="39"/>
    <w:qFormat/>
    <w:rsid w:val="00AC7E2B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qFormat/>
    <w:rsid w:val="00AC7E2B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1">
    <w:name w:val="Lưới Bảng41"/>
    <w:basedOn w:val="TableNormal"/>
    <w:next w:val="TableGrid"/>
    <w:uiPriority w:val="39"/>
    <w:qFormat/>
    <w:rsid w:val="00AC7E2B"/>
    <w:pPr>
      <w:spacing w:after="0" w:line="240" w:lineRule="auto"/>
    </w:pPr>
    <w:rPr>
      <w:rFonts w:ascii="Calibri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7">
    <w:name w:val="Lưới Bảng7"/>
    <w:basedOn w:val="TableNormal"/>
    <w:next w:val="TableGrid"/>
    <w:uiPriority w:val="39"/>
    <w:rsid w:val="00AC7E2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8">
    <w:name w:val="Lưới Bảng8"/>
    <w:basedOn w:val="TableNormal"/>
    <w:next w:val="TableGrid"/>
    <w:uiPriority w:val="39"/>
    <w:qFormat/>
    <w:rsid w:val="00AC7E2B"/>
    <w:pPr>
      <w:spacing w:after="0" w:line="240" w:lineRule="auto"/>
    </w:pPr>
    <w:rPr>
      <w:rFonts w:ascii="HP001 4 hàng" w:eastAsia="SimSun" w:hAnsi="HP001 4 hàng" w:cs="Times New Roman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9">
    <w:name w:val="Lưới Bảng9"/>
    <w:basedOn w:val="TableNormal"/>
    <w:next w:val="TableGrid"/>
    <w:uiPriority w:val="39"/>
    <w:rsid w:val="00AC7E2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AC7E2B"/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rsid w:val="00AC7E2B"/>
    <w:pPr>
      <w:widowControl w:val="0"/>
      <w:spacing w:after="60" w:line="331" w:lineRule="auto"/>
      <w:ind w:firstLine="320"/>
    </w:pPr>
    <w:rPr>
      <w:rFonts w:ascii="Arial" w:eastAsia="Arial" w:hAnsi="Arial" w:cs="Arial"/>
      <w:kern w:val="2"/>
      <w:sz w:val="17"/>
      <w:szCs w:val="17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2025-03-31T02:48:00Z</dcterms:created>
  <dcterms:modified xsi:type="dcterms:W3CDTF">2025-03-31T02:49:00Z</dcterms:modified>
</cp:coreProperties>
</file>