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71A4" w14:textId="77777777" w:rsidR="00A83617" w:rsidRPr="005C499A" w:rsidRDefault="00A83617" w:rsidP="00A83617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5C499A">
        <w:rPr>
          <w:rFonts w:eastAsia="Calibri"/>
          <w:b/>
          <w:sz w:val="26"/>
          <w:szCs w:val="26"/>
          <w:lang w:val="vi-VN"/>
        </w:rPr>
        <w:t>TOÁN</w:t>
      </w:r>
      <w:r w:rsidRPr="005C499A">
        <w:rPr>
          <w:rFonts w:eastAsia="Calibri"/>
          <w:b/>
          <w:sz w:val="26"/>
          <w:szCs w:val="26"/>
        </w:rPr>
        <w:t xml:space="preserve"> – Tiết 81</w:t>
      </w:r>
    </w:p>
    <w:p w14:paraId="73A47C96" w14:textId="77777777" w:rsidR="00A83617" w:rsidRPr="005C499A" w:rsidRDefault="00A83617" w:rsidP="00A83617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5C499A">
        <w:rPr>
          <w:rFonts w:eastAsia="Calibri"/>
          <w:b/>
          <w:bCs/>
          <w:sz w:val="26"/>
          <w:szCs w:val="26"/>
        </w:rPr>
        <w:t>Bài 38. ÔN TẬP HỌC KÌ I</w:t>
      </w:r>
      <w:r w:rsidRPr="005C499A">
        <w:rPr>
          <w:rFonts w:eastAsia="Calibri"/>
          <w:b/>
          <w:sz w:val="26"/>
          <w:szCs w:val="26"/>
        </w:rPr>
        <w:t xml:space="preserve"> (Tiết </w:t>
      </w:r>
      <w:r w:rsidRPr="005C499A">
        <w:rPr>
          <w:rFonts w:eastAsia="Calibri"/>
          <w:b/>
          <w:sz w:val="26"/>
          <w:szCs w:val="26"/>
          <w:lang w:val="vi-VN"/>
        </w:rPr>
        <w:t>5</w:t>
      </w:r>
      <w:r w:rsidRPr="005C499A">
        <w:rPr>
          <w:rFonts w:eastAsia="Calibri"/>
          <w:b/>
          <w:sz w:val="26"/>
          <w:szCs w:val="26"/>
        </w:rPr>
        <w:t>)</w:t>
      </w:r>
    </w:p>
    <w:p w14:paraId="084C88CC" w14:textId="77777777" w:rsidR="00A83617" w:rsidRPr="005C499A" w:rsidRDefault="00A83617" w:rsidP="00A83617">
      <w:pPr>
        <w:spacing w:after="100" w:line="276" w:lineRule="auto"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5C499A">
        <w:rPr>
          <w:rFonts w:eastAsia="SimSun"/>
          <w:b/>
          <w:bCs/>
          <w:sz w:val="26"/>
          <w:szCs w:val="26"/>
          <w:lang w:eastAsia="zh-CN"/>
        </w:rPr>
        <w:t>ÔN TẬP CÁC PHÉP TÍNH</w:t>
      </w:r>
      <w:r w:rsidRPr="005C499A">
        <w:rPr>
          <w:rFonts w:eastAsia="SimSun"/>
          <w:b/>
          <w:bCs/>
          <w:sz w:val="26"/>
          <w:szCs w:val="26"/>
          <w:lang w:val="vi-VN" w:eastAsia="zh-CN"/>
        </w:rPr>
        <w:t xml:space="preserve"> </w:t>
      </w:r>
      <w:r w:rsidRPr="005C499A">
        <w:rPr>
          <w:rFonts w:eastAsia="SimSun"/>
          <w:b/>
          <w:bCs/>
          <w:sz w:val="26"/>
          <w:szCs w:val="26"/>
          <w:lang w:eastAsia="zh-CN"/>
        </w:rPr>
        <w:t>( ti</w:t>
      </w:r>
      <w:r w:rsidRPr="005C499A">
        <w:rPr>
          <w:rFonts w:eastAsia="SimSun"/>
          <w:b/>
          <w:bCs/>
          <w:sz w:val="26"/>
          <w:szCs w:val="26"/>
          <w:lang w:val="vi-VN" w:eastAsia="zh-CN"/>
        </w:rPr>
        <w:t>ết 2</w:t>
      </w:r>
      <w:r w:rsidRPr="005C499A">
        <w:rPr>
          <w:rFonts w:eastAsia="SimSun"/>
          <w:b/>
          <w:bCs/>
          <w:sz w:val="26"/>
          <w:szCs w:val="26"/>
          <w:lang w:eastAsia="zh-CN"/>
        </w:rPr>
        <w:t>)</w:t>
      </w:r>
    </w:p>
    <w:p w14:paraId="7B28A8C9" w14:textId="77777777" w:rsidR="00A83617" w:rsidRPr="007C5B82" w:rsidRDefault="00A83617" w:rsidP="00A83617">
      <w:pPr>
        <w:spacing w:line="276" w:lineRule="auto"/>
        <w:ind w:firstLine="360"/>
        <w:jc w:val="center"/>
        <w:rPr>
          <w:b/>
          <w:bCs/>
          <w:sz w:val="26"/>
          <w:szCs w:val="26"/>
          <w:lang w:val="vi-VN"/>
        </w:rPr>
      </w:pPr>
      <w:r w:rsidRPr="005C499A">
        <w:rPr>
          <w:b/>
          <w:bCs/>
          <w:sz w:val="26"/>
          <w:szCs w:val="26"/>
          <w:lang w:val="nl-NL"/>
        </w:rPr>
        <w:t xml:space="preserve">Thứ Hai, ngày </w:t>
      </w:r>
      <w:r>
        <w:rPr>
          <w:b/>
          <w:bCs/>
          <w:sz w:val="26"/>
          <w:szCs w:val="26"/>
          <w:lang w:val="nl-NL"/>
        </w:rPr>
        <w:t>30</w:t>
      </w:r>
      <w:r w:rsidRPr="005C499A">
        <w:rPr>
          <w:b/>
          <w:bCs/>
          <w:sz w:val="26"/>
          <w:szCs w:val="26"/>
          <w:lang w:val="nl-NL"/>
        </w:rPr>
        <w:t xml:space="preserve"> tháng 12 năm </w:t>
      </w:r>
      <w:r>
        <w:rPr>
          <w:b/>
          <w:bCs/>
          <w:sz w:val="26"/>
          <w:szCs w:val="26"/>
          <w:lang w:val="nl-NL"/>
        </w:rPr>
        <w:t>2024</w:t>
      </w:r>
    </w:p>
    <w:p w14:paraId="61E02D70" w14:textId="77777777" w:rsidR="00A83617" w:rsidRPr="005C499A" w:rsidRDefault="00A83617" w:rsidP="00A83617">
      <w:pPr>
        <w:spacing w:line="276" w:lineRule="auto"/>
        <w:rPr>
          <w:b/>
          <w:bCs/>
          <w:sz w:val="26"/>
          <w:szCs w:val="26"/>
          <w:lang w:val="nl-NL"/>
        </w:rPr>
      </w:pPr>
      <w:r w:rsidRPr="005C499A">
        <w:rPr>
          <w:b/>
          <w:bCs/>
          <w:sz w:val="26"/>
          <w:szCs w:val="26"/>
          <w:lang w:val="nl-NL"/>
        </w:rPr>
        <w:t>I. YÊU CẦU CẦN ĐẠT:</w:t>
      </w:r>
    </w:p>
    <w:p w14:paraId="703C1CCB" w14:textId="77777777" w:rsidR="00A83617" w:rsidRPr="005C499A" w:rsidRDefault="00A83617" w:rsidP="00A83617">
      <w:pPr>
        <w:spacing w:after="100" w:line="276" w:lineRule="auto"/>
        <w:ind w:leftChars="100" w:left="240" w:firstLineChars="50" w:firstLine="130"/>
        <w:jc w:val="both"/>
        <w:rPr>
          <w:rFonts w:eastAsia="SimSun"/>
          <w:sz w:val="26"/>
          <w:szCs w:val="26"/>
          <w:lang w:eastAsia="zh-CN"/>
        </w:rPr>
      </w:pPr>
      <w:r w:rsidRPr="005C499A">
        <w:rPr>
          <w:rFonts w:eastAsia="SimSun"/>
          <w:sz w:val="26"/>
          <w:szCs w:val="26"/>
          <w:lang w:val="vi-VN" w:eastAsia="zh-CN"/>
        </w:rPr>
        <w:t>- H</w:t>
      </w:r>
      <w:r w:rsidRPr="005C499A">
        <w:rPr>
          <w:rFonts w:eastAsia="SimSun"/>
          <w:sz w:val="26"/>
          <w:szCs w:val="26"/>
          <w:lang w:eastAsia="zh-CN"/>
        </w:rPr>
        <w:t>S thực hiện được việc tái hiện các kiến thức, kĩ năng cơ bản đã học của ba mạch kiến</w:t>
      </w:r>
      <w:r w:rsidRPr="005C499A">
        <w:rPr>
          <w:rFonts w:eastAsia="SimSun"/>
          <w:sz w:val="26"/>
          <w:szCs w:val="26"/>
          <w:lang w:val="vi-VN" w:eastAsia="zh-CN"/>
        </w:rPr>
        <w:t xml:space="preserve"> </w:t>
      </w:r>
      <w:r w:rsidRPr="005C499A">
        <w:rPr>
          <w:rFonts w:eastAsia="SimSun"/>
          <w:sz w:val="26"/>
          <w:szCs w:val="26"/>
          <w:lang w:eastAsia="zh-CN"/>
        </w:rPr>
        <w:t>thức; nhận biết tính hệ thống của một số kiến thức đã học.</w:t>
      </w:r>
    </w:p>
    <w:p w14:paraId="4D29824B" w14:textId="77777777" w:rsidR="00A83617" w:rsidRPr="005C499A" w:rsidRDefault="00A83617" w:rsidP="00A83617">
      <w:pPr>
        <w:spacing w:after="100" w:line="276" w:lineRule="auto"/>
        <w:ind w:leftChars="100" w:left="240" w:firstLineChars="50" w:firstLine="130"/>
        <w:jc w:val="both"/>
        <w:rPr>
          <w:rFonts w:eastAsia="SimSun"/>
          <w:sz w:val="26"/>
          <w:szCs w:val="26"/>
          <w:lang w:eastAsia="zh-CN"/>
        </w:rPr>
      </w:pPr>
      <w:r w:rsidRPr="005C499A">
        <w:rPr>
          <w:rFonts w:eastAsia="SimSun"/>
          <w:sz w:val="26"/>
          <w:szCs w:val="26"/>
          <w:lang w:eastAsia="zh-CN"/>
        </w:rPr>
        <w:t>- Vận dụng giải quyết các vấn đề đơn giản của thực tế cuộc sống liên quan đến các nội</w:t>
      </w:r>
      <w:r w:rsidRPr="005C499A">
        <w:rPr>
          <w:rFonts w:eastAsia="SimSun"/>
          <w:sz w:val="26"/>
          <w:szCs w:val="26"/>
          <w:lang w:val="vi-VN" w:eastAsia="zh-CN"/>
        </w:rPr>
        <w:t xml:space="preserve"> </w:t>
      </w:r>
      <w:r w:rsidRPr="005C499A">
        <w:rPr>
          <w:rFonts w:eastAsia="SimSun"/>
          <w:sz w:val="26"/>
          <w:szCs w:val="26"/>
          <w:lang w:eastAsia="zh-CN"/>
        </w:rPr>
        <w:t>dung thuộc ba mạch kiến thức.</w:t>
      </w:r>
    </w:p>
    <w:p w14:paraId="4C785C79" w14:textId="77777777" w:rsidR="00A83617" w:rsidRPr="005C499A" w:rsidRDefault="00A83617" w:rsidP="00A83617">
      <w:pPr>
        <w:spacing w:after="100" w:line="276" w:lineRule="auto"/>
        <w:ind w:leftChars="100" w:left="240" w:firstLineChars="50" w:firstLine="130"/>
        <w:jc w:val="both"/>
        <w:rPr>
          <w:rFonts w:eastAsia="SimSun"/>
          <w:sz w:val="26"/>
          <w:szCs w:val="26"/>
          <w:lang w:val="vi-VN" w:eastAsia="zh-CN"/>
        </w:rPr>
      </w:pPr>
      <w:r w:rsidRPr="005C499A">
        <w:rPr>
          <w:rFonts w:eastAsia="SimSun"/>
          <w:sz w:val="26"/>
          <w:szCs w:val="26"/>
          <w:lang w:eastAsia="zh-CN"/>
        </w:rPr>
        <w:t>- HS có cơ hội phát triển các năng lực tư duy và lập luận toán học; giao tiếp toán học; sử dụng công cụ, phương tiện học toán; giải quyết vấn đề toán học; mô hình hoá toán học</w:t>
      </w:r>
      <w:r w:rsidRPr="005C499A">
        <w:rPr>
          <w:rFonts w:eastAsia="SimSun"/>
          <w:sz w:val="26"/>
          <w:szCs w:val="26"/>
          <w:lang w:val="vi-VN" w:eastAsia="zh-CN"/>
        </w:rPr>
        <w:t>.</w:t>
      </w:r>
    </w:p>
    <w:p w14:paraId="40807702" w14:textId="77777777" w:rsidR="00A83617" w:rsidRPr="005C499A" w:rsidRDefault="00A83617" w:rsidP="00A83617">
      <w:pPr>
        <w:spacing w:after="160" w:line="276" w:lineRule="auto"/>
        <w:ind w:firstLine="360"/>
        <w:jc w:val="both"/>
        <w:rPr>
          <w:rFonts w:eastAsia="Calibri"/>
          <w:sz w:val="26"/>
          <w:szCs w:val="26"/>
          <w:lang w:val="vi-VN"/>
        </w:rPr>
      </w:pPr>
      <w:r w:rsidRPr="005C499A">
        <w:rPr>
          <w:rFonts w:eastAsia="Calibri"/>
          <w:sz w:val="26"/>
          <w:szCs w:val="26"/>
          <w:lang w:val="vi-VN"/>
        </w:rPr>
        <w:t>- Năng lực tự chủ, tự học: lắng nghe, tự giác học tập</w:t>
      </w:r>
    </w:p>
    <w:p w14:paraId="1B625488" w14:textId="77777777" w:rsidR="00A83617" w:rsidRPr="005C499A" w:rsidRDefault="00A83617" w:rsidP="00A83617">
      <w:pPr>
        <w:spacing w:after="160" w:line="276" w:lineRule="auto"/>
        <w:ind w:leftChars="100" w:left="240" w:firstLineChars="50" w:firstLine="130"/>
        <w:jc w:val="both"/>
        <w:rPr>
          <w:rFonts w:eastAsia="Calibri"/>
          <w:sz w:val="26"/>
          <w:szCs w:val="26"/>
          <w:lang w:val="vi-VN"/>
        </w:rPr>
      </w:pPr>
      <w:r w:rsidRPr="005C499A">
        <w:rPr>
          <w:rFonts w:eastAsia="Calibri"/>
          <w:sz w:val="26"/>
          <w:szCs w:val="26"/>
          <w:lang w:val="vi-VN"/>
        </w:rPr>
        <w:t>- Năng lực giải quyết vấn đề và sáng tạo: Vận dụng giải quyết các vấn đề liên quan trong học tập và thực tiễn.</w:t>
      </w:r>
    </w:p>
    <w:p w14:paraId="26519FDA" w14:textId="77777777" w:rsidR="00A83617" w:rsidRPr="005C499A" w:rsidRDefault="00A83617" w:rsidP="00A83617">
      <w:pPr>
        <w:spacing w:after="160" w:line="276" w:lineRule="auto"/>
        <w:ind w:firstLine="360"/>
        <w:jc w:val="both"/>
        <w:rPr>
          <w:rFonts w:eastAsia="Calibri"/>
          <w:sz w:val="26"/>
          <w:szCs w:val="26"/>
          <w:lang w:val="vi-VN"/>
        </w:rPr>
      </w:pPr>
      <w:r w:rsidRPr="005C499A">
        <w:rPr>
          <w:rFonts w:eastAsia="Calibri"/>
          <w:sz w:val="26"/>
          <w:szCs w:val="26"/>
          <w:lang w:val="vi-VN"/>
        </w:rPr>
        <w:t>- Năng lực giao tiếp và hợp tác: trao đổi, nhận xét bài với bạn, trong nhóm.</w:t>
      </w:r>
    </w:p>
    <w:p w14:paraId="246E3BC0" w14:textId="77777777" w:rsidR="00A83617" w:rsidRPr="005C499A" w:rsidRDefault="00A83617" w:rsidP="00A83617">
      <w:pPr>
        <w:spacing w:after="100" w:line="276" w:lineRule="auto"/>
        <w:ind w:firstLineChars="150" w:firstLine="390"/>
        <w:rPr>
          <w:rFonts w:eastAsia="SimSun"/>
          <w:sz w:val="26"/>
          <w:szCs w:val="26"/>
          <w:lang w:val="vi-VN" w:eastAsia="zh-CN"/>
        </w:rPr>
      </w:pPr>
      <w:r w:rsidRPr="005C499A">
        <w:rPr>
          <w:rFonts w:eastAsia="SimSun"/>
          <w:sz w:val="26"/>
          <w:szCs w:val="26"/>
          <w:lang w:val="vi-VN" w:eastAsia="zh-CN"/>
        </w:rPr>
        <w:t>- N</w:t>
      </w:r>
      <w:r w:rsidRPr="005C499A">
        <w:rPr>
          <w:rFonts w:eastAsia="SimSun"/>
          <w:sz w:val="26"/>
          <w:szCs w:val="26"/>
          <w:lang w:eastAsia="zh-CN"/>
        </w:rPr>
        <w:t>hân ái</w:t>
      </w:r>
      <w:r w:rsidRPr="005C499A">
        <w:rPr>
          <w:rFonts w:eastAsia="SimSun"/>
          <w:sz w:val="26"/>
          <w:szCs w:val="26"/>
          <w:lang w:val="vi-VN" w:eastAsia="zh-CN"/>
        </w:rPr>
        <w:t>: Yêu  và bảo vệ các loài động vật.</w:t>
      </w:r>
    </w:p>
    <w:p w14:paraId="33F6E827" w14:textId="77777777" w:rsidR="00A83617" w:rsidRPr="005C499A" w:rsidRDefault="00A83617" w:rsidP="00A83617">
      <w:pPr>
        <w:spacing w:after="100" w:line="276" w:lineRule="auto"/>
        <w:ind w:firstLineChars="150" w:firstLine="390"/>
        <w:rPr>
          <w:rFonts w:eastAsia="SimSun"/>
          <w:sz w:val="26"/>
          <w:szCs w:val="26"/>
          <w:lang w:val="vi-VN" w:eastAsia="zh-CN"/>
        </w:rPr>
      </w:pPr>
      <w:r w:rsidRPr="005C499A">
        <w:rPr>
          <w:rFonts w:eastAsia="SimSun"/>
          <w:sz w:val="26"/>
          <w:szCs w:val="26"/>
          <w:lang w:val="vi-VN" w:eastAsia="zh-CN"/>
        </w:rPr>
        <w:t>- Chăm chỉ: Tự giác làm bài, tích cực tham gia các hoạt động học tập.</w:t>
      </w:r>
    </w:p>
    <w:p w14:paraId="2234EAE0" w14:textId="77777777" w:rsidR="00A83617" w:rsidRPr="005C499A" w:rsidRDefault="00A83617" w:rsidP="00A83617">
      <w:pPr>
        <w:spacing w:after="100" w:line="276" w:lineRule="auto"/>
        <w:ind w:firstLineChars="150" w:firstLine="390"/>
        <w:rPr>
          <w:rFonts w:eastAsia="SimSun"/>
          <w:sz w:val="26"/>
          <w:szCs w:val="26"/>
          <w:lang w:val="vi-VN" w:eastAsia="zh-CN"/>
        </w:rPr>
      </w:pPr>
      <w:r w:rsidRPr="005C499A">
        <w:rPr>
          <w:rFonts w:eastAsia="SimSun"/>
          <w:sz w:val="26"/>
          <w:szCs w:val="26"/>
          <w:lang w:val="vi-VN" w:eastAsia="zh-CN"/>
        </w:rPr>
        <w:t>- Trách nhiệm: Có trách nhiệm với nhiệm vụ được giao.</w:t>
      </w:r>
    </w:p>
    <w:p w14:paraId="63234A85" w14:textId="77777777" w:rsidR="00A83617" w:rsidRPr="005C499A" w:rsidRDefault="00A83617" w:rsidP="00A83617">
      <w:pPr>
        <w:spacing w:after="100" w:line="276" w:lineRule="auto"/>
        <w:ind w:firstLineChars="150" w:firstLine="390"/>
        <w:rPr>
          <w:rFonts w:eastAsia="SimSun"/>
          <w:sz w:val="26"/>
          <w:szCs w:val="26"/>
          <w:lang w:eastAsia="zh-CN"/>
        </w:rPr>
      </w:pPr>
    </w:p>
    <w:p w14:paraId="5BEEC487" w14:textId="77777777" w:rsidR="00A83617" w:rsidRPr="005C499A" w:rsidRDefault="00A83617" w:rsidP="00A83617">
      <w:pPr>
        <w:spacing w:before="120" w:line="276" w:lineRule="auto"/>
        <w:jc w:val="both"/>
        <w:rPr>
          <w:b/>
          <w:sz w:val="26"/>
          <w:szCs w:val="26"/>
          <w:lang w:val="vi-VN"/>
        </w:rPr>
      </w:pPr>
      <w:r w:rsidRPr="005C499A">
        <w:rPr>
          <w:b/>
          <w:sz w:val="26"/>
          <w:szCs w:val="26"/>
        </w:rPr>
        <w:t xml:space="preserve">II. ĐỒ DÙNG DẠY HỌC </w:t>
      </w:r>
    </w:p>
    <w:p w14:paraId="71F664AD" w14:textId="77777777" w:rsidR="00A83617" w:rsidRPr="005C499A" w:rsidRDefault="00A83617" w:rsidP="00A83617">
      <w:pPr>
        <w:spacing w:line="276" w:lineRule="auto"/>
        <w:ind w:firstLineChars="135" w:firstLine="351"/>
        <w:jc w:val="both"/>
        <w:rPr>
          <w:rFonts w:eastAsia="Calibri"/>
          <w:sz w:val="26"/>
          <w:szCs w:val="26"/>
          <w:lang w:val="vi-VN"/>
        </w:rPr>
      </w:pPr>
      <w:r w:rsidRPr="005C499A">
        <w:rPr>
          <w:sz w:val="26"/>
          <w:szCs w:val="26"/>
        </w:rPr>
        <w:t xml:space="preserve">- GV: </w:t>
      </w:r>
      <w:r w:rsidRPr="005C499A">
        <w:rPr>
          <w:rFonts w:eastAsia="Calibri"/>
          <w:sz w:val="26"/>
          <w:szCs w:val="26"/>
          <w:lang w:val="vi-VN"/>
        </w:rPr>
        <w:t>Bảng phụ</w:t>
      </w:r>
    </w:p>
    <w:p w14:paraId="148147CC" w14:textId="77777777" w:rsidR="00A83617" w:rsidRPr="005C499A" w:rsidRDefault="00A83617" w:rsidP="00A83617">
      <w:pPr>
        <w:spacing w:after="100" w:line="276" w:lineRule="auto"/>
        <w:ind w:firstLineChars="135" w:firstLine="351"/>
        <w:rPr>
          <w:rFonts w:eastAsia="SimSun"/>
          <w:b/>
          <w:sz w:val="26"/>
          <w:szCs w:val="26"/>
          <w:lang w:val="vi-VN" w:eastAsia="zh-CN"/>
        </w:rPr>
      </w:pPr>
      <w:r w:rsidRPr="005C499A">
        <w:rPr>
          <w:sz w:val="26"/>
          <w:szCs w:val="26"/>
          <w:lang w:eastAsia="zh-CN"/>
        </w:rPr>
        <w:t xml:space="preserve">- HS: </w:t>
      </w:r>
      <w:r w:rsidRPr="005C499A">
        <w:rPr>
          <w:rFonts w:eastAsia="SimSun"/>
          <w:sz w:val="26"/>
          <w:szCs w:val="26"/>
          <w:lang w:eastAsia="zh-CN"/>
        </w:rPr>
        <w:t>Thước thẳng,</w:t>
      </w:r>
      <w:r w:rsidRPr="005C499A">
        <w:rPr>
          <w:rFonts w:eastAsia="SimSun"/>
          <w:sz w:val="26"/>
          <w:szCs w:val="26"/>
          <w:lang w:val="vi-VN" w:eastAsia="zh-CN"/>
        </w:rPr>
        <w:t xml:space="preserve"> SHS, vở</w:t>
      </w:r>
    </w:p>
    <w:p w14:paraId="3EAC15D5" w14:textId="77777777" w:rsidR="00A83617" w:rsidRPr="005C499A" w:rsidRDefault="00A83617" w:rsidP="00A83617">
      <w:pPr>
        <w:spacing w:line="276" w:lineRule="auto"/>
        <w:ind w:right="-329"/>
        <w:jc w:val="both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>III. CÁC HOẠT ĐỘNG DẠY HỌC CHỦ YẾU:</w:t>
      </w:r>
    </w:p>
    <w:tbl>
      <w:tblPr>
        <w:tblStyle w:val="LiBang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69"/>
      </w:tblGrid>
      <w:tr w:rsidR="00A83617" w:rsidRPr="005C499A" w14:paraId="4337F6DC" w14:textId="77777777" w:rsidTr="00485139">
        <w:tc>
          <w:tcPr>
            <w:tcW w:w="709" w:type="dxa"/>
          </w:tcPr>
          <w:p w14:paraId="6ACE531C" w14:textId="77777777" w:rsidR="00A83617" w:rsidRPr="005C499A" w:rsidRDefault="00A83617" w:rsidP="00485139">
            <w:pPr>
              <w:spacing w:line="276" w:lineRule="auto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t>Tg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5744FF" w14:textId="77777777" w:rsidR="00A83617" w:rsidRPr="005C499A" w:rsidRDefault="00A83617" w:rsidP="00485139">
            <w:pPr>
              <w:spacing w:line="276" w:lineRule="auto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FEACCD" w14:textId="77777777" w:rsidR="00A83617" w:rsidRPr="005C499A" w:rsidRDefault="00A83617" w:rsidP="00485139">
            <w:pPr>
              <w:spacing w:line="276" w:lineRule="auto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83617" w:rsidRPr="005C499A" w14:paraId="481C2780" w14:textId="77777777" w:rsidTr="00485139">
        <w:tc>
          <w:tcPr>
            <w:tcW w:w="709" w:type="dxa"/>
          </w:tcPr>
          <w:p w14:paraId="55062D36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t>5p</w:t>
            </w:r>
          </w:p>
        </w:tc>
        <w:tc>
          <w:tcPr>
            <w:tcW w:w="8789" w:type="dxa"/>
            <w:gridSpan w:val="2"/>
          </w:tcPr>
          <w:p w14:paraId="690161E8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 xml:space="preserve">1. </w:t>
            </w:r>
            <w:r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Mở đầu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 xml:space="preserve">: </w:t>
            </w:r>
          </w:p>
          <w:p w14:paraId="7515F3B2" w14:textId="77777777" w:rsidR="00A83617" w:rsidRPr="005C499A" w:rsidRDefault="00A83617" w:rsidP="00485139">
            <w:pPr>
              <w:tabs>
                <w:tab w:val="left" w:pos="3165"/>
              </w:tabs>
              <w:spacing w:line="276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a. Mục tiêu: Tạo cảm xúc vui tươi, kết nối với bài học.</w:t>
            </w:r>
          </w:p>
          <w:p w14:paraId="6632DB83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b. Phương pháp, hình thức tổ chức: </w:t>
            </w:r>
          </w:p>
        </w:tc>
      </w:tr>
      <w:tr w:rsidR="00A83617" w:rsidRPr="005C499A" w14:paraId="1CBFEC63" w14:textId="77777777" w:rsidTr="00485139">
        <w:tc>
          <w:tcPr>
            <w:tcW w:w="709" w:type="dxa"/>
          </w:tcPr>
          <w:p w14:paraId="7B243D73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</w:tcPr>
          <w:p w14:paraId="385670D2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 xml:space="preserve">- GV tổ chức trò chơi: “Chuyền hoa” </w:t>
            </w:r>
          </w:p>
          <w:p w14:paraId="6732EE7F" w14:textId="77777777" w:rsidR="00A83617" w:rsidRPr="005C499A" w:rsidRDefault="00A83617" w:rsidP="00485139">
            <w:pPr>
              <w:spacing w:line="276" w:lineRule="auto"/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 xml:space="preserve">+ Cách chơi: </w:t>
            </w: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t xml:space="preserve">HS vừa chuyền bông hoa vừa hát 1 đoạn bài hát. Khi quản trò bảo dừng lại, bông hoa chuyền đến tay HS nào, HS đó thực hiện yêu cầu ghi sau bông hoa ( </w:t>
            </w: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lastRenderedPageBreak/>
              <w:t>Các yêu cầu lần lượt là nêu cách tìm thành phần chưa biết của phép tính: số hạng, thừa số, số trừ, số bị chia). Thực hiện như vậy trong 4 lượt.</w:t>
            </w:r>
          </w:p>
          <w:p w14:paraId="27F45F8C" w14:textId="77777777" w:rsidR="00A83617" w:rsidRPr="005C499A" w:rsidRDefault="00A83617" w:rsidP="00485139">
            <w:pPr>
              <w:spacing w:line="276" w:lineRule="auto"/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t xml:space="preserve">+ 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Luật chơi</w:t>
            </w: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t>: mỗi lần trả lời đúng, HS nhận được tràng pháo tay của các bạn.</w:t>
            </w:r>
          </w:p>
          <w:p w14:paraId="6502366E" w14:textId="77777777" w:rsidR="00A83617" w:rsidRPr="005C499A" w:rsidRDefault="00A83617" w:rsidP="00485139">
            <w:pPr>
              <w:spacing w:line="276" w:lineRule="auto"/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t>- Gv nhận xét.</w:t>
            </w:r>
          </w:p>
          <w:p w14:paraId="20EEF91F" w14:textId="77777777" w:rsidR="00A83617" w:rsidRPr="005C499A" w:rsidRDefault="00A83617" w:rsidP="00485139">
            <w:pPr>
              <w:spacing w:line="276" w:lineRule="auto"/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t>- Gv dẫn dắt giới thiệu bài, ghi tựa bài.</w:t>
            </w:r>
          </w:p>
        </w:tc>
        <w:tc>
          <w:tcPr>
            <w:tcW w:w="3969" w:type="dxa"/>
          </w:tcPr>
          <w:p w14:paraId="0AD7E7F7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lastRenderedPageBreak/>
              <w:t>- HS tham gia trò chơi.</w:t>
            </w:r>
          </w:p>
          <w:p w14:paraId="17EAB012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21716501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163C8F43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2C50C426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3181B23C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579F65C3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190FCC00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0E11CD88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5C06905A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02DCC482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6A6B73B5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3742E7B5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- HS theo dõi, ghi tựa bài.</w:t>
            </w:r>
          </w:p>
        </w:tc>
      </w:tr>
      <w:tr w:rsidR="00A83617" w:rsidRPr="005C499A" w14:paraId="30CC07A8" w14:textId="77777777" w:rsidTr="00485139">
        <w:trPr>
          <w:trHeight w:val="424"/>
        </w:trPr>
        <w:tc>
          <w:tcPr>
            <w:tcW w:w="709" w:type="dxa"/>
          </w:tcPr>
          <w:p w14:paraId="09DC5F72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lastRenderedPageBreak/>
              <w:t>25p</w:t>
            </w:r>
          </w:p>
        </w:tc>
        <w:tc>
          <w:tcPr>
            <w:tcW w:w="8789" w:type="dxa"/>
            <w:gridSpan w:val="2"/>
          </w:tcPr>
          <w:p w14:paraId="664644D8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t xml:space="preserve">2. Hoạt động 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 xml:space="preserve">Luyện tập - Thực hành </w:t>
            </w:r>
          </w:p>
        </w:tc>
      </w:tr>
      <w:tr w:rsidR="00A83617" w:rsidRPr="005C499A" w14:paraId="1C707DD2" w14:textId="77777777" w:rsidTr="00485139">
        <w:tc>
          <w:tcPr>
            <w:tcW w:w="709" w:type="dxa"/>
          </w:tcPr>
          <w:p w14:paraId="1E4E952B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10p</w:t>
            </w:r>
          </w:p>
        </w:tc>
        <w:tc>
          <w:tcPr>
            <w:tcW w:w="8789" w:type="dxa"/>
            <w:gridSpan w:val="2"/>
          </w:tcPr>
          <w:p w14:paraId="47BD63FE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t>2.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1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t xml:space="preserve"> Hoạt động 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1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t xml:space="preserve"> : </w:t>
            </w: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Tìm thành phần chưa biết của phép tính</w:t>
            </w:r>
          </w:p>
          <w:p w14:paraId="47B1EB27" w14:textId="77777777" w:rsidR="00A83617" w:rsidRPr="005C499A" w:rsidRDefault="00A83617" w:rsidP="00485139">
            <w:pPr>
              <w:tabs>
                <w:tab w:val="left" w:pos="3165"/>
              </w:tabs>
              <w:spacing w:line="276" w:lineRule="auto"/>
              <w:rPr>
                <w:rFonts w:eastAsia="Calibri"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</w:rPr>
              <w:t>a. Mục tiêu:</w:t>
            </w:r>
          </w:p>
          <w:p w14:paraId="0F9715E1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 H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S thực hiện được việc tái hiện các kiến thức, kĩ năng cơ bản đã học của mạch kiến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thức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: Số học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; nhận biết tính hệ thống của một số kiến thức đã học.</w:t>
            </w:r>
          </w:p>
          <w:p w14:paraId="322F22FE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-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HS có cơ hội phát triển các năng lực tư duy và lập luận toán học; giao tiếp toán học; mô hình hoá toán học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.</w:t>
            </w:r>
          </w:p>
          <w:p w14:paraId="555E4456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</w:rPr>
              <w:t>b. Phương pháp, hình thức tổ chức</w:t>
            </w: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:</w:t>
            </w:r>
          </w:p>
        </w:tc>
      </w:tr>
      <w:tr w:rsidR="00A83617" w:rsidRPr="005C499A" w14:paraId="1F7F0000" w14:textId="77777777" w:rsidTr="00485139">
        <w:tc>
          <w:tcPr>
            <w:tcW w:w="709" w:type="dxa"/>
          </w:tcPr>
          <w:p w14:paraId="2297AE51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</w:pPr>
          </w:p>
        </w:tc>
        <w:tc>
          <w:tcPr>
            <w:tcW w:w="4820" w:type="dxa"/>
          </w:tcPr>
          <w:p w14:paraId="300728C7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  <w:t>Bài 4: Số?</w:t>
            </w:r>
          </w:p>
          <w:p w14:paraId="1DB41B7C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GV yêu cầu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HS đọc yêu cầu, nhận biết việc cần làm: Tìm thành phần chưa biết trong phép t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í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nh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.</w:t>
            </w:r>
          </w:p>
          <w:p w14:paraId="218F1893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-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Yêu cầu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HS làm bài cá nhân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vào vở,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rồi chia sẻ với bạn bên cạnh.</w:t>
            </w:r>
          </w:p>
          <w:p w14:paraId="09AE7F8B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Gọi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trình bày cách làm.</w:t>
            </w:r>
          </w:p>
          <w:p w14:paraId="065FBD8F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 Gv nhận xét</w:t>
            </w:r>
          </w:p>
          <w:p w14:paraId="21F7C40F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GV khuyến khích nhiều cách làm. Chẳng hạn:</w:t>
            </w:r>
          </w:p>
          <w:p w14:paraId="39293443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+ Áp dụng các quy tắc tìm thành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phần chưa biết của phép tính</w:t>
            </w:r>
          </w:p>
          <w:p w14:paraId="7CC6CCBF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+ Các bài đơn giản có thể nhấm.</w:t>
            </w:r>
          </w:p>
          <w:p w14:paraId="71A9B67E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+ Dùng s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ơ đồ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tách – góp số cho các bài cộng, trừ.</w:t>
            </w:r>
          </w:p>
          <w:p w14:paraId="16CAEA66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Dùng quan hệ giữa phép cộng và phép trừ; giữa phép nhân và phép chia. </w:t>
            </w:r>
          </w:p>
          <w:p w14:paraId="018F10D1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lastRenderedPageBreak/>
              <w:t>+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Dùng phép suy luận tương tự.</w:t>
            </w:r>
          </w:p>
          <w:p w14:paraId="6884D985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Ví dụ: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37 081-.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?..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=3516</w:t>
            </w:r>
          </w:p>
          <w:p w14:paraId="4B99BAFA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→ Viết một phép tính đơn giản, chẳng hạn: 5 – 3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=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2 → Lấy ngón tay che số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3</w:t>
            </w:r>
          </w:p>
          <w:p w14:paraId="63A6F132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→3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=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5-2</w:t>
            </w:r>
          </w:p>
          <w:p w14:paraId="167FE5FB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→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Áp dụng tương tự vào 37 081 – .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?..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= 3516</w:t>
            </w:r>
          </w:p>
          <w:p w14:paraId="43A6875B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→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..?..=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37 081-3516</w:t>
            </w:r>
          </w:p>
          <w:p w14:paraId="66A3783C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28488F42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</w:p>
          <w:p w14:paraId="02AC9B51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đọc yêu cầu, nhận biết việc cần làm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.</w:t>
            </w:r>
          </w:p>
          <w:p w14:paraId="32CF18B7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</w:p>
          <w:p w14:paraId="4DF3F75A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làm bài cá nhân, rồi chia sẻ với bạn bên cạnh.</w:t>
            </w:r>
          </w:p>
          <w:p w14:paraId="2365247E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–  HS trình bày cách làm.</w:t>
            </w:r>
          </w:p>
          <w:p w14:paraId="7A35C5B8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a)..?..= 65200 - 22800 = 42400</w:t>
            </w:r>
          </w:p>
          <w:p w14:paraId="7BEF1CC6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b)..?..= 37081 - 3516 = 33565</w:t>
            </w:r>
          </w:p>
          <w:p w14:paraId="1F2FDEBA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c)..?..= 12012 :7 = 1716</w:t>
            </w:r>
          </w:p>
          <w:p w14:paraId="0A8056B9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d)..?..= 1208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×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8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=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9664</w:t>
            </w:r>
          </w:p>
          <w:p w14:paraId="788B9FD1" w14:textId="77777777" w:rsidR="00A83617" w:rsidRPr="005C499A" w:rsidRDefault="00A83617" w:rsidP="00485139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</w:p>
        </w:tc>
      </w:tr>
      <w:tr w:rsidR="00A83617" w:rsidRPr="005C499A" w14:paraId="28C20F9B" w14:textId="77777777" w:rsidTr="00485139">
        <w:trPr>
          <w:trHeight w:val="634"/>
        </w:trPr>
        <w:tc>
          <w:tcPr>
            <w:tcW w:w="709" w:type="dxa"/>
            <w:shd w:val="clear" w:color="auto" w:fill="FFFFFF"/>
          </w:tcPr>
          <w:p w14:paraId="662FC934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14:paraId="5246BB7D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  <w:t>2.2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eastAsia="zh-CN" w:bidi="ar"/>
              </w:rPr>
              <w:t xml:space="preserve"> Hoạt động 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  <w:t>2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eastAsia="zh-CN" w:bidi="ar"/>
              </w:rPr>
              <w:t xml:space="preserve"> : 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  <w:t xml:space="preserve">Điền số thích hợp vào 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eastAsia="zh-CN" w:bidi="ar"/>
              </w:rPr>
              <w:t>c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  <w:t>hỗ chấm</w:t>
            </w:r>
          </w:p>
          <w:p w14:paraId="7E937DF4" w14:textId="77777777" w:rsidR="00A83617" w:rsidRPr="005C499A" w:rsidRDefault="00A83617" w:rsidP="00485139">
            <w:pPr>
              <w:tabs>
                <w:tab w:val="left" w:pos="3165"/>
              </w:tabs>
              <w:spacing w:line="276" w:lineRule="auto"/>
              <w:rPr>
                <w:rFonts w:eastAsia="Calibri"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</w:rPr>
              <w:t>a. Mục tiêu:</w:t>
            </w:r>
          </w:p>
          <w:p w14:paraId="7B53E7C8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- Vận dụng giải quyết các vấn đề đơn giản của thực tế cuộc sống liên quan đến các nội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dung thuộc mạch kiến thức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: Số học.</w:t>
            </w:r>
          </w:p>
          <w:p w14:paraId="5CEFE475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P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hát triển các năng lực tư duy và lập luận toán học; giao tiếp toán học; giải quyết vấn đề toán học; </w:t>
            </w:r>
          </w:p>
          <w:p w14:paraId="7A1C3FA1" w14:textId="77777777" w:rsidR="00A83617" w:rsidRPr="005C499A" w:rsidRDefault="00A83617" w:rsidP="00485139">
            <w:pPr>
              <w:spacing w:line="276" w:lineRule="auto"/>
              <w:rPr>
                <w:rFonts w:eastAsia="Calibri"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</w:rPr>
              <w:t xml:space="preserve">b. Phương pháp, hình thức tổ chức: </w:t>
            </w:r>
          </w:p>
        </w:tc>
      </w:tr>
      <w:tr w:rsidR="00A83617" w:rsidRPr="005C499A" w14:paraId="411C38EC" w14:textId="77777777" w:rsidTr="00485139">
        <w:trPr>
          <w:trHeight w:val="634"/>
        </w:trPr>
        <w:tc>
          <w:tcPr>
            <w:tcW w:w="709" w:type="dxa"/>
            <w:shd w:val="clear" w:color="auto" w:fill="FFFFFF"/>
          </w:tcPr>
          <w:p w14:paraId="37DD7A8F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</w:pPr>
          </w:p>
        </w:tc>
        <w:tc>
          <w:tcPr>
            <w:tcW w:w="4820" w:type="dxa"/>
            <w:shd w:val="clear" w:color="auto" w:fill="FFFFFF"/>
          </w:tcPr>
          <w:p w14:paraId="46B3A434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  <w:t>Bài 5:</w:t>
            </w: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  <w:t xml:space="preserve"> Số?</w:t>
            </w:r>
          </w:p>
          <w:p w14:paraId="74AF3A13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đọc yêu cầu, nhận biết việc cần làm: Tìm số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tiền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bác Bình phải trả cho cửa hàng</w:t>
            </w:r>
          </w:p>
          <w:p w14:paraId="0153ED48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-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Yêu vầu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HS làm bài cá nhân rồi chia sẻ nhóm đ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ôi.</w:t>
            </w:r>
          </w:p>
          <w:p w14:paraId="0BC298BC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- Sửa bài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: Gọi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n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ê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u số thay vào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dấu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.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?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. và nói cách làm.</w:t>
            </w:r>
          </w:p>
          <w:p w14:paraId="436A12E7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  <w:p w14:paraId="57640C82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  <w:p w14:paraId="3440BEA1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  <w:p w14:paraId="32DDF371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  <w:p w14:paraId="07D0FE6F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  <w:p w14:paraId="77BDADA1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  <w:p w14:paraId="42BAFA5D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 xml:space="preserve">- </w:t>
            </w: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t>GV nhận xét</w:t>
            </w:r>
          </w:p>
        </w:tc>
        <w:tc>
          <w:tcPr>
            <w:tcW w:w="3969" w:type="dxa"/>
            <w:shd w:val="clear" w:color="auto" w:fill="FFFFFF" w:themeFill="background1"/>
          </w:tcPr>
          <w:p w14:paraId="1A23ABD0" w14:textId="77777777" w:rsidR="00A83617" w:rsidRPr="005C499A" w:rsidRDefault="00A83617" w:rsidP="00485139">
            <w:pPr>
              <w:spacing w:line="276" w:lineRule="auto"/>
              <w:rPr>
                <w:rFonts w:eastAsia="Calibri"/>
                <w:color w:val="auto"/>
                <w:sz w:val="26"/>
                <w:szCs w:val="26"/>
              </w:rPr>
            </w:pPr>
          </w:p>
          <w:p w14:paraId="6582FEDC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đọc yêu cầu, nhận biết việc cần làm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.</w:t>
            </w:r>
          </w:p>
          <w:p w14:paraId="6D7835E1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- HS làm bài cá nhân rồi chia sẻ nhóm đ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ôi.</w:t>
            </w:r>
          </w:p>
          <w:p w14:paraId="37B7F186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-  HS nếu số thay vào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dấu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..?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và nói cách làm.</w:t>
            </w:r>
          </w:p>
          <w:p w14:paraId="26B97407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(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Do mỗi mặt hàng được giảm giá 1 triệu đồng nên giả tủ lạnh là 14 triệu đồng, máy giặt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là 15 triệu đồng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→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S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ố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tiền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bác Bình phải trả cho cửa hàng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là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29 triệu đồng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)</w:t>
            </w:r>
          </w:p>
          <w:p w14:paraId="33A4FBEC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 HS c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ũng có thể làm theo cách khác</w:t>
            </w:r>
          </w:p>
          <w:p w14:paraId="5B615C3B" w14:textId="77777777" w:rsidR="00A83617" w:rsidRPr="005C499A" w:rsidRDefault="00A83617" w:rsidP="00485139">
            <w:pPr>
              <w:spacing w:line="276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A83617" w:rsidRPr="005C499A" w14:paraId="76213483" w14:textId="77777777" w:rsidTr="00485139">
        <w:trPr>
          <w:trHeight w:val="634"/>
        </w:trPr>
        <w:tc>
          <w:tcPr>
            <w:tcW w:w="709" w:type="dxa"/>
            <w:shd w:val="clear" w:color="auto" w:fill="FFFFFF"/>
          </w:tcPr>
          <w:p w14:paraId="72C08861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14:paraId="5F3CD87D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  <w:t>2.3.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eastAsia="zh-CN" w:bidi="ar"/>
              </w:rPr>
              <w:t xml:space="preserve"> Hoạt động 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val="vi-VN" w:eastAsia="zh-CN" w:bidi="ar"/>
              </w:rPr>
              <w:t>3</w:t>
            </w:r>
            <w:r w:rsidRPr="005C499A">
              <w:rPr>
                <w:rFonts w:eastAsia="SimSun"/>
                <w:b/>
                <w:color w:val="auto"/>
                <w:sz w:val="26"/>
                <w:szCs w:val="26"/>
                <w:lang w:eastAsia="zh-CN" w:bidi="ar"/>
              </w:rPr>
              <w:t xml:space="preserve"> : </w:t>
            </w: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  <w:t>Giải bài toán</w:t>
            </w:r>
          </w:p>
          <w:p w14:paraId="3C4A18F0" w14:textId="77777777" w:rsidR="00A83617" w:rsidRPr="005C499A" w:rsidRDefault="00A83617" w:rsidP="00485139">
            <w:pPr>
              <w:tabs>
                <w:tab w:val="left" w:pos="3165"/>
              </w:tabs>
              <w:spacing w:line="276" w:lineRule="auto"/>
              <w:rPr>
                <w:rFonts w:eastAsia="Calibri"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</w:rPr>
              <w:t>a. Mục tiêu:</w:t>
            </w:r>
          </w:p>
          <w:p w14:paraId="01AB8DC0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lastRenderedPageBreak/>
              <w:t>- Vận dụng giải quyết các vấn đề đơn giản của thực tế cuộc sống liên quan đến các nội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dung thuộc  mạch kiến thức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: giải toán có lời văn.</w:t>
            </w:r>
          </w:p>
          <w:p w14:paraId="2D69BB12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P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hát triển các năng lực tư duy và lập luận toán học; giao tiếp toán học; giải quyết vấn đề toán học; </w:t>
            </w:r>
          </w:p>
          <w:p w14:paraId="4C3A5D7C" w14:textId="77777777" w:rsidR="00A83617" w:rsidRPr="005C499A" w:rsidRDefault="00A83617" w:rsidP="00485139">
            <w:pPr>
              <w:spacing w:line="276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</w:rPr>
              <w:t xml:space="preserve">b. Phương pháp, hình thức tổ chức: </w:t>
            </w:r>
          </w:p>
        </w:tc>
      </w:tr>
      <w:tr w:rsidR="00A83617" w:rsidRPr="005C499A" w14:paraId="464AD12A" w14:textId="77777777" w:rsidTr="00485139">
        <w:trPr>
          <w:trHeight w:val="634"/>
        </w:trPr>
        <w:tc>
          <w:tcPr>
            <w:tcW w:w="709" w:type="dxa"/>
            <w:shd w:val="clear" w:color="auto" w:fill="FFFFFF"/>
          </w:tcPr>
          <w:p w14:paraId="72E876F4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</w:pPr>
          </w:p>
        </w:tc>
        <w:tc>
          <w:tcPr>
            <w:tcW w:w="4820" w:type="dxa"/>
            <w:shd w:val="clear" w:color="auto" w:fill="FFFFFF"/>
          </w:tcPr>
          <w:p w14:paraId="5B286819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  <w:t>Bài 6:</w:t>
            </w: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  <w:t xml:space="preserve"> Bài toán</w:t>
            </w:r>
          </w:p>
          <w:p w14:paraId="382E71DB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đọc yêu cầu, HS nhận biết việc cần làm: Tìm tổng số tiến Nghĩa đã mua vở. </w:t>
            </w:r>
          </w:p>
          <w:p w14:paraId="68D2B22D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- Yêu cầu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HS làm bài cá nhân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vào vở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rồi chia sẻ với bạn bên cạnh.</w:t>
            </w:r>
          </w:p>
          <w:p w14:paraId="760A5D75" w14:textId="77777777" w:rsidR="00A83617" w:rsidRPr="005C499A" w:rsidRDefault="00A83617" w:rsidP="00485139">
            <w:pPr>
              <w:spacing w:line="276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- GV kiểm tra một số vở, nhận xét.</w:t>
            </w:r>
          </w:p>
          <w:p w14:paraId="06B04E0A" w14:textId="77777777" w:rsidR="00A83617" w:rsidRPr="005C499A" w:rsidRDefault="00A83617" w:rsidP="00485139">
            <w:pPr>
              <w:spacing w:line="276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-</w:t>
            </w:r>
            <w:r w:rsidRPr="005C499A">
              <w:rPr>
                <w:rFonts w:eastAsia="Calibri"/>
                <w:color w:val="auto"/>
                <w:sz w:val="26"/>
                <w:szCs w:val="26"/>
              </w:rPr>
              <w:t xml:space="preserve"> Sửa bài</w:t>
            </w: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: </w:t>
            </w:r>
            <w:r w:rsidRPr="005C499A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Gọi </w:t>
            </w:r>
            <w:r w:rsidRPr="005C499A">
              <w:rPr>
                <w:rFonts w:eastAsia="Calibri"/>
                <w:color w:val="auto"/>
                <w:sz w:val="26"/>
                <w:szCs w:val="26"/>
              </w:rPr>
              <w:t>HS giải bài toán trên b</w:t>
            </w: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ả</w:t>
            </w:r>
            <w:r w:rsidRPr="005C499A">
              <w:rPr>
                <w:rFonts w:eastAsia="Calibri"/>
                <w:color w:val="auto"/>
                <w:sz w:val="26"/>
                <w:szCs w:val="26"/>
              </w:rPr>
              <w:t>ng, giải thích cách làm.</w:t>
            </w:r>
          </w:p>
        </w:tc>
        <w:tc>
          <w:tcPr>
            <w:tcW w:w="3969" w:type="dxa"/>
            <w:shd w:val="clear" w:color="auto" w:fill="FFFFFF" w:themeFill="background1"/>
          </w:tcPr>
          <w:p w14:paraId="34AE84EA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</w:p>
          <w:p w14:paraId="262DD016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đọc yêu cầu, HS nhận biết việc cần làm: Tìm tổng số tiến Nghĩa đã mua vở. </w:t>
            </w:r>
          </w:p>
          <w:p w14:paraId="4694B5FB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-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HS làm bài cá nhân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vào vở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rồi chia sẻ với bạn bên cạnh.</w:t>
            </w:r>
          </w:p>
          <w:p w14:paraId="52163DCB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- </w:t>
            </w:r>
          </w:p>
          <w:p w14:paraId="3A4D65E5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-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 HS giải bài toán trên b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ả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ng, giải thích cách làm.</w:t>
            </w:r>
          </w:p>
        </w:tc>
      </w:tr>
      <w:tr w:rsidR="00A83617" w:rsidRPr="005C499A" w14:paraId="348EE7C2" w14:textId="77777777" w:rsidTr="00485139">
        <w:trPr>
          <w:trHeight w:val="634"/>
        </w:trPr>
        <w:tc>
          <w:tcPr>
            <w:tcW w:w="709" w:type="dxa"/>
            <w:shd w:val="clear" w:color="auto" w:fill="FFFFFF"/>
          </w:tcPr>
          <w:p w14:paraId="3F472355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14:paraId="27233D03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  <w:t>Cách 1</w:t>
            </w:r>
          </w:p>
          <w:p w14:paraId="0DE85A5C" w14:textId="77777777" w:rsidR="00A83617" w:rsidRPr="005C499A" w:rsidRDefault="00A83617" w:rsidP="00485139">
            <w:pPr>
              <w:spacing w:after="100" w:line="276" w:lineRule="auto"/>
              <w:ind w:firstLineChars="50" w:firstLine="130"/>
              <w:jc w:val="center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Bài giải</w:t>
            </w:r>
          </w:p>
          <w:p w14:paraId="25DF2CBA" w14:textId="77777777" w:rsidR="00A83617" w:rsidRPr="005C499A" w:rsidRDefault="00A83617" w:rsidP="00485139">
            <w:pPr>
              <w:spacing w:after="100" w:line="276" w:lineRule="auto"/>
              <w:ind w:firstLineChars="50" w:firstLine="130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M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ua 7 quyển vở loại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40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00 đồng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mỗi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quyền thì phải tr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ả số tiền là:</w:t>
            </w:r>
          </w:p>
          <w:p w14:paraId="7DC3A2F9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4000× 7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=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28 000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(đồng)</w:t>
            </w:r>
          </w:p>
          <w:p w14:paraId="55502EA1" w14:textId="77777777" w:rsidR="00A83617" w:rsidRPr="005C499A" w:rsidRDefault="00A83617" w:rsidP="00485139">
            <w:pPr>
              <w:spacing w:after="100" w:line="276" w:lineRule="auto"/>
              <w:ind w:firstLineChars="50" w:firstLine="130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M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ua 7 quyển vở loại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60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00 đồng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mỗi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quyền thì phải tr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ả số tiền là:</w:t>
            </w:r>
          </w:p>
          <w:p w14:paraId="0019C037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6000 × 7 = 42 000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(đồng)</w:t>
            </w:r>
          </w:p>
          <w:p w14:paraId="76EFBCC4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Nghĩa mua tất cả vở hết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số tiền là: </w:t>
            </w:r>
          </w:p>
          <w:p w14:paraId="6629B3A6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28 000 + 42 000 = 70 000(đồng)</w:t>
            </w:r>
          </w:p>
          <w:p w14:paraId="68DDC5F0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                   Đáp số: 70 000 đồng</w:t>
            </w:r>
          </w:p>
          <w:p w14:paraId="1EFF71D7" w14:textId="77777777" w:rsidR="00A83617" w:rsidRPr="005C499A" w:rsidRDefault="00A83617" w:rsidP="00485139">
            <w:pPr>
              <w:spacing w:after="100" w:line="276" w:lineRule="auto"/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eastAsia="zh-CN" w:bidi="ar"/>
              </w:rPr>
              <w:t xml:space="preserve">Cách </w:t>
            </w:r>
            <w:r w:rsidRPr="005C499A">
              <w:rPr>
                <w:rFonts w:eastAsia="SimSun"/>
                <w:b/>
                <w:bCs/>
                <w:color w:val="auto"/>
                <w:sz w:val="26"/>
                <w:szCs w:val="26"/>
                <w:lang w:val="vi-VN" w:eastAsia="zh-CN" w:bidi="ar"/>
              </w:rPr>
              <w:t>2</w:t>
            </w:r>
          </w:p>
          <w:p w14:paraId="48BEFCED" w14:textId="77777777" w:rsidR="00A83617" w:rsidRPr="005C499A" w:rsidRDefault="00A83617" w:rsidP="00485139">
            <w:pPr>
              <w:spacing w:after="100" w:line="276" w:lineRule="auto"/>
              <w:ind w:firstLineChars="50" w:firstLine="130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Bài giải</w:t>
            </w:r>
          </w:p>
          <w:p w14:paraId="61F9F64C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M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ua 1 quyển vở loại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4000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đón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mỗi quyển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và 1 quyển vở loại ở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>6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000 đồng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mỗi quyển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th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ì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phải trả 10 000 đồng.</w:t>
            </w:r>
          </w:p>
          <w:p w14:paraId="4D6AB885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4 000 + 6 000 = 10 000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(đồng)</w:t>
            </w:r>
          </w:p>
          <w:p w14:paraId="1235AA46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Nghĩa mua tất cả vở hết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số tiền là: </w:t>
            </w:r>
          </w:p>
          <w:p w14:paraId="2FD1FEBF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 xml:space="preserve">10 000 × 7 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= </w:t>
            </w:r>
            <w:r w:rsidRPr="005C499A">
              <w:rPr>
                <w:rFonts w:eastAsia="SimSun"/>
                <w:color w:val="auto"/>
                <w:sz w:val="26"/>
                <w:szCs w:val="26"/>
                <w:lang w:eastAsia="zh-CN" w:bidi="ar"/>
              </w:rPr>
              <w:t>70 000</w:t>
            </w: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t xml:space="preserve"> (đồng)</w:t>
            </w:r>
          </w:p>
          <w:p w14:paraId="2626AB86" w14:textId="77777777" w:rsidR="00A83617" w:rsidRPr="005C499A" w:rsidRDefault="00A83617" w:rsidP="00485139">
            <w:pPr>
              <w:spacing w:after="100" w:line="276" w:lineRule="auto"/>
              <w:jc w:val="center"/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</w:pPr>
            <w:r w:rsidRPr="005C499A">
              <w:rPr>
                <w:rFonts w:eastAsia="SimSun"/>
                <w:color w:val="auto"/>
                <w:sz w:val="26"/>
                <w:szCs w:val="26"/>
                <w:lang w:val="vi-VN" w:eastAsia="zh-CN" w:bidi="ar"/>
              </w:rPr>
              <w:lastRenderedPageBreak/>
              <w:t xml:space="preserve">                      Đáp số: 70 000 đồng</w:t>
            </w:r>
          </w:p>
        </w:tc>
      </w:tr>
      <w:tr w:rsidR="00A83617" w:rsidRPr="005C499A" w14:paraId="7FCB6C49" w14:textId="77777777" w:rsidTr="00485139">
        <w:trPr>
          <w:trHeight w:val="634"/>
        </w:trPr>
        <w:tc>
          <w:tcPr>
            <w:tcW w:w="709" w:type="dxa"/>
            <w:shd w:val="clear" w:color="auto" w:fill="FFFFFF"/>
          </w:tcPr>
          <w:p w14:paraId="695DBA2B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</w:rPr>
              <w:lastRenderedPageBreak/>
              <w:t>5p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14:paraId="4BBBE268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 xml:space="preserve">  * Hoạt động nối tiếp: </w:t>
            </w:r>
          </w:p>
          <w:p w14:paraId="01E98102" w14:textId="77777777" w:rsidR="00A83617" w:rsidRPr="005C499A" w:rsidRDefault="00A83617" w:rsidP="00485139">
            <w:pPr>
              <w:spacing w:line="276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</w:rPr>
              <w:t>a. Mục tiêu: HS ôn lại những kiến thức, kĩ năng đã học</w:t>
            </w: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, chuẩn bị bài cho tiết sau.</w:t>
            </w:r>
          </w:p>
          <w:p w14:paraId="7606D94E" w14:textId="77777777" w:rsidR="00A83617" w:rsidRPr="005C499A" w:rsidRDefault="00A83617" w:rsidP="00485139">
            <w:pPr>
              <w:tabs>
                <w:tab w:val="left" w:pos="430"/>
              </w:tabs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b. Phương pháp, hình thức tổ chức:</w:t>
            </w:r>
          </w:p>
        </w:tc>
      </w:tr>
      <w:tr w:rsidR="00A83617" w:rsidRPr="005C499A" w14:paraId="3CE34EBF" w14:textId="77777777" w:rsidTr="00485139">
        <w:trPr>
          <w:trHeight w:val="634"/>
        </w:trPr>
        <w:tc>
          <w:tcPr>
            <w:tcW w:w="709" w:type="dxa"/>
            <w:shd w:val="clear" w:color="auto" w:fill="FFFFFF"/>
          </w:tcPr>
          <w:p w14:paraId="3A063377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  <w:shd w:val="clear" w:color="auto" w:fill="FFFFFF"/>
          </w:tcPr>
          <w:p w14:paraId="1AF13B51" w14:textId="77777777" w:rsidR="00A83617" w:rsidRPr="005C499A" w:rsidRDefault="00A83617" w:rsidP="00485139">
            <w:pPr>
              <w:spacing w:line="276" w:lineRule="auto"/>
              <w:rPr>
                <w:rFonts w:eastAsia="Calibri"/>
                <w:b/>
                <w:i/>
                <w:iCs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-</w:t>
            </w:r>
            <w:r w:rsidRPr="005C499A">
              <w:rPr>
                <w:rFonts w:eastAsia="Calibri"/>
                <w:b/>
                <w:i/>
                <w:iCs/>
                <w:color w:val="auto"/>
                <w:sz w:val="26"/>
                <w:szCs w:val="26"/>
                <w:lang w:val="vi-VN"/>
              </w:rPr>
              <w:t xml:space="preserve"> GV hỏi HS: Qua tiết học này em hiểu biết thêm được điều gì?</w:t>
            </w:r>
          </w:p>
          <w:p w14:paraId="337D5929" w14:textId="77777777" w:rsidR="00A83617" w:rsidRPr="005C499A" w:rsidRDefault="00A83617" w:rsidP="00485139">
            <w:pPr>
              <w:spacing w:line="276" w:lineRule="auto"/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i/>
                <w:iCs/>
                <w:color w:val="auto"/>
                <w:sz w:val="26"/>
                <w:szCs w:val="26"/>
                <w:lang w:val="vi-VN"/>
              </w:rPr>
              <w:t xml:space="preserve">- </w:t>
            </w:r>
            <w:r w:rsidRPr="005C499A">
              <w:rPr>
                <w:rFonts w:eastAsia="Calibri"/>
                <w:bCs/>
                <w:i/>
                <w:iCs/>
                <w:color w:val="auto"/>
                <w:sz w:val="26"/>
                <w:szCs w:val="26"/>
                <w:lang w:val="vi-VN"/>
              </w:rPr>
              <w:t>Yêu cầu HS nhắc lại cách tìm</w:t>
            </w:r>
            <w:r w:rsidRPr="005C499A"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  <w:t xml:space="preserve"> thành phần chưa biết của phép tính (số hạng, số trừ, số chia, thừa sô và các bước giải bài toán dạng rút về đơn vị.</w:t>
            </w:r>
          </w:p>
          <w:p w14:paraId="6AD23F5A" w14:textId="77777777" w:rsidR="00A83617" w:rsidRPr="005C499A" w:rsidRDefault="00A83617" w:rsidP="00485139">
            <w:pPr>
              <w:spacing w:line="276" w:lineRule="auto"/>
              <w:rPr>
                <w:rFonts w:eastAsia="Calibri"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ED54826" w14:textId="77777777" w:rsidR="00A83617" w:rsidRPr="005C499A" w:rsidRDefault="00A83617" w:rsidP="00485139">
            <w:pPr>
              <w:tabs>
                <w:tab w:val="left" w:pos="430"/>
              </w:tabs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- 1-2 HS trả lời.</w:t>
            </w:r>
          </w:p>
          <w:p w14:paraId="773D955F" w14:textId="77777777" w:rsidR="00A83617" w:rsidRPr="005C499A" w:rsidRDefault="00A83617" w:rsidP="00485139">
            <w:pPr>
              <w:tabs>
                <w:tab w:val="left" w:pos="430"/>
              </w:tabs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109846DD" w14:textId="77777777" w:rsidR="00A83617" w:rsidRPr="005C499A" w:rsidRDefault="00A83617" w:rsidP="00485139">
            <w:pPr>
              <w:tabs>
                <w:tab w:val="left" w:pos="430"/>
              </w:tabs>
              <w:spacing w:line="276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color w:val="auto"/>
                <w:sz w:val="26"/>
                <w:szCs w:val="26"/>
                <w:lang w:val="vi-VN"/>
              </w:rPr>
              <w:t>- HS lần lượt nhắc lại</w:t>
            </w:r>
          </w:p>
        </w:tc>
      </w:tr>
    </w:tbl>
    <w:p w14:paraId="7750D3A5" w14:textId="77777777" w:rsidR="00A83617" w:rsidRPr="005C499A" w:rsidRDefault="00A83617" w:rsidP="00A83617">
      <w:pPr>
        <w:spacing w:before="120" w:line="276" w:lineRule="auto"/>
        <w:ind w:right="38"/>
        <w:jc w:val="both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 xml:space="preserve">IV. </w:t>
      </w:r>
      <w:r>
        <w:rPr>
          <w:rFonts w:eastAsia="Calibri"/>
          <w:b/>
          <w:sz w:val="26"/>
          <w:szCs w:val="26"/>
          <w:lang w:val="vi-VN"/>
        </w:rPr>
        <w:t>ĐIỀU CHỈNH SAU BÀI DẠY</w:t>
      </w:r>
      <w:r w:rsidRPr="005C499A">
        <w:rPr>
          <w:rFonts w:eastAsia="Calibri"/>
          <w:b/>
          <w:sz w:val="26"/>
          <w:szCs w:val="26"/>
          <w:lang w:val="vi-VN"/>
        </w:rPr>
        <w:t>:</w:t>
      </w:r>
    </w:p>
    <w:p w14:paraId="4FA64F61" w14:textId="72D44E1C" w:rsidR="00A01196" w:rsidRDefault="00A83617" w:rsidP="00A83617">
      <w:r w:rsidRPr="005C499A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17"/>
    <w:rsid w:val="00045DAA"/>
    <w:rsid w:val="00502F96"/>
    <w:rsid w:val="00A01196"/>
    <w:rsid w:val="00A83617"/>
    <w:rsid w:val="00BD2AEF"/>
    <w:rsid w:val="00C36447"/>
    <w:rsid w:val="00D9011F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C9A31E"/>
  <w15:chartTrackingRefBased/>
  <w15:docId w15:val="{5F502ED1-C877-4020-B900-B6FC34C3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1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6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6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6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6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6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3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6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3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6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36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6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617"/>
    <w:rPr>
      <w:b/>
      <w:bCs/>
      <w:smallCaps/>
      <w:color w:val="2F5496" w:themeColor="accent1" w:themeShade="BF"/>
      <w:spacing w:val="5"/>
    </w:rPr>
  </w:style>
  <w:style w:type="table" w:customStyle="1" w:styleId="LiBang1">
    <w:name w:val="Lưới Bảng1"/>
    <w:basedOn w:val="TableNormal"/>
    <w:next w:val="TableGrid"/>
    <w:uiPriority w:val="39"/>
    <w:qFormat/>
    <w:rsid w:val="00A83617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2025-03-28T02:08:00Z</dcterms:created>
  <dcterms:modified xsi:type="dcterms:W3CDTF">2025-03-28T02:09:00Z</dcterms:modified>
</cp:coreProperties>
</file>