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AFB2" w14:textId="77777777" w:rsidR="00CF4893" w:rsidRPr="00B1517D" w:rsidRDefault="00CF4893" w:rsidP="00CF489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1517D">
        <w:rPr>
          <w:rFonts w:ascii="Times New Roman" w:hAnsi="Times New Roman"/>
          <w:b/>
          <w:bCs/>
          <w:sz w:val="26"/>
          <w:szCs w:val="26"/>
        </w:rPr>
        <w:t xml:space="preserve">KẾ </w:t>
      </w:r>
      <w:proofErr w:type="gramStart"/>
      <w:r w:rsidRPr="00B1517D">
        <w:rPr>
          <w:rFonts w:ascii="Times New Roman" w:hAnsi="Times New Roman"/>
          <w:b/>
          <w:bCs/>
          <w:sz w:val="26"/>
          <w:szCs w:val="26"/>
        </w:rPr>
        <w:t>HOẠCH  BÀI</w:t>
      </w:r>
      <w:proofErr w:type="gramEnd"/>
      <w:r w:rsidRPr="00B1517D">
        <w:rPr>
          <w:rFonts w:ascii="Times New Roman" w:hAnsi="Times New Roman"/>
          <w:b/>
          <w:bCs/>
          <w:sz w:val="26"/>
          <w:szCs w:val="26"/>
        </w:rPr>
        <w:t xml:space="preserve"> DẠY</w:t>
      </w:r>
    </w:p>
    <w:p w14:paraId="77610F62" w14:textId="77777777" w:rsidR="00CF4893" w:rsidRPr="00B1517D" w:rsidRDefault="00CF4893" w:rsidP="00CF489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B1517D">
        <w:rPr>
          <w:rFonts w:ascii="Times New Roman" w:hAnsi="Times New Roman"/>
          <w:b/>
          <w:bCs/>
          <w:sz w:val="26"/>
          <w:szCs w:val="26"/>
        </w:rPr>
        <w:t xml:space="preserve">MÔN: TIẾNG </w:t>
      </w:r>
      <w:proofErr w:type="gramStart"/>
      <w:r w:rsidRPr="00B1517D">
        <w:rPr>
          <w:rFonts w:ascii="Times New Roman" w:hAnsi="Times New Roman"/>
          <w:b/>
          <w:bCs/>
          <w:sz w:val="26"/>
          <w:szCs w:val="26"/>
        </w:rPr>
        <w:t>VIỆT  LỚP</w:t>
      </w:r>
      <w:proofErr w:type="gramEnd"/>
      <w:r w:rsidRPr="00B1517D">
        <w:rPr>
          <w:rFonts w:ascii="Times New Roman" w:hAnsi="Times New Roman"/>
          <w:b/>
          <w:bCs/>
          <w:sz w:val="26"/>
          <w:szCs w:val="26"/>
        </w:rPr>
        <w:t xml:space="preserve"> 2</w:t>
      </w:r>
      <w:r w:rsidRPr="00B1517D">
        <w:rPr>
          <w:rFonts w:ascii="Times New Roman" w:hAnsi="Times New Roman"/>
          <w:b/>
          <w:bCs/>
          <w:sz w:val="26"/>
          <w:szCs w:val="26"/>
          <w:lang w:val="vi-VN"/>
        </w:rPr>
        <w:t>C</w:t>
      </w:r>
    </w:p>
    <w:p w14:paraId="61982CFE" w14:textId="77777777" w:rsidR="00CF4893" w:rsidRPr="00B1517D" w:rsidRDefault="00CF4893" w:rsidP="00CF4893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B1517D">
        <w:rPr>
          <w:rFonts w:ascii="Times New Roman" w:hAnsi="Times New Roman"/>
          <w:b/>
          <w:bCs/>
          <w:sz w:val="26"/>
          <w:szCs w:val="26"/>
        </w:rPr>
        <w:t>Tên bài học:</w:t>
      </w:r>
      <w:r w:rsidRPr="00B1517D"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 CÁI BÀN HỌC CỦA TÔI</w:t>
      </w:r>
    </w:p>
    <w:p w14:paraId="2602F8FF" w14:textId="77777777" w:rsidR="00CF4893" w:rsidRPr="00B1517D" w:rsidRDefault="00CF4893" w:rsidP="00CF4893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B1517D">
        <w:rPr>
          <w:rFonts w:ascii="Times New Roman" w:hAnsi="Times New Roman"/>
          <w:b/>
          <w:bCs/>
          <w:sz w:val="26"/>
          <w:szCs w:val="26"/>
        </w:rPr>
        <w:t>Tuần: 11</w:t>
      </w:r>
      <w:r w:rsidRPr="00B1517D">
        <w:rPr>
          <w:rFonts w:ascii="Times New Roman" w:hAnsi="Times New Roman"/>
          <w:b/>
          <w:bCs/>
          <w:sz w:val="26"/>
          <w:szCs w:val="26"/>
          <w:lang w:val="vi-VN"/>
        </w:rPr>
        <w:t xml:space="preserve">   </w:t>
      </w:r>
      <w:r w:rsidRPr="00B1517D">
        <w:rPr>
          <w:rFonts w:ascii="Times New Roman" w:hAnsi="Times New Roman"/>
          <w:b/>
          <w:bCs/>
          <w:sz w:val="26"/>
          <w:szCs w:val="26"/>
        </w:rPr>
        <w:t>Tiết: 105   Ngày dạy: 1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5</w:t>
      </w:r>
      <w:r w:rsidRPr="00B1517D">
        <w:rPr>
          <w:rFonts w:ascii="Times New Roman" w:hAnsi="Times New Roman"/>
          <w:b/>
          <w:bCs/>
          <w:sz w:val="26"/>
          <w:szCs w:val="26"/>
        </w:rPr>
        <w:t>/11/202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14:paraId="5B17179E" w14:textId="77777777" w:rsidR="00CF4893" w:rsidRPr="00B1517D" w:rsidRDefault="00CF4893" w:rsidP="00CF4893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FF1DF18" w14:textId="77777777" w:rsidR="00CF4893" w:rsidRPr="00B1517D" w:rsidRDefault="00CF4893" w:rsidP="00CF4893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B1517D">
        <w:rPr>
          <w:rFonts w:ascii="Times New Roman" w:hAnsi="Times New Roman"/>
          <w:b/>
          <w:bCs/>
          <w:sz w:val="26"/>
          <w:szCs w:val="26"/>
        </w:rPr>
        <w:t xml:space="preserve">I. </w:t>
      </w:r>
      <w:r w:rsidRPr="00B1517D">
        <w:rPr>
          <w:rFonts w:ascii="Times New Roman" w:hAnsi="Times New Roman"/>
          <w:b/>
          <w:bCs/>
          <w:sz w:val="26"/>
          <w:szCs w:val="26"/>
          <w:u w:val="single"/>
        </w:rPr>
        <w:t>YÊU CẦU CẦN ĐẠT</w:t>
      </w:r>
      <w:r w:rsidRPr="00B1517D">
        <w:rPr>
          <w:rFonts w:ascii="Times New Roman" w:hAnsi="Times New Roman"/>
          <w:b/>
          <w:bCs/>
          <w:sz w:val="26"/>
          <w:szCs w:val="26"/>
        </w:rPr>
        <w:t>:</w:t>
      </w:r>
    </w:p>
    <w:p w14:paraId="1D085544" w14:textId="77777777" w:rsidR="00CF4893" w:rsidRPr="00B1517D" w:rsidRDefault="00CF4893" w:rsidP="00CF4893">
      <w:pPr>
        <w:spacing w:line="240" w:lineRule="auto"/>
        <w:rPr>
          <w:rFonts w:ascii="Times New Roman" w:hAnsi="Times New Roman"/>
          <w:sz w:val="26"/>
          <w:szCs w:val="26"/>
        </w:rPr>
      </w:pPr>
      <w:r w:rsidRPr="00B1517D">
        <w:rPr>
          <w:rFonts w:ascii="Times New Roman" w:hAnsi="Times New Roman"/>
          <w:sz w:val="26"/>
          <w:szCs w:val="26"/>
        </w:rPr>
        <w:t>- Trách nhiệm: B</w:t>
      </w:r>
      <w:r w:rsidRPr="00B1517D">
        <w:rPr>
          <w:rFonts w:ascii="Times New Roman" w:hAnsi="Times New Roman"/>
          <w:sz w:val="26"/>
          <w:szCs w:val="26"/>
          <w:lang w:val="vi-VN"/>
        </w:rPr>
        <w:t>ước đầu thể hiện trách nhiệm với bố mẹ và người thân</w:t>
      </w:r>
      <w:r w:rsidRPr="00B1517D">
        <w:rPr>
          <w:rFonts w:ascii="Times New Roman" w:hAnsi="Times New Roman"/>
          <w:sz w:val="26"/>
          <w:szCs w:val="26"/>
        </w:rPr>
        <w:t>, biết tiết kiệm</w:t>
      </w:r>
      <w:r w:rsidRPr="00B1517D">
        <w:rPr>
          <w:rFonts w:ascii="Times New Roman" w:hAnsi="Times New Roman"/>
          <w:sz w:val="26"/>
          <w:szCs w:val="26"/>
          <w:lang w:val="vi-VN"/>
        </w:rPr>
        <w:t xml:space="preserve"> bằng các việc làm cụ thể.</w:t>
      </w:r>
    </w:p>
    <w:p w14:paraId="63BBD85C" w14:textId="77777777" w:rsidR="00CF4893" w:rsidRPr="00B1517D" w:rsidRDefault="00CF4893" w:rsidP="00CF4893">
      <w:pPr>
        <w:spacing w:line="240" w:lineRule="auto"/>
        <w:rPr>
          <w:rFonts w:ascii="Times New Roman" w:hAnsi="Times New Roman"/>
          <w:sz w:val="26"/>
          <w:szCs w:val="26"/>
        </w:rPr>
      </w:pPr>
      <w:r w:rsidRPr="00B1517D">
        <w:rPr>
          <w:rFonts w:ascii="Times New Roman" w:hAnsi="Times New Roman"/>
          <w:sz w:val="26"/>
          <w:szCs w:val="26"/>
        </w:rPr>
        <w:t>- Nhân ái: nhận thức được tình cảm của mình đối với bố mẹ và người thân trong gia đình</w:t>
      </w:r>
    </w:p>
    <w:p w14:paraId="38682647" w14:textId="77777777" w:rsidR="00CF4893" w:rsidRPr="00B1517D" w:rsidRDefault="00CF4893" w:rsidP="00CF4893">
      <w:pPr>
        <w:spacing w:line="240" w:lineRule="auto"/>
        <w:rPr>
          <w:rFonts w:ascii="Times New Roman" w:hAnsi="Times New Roman"/>
          <w:sz w:val="26"/>
          <w:szCs w:val="26"/>
        </w:rPr>
      </w:pPr>
      <w:r w:rsidRPr="00B1517D">
        <w:rPr>
          <w:rFonts w:ascii="Times New Roman" w:hAnsi="Times New Roman"/>
          <w:sz w:val="26"/>
          <w:szCs w:val="26"/>
        </w:rPr>
        <w:t>-Trung thực: Có ý thức, trách nhiệm, thật thà trong việc đánh giá kết quả học tập của bản thân và bạn bè.</w:t>
      </w:r>
    </w:p>
    <w:p w14:paraId="0E913801" w14:textId="77777777" w:rsidR="00CF4893" w:rsidRPr="00B1517D" w:rsidRDefault="00CF4893" w:rsidP="00CF4893">
      <w:pPr>
        <w:spacing w:line="240" w:lineRule="auto"/>
        <w:rPr>
          <w:rFonts w:ascii="Times New Roman" w:hAnsi="Times New Roman"/>
          <w:sz w:val="26"/>
          <w:szCs w:val="26"/>
        </w:rPr>
      </w:pPr>
      <w:r w:rsidRPr="00B1517D">
        <w:rPr>
          <w:rFonts w:ascii="Times New Roman" w:hAnsi="Times New Roman"/>
          <w:sz w:val="26"/>
          <w:szCs w:val="26"/>
        </w:rPr>
        <w:t xml:space="preserve">- Năng lực giao tiếp và hợp tác: Có thói quen trao đổi, giúp đỡ trong học tập, hoàn thành </w:t>
      </w:r>
      <w:proofErr w:type="gramStart"/>
      <w:r w:rsidRPr="00B1517D">
        <w:rPr>
          <w:rFonts w:ascii="Times New Roman" w:hAnsi="Times New Roman"/>
          <w:sz w:val="26"/>
          <w:szCs w:val="26"/>
        </w:rPr>
        <w:t>các  nhiệm</w:t>
      </w:r>
      <w:proofErr w:type="gramEnd"/>
      <w:r w:rsidRPr="00B1517D">
        <w:rPr>
          <w:rFonts w:ascii="Times New Roman" w:hAnsi="Times New Roman"/>
          <w:sz w:val="26"/>
          <w:szCs w:val="26"/>
        </w:rPr>
        <w:t xml:space="preserve"> vụ học tập được giao.</w:t>
      </w:r>
    </w:p>
    <w:p w14:paraId="741E3967" w14:textId="77777777" w:rsidR="00CF4893" w:rsidRPr="00B1517D" w:rsidRDefault="00CF4893" w:rsidP="00CF4893">
      <w:pPr>
        <w:spacing w:line="240" w:lineRule="auto"/>
        <w:rPr>
          <w:rFonts w:ascii="Times New Roman" w:hAnsi="Times New Roman"/>
          <w:sz w:val="26"/>
          <w:szCs w:val="26"/>
        </w:rPr>
      </w:pPr>
      <w:r w:rsidRPr="00B1517D">
        <w:rPr>
          <w:rFonts w:ascii="Times New Roman" w:hAnsi="Times New Roman"/>
          <w:sz w:val="26"/>
          <w:szCs w:val="26"/>
        </w:rPr>
        <w:t xml:space="preserve">- Năng lực tự chủ và tự </w:t>
      </w:r>
      <w:proofErr w:type="gramStart"/>
      <w:r w:rsidRPr="00B1517D">
        <w:rPr>
          <w:rFonts w:ascii="Times New Roman" w:hAnsi="Times New Roman"/>
          <w:sz w:val="26"/>
          <w:szCs w:val="26"/>
        </w:rPr>
        <w:t>học:Có</w:t>
      </w:r>
      <w:proofErr w:type="gramEnd"/>
      <w:r w:rsidRPr="00B1517D">
        <w:rPr>
          <w:rFonts w:ascii="Times New Roman" w:hAnsi="Times New Roman"/>
          <w:sz w:val="26"/>
          <w:szCs w:val="26"/>
        </w:rPr>
        <w:t xml:space="preserve"> thói quen tích cực, tự giác tham gia vào các nhiệm vụ học tập.</w:t>
      </w:r>
    </w:p>
    <w:p w14:paraId="468D29B7" w14:textId="77777777" w:rsidR="00CF4893" w:rsidRPr="00B1517D" w:rsidRDefault="00CF4893" w:rsidP="00CF4893">
      <w:pPr>
        <w:spacing w:line="240" w:lineRule="auto"/>
        <w:rPr>
          <w:rFonts w:ascii="Times New Roman" w:hAnsi="Times New Roman"/>
          <w:sz w:val="26"/>
          <w:szCs w:val="26"/>
        </w:rPr>
      </w:pPr>
      <w:r w:rsidRPr="00B1517D">
        <w:rPr>
          <w:rFonts w:ascii="Times New Roman" w:hAnsi="Times New Roman"/>
          <w:sz w:val="26"/>
          <w:szCs w:val="26"/>
        </w:rPr>
        <w:t>- Năng lực giải quyết vấn đề và sáng tạo: Sử dụng các kiến thức đã học ứng dụng vào thực tế.</w:t>
      </w:r>
    </w:p>
    <w:p w14:paraId="308630B7" w14:textId="77777777" w:rsidR="00CF4893" w:rsidRPr="00B1517D" w:rsidRDefault="00CF4893" w:rsidP="00CF4893">
      <w:pPr>
        <w:spacing w:line="240" w:lineRule="auto"/>
        <w:rPr>
          <w:rFonts w:ascii="Times New Roman" w:hAnsi="Times New Roman"/>
          <w:sz w:val="26"/>
          <w:szCs w:val="26"/>
        </w:rPr>
      </w:pPr>
      <w:r w:rsidRPr="00B1517D">
        <w:rPr>
          <w:rFonts w:ascii="Times New Roman" w:hAnsi="Times New Roman"/>
          <w:sz w:val="26"/>
          <w:szCs w:val="26"/>
        </w:rPr>
        <w:t>- Nói với bạn về cái bàn học của em; nêu được phỏng đoán của bản thân về nội dung</w:t>
      </w:r>
      <w:r w:rsidRPr="00B1517D">
        <w:rPr>
          <w:rFonts w:ascii="Times New Roman" w:hAnsi="Times New Roman"/>
          <w:sz w:val="26"/>
          <w:szCs w:val="26"/>
        </w:rPr>
        <w:br/>
        <w:t>bài qua tên bài và tranh minh hoạ.</w:t>
      </w:r>
      <w:r w:rsidRPr="00B1517D">
        <w:rPr>
          <w:rFonts w:ascii="Times New Roman" w:hAnsi="Times New Roman"/>
          <w:sz w:val="26"/>
          <w:szCs w:val="26"/>
        </w:rPr>
        <w:br/>
        <w:t>- Đọc trôi chảy bài đọc, ngắt nghỉ đúng dấu câu, đúng logic ngữ nghĩa; hiểu nội dung</w:t>
      </w:r>
      <w:r w:rsidRPr="00B1517D">
        <w:rPr>
          <w:rFonts w:ascii="Times New Roman" w:hAnsi="Times New Roman"/>
          <w:sz w:val="26"/>
          <w:szCs w:val="26"/>
        </w:rPr>
        <w:br/>
        <w:t xml:space="preserve">bài đọc: </w:t>
      </w:r>
      <w:r w:rsidRPr="00B1517D">
        <w:rPr>
          <w:rFonts w:ascii="Times New Roman" w:hAnsi="Times New Roman"/>
          <w:i/>
          <w:iCs/>
          <w:sz w:val="26"/>
          <w:szCs w:val="26"/>
        </w:rPr>
        <w:t>Hình dáng, công dụng của cái bàn học, tình cảm của bạn nhỏ đối với bàn học</w:t>
      </w:r>
      <w:r w:rsidRPr="00B1517D">
        <w:rPr>
          <w:rFonts w:ascii="Times New Roman" w:hAnsi="Times New Roman"/>
          <w:i/>
          <w:iCs/>
          <w:sz w:val="26"/>
          <w:szCs w:val="26"/>
        </w:rPr>
        <w:br/>
        <w:t>và bố mình</w:t>
      </w:r>
      <w:r w:rsidRPr="00B1517D">
        <w:rPr>
          <w:rFonts w:ascii="Times New Roman" w:hAnsi="Times New Roman"/>
          <w:sz w:val="26"/>
          <w:szCs w:val="26"/>
        </w:rPr>
        <w:t>.</w:t>
      </w:r>
    </w:p>
    <w:p w14:paraId="2707B127" w14:textId="77777777" w:rsidR="00CF4893" w:rsidRPr="00234C4A" w:rsidRDefault="00CF4893" w:rsidP="00CF4893">
      <w:pPr>
        <w:spacing w:line="240" w:lineRule="auto"/>
        <w:rPr>
          <w:rFonts w:ascii="Times New Roman" w:hAnsi="Times New Roman"/>
          <w:sz w:val="26"/>
          <w:szCs w:val="26"/>
          <w:lang w:val="vi-VN"/>
        </w:rPr>
      </w:pPr>
      <w:r w:rsidRPr="00B1517D">
        <w:rPr>
          <w:rFonts w:ascii="Times New Roman" w:hAnsi="Times New Roman"/>
          <w:sz w:val="26"/>
          <w:szCs w:val="26"/>
        </w:rPr>
        <w:t xml:space="preserve">* Lồng ghép GDĐP vào bài </w:t>
      </w:r>
      <w:proofErr w:type="gramStart"/>
      <w:r w:rsidRPr="00B1517D">
        <w:rPr>
          <w:rFonts w:ascii="Times New Roman" w:hAnsi="Times New Roman"/>
          <w:sz w:val="26"/>
          <w:szCs w:val="26"/>
        </w:rPr>
        <w:t xml:space="preserve">học </w:t>
      </w:r>
      <w:r>
        <w:rPr>
          <w:rFonts w:ascii="Times New Roman" w:hAnsi="Times New Roman"/>
          <w:sz w:val="26"/>
          <w:szCs w:val="26"/>
          <w:lang w:val="vi-VN"/>
        </w:rPr>
        <w:t>:</w:t>
      </w:r>
      <w:proofErr w:type="gramEnd"/>
      <w:r>
        <w:rPr>
          <w:rFonts w:ascii="Times New Roman" w:hAnsi="Times New Roman"/>
          <w:sz w:val="26"/>
          <w:szCs w:val="26"/>
          <w:lang w:val="vi-VN"/>
        </w:rPr>
        <w:t xml:space="preserve"> Chu de 8</w:t>
      </w:r>
    </w:p>
    <w:p w14:paraId="6D23E262" w14:textId="77777777" w:rsidR="00CF4893" w:rsidRPr="00B1517D" w:rsidRDefault="00CF4893" w:rsidP="00CF4893">
      <w:pPr>
        <w:spacing w:line="240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 w:rsidRPr="00B1517D">
        <w:rPr>
          <w:rFonts w:ascii="Times New Roman" w:hAnsi="Times New Roman"/>
          <w:b/>
          <w:bCs/>
          <w:sz w:val="26"/>
          <w:szCs w:val="26"/>
        </w:rPr>
        <w:t>II</w:t>
      </w:r>
      <w:r w:rsidRPr="00B1517D">
        <w:rPr>
          <w:rFonts w:ascii="Times New Roman" w:hAnsi="Times New Roman"/>
          <w:b/>
          <w:bCs/>
          <w:sz w:val="26"/>
          <w:szCs w:val="26"/>
          <w:u w:val="single"/>
        </w:rPr>
        <w:t>. ĐỒ DÙNG DẠY HỌC</w:t>
      </w:r>
    </w:p>
    <w:p w14:paraId="14B0B2CE" w14:textId="77777777" w:rsidR="00CF4893" w:rsidRPr="00B1517D" w:rsidRDefault="00CF4893" w:rsidP="00CF4893">
      <w:pPr>
        <w:spacing w:line="240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 w:rsidRPr="00B1517D">
        <w:rPr>
          <w:rFonts w:ascii="Times New Roman" w:hAnsi="Times New Roman"/>
          <w:b/>
          <w:bCs/>
          <w:sz w:val="26"/>
          <w:szCs w:val="26"/>
        </w:rPr>
        <w:t xml:space="preserve">a. </w:t>
      </w:r>
      <w:r w:rsidRPr="00B1517D">
        <w:rPr>
          <w:rFonts w:ascii="Times New Roman" w:hAnsi="Times New Roman"/>
          <w:b/>
          <w:bCs/>
          <w:sz w:val="26"/>
          <w:szCs w:val="26"/>
          <w:u w:val="single"/>
        </w:rPr>
        <w:t>Đối với giáo viên</w:t>
      </w:r>
    </w:p>
    <w:p w14:paraId="59C83D36" w14:textId="77777777" w:rsidR="00CF4893" w:rsidRPr="00B1517D" w:rsidRDefault="00CF4893" w:rsidP="00CF4893">
      <w:pPr>
        <w:spacing w:line="240" w:lineRule="auto"/>
        <w:rPr>
          <w:rFonts w:ascii="Times New Roman" w:hAnsi="Times New Roman"/>
          <w:sz w:val="26"/>
          <w:szCs w:val="26"/>
        </w:rPr>
      </w:pPr>
      <w:r w:rsidRPr="00B1517D">
        <w:rPr>
          <w:rFonts w:ascii="Times New Roman" w:hAnsi="Times New Roman"/>
          <w:sz w:val="26"/>
          <w:szCs w:val="26"/>
        </w:rPr>
        <w:t>- Tranh ảnh, máy chiếu.</w:t>
      </w:r>
    </w:p>
    <w:p w14:paraId="71E1192E" w14:textId="77777777" w:rsidR="00CF4893" w:rsidRPr="00B1517D" w:rsidRDefault="00CF4893" w:rsidP="00CF4893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B1517D">
        <w:rPr>
          <w:rFonts w:ascii="Times New Roman" w:hAnsi="Times New Roman"/>
          <w:b/>
          <w:bCs/>
          <w:sz w:val="26"/>
          <w:szCs w:val="26"/>
        </w:rPr>
        <w:t xml:space="preserve">b. </w:t>
      </w:r>
      <w:r w:rsidRPr="00B1517D">
        <w:rPr>
          <w:rFonts w:ascii="Times New Roman" w:hAnsi="Times New Roman"/>
          <w:b/>
          <w:bCs/>
          <w:sz w:val="26"/>
          <w:szCs w:val="26"/>
          <w:u w:val="single"/>
        </w:rPr>
        <w:t>Đối với học sinh</w:t>
      </w:r>
    </w:p>
    <w:p w14:paraId="638FEE5F" w14:textId="77777777" w:rsidR="00CF4893" w:rsidRPr="00B1517D" w:rsidRDefault="00CF4893" w:rsidP="00CF4893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B1517D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B1517D">
        <w:rPr>
          <w:rFonts w:ascii="Times New Roman" w:hAnsi="Times New Roman"/>
          <w:sz w:val="26"/>
          <w:szCs w:val="26"/>
        </w:rPr>
        <w:t>Sách giáo khoa</w:t>
      </w:r>
    </w:p>
    <w:p w14:paraId="23B8ABAC" w14:textId="77777777" w:rsidR="00CF4893" w:rsidRPr="00B1517D" w:rsidRDefault="00CF4893" w:rsidP="00CF4893">
      <w:pPr>
        <w:spacing w:line="240" w:lineRule="auto"/>
        <w:rPr>
          <w:rFonts w:ascii="Times New Roman" w:hAnsi="Times New Roman"/>
          <w:b/>
          <w:bCs/>
          <w:sz w:val="26"/>
          <w:szCs w:val="26"/>
          <w:u w:val="single"/>
        </w:rPr>
      </w:pPr>
      <w:r w:rsidRPr="00B1517D">
        <w:rPr>
          <w:rFonts w:ascii="Times New Roman" w:hAnsi="Times New Roman"/>
          <w:b/>
          <w:bCs/>
          <w:sz w:val="26"/>
          <w:szCs w:val="26"/>
        </w:rPr>
        <w:t xml:space="preserve">III. </w:t>
      </w:r>
      <w:r w:rsidRPr="00B1517D">
        <w:rPr>
          <w:rFonts w:ascii="Times New Roman" w:hAnsi="Times New Roman"/>
          <w:b/>
          <w:bCs/>
          <w:sz w:val="26"/>
          <w:szCs w:val="26"/>
          <w:u w:val="single"/>
        </w:rPr>
        <w:t>HOẠT ĐỘNG DẠY HỌC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95"/>
        <w:gridCol w:w="4394"/>
      </w:tblGrid>
      <w:tr w:rsidR="00CF4893" w:rsidRPr="00B1517D" w14:paraId="0559A24A" w14:textId="77777777" w:rsidTr="009A5150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E9EB44E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297817D6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7F373E30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CF4893" w:rsidRPr="00B1517D" w14:paraId="00BF3833" w14:textId="77777777" w:rsidTr="009A5150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5AB3A542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38D7AD8B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45297BCC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lastRenderedPageBreak/>
              <w:t>1</w:t>
            </w:r>
            <w:r w:rsidRPr="00B1517D">
              <w:rPr>
                <w:rFonts w:ascii="Times New Roman" w:hAnsi="Times New Roman"/>
                <w:b/>
                <w:i/>
                <w:sz w:val="26"/>
                <w:szCs w:val="26"/>
              </w:rPr>
              <w:t>.Khởi động:</w:t>
            </w:r>
          </w:p>
          <w:p w14:paraId="637F13D4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– Yêu </w:t>
            </w:r>
            <w:proofErr w:type="gramStart"/>
            <w:r w:rsidRPr="00B1517D">
              <w:rPr>
                <w:rFonts w:ascii="Times New Roman" w:hAnsi="Times New Roman"/>
                <w:sz w:val="26"/>
                <w:szCs w:val="26"/>
              </w:rPr>
              <w:t>cầu  HS</w:t>
            </w:r>
            <w:proofErr w:type="gramEnd"/>
            <w:r w:rsidRPr="00B1517D">
              <w:rPr>
                <w:rFonts w:ascii="Times New Roman" w:hAnsi="Times New Roman"/>
                <w:sz w:val="26"/>
                <w:szCs w:val="26"/>
              </w:rPr>
              <w:t xml:space="preserve"> hoạt động nhóm đôi hoặc nhóm nhỏ, nói với bạn cái bàn học của em: hình dáng, chất liệu, các bộ phận chính, công dụng,...</w:t>
            </w:r>
          </w:p>
          <w:p w14:paraId="1D289A3D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t>– HS đọc tên bài kết hợp với quan sát tranh minh hoạ để phán đoán nội dung bài đọc</w:t>
            </w:r>
          </w:p>
          <w:p w14:paraId="39B1D10E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t>–  GV giới thiệu bài mới, quan sát GV ghi tên bài đọc mới Cái bàn học của tôi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75ADD715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9212808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 w:rsidRPr="00B1517D"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Pr="00B1517D">
              <w:rPr>
                <w:rFonts w:ascii="Times New Roman" w:hAnsi="Times New Roman"/>
                <w:sz w:val="26"/>
                <w:szCs w:val="26"/>
              </w:rPr>
              <w:t>HS chia sẻ trong nhóm</w:t>
            </w:r>
          </w:p>
          <w:p w14:paraId="780987DB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ADCB4E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 w:rsidRPr="00B1517D"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Pr="00B1517D">
              <w:rPr>
                <w:rFonts w:ascii="Times New Roman" w:hAnsi="Times New Roman"/>
                <w:sz w:val="26"/>
                <w:szCs w:val="26"/>
              </w:rPr>
              <w:t xml:space="preserve">HS quan sát phán đoán </w:t>
            </w:r>
            <w:proofErr w:type="gramStart"/>
            <w:r w:rsidRPr="00B1517D">
              <w:rPr>
                <w:rFonts w:ascii="Times New Roman" w:hAnsi="Times New Roman"/>
                <w:sz w:val="26"/>
                <w:szCs w:val="26"/>
              </w:rPr>
              <w:t>nd:</w:t>
            </w:r>
            <w:r w:rsidRPr="00B1517D">
              <w:rPr>
                <w:rFonts w:ascii="Times New Roman" w:hAnsi="Times New Roman"/>
                <w:i/>
                <w:iCs/>
                <w:sz w:val="26"/>
                <w:szCs w:val="26"/>
              </w:rPr>
              <w:t>Cái</w:t>
            </w:r>
            <w:proofErr w:type="gramEnd"/>
            <w:r w:rsidRPr="00B1517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bàn học là món quà quý giá, có ý nghĩa đặc biệt đối với bạn nhỏ</w:t>
            </w:r>
          </w:p>
          <w:p w14:paraId="465D34CB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1517D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 w:rsidRPr="00B1517D"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Pr="00B1517D">
              <w:rPr>
                <w:rFonts w:ascii="Times New Roman" w:hAnsi="Times New Roman"/>
                <w:sz w:val="26"/>
                <w:szCs w:val="26"/>
              </w:rPr>
              <w:t xml:space="preserve">HS quan sát GV ghi tên bài đọc mới  </w:t>
            </w:r>
          </w:p>
        </w:tc>
      </w:tr>
      <w:tr w:rsidR="00CF4893" w:rsidRPr="00B1517D" w14:paraId="421C7554" w14:textId="77777777" w:rsidTr="009A5150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42DBB7F2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022C9A55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 w:rsidRPr="00B1517D">
              <w:rPr>
                <w:rFonts w:ascii="Times New Roman" w:hAnsi="Times New Roman"/>
                <w:b/>
                <w:i/>
                <w:sz w:val="26"/>
                <w:szCs w:val="26"/>
              </w:rPr>
              <w:t>. Khám phá và luyện tập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04295E8A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F4893" w:rsidRPr="00B1517D" w14:paraId="0950D572" w14:textId="77777777" w:rsidTr="009A5150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58CDF3E4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i/>
                <w:sz w:val="26"/>
                <w:szCs w:val="26"/>
              </w:rPr>
              <w:t>10’</w:t>
            </w:r>
          </w:p>
          <w:p w14:paraId="70126152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0C2C6B6C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 w:rsidRPr="00B1517D">
              <w:rPr>
                <w:rFonts w:ascii="Times New Roman" w:hAnsi="Times New Roman"/>
                <w:b/>
                <w:i/>
                <w:sz w:val="26"/>
                <w:szCs w:val="26"/>
              </w:rPr>
              <w:t>.1</w:t>
            </w:r>
            <w:r w:rsidRPr="00B1517D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  <w:t>Luyện đọc thành tiếng</w:t>
            </w:r>
            <w:r w:rsidRPr="00B151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F21BF9D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t xml:space="preserve"> –  GV đọc mẫu (Gợi ý: giọng nhẹ nhàng, tình cảm, nhấn giọng ở những từ ngữ chỉ sự đặc biệt của cái bàn học. Chú ý nhấn mạnh hai câu: “Tặng con trai yêu thương!”; “Với tôi, đây là cái bàn đẹp nhất trên đời!”).</w:t>
            </w:r>
            <w:r w:rsidRPr="00B1517D">
              <w:rPr>
                <w:rFonts w:ascii="Times New Roman" w:hAnsi="Times New Roman"/>
                <w:sz w:val="26"/>
                <w:szCs w:val="26"/>
              </w:rPr>
              <w:br/>
              <w:t xml:space="preserve">–  GV hướng dẫn đọc và luyện đọc một số từ khó: </w:t>
            </w:r>
            <w:r w:rsidRPr="00B1517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chuẩn bị, nhẵn, nhất trần đời…; </w:t>
            </w:r>
            <w:r w:rsidRPr="00B1517D">
              <w:rPr>
                <w:rFonts w:ascii="Times New Roman" w:hAnsi="Times New Roman"/>
                <w:sz w:val="26"/>
                <w:szCs w:val="26"/>
              </w:rPr>
              <w:t xml:space="preserve">hướng dẫn cách ngắt nghỉ và luyện đọc một số câu dài: </w:t>
            </w:r>
            <w:r w:rsidRPr="00B1517D">
              <w:rPr>
                <w:rFonts w:ascii="Times New Roman" w:hAnsi="Times New Roman"/>
                <w:i/>
                <w:iCs/>
                <w:sz w:val="26"/>
                <w:szCs w:val="26"/>
              </w:rPr>
              <w:t>Cái bàn không quá rộng/ nhưng đủ để tôi đặt/ một chiếc đèn học/ và những quyển sách.// Bố khắc dòng chữ// Tặng con trai yêu thương!//;…</w:t>
            </w:r>
            <w:r w:rsidRPr="00B1517D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 w:rsidRPr="00B1517D">
              <w:rPr>
                <w:rFonts w:ascii="Times New Roman" w:hAnsi="Times New Roman"/>
                <w:sz w:val="26"/>
                <w:szCs w:val="26"/>
              </w:rPr>
              <w:t xml:space="preserve">– HS đọc thành tiếng câu, đoạn, bài đọc trong nhóm nhỏ và trước lớp.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6CC0B868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386F6DD6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5D56E8E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 w:rsidRPr="00B1517D"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Pr="00B1517D">
              <w:rPr>
                <w:rFonts w:ascii="Times New Roman" w:hAnsi="Times New Roman"/>
                <w:sz w:val="26"/>
                <w:szCs w:val="26"/>
              </w:rPr>
              <w:t xml:space="preserve">HS nghe </w:t>
            </w:r>
          </w:p>
          <w:p w14:paraId="07FEFFD4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CA90B01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C181EE5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246628DC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E3A4873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1CFA5D63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BDD7150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1517D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 w:rsidRPr="00B1517D"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Pr="00B1517D">
              <w:rPr>
                <w:rFonts w:ascii="Times New Roman" w:hAnsi="Times New Roman"/>
                <w:sz w:val="26"/>
                <w:szCs w:val="26"/>
              </w:rPr>
              <w:t>HS đọc thành tiếng câu, đoạn, bài đọc trong nhóm nhỏ và trước lớp</w:t>
            </w:r>
          </w:p>
        </w:tc>
      </w:tr>
      <w:tr w:rsidR="00CF4893" w:rsidRPr="00B1517D" w14:paraId="64735358" w14:textId="77777777" w:rsidTr="009A5150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7D191F8C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i/>
                <w:sz w:val="26"/>
                <w:szCs w:val="26"/>
              </w:rPr>
              <w:t>12’</w:t>
            </w:r>
          </w:p>
          <w:p w14:paraId="47DC3359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65AAAFFA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 w:rsidRPr="00B1517D">
              <w:rPr>
                <w:rFonts w:ascii="Times New Roman" w:hAnsi="Times New Roman"/>
                <w:b/>
                <w:i/>
                <w:sz w:val="26"/>
                <w:szCs w:val="26"/>
              </w:rPr>
              <w:t>.2</w:t>
            </w:r>
            <w:r w:rsidRPr="00B1517D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  <w:t xml:space="preserve">.Luyện đọc hiểu </w:t>
            </w:r>
          </w:p>
          <w:p w14:paraId="602DF112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t xml:space="preserve"> –Yêu </w:t>
            </w:r>
            <w:proofErr w:type="gramStart"/>
            <w:r w:rsidRPr="00B1517D">
              <w:rPr>
                <w:rFonts w:ascii="Times New Roman" w:hAnsi="Times New Roman"/>
                <w:sz w:val="26"/>
                <w:szCs w:val="26"/>
              </w:rPr>
              <w:t>cầu  HS</w:t>
            </w:r>
            <w:proofErr w:type="gramEnd"/>
            <w:r w:rsidRPr="00B1517D">
              <w:rPr>
                <w:rFonts w:ascii="Times New Roman" w:hAnsi="Times New Roman"/>
                <w:sz w:val="26"/>
                <w:szCs w:val="26"/>
              </w:rPr>
              <w:t xml:space="preserve"> giải thích nghĩa của một số từ khó, VD: </w:t>
            </w:r>
            <w:r w:rsidRPr="00B1517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thợ mộc </w:t>
            </w:r>
            <w:r w:rsidRPr="00B1517D">
              <w:rPr>
                <w:rFonts w:ascii="Times New Roman" w:hAnsi="Times New Roman"/>
                <w:sz w:val="26"/>
                <w:szCs w:val="26"/>
              </w:rPr>
              <w:t>(thợ đóng đồ gỗ)</w:t>
            </w:r>
            <w:r w:rsidRPr="00B1517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nhẵn </w:t>
            </w:r>
            <w:r w:rsidRPr="00B1517D">
              <w:rPr>
                <w:rFonts w:ascii="Times New Roman" w:hAnsi="Times New Roman"/>
                <w:sz w:val="26"/>
                <w:szCs w:val="26"/>
              </w:rPr>
              <w:t>(bề mặt trơn, láng)</w:t>
            </w:r>
            <w:r w:rsidRPr="00B1517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kho báu </w:t>
            </w:r>
            <w:r w:rsidRPr="00B1517D">
              <w:rPr>
                <w:rFonts w:ascii="Times New Roman" w:hAnsi="Times New Roman"/>
                <w:sz w:val="26"/>
                <w:szCs w:val="26"/>
              </w:rPr>
              <w:t xml:space="preserve">(khối lượng lớn những thứ quý giá do tập trung tích góp lại), </w:t>
            </w:r>
            <w:r w:rsidRPr="00B1517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đẹp nhất trên đời </w:t>
            </w:r>
            <w:r w:rsidRPr="00B1517D">
              <w:rPr>
                <w:rFonts w:ascii="Times New Roman" w:hAnsi="Times New Roman"/>
                <w:sz w:val="26"/>
                <w:szCs w:val="26"/>
              </w:rPr>
              <w:t>(rất đẹp, không có gì sánh bằng),...</w:t>
            </w:r>
          </w:p>
          <w:p w14:paraId="5D8624EA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t>-</w:t>
            </w: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Gv hỏi hs:</w:t>
            </w:r>
          </w:p>
          <w:p w14:paraId="7E431BFE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+ Trong bài đọc có ns đến từ </w:t>
            </w:r>
            <w:proofErr w:type="gramStart"/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“ thợ</w:t>
            </w:r>
            <w:proofErr w:type="gramEnd"/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mộc”, vậy em hiểu thợ mộc là gì?</w:t>
            </w:r>
          </w:p>
          <w:p w14:paraId="6F95CA32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- Gv giải thích: Thợ mộc là làm ra những món đồ bằng gỗ như bàn, ghế, </w:t>
            </w:r>
            <w:proofErr w:type="gramStart"/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tủ,…</w:t>
            </w:r>
            <w:proofErr w:type="gramEnd"/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Nó là một nghề truyền thống đã có từ rất lâu ở </w:t>
            </w: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>nước ta, người thợ sẽ dùng những vật dụng búa, cưa,… sau đó đục đẽo từ một khối gỗ để ra một sản phẩm nhất định.</w:t>
            </w:r>
          </w:p>
          <w:p w14:paraId="607AC1CB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- Gv hỏi và cho hs chia sẻ trong nhóm đôi:</w:t>
            </w:r>
          </w:p>
          <w:p w14:paraId="60697CA9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+ Em có biết ở quê mình còn những nghề truyền thống gì không?</w:t>
            </w:r>
          </w:p>
          <w:p w14:paraId="49E03929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+ Hãy kể tên về những làng nghề truyền thống ở quê mình mà em biết.</w:t>
            </w:r>
          </w:p>
          <w:p w14:paraId="39FDA499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+ Em hãy kể một số sản phẩm từ các làng nghề đó mà em biết?</w:t>
            </w:r>
          </w:p>
          <w:p w14:paraId="52A05F17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+ Vì sao em biết đó là nghề truyền thống ở quê mình?</w:t>
            </w:r>
          </w:p>
          <w:p w14:paraId="6D6CE991" w14:textId="77777777" w:rsidR="00CF4893" w:rsidRPr="00B1517D" w:rsidRDefault="00CF4893" w:rsidP="00CF489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Gv cho hs trao đổi trước lớp</w:t>
            </w:r>
          </w:p>
          <w:p w14:paraId="06495551" w14:textId="77777777" w:rsidR="00CF4893" w:rsidRPr="00B1517D" w:rsidRDefault="00CF4893" w:rsidP="00CF489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Gv nêu thêm một số nghề nổi tiếng ở Phú </w:t>
            </w:r>
            <w:proofErr w:type="gramStart"/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tên( kèm</w:t>
            </w:r>
            <w:proofErr w:type="gramEnd"/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quan sát tranh) cho hs biết</w:t>
            </w:r>
            <w:r w:rsidRPr="00B1517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65ABECB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57ED0D7C" wp14:editId="3C2B32D3">
                  <wp:extent cx="1828800" cy="1137285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301" cy="114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565EB2" w14:textId="77777777" w:rsidR="00CF4893" w:rsidRPr="00B1517D" w:rsidRDefault="00CF4893" w:rsidP="00CF489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Gv kl</w:t>
            </w:r>
            <w:r w:rsidRPr="00B1517D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Ở quê ta có rất nhiều nghề truyền thống đã có từ lâu đời mà hiện nay vẫn còn và cũng rất gần với nơi ở của chúng </w:t>
            </w:r>
            <w:proofErr w:type="gramStart"/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ta( bánh</w:t>
            </w:r>
            <w:proofErr w:type="gramEnd"/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tráng Đông Bình). Chúng ta phải luôn biết ủng hộ những sản phẩm này để giúp </w:t>
            </w:r>
            <w:proofErr w:type="gramStart"/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cho  những</w:t>
            </w:r>
            <w:proofErr w:type="gramEnd"/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làng ngề truyền thống sẽ luôn được duy trì và phát triển.</w:t>
            </w:r>
            <w:r w:rsidRPr="00B1517D">
              <w:rPr>
                <w:rFonts w:ascii="Times New Roman" w:hAnsi="Times New Roman"/>
                <w:sz w:val="26"/>
                <w:szCs w:val="26"/>
              </w:rPr>
              <w:br/>
              <w:t>– Yêu cầu HS đọc thầm lại bài đọc và thảo luận theo cặp/ nhóm nhỏ để trả lời câu hỏi trong</w:t>
            </w:r>
            <w:r w:rsidRPr="00B1517D">
              <w:rPr>
                <w:rFonts w:ascii="Times New Roman" w:hAnsi="Times New Roman"/>
                <w:sz w:val="26"/>
                <w:szCs w:val="26"/>
              </w:rPr>
              <w:br/>
              <w:t xml:space="preserve">SHS. </w:t>
            </w:r>
          </w:p>
          <w:p w14:paraId="667B8A2F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sz w:val="26"/>
                <w:szCs w:val="26"/>
              </w:rPr>
              <w:t>Câu 1, trang 94 sgk Tiếng Việt lớp 2: </w:t>
            </w:r>
          </w:p>
          <w:p w14:paraId="2C711DC5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t>Món quà đặc biệt mà bố tặng bạn nhỏ là gì?</w:t>
            </w:r>
          </w:p>
          <w:p w14:paraId="0A8FC93D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Câu 2, trang 94 sgk Tiếng Việt lớp 2: </w:t>
            </w:r>
          </w:p>
          <w:p w14:paraId="4927E541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t>Món quà có đặc điểm gì?</w:t>
            </w:r>
          </w:p>
          <w:p w14:paraId="1A92BC04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sz w:val="26"/>
                <w:szCs w:val="26"/>
              </w:rPr>
              <w:t>Câu 3, trang 94 sgk Tiếng Việt lớp 2: </w:t>
            </w:r>
          </w:p>
          <w:p w14:paraId="0A43B149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t>Vì sao bạn nhỏ rất thích hai ngăn bàn?</w:t>
            </w:r>
          </w:p>
          <w:p w14:paraId="61F4EA1A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sz w:val="26"/>
                <w:szCs w:val="26"/>
              </w:rPr>
              <w:t>Câu 4, trang 94 sgk Tiếng Việt lớp 2: </w:t>
            </w:r>
          </w:p>
          <w:p w14:paraId="0BC5C436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t>Bạn nhỏ cảm thấy thế nào mỗi khi ngồi vào bàn học?</w:t>
            </w:r>
          </w:p>
          <w:p w14:paraId="3D04FA26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t>– HS nêu nội dung bài đọc</w:t>
            </w:r>
          </w:p>
          <w:p w14:paraId="02FD55EE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t xml:space="preserve">– HS liên hệ bản thân: </w:t>
            </w:r>
            <w:r w:rsidRPr="00B1517D">
              <w:rPr>
                <w:rFonts w:ascii="Times New Roman" w:hAnsi="Times New Roman"/>
                <w:i/>
                <w:iCs/>
                <w:sz w:val="26"/>
                <w:szCs w:val="26"/>
              </w:rPr>
              <w:t>yêu quý, bảo quản, giữ gìn, sắp xếp bàn học gọn gàng, sạch sẽ, ngăn nắp.</w:t>
            </w:r>
            <w:r w:rsidRPr="00B1517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4BD641EF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75AC49B0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D93C9F0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 w:rsidRPr="00B1517D"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Pr="00B1517D">
              <w:rPr>
                <w:rFonts w:ascii="Times New Roman" w:hAnsi="Times New Roman"/>
                <w:sz w:val="26"/>
                <w:szCs w:val="26"/>
              </w:rPr>
              <w:t>HS giải nghĩa</w:t>
            </w:r>
          </w:p>
          <w:p w14:paraId="59B6F6B2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B22E3E7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48DFB91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5F8E409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850F880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455A0810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-Hs trả lời:</w:t>
            </w:r>
          </w:p>
          <w:p w14:paraId="29F4252E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1643279C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lastRenderedPageBreak/>
              <w:t>+ hs giải nghĩa theo khả năng</w:t>
            </w:r>
          </w:p>
          <w:p w14:paraId="2953539B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7CBB232B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-Hs lắng nghe</w:t>
            </w:r>
          </w:p>
          <w:p w14:paraId="32411BDD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06D6AEDA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74FE9232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653B806C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36BA9D9B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303D0C24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310789D6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093F9888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-hs chia sẻ nhóm đôi</w:t>
            </w:r>
          </w:p>
          <w:p w14:paraId="67CB5F50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00146BF7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A7E856D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2D15DE5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50C039E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8F38DAD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28F186A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6A86A02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5F79DD9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376F86D8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-Hs trình bày trước lớp</w:t>
            </w:r>
          </w:p>
          <w:p w14:paraId="4C94CD6E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-Hs quan sát, lắng nghe.</w:t>
            </w:r>
          </w:p>
          <w:p w14:paraId="0399E150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  <w:p w14:paraId="41656034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-Hs lắng nghe.</w:t>
            </w:r>
          </w:p>
          <w:p w14:paraId="69286FD3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i/>
                <w:sz w:val="26"/>
                <w:szCs w:val="26"/>
              </w:rPr>
              <w:t>-</w:t>
            </w:r>
            <w:r w:rsidRPr="00B1517D"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Pr="00B1517D">
              <w:rPr>
                <w:rFonts w:ascii="Times New Roman" w:hAnsi="Times New Roman"/>
                <w:sz w:val="26"/>
                <w:szCs w:val="26"/>
              </w:rPr>
              <w:t>HS đọc thầm</w:t>
            </w:r>
          </w:p>
          <w:p w14:paraId="4F56CFB0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06A6B34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D9F82AF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- Món quà đặc biệt mà bố tặng bạn nhỏ là cái bàn học.</w:t>
            </w:r>
          </w:p>
          <w:p w14:paraId="0B65306B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14:paraId="43FF3F3B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iCs/>
                <w:sz w:val="26"/>
                <w:szCs w:val="26"/>
              </w:rPr>
              <w:t>- Món quà có đặc điểm: cái bàn nhỏ xinh tự tay bố đóng.</w:t>
            </w:r>
          </w:p>
          <w:p w14:paraId="3229836A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iCs/>
                <w:sz w:val="26"/>
                <w:szCs w:val="26"/>
              </w:rPr>
              <w:t>- Bạn nhỏ rất thích hai ngăn bàn vì nó giống như một kho báu bí mật.</w:t>
            </w:r>
          </w:p>
          <w:p w14:paraId="7DA35032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iCs/>
                <w:sz w:val="26"/>
                <w:szCs w:val="26"/>
              </w:rPr>
              <w:t>- Bạn nhỏ cảm thấy thân quen và ấm áp như có bố ngồi cạnh mỗi khi ngồi vào bàn học.</w:t>
            </w:r>
          </w:p>
          <w:p w14:paraId="7D48946F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ND</w:t>
            </w:r>
            <w:r w:rsidRPr="00B1517D">
              <w:rPr>
                <w:rFonts w:ascii="Times New Roman" w:hAnsi="Times New Roman"/>
                <w:iCs/>
                <w:sz w:val="26"/>
                <w:szCs w:val="26"/>
              </w:rPr>
              <w:t xml:space="preserve">: </w:t>
            </w:r>
            <w:r w:rsidRPr="00B1517D">
              <w:rPr>
                <w:rFonts w:ascii="Times New Roman" w:hAnsi="Times New Roman"/>
                <w:i/>
                <w:iCs/>
                <w:sz w:val="26"/>
                <w:szCs w:val="26"/>
              </w:rPr>
              <w:t>Hình dáng, công dụng của cái bàn học, tình cảm của bạn nhỏ đối với bàn học và bố mình</w:t>
            </w:r>
          </w:p>
        </w:tc>
      </w:tr>
      <w:tr w:rsidR="00CF4893" w:rsidRPr="00B1517D" w14:paraId="6BF55F1D" w14:textId="77777777" w:rsidTr="009A5150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7513BE6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8’</w:t>
            </w:r>
          </w:p>
          <w:p w14:paraId="4273B3BB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6BC2EA38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2</w:t>
            </w:r>
            <w:r w:rsidRPr="00B1517D">
              <w:rPr>
                <w:rFonts w:ascii="Times New Roman" w:hAnsi="Times New Roman"/>
                <w:b/>
                <w:i/>
                <w:sz w:val="26"/>
                <w:szCs w:val="26"/>
              </w:rPr>
              <w:t>.3</w:t>
            </w:r>
            <w:r w:rsidRPr="00B1517D">
              <w:rPr>
                <w:rFonts w:ascii="Times New Roman" w:hAnsi="Times New Roman"/>
                <w:b/>
                <w:i/>
                <w:sz w:val="26"/>
                <w:szCs w:val="26"/>
              </w:rPr>
              <w:tab/>
              <w:t xml:space="preserve">Luyện đọc lại </w:t>
            </w:r>
          </w:p>
          <w:p w14:paraId="2FA045A7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t>–  Yêu cầu HS nêu cách hiểu của các em về nội dung bài. Từ đó, bước đầu xác định được giọng đọc và một số từ ngữ cần nhấn giọng.</w:t>
            </w:r>
            <w:r w:rsidRPr="00B1517D">
              <w:rPr>
                <w:rFonts w:ascii="Times New Roman" w:hAnsi="Times New Roman"/>
                <w:sz w:val="26"/>
                <w:szCs w:val="26"/>
              </w:rPr>
              <w:br/>
            </w:r>
            <w:proofErr w:type="gramStart"/>
            <w:r w:rsidRPr="00B1517D">
              <w:rPr>
                <w:rFonts w:ascii="Times New Roman" w:hAnsi="Times New Roman"/>
                <w:sz w:val="26"/>
                <w:szCs w:val="26"/>
              </w:rPr>
              <w:t>–  GV</w:t>
            </w:r>
            <w:proofErr w:type="gramEnd"/>
            <w:r w:rsidRPr="00B1517D">
              <w:rPr>
                <w:rFonts w:ascii="Times New Roman" w:hAnsi="Times New Roman"/>
                <w:sz w:val="26"/>
                <w:szCs w:val="26"/>
              </w:rPr>
              <w:t xml:space="preserve"> đọc lại đoạn từ </w:t>
            </w:r>
            <w:r w:rsidRPr="00B1517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Bên dưới </w:t>
            </w:r>
            <w:r w:rsidRPr="00B1517D">
              <w:rPr>
                <w:rFonts w:ascii="Times New Roman" w:hAnsi="Times New Roman"/>
                <w:sz w:val="26"/>
                <w:szCs w:val="26"/>
              </w:rPr>
              <w:t xml:space="preserve">đến </w:t>
            </w:r>
            <w:r w:rsidRPr="00B1517D">
              <w:rPr>
                <w:rFonts w:ascii="Times New Roman" w:hAnsi="Times New Roman"/>
                <w:i/>
                <w:iCs/>
                <w:sz w:val="26"/>
                <w:szCs w:val="26"/>
              </w:rPr>
              <w:t>ngồi mệt</w:t>
            </w:r>
            <w:r w:rsidRPr="00B1517D">
              <w:rPr>
                <w:rFonts w:ascii="Times New Roman" w:hAnsi="Times New Roman"/>
                <w:sz w:val="26"/>
                <w:szCs w:val="26"/>
              </w:rPr>
              <w:t>.</w:t>
            </w:r>
            <w:r w:rsidRPr="00B1517D">
              <w:rPr>
                <w:rFonts w:ascii="Times New Roman" w:hAnsi="Times New Roman"/>
                <w:sz w:val="26"/>
                <w:szCs w:val="26"/>
              </w:rPr>
              <w:br/>
              <w:t xml:space="preserve">– HS luyện đọc trong nhóm, trước lớp đoạn từ </w:t>
            </w:r>
            <w:r w:rsidRPr="00B1517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Bên dưới </w:t>
            </w:r>
            <w:r w:rsidRPr="00B1517D">
              <w:rPr>
                <w:rFonts w:ascii="Times New Roman" w:hAnsi="Times New Roman"/>
                <w:sz w:val="26"/>
                <w:szCs w:val="26"/>
              </w:rPr>
              <w:t xml:space="preserve">đến </w:t>
            </w:r>
            <w:r w:rsidRPr="00B1517D">
              <w:rPr>
                <w:rFonts w:ascii="Times New Roman" w:hAnsi="Times New Roman"/>
                <w:i/>
                <w:iCs/>
                <w:sz w:val="26"/>
                <w:szCs w:val="26"/>
              </w:rPr>
              <w:t>ngồi mệt</w:t>
            </w:r>
            <w:r w:rsidRPr="00B1517D">
              <w:rPr>
                <w:rFonts w:ascii="Times New Roman" w:hAnsi="Times New Roman"/>
                <w:sz w:val="26"/>
                <w:szCs w:val="26"/>
              </w:rPr>
              <w:t>.</w:t>
            </w:r>
            <w:r w:rsidRPr="00B1517D">
              <w:rPr>
                <w:rFonts w:ascii="Times New Roman" w:hAnsi="Times New Roman"/>
                <w:sz w:val="26"/>
                <w:szCs w:val="26"/>
              </w:rPr>
              <w:br/>
              <w:t>– HS khá, giỏi đọc cả bài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329CF34E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4A2ED6CB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  <w:r w:rsidRPr="00B1517D">
              <w:rPr>
                <w:rFonts w:ascii="Times New Roman" w:hAnsi="Times New Roman"/>
                <w:sz w:val="26"/>
                <w:szCs w:val="26"/>
              </w:rPr>
              <w:t>– HS nhắc lại nội dung bài</w:t>
            </w:r>
          </w:p>
          <w:p w14:paraId="01F31353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5390801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t>– HS luyện đọc</w:t>
            </w:r>
          </w:p>
          <w:p w14:paraId="57F4F8B0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CF4893" w:rsidRPr="00B1517D" w14:paraId="125D015C" w14:textId="77777777" w:rsidTr="009A5150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F4EB9F2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1517D">
              <w:rPr>
                <w:rFonts w:ascii="Times New Roman" w:hAnsi="Times New Roman"/>
                <w:b/>
                <w:i/>
                <w:sz w:val="26"/>
                <w:szCs w:val="26"/>
              </w:rPr>
              <w:t>3’</w:t>
            </w:r>
          </w:p>
          <w:p w14:paraId="4A404DA8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FFFFFF"/>
          </w:tcPr>
          <w:p w14:paraId="1FF01095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 w:rsidRPr="00B1517D">
              <w:rPr>
                <w:rFonts w:ascii="Times New Roman" w:hAnsi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14:paraId="57B8E2D8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t xml:space="preserve">(?) Nêu lại nội dung bài </w:t>
            </w:r>
          </w:p>
          <w:p w14:paraId="6AE35394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t>- Nhận xét, đánh giá.</w:t>
            </w:r>
          </w:p>
          <w:p w14:paraId="2E0A502D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5CB2881E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t>- Nhận xét, tuyên dương.</w:t>
            </w:r>
          </w:p>
          <w:p w14:paraId="481CC276" w14:textId="77777777" w:rsidR="00CF4893" w:rsidRPr="00B1517D" w:rsidRDefault="00CF4893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B1517D">
              <w:rPr>
                <w:rFonts w:ascii="Times New Roman" w:hAnsi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14:paraId="1509EDC2" w14:textId="77777777" w:rsidR="00CF4893" w:rsidRPr="00B1517D" w:rsidRDefault="00CF4893" w:rsidP="00CF4893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B1517D">
        <w:rPr>
          <w:rFonts w:ascii="Times New Roman" w:hAnsi="Times New Roman"/>
          <w:b/>
          <w:bCs/>
          <w:sz w:val="26"/>
          <w:szCs w:val="26"/>
        </w:rPr>
        <w:t xml:space="preserve">IV. Điều chỉnh, bổ sung sau bài dạy: </w:t>
      </w:r>
    </w:p>
    <w:p w14:paraId="38F2DBF5" w14:textId="77777777" w:rsidR="00CF4893" w:rsidRPr="00B1517D" w:rsidRDefault="00CF4893" w:rsidP="00CF4893">
      <w:pPr>
        <w:spacing w:line="240" w:lineRule="auto"/>
        <w:rPr>
          <w:rFonts w:ascii="Times New Roman" w:hAnsi="Times New Roman"/>
          <w:sz w:val="26"/>
          <w:szCs w:val="26"/>
        </w:rPr>
      </w:pPr>
    </w:p>
    <w:p w14:paraId="64C0944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83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93"/>
    <w:rsid w:val="00045DAA"/>
    <w:rsid w:val="00502F96"/>
    <w:rsid w:val="00A01196"/>
    <w:rsid w:val="00AB2133"/>
    <w:rsid w:val="00BD2AEF"/>
    <w:rsid w:val="00C36447"/>
    <w:rsid w:val="00CF4893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71B0DE"/>
  <w15:chartTrackingRefBased/>
  <w15:docId w15:val="{E8A158CD-5AD1-4689-A7CD-BC6071A1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893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8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8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8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8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8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8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8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8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8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8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8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8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8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4539</Characters>
  <Application>Microsoft Office Word</Application>
  <DocSecurity>0</DocSecurity>
  <Lines>37</Lines>
  <Paragraphs>10</Paragraphs>
  <ScaleCrop>false</ScaleCrop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2025-03-24T08:23:00Z</dcterms:created>
  <dcterms:modified xsi:type="dcterms:W3CDTF">2025-03-24T08:23:00Z</dcterms:modified>
</cp:coreProperties>
</file>