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66" w:rsidRPr="00B131D0" w:rsidRDefault="00543866" w:rsidP="00543866">
      <w:pPr>
        <w:widowControl w:val="0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KẾ HOẠCH  BÀI DẠY</w:t>
      </w:r>
    </w:p>
    <w:p w:rsidR="00543866" w:rsidRPr="00B131D0" w:rsidRDefault="00543866" w:rsidP="00543866">
      <w:pPr>
        <w:widowControl w:val="0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MÔN: TOÁN  LỚP 2C</w:t>
      </w:r>
    </w:p>
    <w:p w:rsidR="00543866" w:rsidRPr="00B131D0" w:rsidRDefault="00543866" w:rsidP="00543866">
      <w:pPr>
        <w:widowControl w:val="0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Tên bài học: Bài: ĐƯỜNG THẲNG-ĐƯỜNG CONG</w:t>
      </w:r>
    </w:p>
    <w:p w:rsidR="00543866" w:rsidRPr="00B131D0" w:rsidRDefault="00543866" w:rsidP="00543866">
      <w:pPr>
        <w:widowControl w:val="0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B131D0">
        <w:rPr>
          <w:rFonts w:ascii="Times New Roman" w:hAnsi="Times New Roman"/>
          <w:b/>
          <w:bCs/>
          <w:sz w:val="26"/>
        </w:rPr>
        <w:t xml:space="preserve">Tuần: </w:t>
      </w:r>
      <w:r w:rsidRPr="00B131D0">
        <w:rPr>
          <w:rFonts w:ascii="Times New Roman" w:hAnsi="Times New Roman"/>
          <w:b/>
          <w:bCs/>
          <w:sz w:val="26"/>
          <w:lang w:val="vi-VN"/>
        </w:rPr>
        <w:t>6</w:t>
      </w:r>
      <w:r w:rsidRPr="00B131D0">
        <w:rPr>
          <w:rFonts w:ascii="Times New Roman" w:hAnsi="Times New Roman"/>
          <w:b/>
          <w:bCs/>
          <w:sz w:val="26"/>
        </w:rPr>
        <w:t xml:space="preserve">    Tiết: 29  Ngày dạy: 1</w:t>
      </w:r>
      <w:r w:rsidRPr="00B131D0">
        <w:rPr>
          <w:rFonts w:ascii="Times New Roman" w:hAnsi="Times New Roman"/>
          <w:b/>
          <w:bCs/>
          <w:sz w:val="26"/>
          <w:lang w:val="vi-VN"/>
        </w:rPr>
        <w:t>2</w:t>
      </w:r>
      <w:r w:rsidRPr="00B131D0">
        <w:rPr>
          <w:rFonts w:ascii="Times New Roman" w:hAnsi="Times New Roman"/>
          <w:b/>
          <w:bCs/>
          <w:sz w:val="26"/>
        </w:rPr>
        <w:t>/10/202</w:t>
      </w:r>
      <w:r w:rsidRPr="00B131D0">
        <w:rPr>
          <w:rFonts w:ascii="Times New Roman" w:hAnsi="Times New Roman"/>
          <w:b/>
          <w:bCs/>
          <w:sz w:val="26"/>
          <w:lang w:val="vi-VN"/>
        </w:rPr>
        <w:t>3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I. YÊU CẦU CẦN ĐẠT: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- Có ý thức học hỏi thầy cô, bạn bè và người khác để củng cố và mở rộng hiểu biết.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- Trao đổi, thảo luận để thực hiện các nhiệm vụ học tập.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- Sử dụng các kiến thức đã học ứng dụng vào thực tế.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- Nhận biết hình ảnh đường thẳng, đường cong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- Vận dụng: nhận ra hình ảnh đường thẳng đường cong ở các đối tượng trong cuộc sống.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II. ĐỒ DÙNG DẠY HỌC: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1. Giáo viên: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- Giáo án, SGK, SGV.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2. Học sinh: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- SGK, vở ghi, bút viết, bảng con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III. HOẠT ĐỘNG DẠY HỌC:</w:t>
      </w:r>
    </w:p>
    <w:tbl>
      <w:tblPr>
        <w:tblW w:w="97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"/>
        <w:gridCol w:w="596"/>
        <w:gridCol w:w="4646"/>
        <w:gridCol w:w="30"/>
        <w:gridCol w:w="4363"/>
        <w:gridCol w:w="47"/>
      </w:tblGrid>
      <w:tr w:rsidR="00543866" w:rsidRPr="00B131D0" w:rsidTr="007E1DA1">
        <w:trPr>
          <w:gridBefore w:val="1"/>
          <w:gridAfter w:val="1"/>
          <w:wBefore w:w="38" w:type="dxa"/>
          <w:wAfter w:w="47" w:type="dxa"/>
          <w:trHeight w:val="318"/>
        </w:trPr>
        <w:tc>
          <w:tcPr>
            <w:tcW w:w="596" w:type="dxa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T</w:t>
            </w:r>
            <w:r w:rsidRPr="00B131D0">
              <w:rPr>
                <w:rFonts w:ascii="Times New Roman" w:hAnsi="Times New Roman"/>
                <w:b/>
                <w:bCs/>
                <w:i/>
                <w:sz w:val="26"/>
              </w:rPr>
              <w:t>g</w:t>
            </w:r>
          </w:p>
        </w:tc>
        <w:tc>
          <w:tcPr>
            <w:tcW w:w="4646" w:type="dxa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Hoạt động của giáo viên.</w:t>
            </w:r>
          </w:p>
        </w:tc>
        <w:tc>
          <w:tcPr>
            <w:tcW w:w="4393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Hoạt động của học sinh.</w:t>
            </w:r>
          </w:p>
        </w:tc>
      </w:tr>
      <w:tr w:rsidR="00543866" w:rsidRPr="00B131D0" w:rsidTr="007E1DA1">
        <w:trPr>
          <w:gridBefore w:val="1"/>
          <w:gridAfter w:val="1"/>
          <w:wBefore w:w="38" w:type="dxa"/>
          <w:wAfter w:w="47" w:type="dxa"/>
          <w:trHeight w:val="1261"/>
        </w:trPr>
        <w:tc>
          <w:tcPr>
            <w:tcW w:w="596" w:type="dxa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2’</w:t>
            </w:r>
          </w:p>
        </w:tc>
        <w:tc>
          <w:tcPr>
            <w:tcW w:w="4646" w:type="dxa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1.KHỞI ĐỘNG :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HS bắt bài hát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GV dẫn dắt vào bài mới</w:t>
            </w:r>
          </w:p>
        </w:tc>
        <w:tc>
          <w:tcPr>
            <w:tcW w:w="4393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 HS hát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-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HS lắng nghe</w:t>
            </w:r>
          </w:p>
        </w:tc>
      </w:tr>
      <w:tr w:rsidR="00543866" w:rsidRPr="00B131D0" w:rsidTr="007E1DA1">
        <w:trPr>
          <w:gridBefore w:val="1"/>
          <w:gridAfter w:val="1"/>
          <w:wBefore w:w="38" w:type="dxa"/>
          <w:wAfter w:w="47" w:type="dxa"/>
          <w:trHeight w:val="361"/>
        </w:trPr>
        <w:tc>
          <w:tcPr>
            <w:tcW w:w="9635" w:type="dxa"/>
            <w:gridSpan w:val="4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25’</w:t>
            </w: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ab/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2. BÀI HỌC THỰC HÀNH:</w:t>
            </w:r>
          </w:p>
        </w:tc>
      </w:tr>
      <w:tr w:rsidR="00543866" w:rsidRPr="00B131D0" w:rsidTr="007E1DA1">
        <w:trPr>
          <w:gridBefore w:val="1"/>
          <w:gridAfter w:val="1"/>
          <w:wBefore w:w="38" w:type="dxa"/>
          <w:wAfter w:w="47" w:type="dxa"/>
          <w:trHeight w:val="3697"/>
        </w:trPr>
        <w:tc>
          <w:tcPr>
            <w:tcW w:w="596" w:type="dxa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</w:tc>
        <w:tc>
          <w:tcPr>
            <w:tcW w:w="4646" w:type="dxa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 xml:space="preserve">Hoạt động1. 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Giới thiệu đường thẳng, đường cong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a/Giới thiệu đường thẳng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- Gv cho hs vẽ lại 1 đoạn thẳng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- từ đoạn thẳng vừa vẽ, gv tiếp tục vẽ dài ra ở 2 đầu.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 GV chỉ vào hình ảnh mới vẽ trên bảng và giới thiệu: Nếu ta kéo dài mãi một đoạn thẳng về hai phía, ta được một đường thẳng.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chỉ tay vào hình ảnh trên bảng con và nói: Đường thẳng.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quan sát bức tranh “Các bạn vui chơi”, làm theo yêu cầu của GV: Tìm trong tranh vẽ, các hình ảnh là một phần của đường thẳn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>g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393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quan sát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 HS thực hiện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quan sát, làm theo yêu cầu của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 gv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-Hs đọc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-Hs quan sát và làm theo yêu cầu</w:t>
            </w:r>
          </w:p>
        </w:tc>
      </w:tr>
      <w:tr w:rsidR="00543866" w:rsidRPr="00B131D0" w:rsidTr="007E1DA1">
        <w:trPr>
          <w:trHeight w:val="8094"/>
        </w:trPr>
        <w:tc>
          <w:tcPr>
            <w:tcW w:w="634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</w:tc>
        <w:tc>
          <w:tcPr>
            <w:tcW w:w="4676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nhận biết (lấy tay đồ theo hình ảnh - miệng nói: đường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thẳng),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chẳng hạn.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Các dây cáp màu vàng căng thẳng để giữ chắc thuyền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lồng,dạng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đường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thẳng các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dây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 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cáp này có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Hai đường màu xanh đỡ thuyền rồng có dạng đường thẳng.</w:t>
            </w: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: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 GV nhận xét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</w:rPr>
              <w:t>b</w:t>
            </w: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)Giới thiệu đường cong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   GV đặt vấn đề: Các thanh thép màu đỏ được uốn cong để tàn lượn lên xuống, các thanh thép này có dạng đường thẳng không?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GV giới thiệu hình ảnh đường cong, đường thẳng.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HS chỉ vào hình vẽ phần bài học và nói: đường cong, đường thẳng.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HS tìm các hình ản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h 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khác trong tra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>nh</w:t>
            </w: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 xml:space="preserve"> có dạng đường cong, đường thẳng</w:t>
            </w:r>
          </w:p>
        </w:tc>
        <w:tc>
          <w:tcPr>
            <w:tcW w:w="4410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nhận biết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quan sát , nhận biết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-Hs lắng nghe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-Hs đọc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-Hs tìm theo quan sát cá nhân.</w:t>
            </w:r>
          </w:p>
        </w:tc>
      </w:tr>
      <w:tr w:rsidR="00543866" w:rsidRPr="00B131D0" w:rsidTr="007E1DA1">
        <w:trPr>
          <w:trHeight w:val="530"/>
        </w:trPr>
        <w:tc>
          <w:tcPr>
            <w:tcW w:w="634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</w:tc>
        <w:tc>
          <w:tcPr>
            <w:tcW w:w="4676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Hoạt động 2:Thực hành Bài 1: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Nêu yêu cầu bài tập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0E98CC9" wp14:editId="7ACAE6D7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469900</wp:posOffset>
                  </wp:positionV>
                  <wp:extent cx="1504800" cy="846000"/>
                  <wp:effectExtent l="0" t="0" r="635" b="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04800" cy="8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>Gv cho hs quan sát tranh, thực hiện nhóm đôi để tìm các đường thẳng, đường cong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  <w:p w:rsidR="00543866" w:rsidRPr="00B131D0" w:rsidRDefault="00543866" w:rsidP="00543866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 xml:space="preserve">HD HS 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>trình bày,  bổ sung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GV nhận xét, sữa chữa</w:t>
            </w:r>
          </w:p>
        </w:tc>
        <w:tc>
          <w:tcPr>
            <w:tcW w:w="4410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Nêu yêu cầu bài tập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thực hiện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Bạn kiến xanh lá và bạn kiến vàng bò theo đường thẳng.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i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Bạn kiến đỏ và bạn kiến xanh dương bò theo đường cong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-Hs trình bày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nhận xét</w:t>
            </w:r>
          </w:p>
        </w:tc>
      </w:tr>
      <w:tr w:rsidR="00543866" w:rsidRPr="00B131D0" w:rsidTr="007E1DA1">
        <w:trPr>
          <w:trHeight w:val="2696"/>
        </w:trPr>
        <w:tc>
          <w:tcPr>
            <w:tcW w:w="634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</w:tc>
        <w:tc>
          <w:tcPr>
            <w:tcW w:w="4676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 xml:space="preserve">Bài </w:t>
            </w:r>
            <w:r w:rsidRPr="00B131D0">
              <w:rPr>
                <w:rFonts w:ascii="Times New Roman" w:hAnsi="Times New Roman"/>
                <w:b/>
                <w:bCs/>
                <w:i/>
                <w:sz w:val="26"/>
              </w:rPr>
              <w:t>2</w:t>
            </w: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: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HS nêu yêu cầu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Gv cho hs thảo luận nhóm 4 đọc tên các đoạn thẳng, đường thẳng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noProof/>
                <w:sz w:val="26"/>
              </w:rPr>
              <w:drawing>
                <wp:inline distT="0" distB="0" distL="0" distR="0" wp14:anchorId="5506AE8E" wp14:editId="7C635F84">
                  <wp:extent cx="2781300" cy="129223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43" cy="130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HD HS làm theo mẫu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>, trình bày kết qua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GV nhận xét, sửa chữ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>a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Đất nước em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-GV hướng dẫn HS quan sát hình ảnh hai con đường để nhận ra hình ảnh đường thẳng, đường cong.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-Tìm vị trí tinh Bắc Giang và tỉnh Lạng Sơn trên bản đồ.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3.CỦNG CỐ-DẶN DÒ: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 Yêu cầu HS tìm hình ảnh đường thẳng, ví dụ: tia nắng mặt trời, thanh song cửa nếu kéo dài mãi về hai phía,..., hình ảnh đường cong, ví dụ: dây phơi đồ, dây điện, …..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-Nhận xét, tuyên dương</w:t>
            </w:r>
          </w:p>
        </w:tc>
        <w:tc>
          <w:tcPr>
            <w:tcW w:w="4410" w:type="dxa"/>
            <w:gridSpan w:val="2"/>
          </w:tcPr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Nêu yêu cầu bài tập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Cs/>
                <w:sz w:val="26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-hs thảo luận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trình bày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Đoạn thẳng CD.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Đường thẳng MN.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Đường thẳng HK.</w:t>
            </w:r>
          </w:p>
          <w:p w:rsidR="00543866" w:rsidRPr="00B131D0" w:rsidRDefault="00543866" w:rsidP="00543866">
            <w:pPr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Cs/>
                <w:sz w:val="26"/>
              </w:rPr>
              <w:t>Đoạn thẳng UT.</w:t>
            </w: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iCs/>
                <w:sz w:val="26"/>
                <w:lang w:val="vi"/>
              </w:rPr>
            </w:pPr>
          </w:p>
          <w:p w:rsidR="00543866" w:rsidRPr="00B131D0" w:rsidRDefault="00543866" w:rsidP="007E1DA1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"/>
              </w:rPr>
              <w:t>-HS nhận xét</w:t>
            </w:r>
          </w:p>
        </w:tc>
      </w:tr>
    </w:tbl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IV. Điều chỉnh bổ sung sau tiết dạy</w:t>
      </w:r>
    </w:p>
    <w:p w:rsidR="00543866" w:rsidRPr="00B131D0" w:rsidRDefault="00543866" w:rsidP="00543866">
      <w:pPr>
        <w:widowControl w:val="0"/>
        <w:rPr>
          <w:rFonts w:ascii="Times New Roman" w:hAnsi="Times New Roman"/>
          <w:b/>
          <w:bCs/>
          <w:sz w:val="26"/>
        </w:rPr>
      </w:pPr>
    </w:p>
    <w:p w:rsidR="006E681A" w:rsidRDefault="00543866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2EC3"/>
    <w:multiLevelType w:val="hybridMultilevel"/>
    <w:tmpl w:val="35661238"/>
    <w:lvl w:ilvl="0" w:tplc="45BCADA2">
      <w:numFmt w:val="bullet"/>
      <w:lvlText w:val="•"/>
      <w:lvlJc w:val="left"/>
      <w:pPr>
        <w:ind w:left="140" w:hanging="2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B2E813D4">
      <w:numFmt w:val="bullet"/>
      <w:lvlText w:val="•"/>
      <w:lvlJc w:val="left"/>
      <w:pPr>
        <w:ind w:left="748" w:hanging="225"/>
      </w:pPr>
      <w:rPr>
        <w:rFonts w:hint="default"/>
        <w:lang w:val="vi" w:eastAsia="en-US" w:bidi="ar-SA"/>
      </w:rPr>
    </w:lvl>
    <w:lvl w:ilvl="2" w:tplc="FC145764">
      <w:numFmt w:val="bullet"/>
      <w:lvlText w:val="•"/>
      <w:lvlJc w:val="left"/>
      <w:pPr>
        <w:ind w:left="1357" w:hanging="225"/>
      </w:pPr>
      <w:rPr>
        <w:rFonts w:hint="default"/>
        <w:lang w:val="vi" w:eastAsia="en-US" w:bidi="ar-SA"/>
      </w:rPr>
    </w:lvl>
    <w:lvl w:ilvl="3" w:tplc="FDCC101C">
      <w:numFmt w:val="bullet"/>
      <w:lvlText w:val="•"/>
      <w:lvlJc w:val="left"/>
      <w:pPr>
        <w:ind w:left="1966" w:hanging="225"/>
      </w:pPr>
      <w:rPr>
        <w:rFonts w:hint="default"/>
        <w:lang w:val="vi" w:eastAsia="en-US" w:bidi="ar-SA"/>
      </w:rPr>
    </w:lvl>
    <w:lvl w:ilvl="4" w:tplc="5270EDF8">
      <w:numFmt w:val="bullet"/>
      <w:lvlText w:val="•"/>
      <w:lvlJc w:val="left"/>
      <w:pPr>
        <w:ind w:left="2575" w:hanging="225"/>
      </w:pPr>
      <w:rPr>
        <w:rFonts w:hint="default"/>
        <w:lang w:val="vi" w:eastAsia="en-US" w:bidi="ar-SA"/>
      </w:rPr>
    </w:lvl>
    <w:lvl w:ilvl="5" w:tplc="E5FA6666">
      <w:numFmt w:val="bullet"/>
      <w:lvlText w:val="•"/>
      <w:lvlJc w:val="left"/>
      <w:pPr>
        <w:ind w:left="3184" w:hanging="225"/>
      </w:pPr>
      <w:rPr>
        <w:rFonts w:hint="default"/>
        <w:lang w:val="vi" w:eastAsia="en-US" w:bidi="ar-SA"/>
      </w:rPr>
    </w:lvl>
    <w:lvl w:ilvl="6" w:tplc="B622E1C0">
      <w:numFmt w:val="bullet"/>
      <w:lvlText w:val="•"/>
      <w:lvlJc w:val="left"/>
      <w:pPr>
        <w:ind w:left="3792" w:hanging="225"/>
      </w:pPr>
      <w:rPr>
        <w:rFonts w:hint="default"/>
        <w:lang w:val="vi" w:eastAsia="en-US" w:bidi="ar-SA"/>
      </w:rPr>
    </w:lvl>
    <w:lvl w:ilvl="7" w:tplc="48FA06F0">
      <w:numFmt w:val="bullet"/>
      <w:lvlText w:val="•"/>
      <w:lvlJc w:val="left"/>
      <w:pPr>
        <w:ind w:left="4401" w:hanging="225"/>
      </w:pPr>
      <w:rPr>
        <w:rFonts w:hint="default"/>
        <w:lang w:val="vi" w:eastAsia="en-US" w:bidi="ar-SA"/>
      </w:rPr>
    </w:lvl>
    <w:lvl w:ilvl="8" w:tplc="9AAEA402">
      <w:numFmt w:val="bullet"/>
      <w:lvlText w:val="•"/>
      <w:lvlJc w:val="left"/>
      <w:pPr>
        <w:ind w:left="5010" w:hanging="225"/>
      </w:pPr>
      <w:rPr>
        <w:rFonts w:hint="default"/>
        <w:lang w:val="vi" w:eastAsia="en-US" w:bidi="ar-SA"/>
      </w:rPr>
    </w:lvl>
  </w:abstractNum>
  <w:abstractNum w:abstractNumId="1" w15:restartNumberingAfterBreak="0">
    <w:nsid w:val="2DC62ED4"/>
    <w:multiLevelType w:val="hybridMultilevel"/>
    <w:tmpl w:val="5A282F12"/>
    <w:lvl w:ilvl="0" w:tplc="537898A2">
      <w:numFmt w:val="bullet"/>
      <w:lvlText w:val="-"/>
      <w:lvlJc w:val="left"/>
      <w:pPr>
        <w:ind w:left="740" w:hanging="19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178C9D2A">
      <w:numFmt w:val="bullet"/>
      <w:lvlText w:val="•"/>
      <w:lvlJc w:val="left"/>
      <w:pPr>
        <w:ind w:left="1288" w:hanging="195"/>
      </w:pPr>
      <w:rPr>
        <w:rFonts w:hint="default"/>
        <w:lang w:val="vi" w:eastAsia="en-US" w:bidi="ar-SA"/>
      </w:rPr>
    </w:lvl>
    <w:lvl w:ilvl="2" w:tplc="BD5E3E06">
      <w:numFmt w:val="bullet"/>
      <w:lvlText w:val="•"/>
      <w:lvlJc w:val="left"/>
      <w:pPr>
        <w:ind w:left="1837" w:hanging="195"/>
      </w:pPr>
      <w:rPr>
        <w:rFonts w:hint="default"/>
        <w:lang w:val="vi" w:eastAsia="en-US" w:bidi="ar-SA"/>
      </w:rPr>
    </w:lvl>
    <w:lvl w:ilvl="3" w:tplc="FE827EDC">
      <w:numFmt w:val="bullet"/>
      <w:lvlText w:val="•"/>
      <w:lvlJc w:val="left"/>
      <w:pPr>
        <w:ind w:left="2386" w:hanging="195"/>
      </w:pPr>
      <w:rPr>
        <w:rFonts w:hint="default"/>
        <w:lang w:val="vi" w:eastAsia="en-US" w:bidi="ar-SA"/>
      </w:rPr>
    </w:lvl>
    <w:lvl w:ilvl="4" w:tplc="4F42FC94">
      <w:numFmt w:val="bullet"/>
      <w:lvlText w:val="•"/>
      <w:lvlJc w:val="left"/>
      <w:pPr>
        <w:ind w:left="2935" w:hanging="195"/>
      </w:pPr>
      <w:rPr>
        <w:rFonts w:hint="default"/>
        <w:lang w:val="vi" w:eastAsia="en-US" w:bidi="ar-SA"/>
      </w:rPr>
    </w:lvl>
    <w:lvl w:ilvl="5" w:tplc="7F64C540">
      <w:numFmt w:val="bullet"/>
      <w:lvlText w:val="•"/>
      <w:lvlJc w:val="left"/>
      <w:pPr>
        <w:ind w:left="3484" w:hanging="195"/>
      </w:pPr>
      <w:rPr>
        <w:rFonts w:hint="default"/>
        <w:lang w:val="vi" w:eastAsia="en-US" w:bidi="ar-SA"/>
      </w:rPr>
    </w:lvl>
    <w:lvl w:ilvl="6" w:tplc="B1CA2D5A">
      <w:numFmt w:val="bullet"/>
      <w:lvlText w:val="•"/>
      <w:lvlJc w:val="left"/>
      <w:pPr>
        <w:ind w:left="4032" w:hanging="195"/>
      </w:pPr>
      <w:rPr>
        <w:rFonts w:hint="default"/>
        <w:lang w:val="vi" w:eastAsia="en-US" w:bidi="ar-SA"/>
      </w:rPr>
    </w:lvl>
    <w:lvl w:ilvl="7" w:tplc="5F524894">
      <w:numFmt w:val="bullet"/>
      <w:lvlText w:val="•"/>
      <w:lvlJc w:val="left"/>
      <w:pPr>
        <w:ind w:left="4581" w:hanging="195"/>
      </w:pPr>
      <w:rPr>
        <w:rFonts w:hint="default"/>
        <w:lang w:val="vi" w:eastAsia="en-US" w:bidi="ar-SA"/>
      </w:rPr>
    </w:lvl>
    <w:lvl w:ilvl="8" w:tplc="B6625294">
      <w:numFmt w:val="bullet"/>
      <w:lvlText w:val="•"/>
      <w:lvlJc w:val="left"/>
      <w:pPr>
        <w:ind w:left="5130" w:hanging="195"/>
      </w:pPr>
      <w:rPr>
        <w:rFonts w:hint="default"/>
        <w:lang w:val="vi" w:eastAsia="en-US" w:bidi="ar-SA"/>
      </w:rPr>
    </w:lvl>
  </w:abstractNum>
  <w:abstractNum w:abstractNumId="2" w15:restartNumberingAfterBreak="0">
    <w:nsid w:val="376C588E"/>
    <w:multiLevelType w:val="hybridMultilevel"/>
    <w:tmpl w:val="1688D5F2"/>
    <w:lvl w:ilvl="0" w:tplc="577CCA24">
      <w:numFmt w:val="bullet"/>
      <w:lvlText w:val="-"/>
      <w:lvlJc w:val="left"/>
      <w:pPr>
        <w:ind w:left="825" w:hanging="280"/>
      </w:pPr>
      <w:rPr>
        <w:rFonts w:hint="default"/>
        <w:spacing w:val="-3"/>
        <w:w w:val="99"/>
        <w:lang w:val="vi" w:eastAsia="en-US" w:bidi="ar-SA"/>
      </w:rPr>
    </w:lvl>
    <w:lvl w:ilvl="1" w:tplc="44A61670">
      <w:numFmt w:val="bullet"/>
      <w:lvlText w:val="•"/>
      <w:lvlJc w:val="left"/>
      <w:pPr>
        <w:ind w:left="1360" w:hanging="280"/>
      </w:pPr>
      <w:rPr>
        <w:rFonts w:hint="default"/>
        <w:lang w:val="vi" w:eastAsia="en-US" w:bidi="ar-SA"/>
      </w:rPr>
    </w:lvl>
    <w:lvl w:ilvl="2" w:tplc="062C36CC">
      <w:numFmt w:val="bullet"/>
      <w:lvlText w:val="•"/>
      <w:lvlJc w:val="left"/>
      <w:pPr>
        <w:ind w:left="1901" w:hanging="280"/>
      </w:pPr>
      <w:rPr>
        <w:rFonts w:hint="default"/>
        <w:lang w:val="vi" w:eastAsia="en-US" w:bidi="ar-SA"/>
      </w:rPr>
    </w:lvl>
    <w:lvl w:ilvl="3" w:tplc="9F7E2540">
      <w:numFmt w:val="bullet"/>
      <w:lvlText w:val="•"/>
      <w:lvlJc w:val="left"/>
      <w:pPr>
        <w:ind w:left="2442" w:hanging="280"/>
      </w:pPr>
      <w:rPr>
        <w:rFonts w:hint="default"/>
        <w:lang w:val="vi" w:eastAsia="en-US" w:bidi="ar-SA"/>
      </w:rPr>
    </w:lvl>
    <w:lvl w:ilvl="4" w:tplc="4A644D52">
      <w:numFmt w:val="bullet"/>
      <w:lvlText w:val="•"/>
      <w:lvlJc w:val="left"/>
      <w:pPr>
        <w:ind w:left="2983" w:hanging="280"/>
      </w:pPr>
      <w:rPr>
        <w:rFonts w:hint="default"/>
        <w:lang w:val="vi" w:eastAsia="en-US" w:bidi="ar-SA"/>
      </w:rPr>
    </w:lvl>
    <w:lvl w:ilvl="5" w:tplc="A4F03820">
      <w:numFmt w:val="bullet"/>
      <w:lvlText w:val="•"/>
      <w:lvlJc w:val="left"/>
      <w:pPr>
        <w:ind w:left="3524" w:hanging="280"/>
      </w:pPr>
      <w:rPr>
        <w:rFonts w:hint="default"/>
        <w:lang w:val="vi" w:eastAsia="en-US" w:bidi="ar-SA"/>
      </w:rPr>
    </w:lvl>
    <w:lvl w:ilvl="6" w:tplc="823A6AF8">
      <w:numFmt w:val="bullet"/>
      <w:lvlText w:val="•"/>
      <w:lvlJc w:val="left"/>
      <w:pPr>
        <w:ind w:left="4064" w:hanging="280"/>
      </w:pPr>
      <w:rPr>
        <w:rFonts w:hint="default"/>
        <w:lang w:val="vi" w:eastAsia="en-US" w:bidi="ar-SA"/>
      </w:rPr>
    </w:lvl>
    <w:lvl w:ilvl="7" w:tplc="26B41FA0">
      <w:numFmt w:val="bullet"/>
      <w:lvlText w:val="•"/>
      <w:lvlJc w:val="left"/>
      <w:pPr>
        <w:ind w:left="4605" w:hanging="280"/>
      </w:pPr>
      <w:rPr>
        <w:rFonts w:hint="default"/>
        <w:lang w:val="vi" w:eastAsia="en-US" w:bidi="ar-SA"/>
      </w:rPr>
    </w:lvl>
    <w:lvl w:ilvl="8" w:tplc="B3D20E7A">
      <w:numFmt w:val="bullet"/>
      <w:lvlText w:val="•"/>
      <w:lvlJc w:val="left"/>
      <w:pPr>
        <w:ind w:left="5146" w:hanging="280"/>
      </w:pPr>
      <w:rPr>
        <w:rFonts w:hint="default"/>
        <w:lang w:val="vi" w:eastAsia="en-US" w:bidi="ar-SA"/>
      </w:rPr>
    </w:lvl>
  </w:abstractNum>
  <w:abstractNum w:abstractNumId="3" w15:restartNumberingAfterBreak="0">
    <w:nsid w:val="37C71A59"/>
    <w:multiLevelType w:val="hybridMultilevel"/>
    <w:tmpl w:val="F580DFFE"/>
    <w:lvl w:ilvl="0" w:tplc="9C448A28">
      <w:numFmt w:val="bullet"/>
      <w:lvlText w:val="-"/>
      <w:lvlJc w:val="left"/>
      <w:pPr>
        <w:ind w:left="770" w:hanging="20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 w:tplc="9936491A">
      <w:numFmt w:val="bullet"/>
      <w:lvlText w:val="•"/>
      <w:lvlJc w:val="left"/>
      <w:pPr>
        <w:ind w:left="1268" w:hanging="205"/>
      </w:pPr>
      <w:rPr>
        <w:rFonts w:hint="default"/>
        <w:lang w:val="vi" w:eastAsia="en-US" w:bidi="ar-SA"/>
      </w:rPr>
    </w:lvl>
    <w:lvl w:ilvl="2" w:tplc="00A4DF5A">
      <w:numFmt w:val="bullet"/>
      <w:lvlText w:val="•"/>
      <w:lvlJc w:val="left"/>
      <w:pPr>
        <w:ind w:left="1756" w:hanging="205"/>
      </w:pPr>
      <w:rPr>
        <w:rFonts w:hint="default"/>
        <w:lang w:val="vi" w:eastAsia="en-US" w:bidi="ar-SA"/>
      </w:rPr>
    </w:lvl>
    <w:lvl w:ilvl="3" w:tplc="031E02A8">
      <w:numFmt w:val="bullet"/>
      <w:lvlText w:val="•"/>
      <w:lvlJc w:val="left"/>
      <w:pPr>
        <w:ind w:left="2244" w:hanging="205"/>
      </w:pPr>
      <w:rPr>
        <w:rFonts w:hint="default"/>
        <w:lang w:val="vi" w:eastAsia="en-US" w:bidi="ar-SA"/>
      </w:rPr>
    </w:lvl>
    <w:lvl w:ilvl="4" w:tplc="4E2439D6">
      <w:numFmt w:val="bullet"/>
      <w:lvlText w:val="•"/>
      <w:lvlJc w:val="left"/>
      <w:pPr>
        <w:ind w:left="2733" w:hanging="205"/>
      </w:pPr>
      <w:rPr>
        <w:rFonts w:hint="default"/>
        <w:lang w:val="vi" w:eastAsia="en-US" w:bidi="ar-SA"/>
      </w:rPr>
    </w:lvl>
    <w:lvl w:ilvl="5" w:tplc="48008F12">
      <w:numFmt w:val="bullet"/>
      <w:lvlText w:val="•"/>
      <w:lvlJc w:val="left"/>
      <w:pPr>
        <w:ind w:left="3221" w:hanging="205"/>
      </w:pPr>
      <w:rPr>
        <w:rFonts w:hint="default"/>
        <w:lang w:val="vi" w:eastAsia="en-US" w:bidi="ar-SA"/>
      </w:rPr>
    </w:lvl>
    <w:lvl w:ilvl="6" w:tplc="1516471A">
      <w:numFmt w:val="bullet"/>
      <w:lvlText w:val="•"/>
      <w:lvlJc w:val="left"/>
      <w:pPr>
        <w:ind w:left="3709" w:hanging="205"/>
      </w:pPr>
      <w:rPr>
        <w:rFonts w:hint="default"/>
        <w:lang w:val="vi" w:eastAsia="en-US" w:bidi="ar-SA"/>
      </w:rPr>
    </w:lvl>
    <w:lvl w:ilvl="7" w:tplc="3C9CAAD6">
      <w:numFmt w:val="bullet"/>
      <w:lvlText w:val="•"/>
      <w:lvlJc w:val="left"/>
      <w:pPr>
        <w:ind w:left="4198" w:hanging="205"/>
      </w:pPr>
      <w:rPr>
        <w:rFonts w:hint="default"/>
        <w:lang w:val="vi" w:eastAsia="en-US" w:bidi="ar-SA"/>
      </w:rPr>
    </w:lvl>
    <w:lvl w:ilvl="8" w:tplc="50FC345A">
      <w:numFmt w:val="bullet"/>
      <w:lvlText w:val="•"/>
      <w:lvlJc w:val="left"/>
      <w:pPr>
        <w:ind w:left="4686" w:hanging="205"/>
      </w:pPr>
      <w:rPr>
        <w:rFonts w:hint="default"/>
        <w:lang w:val="vi" w:eastAsia="en-US" w:bidi="ar-SA"/>
      </w:rPr>
    </w:lvl>
  </w:abstractNum>
  <w:abstractNum w:abstractNumId="4" w15:restartNumberingAfterBreak="0">
    <w:nsid w:val="4D42347B"/>
    <w:multiLevelType w:val="hybridMultilevel"/>
    <w:tmpl w:val="444EF0D0"/>
    <w:lvl w:ilvl="0" w:tplc="E1563D3E">
      <w:numFmt w:val="bullet"/>
      <w:lvlText w:val="-"/>
      <w:lvlJc w:val="left"/>
      <w:pPr>
        <w:ind w:left="140" w:hanging="62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 w:tplc="EAAED692">
      <w:numFmt w:val="bullet"/>
      <w:lvlText w:val="•"/>
      <w:lvlJc w:val="left"/>
      <w:pPr>
        <w:ind w:left="748" w:hanging="626"/>
      </w:pPr>
      <w:rPr>
        <w:rFonts w:hint="default"/>
        <w:lang w:val="vi" w:eastAsia="en-US" w:bidi="ar-SA"/>
      </w:rPr>
    </w:lvl>
    <w:lvl w:ilvl="2" w:tplc="3E06B65E">
      <w:numFmt w:val="bullet"/>
      <w:lvlText w:val="•"/>
      <w:lvlJc w:val="left"/>
      <w:pPr>
        <w:ind w:left="1357" w:hanging="626"/>
      </w:pPr>
      <w:rPr>
        <w:rFonts w:hint="default"/>
        <w:lang w:val="vi" w:eastAsia="en-US" w:bidi="ar-SA"/>
      </w:rPr>
    </w:lvl>
    <w:lvl w:ilvl="3" w:tplc="EAAC803A">
      <w:numFmt w:val="bullet"/>
      <w:lvlText w:val="•"/>
      <w:lvlJc w:val="left"/>
      <w:pPr>
        <w:ind w:left="1966" w:hanging="626"/>
      </w:pPr>
      <w:rPr>
        <w:rFonts w:hint="default"/>
        <w:lang w:val="vi" w:eastAsia="en-US" w:bidi="ar-SA"/>
      </w:rPr>
    </w:lvl>
    <w:lvl w:ilvl="4" w:tplc="AD04FEE8">
      <w:numFmt w:val="bullet"/>
      <w:lvlText w:val="•"/>
      <w:lvlJc w:val="left"/>
      <w:pPr>
        <w:ind w:left="2575" w:hanging="626"/>
      </w:pPr>
      <w:rPr>
        <w:rFonts w:hint="default"/>
        <w:lang w:val="vi" w:eastAsia="en-US" w:bidi="ar-SA"/>
      </w:rPr>
    </w:lvl>
    <w:lvl w:ilvl="5" w:tplc="8ECC9B66">
      <w:numFmt w:val="bullet"/>
      <w:lvlText w:val="•"/>
      <w:lvlJc w:val="left"/>
      <w:pPr>
        <w:ind w:left="3184" w:hanging="626"/>
      </w:pPr>
      <w:rPr>
        <w:rFonts w:hint="default"/>
        <w:lang w:val="vi" w:eastAsia="en-US" w:bidi="ar-SA"/>
      </w:rPr>
    </w:lvl>
    <w:lvl w:ilvl="6" w:tplc="14DCC0CE">
      <w:numFmt w:val="bullet"/>
      <w:lvlText w:val="•"/>
      <w:lvlJc w:val="left"/>
      <w:pPr>
        <w:ind w:left="3792" w:hanging="626"/>
      </w:pPr>
      <w:rPr>
        <w:rFonts w:hint="default"/>
        <w:lang w:val="vi" w:eastAsia="en-US" w:bidi="ar-SA"/>
      </w:rPr>
    </w:lvl>
    <w:lvl w:ilvl="7" w:tplc="319C7DF6">
      <w:numFmt w:val="bullet"/>
      <w:lvlText w:val="•"/>
      <w:lvlJc w:val="left"/>
      <w:pPr>
        <w:ind w:left="4401" w:hanging="626"/>
      </w:pPr>
      <w:rPr>
        <w:rFonts w:hint="default"/>
        <w:lang w:val="vi" w:eastAsia="en-US" w:bidi="ar-SA"/>
      </w:rPr>
    </w:lvl>
    <w:lvl w:ilvl="8" w:tplc="ADBCAC08">
      <w:numFmt w:val="bullet"/>
      <w:lvlText w:val="•"/>
      <w:lvlJc w:val="left"/>
      <w:pPr>
        <w:ind w:left="5010" w:hanging="626"/>
      </w:pPr>
      <w:rPr>
        <w:rFonts w:hint="default"/>
        <w:lang w:val="vi" w:eastAsia="en-US" w:bidi="ar-SA"/>
      </w:rPr>
    </w:lvl>
  </w:abstractNum>
  <w:abstractNum w:abstractNumId="5" w15:restartNumberingAfterBreak="0">
    <w:nsid w:val="50E06CE5"/>
    <w:multiLevelType w:val="multilevel"/>
    <w:tmpl w:val="B610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F1F59"/>
    <w:multiLevelType w:val="multilevel"/>
    <w:tmpl w:val="B29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66"/>
    <w:rsid w:val="00012CF5"/>
    <w:rsid w:val="00543866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0D1B-0E79-429F-9B85-DE7D3DAD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86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2025-03-21T07:58:00Z</dcterms:created>
  <dcterms:modified xsi:type="dcterms:W3CDTF">2025-03-21T07:58:00Z</dcterms:modified>
</cp:coreProperties>
</file>