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8C" w:rsidRPr="00B131D0" w:rsidRDefault="0083448C" w:rsidP="0083448C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KẾ HOẠCH  BÀI DẠY</w:t>
      </w:r>
    </w:p>
    <w:p w:rsidR="0083448C" w:rsidRPr="00B131D0" w:rsidRDefault="0083448C" w:rsidP="0083448C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>MÔN: TIẾNG VIỆT  LỚP 2</w:t>
      </w:r>
      <w:r w:rsidRPr="00B131D0">
        <w:rPr>
          <w:rFonts w:ascii="Times New Roman" w:hAnsi="Times New Roman"/>
          <w:b/>
          <w:bCs/>
          <w:sz w:val="26"/>
          <w:lang w:val="vi-VN"/>
        </w:rPr>
        <w:t>C</w:t>
      </w:r>
    </w:p>
    <w:p w:rsidR="0083448C" w:rsidRPr="00B131D0" w:rsidRDefault="0083448C" w:rsidP="0083448C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Tên bài học:</w:t>
      </w:r>
      <w:r w:rsidRPr="00B131D0">
        <w:rPr>
          <w:rFonts w:ascii="Times New Roman" w:hAnsi="Times New Roman"/>
          <w:b/>
          <w:bCs/>
          <w:i/>
          <w:iCs/>
          <w:sz w:val="26"/>
        </w:rPr>
        <w:t xml:space="preserve"> Bài:- NHÌN-VIẾT: MẸ</w:t>
      </w:r>
    </w:p>
    <w:p w:rsidR="0083448C" w:rsidRPr="00B131D0" w:rsidRDefault="0083448C" w:rsidP="0083448C">
      <w:pPr>
        <w:widowControl w:val="0"/>
        <w:tabs>
          <w:tab w:val="left" w:pos="3937"/>
        </w:tabs>
        <w:spacing w:before="60" w:after="60" w:line="312" w:lineRule="auto"/>
        <w:rPr>
          <w:rFonts w:ascii="Times New Roman" w:hAnsi="Times New Roman"/>
          <w:b/>
          <w:bCs/>
          <w:i/>
          <w:iCs/>
          <w:sz w:val="26"/>
        </w:rPr>
      </w:pPr>
      <w:r w:rsidRPr="00B131D0">
        <w:rPr>
          <w:rFonts w:ascii="Times New Roman" w:hAnsi="Times New Roman"/>
          <w:b/>
          <w:bCs/>
          <w:i/>
          <w:iCs/>
          <w:sz w:val="26"/>
        </w:rPr>
        <w:t xml:space="preserve">                                                                    -PHÂN BIỆT C/K,IU/ƯU,D/V </w:t>
      </w:r>
    </w:p>
    <w:p w:rsidR="0083448C" w:rsidRPr="00B131D0" w:rsidRDefault="0083448C" w:rsidP="0083448C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B131D0">
        <w:rPr>
          <w:rFonts w:ascii="Times New Roman" w:hAnsi="Times New Roman"/>
          <w:b/>
          <w:bCs/>
          <w:sz w:val="26"/>
        </w:rPr>
        <w:t xml:space="preserve">Tuần: </w:t>
      </w:r>
      <w:r w:rsidRPr="00B131D0">
        <w:rPr>
          <w:rFonts w:ascii="Times New Roman" w:hAnsi="Times New Roman"/>
          <w:b/>
          <w:bCs/>
          <w:sz w:val="26"/>
          <w:lang w:val="vi-VN"/>
        </w:rPr>
        <w:t>6</w:t>
      </w:r>
      <w:r w:rsidRPr="00B131D0">
        <w:rPr>
          <w:rFonts w:ascii="Times New Roman" w:hAnsi="Times New Roman"/>
          <w:b/>
          <w:bCs/>
          <w:sz w:val="26"/>
        </w:rPr>
        <w:t xml:space="preserve"> </w:t>
      </w:r>
      <w:r w:rsidRPr="00B131D0">
        <w:rPr>
          <w:rFonts w:ascii="Times New Roman" w:hAnsi="Times New Roman"/>
          <w:b/>
          <w:bCs/>
          <w:sz w:val="26"/>
          <w:lang w:val="vi-VN"/>
        </w:rPr>
        <w:t xml:space="preserve">   </w:t>
      </w:r>
      <w:r w:rsidRPr="00B131D0">
        <w:rPr>
          <w:rFonts w:ascii="Times New Roman" w:hAnsi="Times New Roman"/>
          <w:b/>
          <w:bCs/>
          <w:sz w:val="26"/>
        </w:rPr>
        <w:t>Tiết: 56   Ngày dạy: 1</w:t>
      </w:r>
      <w:r w:rsidRPr="00B131D0">
        <w:rPr>
          <w:rFonts w:ascii="Times New Roman" w:hAnsi="Times New Roman"/>
          <w:b/>
          <w:bCs/>
          <w:sz w:val="26"/>
          <w:lang w:val="vi-VN"/>
        </w:rPr>
        <w:t>2</w:t>
      </w:r>
      <w:r w:rsidRPr="00B131D0">
        <w:rPr>
          <w:rFonts w:ascii="Times New Roman" w:hAnsi="Times New Roman"/>
          <w:b/>
          <w:bCs/>
          <w:sz w:val="26"/>
        </w:rPr>
        <w:t>/10/202</w:t>
      </w:r>
      <w:r w:rsidRPr="00B131D0">
        <w:rPr>
          <w:rFonts w:ascii="Times New Roman" w:hAnsi="Times New Roman"/>
          <w:b/>
          <w:bCs/>
          <w:sz w:val="26"/>
          <w:lang w:val="vi-VN"/>
        </w:rPr>
        <w:t>3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I. YÊU CẦU CẦN ĐẠT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Tích cực tham gia hoạt động nhóm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Trao đổi, thảo luận để thực hiện các nhiệm vụ học tập.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 cuộc sống.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b/>
          <w:bCs/>
          <w:sz w:val="26"/>
          <w:lang w:val="vi-VN"/>
        </w:rPr>
        <w:t xml:space="preserve">- </w:t>
      </w:r>
      <w:r w:rsidRPr="00B131D0">
        <w:rPr>
          <w:rFonts w:ascii="Times New Roman" w:hAnsi="Times New Roman"/>
          <w:sz w:val="26"/>
        </w:rPr>
        <w:t xml:space="preserve">Nhìn- viết đúng đoạn thơ; phân biệt đúng </w:t>
      </w:r>
      <w:r w:rsidRPr="00B131D0">
        <w:rPr>
          <w:rFonts w:ascii="Times New Roman" w:hAnsi="Times New Roman"/>
          <w:i/>
          <w:sz w:val="26"/>
        </w:rPr>
        <w:t>c/k; iu/ưu; d/v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II.ĐỒ DÙNG DẠY HỌC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 xml:space="preserve">GV: </w:t>
      </w:r>
      <w:r w:rsidRPr="00B131D0">
        <w:rPr>
          <w:rFonts w:ascii="Times New Roman" w:hAnsi="Times New Roman"/>
          <w:sz w:val="26"/>
        </w:rPr>
        <w:t>Máy tính, tranh, SGK</w:t>
      </w:r>
      <w:r w:rsidRPr="00B131D0">
        <w:rPr>
          <w:rFonts w:ascii="Times New Roman" w:hAnsi="Times New Roman"/>
          <w:b/>
          <w:bCs/>
          <w:sz w:val="26"/>
        </w:rPr>
        <w:t xml:space="preserve"> 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 xml:space="preserve">HS: </w:t>
      </w:r>
      <w:r w:rsidRPr="00B131D0">
        <w:rPr>
          <w:rFonts w:ascii="Times New Roman" w:hAnsi="Times New Roman"/>
          <w:sz w:val="26"/>
        </w:rPr>
        <w:t>Vở, bảng con.</w:t>
      </w:r>
    </w:p>
    <w:p w:rsidR="0083448C" w:rsidRPr="00B131D0" w:rsidRDefault="0083448C" w:rsidP="0083448C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B131D0">
        <w:rPr>
          <w:rFonts w:ascii="Times New Roman" w:hAnsi="Times New Roman"/>
          <w:b/>
          <w:bCs/>
          <w:sz w:val="26"/>
        </w:rPr>
        <w:t>III. HOẠT ĐỘNG DẠY HỌC</w:t>
      </w:r>
    </w:p>
    <w:p w:rsidR="0083448C" w:rsidRPr="00B131D0" w:rsidRDefault="0083448C" w:rsidP="0083448C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     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63"/>
        <w:gridCol w:w="5159"/>
        <w:gridCol w:w="3626"/>
      </w:tblGrid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KHỞI ĐỘNG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GV cho HS bắt bài hát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giới thiệu bài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GV ghi bảng tên bài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lắng nghe.</w:t>
            </w:r>
          </w:p>
        </w:tc>
      </w:tr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GV đọc mẫu 6 dòng thơ cuối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mời hs đọc bài thơ.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hỏi: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đoạn thơ có mấy dòng?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Đoạn thơ nói về nội dung gì?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-Gv gọi hs luyện đọc theo nhóm đôi.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Gv mời hs đọc lại 6 dòng thơ cuối.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- – HD HS đánh vần một số tiếng/ từ khó đọc, dễ viết sai do cấu tạo hoặc do ảnh hưởng của phương ngữ, VD: 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lời ru, bàn tay, quạt, sao, nay,...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; hoặc do ngữ nghĩa, VD: 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giấc, gió.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- GV yêu cầu HS viết bảng con một số chữ dễ viết sai.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– HD HS nhìn viết từng dòng thơ vào VBT. (GV hướng dẫn HS: lùi vào 3 – 4 ô đầu mỗi dòng thơ. Không bắt buộc HS viết những chữ hoa chưa học 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L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N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M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).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 GV hướng dẫn HS cầm bút đúng cách, tư thế ngồi thẳng, viết bài chính tả vào vở Tập viết.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HD HS đổi bài viết cho bạn bên cạnh, giúp bạn soát lỗi.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br/>
              <w:t xml:space="preserve">– HS nghe bạn nhận xét bài viết </w:t>
            </w: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Hs lắng nghe.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đọc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trả lời: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+Đoạn thơ có 6 dòng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+ nối về tình yêu thương của mẹ đối với con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luyện đọc nhóm đôi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Hs đọc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Hs lắng nghe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viết bảng con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viết vào vở tập viết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Cs/>
                <w:sz w:val="26"/>
                <w:szCs w:val="26"/>
              </w:rPr>
              <w:t>-Hs lắng nghe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Cs/>
                <w:sz w:val="26"/>
                <w:szCs w:val="26"/>
              </w:rPr>
              <w:t>-Hs sửa bài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Cs/>
                <w:sz w:val="26"/>
                <w:szCs w:val="26"/>
              </w:rPr>
              <w:t>-Hs lắng nghe.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 w:rsidRPr="00B131D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Hoạt động2. Luyện tập chính tả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2.1 Bài tập 2b: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Yêu cầu HS xác định yêu cầu của BT 2b.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br/>
              <w:t>– HD HS thực hiện BT vào VBT.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br/>
              <w:t>– HS chia sẻ kết quả trong nhóm đôi và trình bày trước lớp.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đọc lại từ ngữ tìm thêm</w:t>
            </w:r>
            <w:r w:rsidRPr="00B131D0"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, </w:t>
            </w: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giải nghĩa hoặc đặt câu với từ ngữ đó (nếu cần).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– GV nhận xét kết quả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 xml:space="preserve">– HS đọc yêu cầu BT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thực hiện BT vào VBT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chia sẻ kết quả trong nhóm đôi và trình bày trước lớp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thực hiện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-HS lắng nghe</w:t>
            </w:r>
          </w:p>
        </w:tc>
      </w:tr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-VN"/>
              </w:rPr>
              <w:t xml:space="preserve">2.2 </w:t>
            </w: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Phân biệt l/n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– Yêu cầu HS xác định yêu cầu của BT 2(c), đọc thầm bài ca dao.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– HD HS thực hiện BT vào VBT.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– HD HS chơi tiếp sức thực hiện BT trên bảng lớp. 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– HS nghe bạn và GV nhận xét kết quả.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xác định yêu cầu của BT 2(c).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thực hiện BT vào VBT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– HS chơi tiếp sức thực hiện BT trên bảng lớp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</w:rPr>
              <w:t>- Nhận xét, tuyên dương</w:t>
            </w:r>
          </w:p>
        </w:tc>
      </w:tr>
      <w:tr w:rsidR="0083448C" w:rsidRPr="00B131D0" w:rsidTr="007E1DA1">
        <w:tc>
          <w:tcPr>
            <w:tcW w:w="563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 w:rsidRPr="00B131D0"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lại nội dung bài ?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sẻ với người thân, gia đình và bạn bè về nội dung bài học</w:t>
            </w: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Chuẩn bị tiết sau</w:t>
            </w:r>
          </w:p>
        </w:tc>
        <w:tc>
          <w:tcPr>
            <w:tcW w:w="3627" w:type="dxa"/>
          </w:tcPr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3448C" w:rsidRPr="00B131D0" w:rsidRDefault="0083448C" w:rsidP="007E1DA1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131D0"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lắng nghe</w:t>
            </w:r>
          </w:p>
        </w:tc>
      </w:tr>
    </w:tbl>
    <w:p w:rsidR="0083448C" w:rsidRPr="00B131D0" w:rsidRDefault="0083448C" w:rsidP="0083448C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31D0"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 w:rsidRPr="00B131D0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:rsidR="006E681A" w:rsidRDefault="0083448C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C"/>
    <w:rsid w:val="00012CF5"/>
    <w:rsid w:val="005B01CC"/>
    <w:rsid w:val="00663152"/>
    <w:rsid w:val="006E161B"/>
    <w:rsid w:val="0083448C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374E-4736-4EF9-ADF9-760D152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8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83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3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2025-03-21T07:57:00Z</dcterms:created>
  <dcterms:modified xsi:type="dcterms:W3CDTF">2025-03-21T07:57:00Z</dcterms:modified>
</cp:coreProperties>
</file>