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F6" w:rsidRDefault="003C2CF6" w:rsidP="003C2CF6">
      <w:pPr>
        <w:spacing w:line="240" w:lineRule="auto"/>
        <w:jc w:val="center"/>
        <w:rPr>
          <w:rFonts w:ascii="Times New Roman" w:hAnsi="Times New Roman"/>
          <w:b/>
          <w:bCs/>
          <w:sz w:val="26"/>
          <w:szCs w:val="26"/>
        </w:rPr>
      </w:pPr>
      <w:r>
        <w:rPr>
          <w:rFonts w:ascii="Times New Roman" w:hAnsi="Times New Roman"/>
          <w:b/>
          <w:bCs/>
          <w:sz w:val="26"/>
          <w:szCs w:val="26"/>
        </w:rPr>
        <w:t>KẾ HOẠCH  BÀI DẠY</w:t>
      </w:r>
    </w:p>
    <w:p w:rsidR="003C2CF6" w:rsidRDefault="003C2CF6" w:rsidP="003C2CF6">
      <w:pPr>
        <w:spacing w:line="240" w:lineRule="auto"/>
        <w:jc w:val="center"/>
        <w:rPr>
          <w:rFonts w:ascii="Times New Roman" w:hAnsi="Times New Roman"/>
          <w:b/>
          <w:bCs/>
          <w:sz w:val="26"/>
          <w:szCs w:val="26"/>
        </w:rPr>
      </w:pPr>
      <w:r>
        <w:rPr>
          <w:rFonts w:ascii="Times New Roman" w:hAnsi="Times New Roman"/>
          <w:b/>
          <w:bCs/>
          <w:sz w:val="26"/>
          <w:szCs w:val="26"/>
        </w:rPr>
        <w:t>MÔN: TOÁN  LỚP 2C</w:t>
      </w:r>
    </w:p>
    <w:p w:rsidR="003C2CF6" w:rsidRDefault="003C2CF6" w:rsidP="003C2CF6">
      <w:pPr>
        <w:spacing w:line="240" w:lineRule="auto"/>
        <w:jc w:val="center"/>
        <w:rPr>
          <w:rFonts w:ascii="Times New Roman" w:hAnsi="Times New Roman"/>
          <w:b/>
          <w:bCs/>
          <w:sz w:val="26"/>
          <w:szCs w:val="26"/>
        </w:rPr>
      </w:pPr>
      <w:r>
        <w:rPr>
          <w:rFonts w:ascii="Times New Roman" w:hAnsi="Times New Roman"/>
          <w:b/>
          <w:bCs/>
          <w:sz w:val="26"/>
          <w:szCs w:val="26"/>
        </w:rPr>
        <w:t>Tên bài học: Bài: EM LÀM ĐƯỢC NHỮNG GÌ?</w:t>
      </w:r>
    </w:p>
    <w:p w:rsidR="003C2CF6" w:rsidRDefault="003C2CF6" w:rsidP="003C2CF6">
      <w:pPr>
        <w:spacing w:line="240" w:lineRule="auto"/>
        <w:jc w:val="center"/>
        <w:rPr>
          <w:rFonts w:ascii="Times New Roman" w:hAnsi="Times New Roman"/>
          <w:b/>
          <w:bCs/>
          <w:sz w:val="26"/>
          <w:szCs w:val="26"/>
          <w:lang w:val="vi-VN"/>
        </w:rPr>
      </w:pPr>
      <w:r>
        <w:rPr>
          <w:rFonts w:ascii="Times New Roman" w:hAnsi="Times New Roman"/>
          <w:b/>
          <w:bCs/>
          <w:sz w:val="26"/>
          <w:szCs w:val="26"/>
        </w:rPr>
        <w:t>Tuần: 12   Tiết: 60  Ngày dạy: 2</w:t>
      </w:r>
      <w:r>
        <w:rPr>
          <w:rFonts w:ascii="Times New Roman" w:hAnsi="Times New Roman"/>
          <w:b/>
          <w:bCs/>
          <w:sz w:val="26"/>
          <w:szCs w:val="26"/>
          <w:lang w:val="vi-VN"/>
        </w:rPr>
        <w:t>9</w:t>
      </w:r>
      <w:r>
        <w:rPr>
          <w:rFonts w:ascii="Times New Roman" w:hAnsi="Times New Roman"/>
          <w:b/>
          <w:bCs/>
          <w:sz w:val="26"/>
          <w:szCs w:val="26"/>
        </w:rPr>
        <w:t>/11/202</w:t>
      </w:r>
      <w:r>
        <w:rPr>
          <w:rFonts w:ascii="Times New Roman" w:hAnsi="Times New Roman"/>
          <w:b/>
          <w:bCs/>
          <w:sz w:val="26"/>
          <w:szCs w:val="26"/>
          <w:lang w:val="vi-VN"/>
        </w:rPr>
        <w:t>4</w:t>
      </w:r>
    </w:p>
    <w:p w:rsidR="003C2CF6" w:rsidRDefault="003C2CF6" w:rsidP="003C2CF6">
      <w:pPr>
        <w:spacing w:line="240" w:lineRule="auto"/>
        <w:rPr>
          <w:rFonts w:ascii="Times New Roman" w:hAnsi="Times New Roman"/>
          <w:b/>
          <w:bCs/>
          <w:sz w:val="26"/>
          <w:szCs w:val="26"/>
        </w:rPr>
      </w:pPr>
      <w:r>
        <w:rPr>
          <w:rFonts w:ascii="Times New Roman" w:hAnsi="Times New Roman"/>
          <w:b/>
          <w:bCs/>
          <w:sz w:val="26"/>
          <w:szCs w:val="26"/>
        </w:rPr>
        <w:t>I. YÊU CẦU CẦN ĐẠT:</w:t>
      </w:r>
    </w:p>
    <w:p w:rsidR="003C2CF6" w:rsidRDefault="003C2CF6" w:rsidP="003C2CF6">
      <w:pPr>
        <w:spacing w:line="240" w:lineRule="auto"/>
        <w:rPr>
          <w:rFonts w:ascii="Times New Roman" w:hAnsi="Times New Roman"/>
          <w:sz w:val="26"/>
          <w:szCs w:val="26"/>
        </w:rPr>
      </w:pPr>
      <w:r>
        <w:rPr>
          <w:rFonts w:ascii="Times New Roman" w:hAnsi="Times New Roman"/>
          <w:sz w:val="26"/>
          <w:szCs w:val="26"/>
        </w:rPr>
        <w:t>- Nhân ái: Biết chia sẻ, giúp đỡ với các bạn trong lớp.</w:t>
      </w:r>
    </w:p>
    <w:p w:rsidR="003C2CF6" w:rsidRDefault="003C2CF6" w:rsidP="003C2CF6">
      <w:pPr>
        <w:spacing w:line="240" w:lineRule="auto"/>
        <w:rPr>
          <w:rFonts w:ascii="Times New Roman" w:hAnsi="Times New Roman"/>
          <w:sz w:val="26"/>
          <w:szCs w:val="26"/>
        </w:rPr>
      </w:pPr>
      <w:r>
        <w:rPr>
          <w:rFonts w:ascii="Times New Roman" w:hAnsi="Times New Roman"/>
          <w:sz w:val="26"/>
          <w:szCs w:val="26"/>
        </w:rPr>
        <w:t>- Chăm chỉ: Các em hoàn thành nhiệm vụ học tập.</w:t>
      </w:r>
    </w:p>
    <w:p w:rsidR="003C2CF6" w:rsidRDefault="003C2CF6" w:rsidP="003C2CF6">
      <w:pPr>
        <w:spacing w:line="240" w:lineRule="auto"/>
        <w:rPr>
          <w:rFonts w:ascii="Times New Roman" w:hAnsi="Times New Roman"/>
          <w:sz w:val="26"/>
          <w:szCs w:val="26"/>
        </w:rPr>
      </w:pPr>
      <w:r>
        <w:rPr>
          <w:rFonts w:ascii="Times New Roman" w:hAnsi="Times New Roman"/>
          <w:sz w:val="26"/>
          <w:szCs w:val="26"/>
        </w:rPr>
        <w:t>- Trung Thực: Các em thật thà trong việc đánh giá kết quả của bạn thân và bạn học.</w:t>
      </w:r>
    </w:p>
    <w:p w:rsidR="003C2CF6" w:rsidRDefault="003C2CF6" w:rsidP="003C2CF6">
      <w:pPr>
        <w:spacing w:line="240" w:lineRule="auto"/>
        <w:rPr>
          <w:rFonts w:ascii="Times New Roman" w:hAnsi="Times New Roman"/>
          <w:sz w:val="26"/>
          <w:szCs w:val="26"/>
        </w:rPr>
      </w:pPr>
      <w:r>
        <w:rPr>
          <w:rFonts w:ascii="Times New Roman" w:hAnsi="Times New Roman"/>
          <w:sz w:val="26"/>
          <w:szCs w:val="26"/>
        </w:rPr>
        <w:t>- Năng lực tự chủ và tự học: Có ý thức học hỏi thầy cô, bạn bè và người khác để củng cố và mở rộng hiểu biết.</w:t>
      </w:r>
    </w:p>
    <w:p w:rsidR="003C2CF6" w:rsidRDefault="003C2CF6" w:rsidP="003C2CF6">
      <w:pPr>
        <w:spacing w:line="240" w:lineRule="auto"/>
        <w:rPr>
          <w:rFonts w:ascii="Times New Roman" w:hAnsi="Times New Roman"/>
          <w:sz w:val="26"/>
          <w:szCs w:val="26"/>
        </w:rPr>
      </w:pPr>
      <w:r>
        <w:rPr>
          <w:rFonts w:ascii="Times New Roman" w:hAnsi="Times New Roman"/>
          <w:sz w:val="26"/>
          <w:szCs w:val="26"/>
        </w:rPr>
        <w:t>- Năng lực giao tiếp, hợp tác: Trao đổi, thảo luận để thực hiện các nhiệm vụ học tập.</w:t>
      </w:r>
    </w:p>
    <w:p w:rsidR="003C2CF6" w:rsidRDefault="003C2CF6" w:rsidP="003C2CF6">
      <w:pPr>
        <w:spacing w:line="240" w:lineRule="auto"/>
        <w:rPr>
          <w:rFonts w:ascii="Times New Roman" w:hAnsi="Times New Roman"/>
          <w:sz w:val="26"/>
          <w:szCs w:val="26"/>
        </w:rPr>
      </w:pPr>
      <w:r>
        <w:rPr>
          <w:rFonts w:ascii="Times New Roman" w:hAnsi="Times New Roman"/>
          <w:sz w:val="26"/>
          <w:szCs w:val="26"/>
        </w:rPr>
        <w:t>- Năng lực giải quyết vấn đề và sáng tạo: Sử dụng các kiến thức đã học ứng dụng vào thực tế.</w:t>
      </w:r>
    </w:p>
    <w:p w:rsidR="003C2CF6" w:rsidRDefault="003C2CF6" w:rsidP="003C2CF6">
      <w:pPr>
        <w:spacing w:line="240" w:lineRule="auto"/>
        <w:rPr>
          <w:rFonts w:ascii="Times New Roman" w:hAnsi="Times New Roman"/>
          <w:sz w:val="26"/>
          <w:szCs w:val="26"/>
        </w:rPr>
      </w:pPr>
      <w:r>
        <w:rPr>
          <w:rFonts w:ascii="Times New Roman" w:hAnsi="Times New Roman"/>
          <w:sz w:val="26"/>
          <w:szCs w:val="26"/>
        </w:rPr>
        <w:t>--Biết dựa vào hình ảnh, nói được tình huống dẫn đến phép cộng.</w:t>
      </w:r>
    </w:p>
    <w:p w:rsidR="003C2CF6" w:rsidRDefault="003C2CF6" w:rsidP="003C2CF6">
      <w:pPr>
        <w:spacing w:line="240" w:lineRule="auto"/>
        <w:rPr>
          <w:rFonts w:ascii="Times New Roman" w:hAnsi="Times New Roman"/>
          <w:sz w:val="26"/>
          <w:szCs w:val="26"/>
        </w:rPr>
      </w:pPr>
      <w:r>
        <w:rPr>
          <w:rFonts w:ascii="Times New Roman" w:hAnsi="Times New Roman"/>
          <w:sz w:val="26"/>
          <w:szCs w:val="26"/>
        </w:rPr>
        <w:t>-Biết cộng các số đo chiều dài với đơn vị đo xăng-ti-mét.</w:t>
      </w:r>
    </w:p>
    <w:p w:rsidR="003C2CF6" w:rsidRDefault="003C2CF6" w:rsidP="003C2CF6">
      <w:pPr>
        <w:spacing w:line="240" w:lineRule="auto"/>
        <w:rPr>
          <w:rFonts w:ascii="Times New Roman" w:hAnsi="Times New Roman"/>
          <w:b/>
          <w:bCs/>
          <w:sz w:val="26"/>
          <w:szCs w:val="26"/>
        </w:rPr>
      </w:pPr>
      <w:r>
        <w:rPr>
          <w:rFonts w:ascii="Times New Roman" w:hAnsi="Times New Roman"/>
          <w:sz w:val="26"/>
          <w:szCs w:val="26"/>
        </w:rPr>
        <w:t>-Biết cộng các số đo dung tích với đơn vị đo lít.</w:t>
      </w:r>
    </w:p>
    <w:p w:rsidR="003C2CF6" w:rsidRDefault="003C2CF6" w:rsidP="003C2CF6">
      <w:pPr>
        <w:spacing w:line="240" w:lineRule="auto"/>
        <w:rPr>
          <w:rFonts w:ascii="Times New Roman" w:hAnsi="Times New Roman"/>
          <w:sz w:val="26"/>
          <w:szCs w:val="26"/>
          <w:lang w:val="vi"/>
        </w:rPr>
      </w:pPr>
      <w:r>
        <w:rPr>
          <w:rFonts w:ascii="Times New Roman" w:hAnsi="Times New Roman"/>
          <w:sz w:val="26"/>
          <w:szCs w:val="26"/>
          <w:lang w:val="vi"/>
        </w:rPr>
        <w:t>*Tích hợp: TN &amp; XH, Toán học và cuộc sống, Tiếng Việt</w:t>
      </w:r>
    </w:p>
    <w:p w:rsidR="003C2CF6" w:rsidRDefault="003C2CF6" w:rsidP="003C2CF6">
      <w:pPr>
        <w:spacing w:line="240" w:lineRule="auto"/>
        <w:rPr>
          <w:rFonts w:ascii="Times New Roman" w:hAnsi="Times New Roman"/>
          <w:b/>
          <w:bCs/>
          <w:sz w:val="26"/>
          <w:szCs w:val="26"/>
        </w:rPr>
      </w:pPr>
      <w:r>
        <w:rPr>
          <w:rFonts w:ascii="Times New Roman" w:hAnsi="Times New Roman"/>
          <w:b/>
          <w:bCs/>
          <w:sz w:val="26"/>
          <w:szCs w:val="26"/>
        </w:rPr>
        <w:t>II. ĐỒ DÙNG DẠY HỌC:</w:t>
      </w:r>
    </w:p>
    <w:p w:rsidR="003C2CF6" w:rsidRDefault="003C2CF6" w:rsidP="003C2CF6">
      <w:pPr>
        <w:spacing w:line="240" w:lineRule="auto"/>
        <w:rPr>
          <w:rFonts w:ascii="Times New Roman" w:hAnsi="Times New Roman"/>
          <w:sz w:val="26"/>
          <w:szCs w:val="26"/>
          <w:lang w:val="vi"/>
        </w:rPr>
      </w:pPr>
      <w:r>
        <w:rPr>
          <w:rFonts w:ascii="Times New Roman" w:hAnsi="Times New Roman"/>
          <w:sz w:val="26"/>
          <w:szCs w:val="26"/>
        </w:rPr>
        <w:t xml:space="preserve">- GV: Hình vẽ để sử dụng cho nội dung bài học và bài tập; Máy tính, máy chiếu (nếu có). </w:t>
      </w:r>
      <w:r>
        <w:rPr>
          <w:rFonts w:ascii="Times New Roman" w:hAnsi="Times New Roman"/>
          <w:sz w:val="26"/>
          <w:szCs w:val="26"/>
          <w:lang w:val="vi"/>
        </w:rPr>
        <w:t>bảng trừ qua 10 chư hoàn chỉnh</w:t>
      </w:r>
    </w:p>
    <w:p w:rsidR="003C2CF6" w:rsidRDefault="003C2CF6" w:rsidP="003C2CF6">
      <w:pPr>
        <w:spacing w:line="240" w:lineRule="auto"/>
        <w:rPr>
          <w:rFonts w:ascii="Times New Roman" w:hAnsi="Times New Roman"/>
          <w:sz w:val="26"/>
          <w:szCs w:val="26"/>
        </w:rPr>
      </w:pPr>
      <w:r>
        <w:rPr>
          <w:rFonts w:ascii="Times New Roman" w:hAnsi="Times New Roman"/>
          <w:sz w:val="26"/>
          <w:szCs w:val="26"/>
        </w:rPr>
        <w:t xml:space="preserve">  - HS: SGK; Tư liệu sưu tầm liên quan đến bài học (nếu có) và dụng cụ học tập theo yêu cầu của GV.10 khối lập phương</w:t>
      </w:r>
    </w:p>
    <w:p w:rsidR="003C2CF6" w:rsidRDefault="003C2CF6" w:rsidP="003C2CF6">
      <w:pPr>
        <w:spacing w:line="240" w:lineRule="auto"/>
        <w:rPr>
          <w:rFonts w:ascii="Times New Roman" w:hAnsi="Times New Roman"/>
          <w:sz w:val="26"/>
          <w:szCs w:val="26"/>
        </w:rPr>
      </w:pPr>
      <w:r>
        <w:rPr>
          <w:rFonts w:ascii="Times New Roman" w:hAnsi="Times New Roman"/>
          <w:b/>
          <w:bCs/>
          <w:sz w:val="26"/>
          <w:szCs w:val="26"/>
        </w:rPr>
        <w:t>III. HOẠT ĐỘNG DẠY HỌC</w:t>
      </w:r>
      <w:r>
        <w:rPr>
          <w:rFonts w:ascii="Times New Roman" w:hAnsi="Times New Roman"/>
          <w:sz w:val="26"/>
          <w:szCs w:val="26"/>
        </w:rPr>
        <w:t>:</w:t>
      </w:r>
    </w:p>
    <w:tbl>
      <w:tblPr>
        <w:tblW w:w="99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708"/>
        <w:gridCol w:w="4677"/>
      </w:tblGrid>
      <w:tr w:rsidR="003C2CF6" w:rsidTr="000205A4">
        <w:tc>
          <w:tcPr>
            <w:tcW w:w="614" w:type="dxa"/>
            <w:shd w:val="clear" w:color="auto" w:fill="FFFFFF"/>
          </w:tcPr>
          <w:p w:rsidR="003C2CF6" w:rsidRDefault="003C2CF6" w:rsidP="000205A4">
            <w:pPr>
              <w:spacing w:line="240" w:lineRule="auto"/>
              <w:rPr>
                <w:rFonts w:ascii="Times New Roman" w:hAnsi="Times New Roman"/>
                <w:b/>
                <w:i/>
                <w:sz w:val="26"/>
                <w:szCs w:val="26"/>
              </w:rPr>
            </w:pPr>
            <w:r>
              <w:rPr>
                <w:rFonts w:ascii="Times New Roman" w:hAnsi="Times New Roman"/>
                <w:b/>
                <w:i/>
                <w:sz w:val="26"/>
                <w:szCs w:val="26"/>
              </w:rPr>
              <w:t>TG</w:t>
            </w:r>
          </w:p>
        </w:tc>
        <w:tc>
          <w:tcPr>
            <w:tcW w:w="4708" w:type="dxa"/>
            <w:shd w:val="clear" w:color="auto" w:fill="FFFFFF"/>
          </w:tcPr>
          <w:p w:rsidR="003C2CF6" w:rsidRDefault="003C2CF6" w:rsidP="000205A4">
            <w:pPr>
              <w:spacing w:line="240" w:lineRule="auto"/>
              <w:rPr>
                <w:rFonts w:ascii="Times New Roman" w:hAnsi="Times New Roman"/>
                <w:b/>
                <w:i/>
                <w:sz w:val="26"/>
                <w:szCs w:val="26"/>
              </w:rPr>
            </w:pPr>
            <w:r>
              <w:rPr>
                <w:rFonts w:ascii="Times New Roman" w:hAnsi="Times New Roman"/>
                <w:b/>
                <w:i/>
                <w:sz w:val="26"/>
                <w:szCs w:val="26"/>
              </w:rPr>
              <w:t>Hoạt động của giáo viên.</w:t>
            </w:r>
          </w:p>
        </w:tc>
        <w:tc>
          <w:tcPr>
            <w:tcW w:w="4677" w:type="dxa"/>
            <w:shd w:val="clear" w:color="auto" w:fill="FFFFFF"/>
          </w:tcPr>
          <w:p w:rsidR="003C2CF6" w:rsidRDefault="003C2CF6" w:rsidP="000205A4">
            <w:pPr>
              <w:spacing w:line="240" w:lineRule="auto"/>
              <w:rPr>
                <w:rFonts w:ascii="Times New Roman" w:hAnsi="Times New Roman"/>
                <w:b/>
                <w:i/>
                <w:sz w:val="26"/>
                <w:szCs w:val="26"/>
              </w:rPr>
            </w:pPr>
            <w:r>
              <w:rPr>
                <w:rFonts w:ascii="Times New Roman" w:hAnsi="Times New Roman"/>
                <w:b/>
                <w:i/>
                <w:sz w:val="26"/>
                <w:szCs w:val="26"/>
              </w:rPr>
              <w:t>Hoạt động của học sinh.</w:t>
            </w:r>
          </w:p>
        </w:tc>
      </w:tr>
      <w:tr w:rsidR="003C2CF6" w:rsidTr="000205A4">
        <w:tc>
          <w:tcPr>
            <w:tcW w:w="614" w:type="dxa"/>
            <w:shd w:val="clear" w:color="auto" w:fill="FFFFFF"/>
          </w:tcPr>
          <w:p w:rsidR="003C2CF6" w:rsidRDefault="003C2CF6" w:rsidP="000205A4">
            <w:pPr>
              <w:spacing w:line="240" w:lineRule="auto"/>
              <w:rPr>
                <w:rFonts w:ascii="Times New Roman" w:hAnsi="Times New Roman"/>
                <w:b/>
                <w:i/>
                <w:sz w:val="26"/>
                <w:szCs w:val="26"/>
              </w:rPr>
            </w:pPr>
            <w:r>
              <w:rPr>
                <w:rFonts w:ascii="Times New Roman" w:hAnsi="Times New Roman"/>
                <w:b/>
                <w:i/>
                <w:sz w:val="26"/>
                <w:szCs w:val="26"/>
              </w:rPr>
              <w:t>2’</w:t>
            </w:r>
          </w:p>
        </w:tc>
        <w:tc>
          <w:tcPr>
            <w:tcW w:w="4708" w:type="dxa"/>
            <w:shd w:val="clear" w:color="auto" w:fill="FFFFFF"/>
          </w:tcPr>
          <w:p w:rsidR="003C2CF6" w:rsidRDefault="003C2CF6" w:rsidP="003C2CF6">
            <w:pPr>
              <w:numPr>
                <w:ilvl w:val="0"/>
                <w:numId w:val="1"/>
              </w:numPr>
              <w:spacing w:line="240" w:lineRule="auto"/>
              <w:rPr>
                <w:rFonts w:ascii="Times New Roman" w:hAnsi="Times New Roman"/>
                <w:b/>
                <w:sz w:val="26"/>
                <w:szCs w:val="26"/>
              </w:rPr>
            </w:pPr>
            <w:r>
              <w:rPr>
                <w:rFonts w:ascii="Times New Roman" w:hAnsi="Times New Roman"/>
                <w:b/>
                <w:sz w:val="26"/>
                <w:szCs w:val="26"/>
                <w:lang w:val="vi-VN"/>
              </w:rPr>
              <w:t>MỞ ĐẦU</w:t>
            </w:r>
            <w:r>
              <w:rPr>
                <w:rFonts w:ascii="Times New Roman" w:hAnsi="Times New Roman"/>
                <w:b/>
                <w:sz w:val="26"/>
                <w:szCs w:val="26"/>
              </w:rPr>
              <w:t xml:space="preserve"> :</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 GV cho HS bắt bài hát</w:t>
            </w:r>
          </w:p>
          <w:p w:rsidR="003C2CF6" w:rsidRDefault="003C2CF6" w:rsidP="000205A4">
            <w:pPr>
              <w:spacing w:line="240" w:lineRule="auto"/>
              <w:rPr>
                <w:rFonts w:ascii="Times New Roman" w:hAnsi="Times New Roman"/>
                <w:b/>
                <w:i/>
                <w:sz w:val="26"/>
                <w:szCs w:val="26"/>
              </w:rPr>
            </w:pPr>
            <w:r>
              <w:rPr>
                <w:rFonts w:ascii="Times New Roman" w:hAnsi="Times New Roman"/>
                <w:sz w:val="26"/>
                <w:szCs w:val="26"/>
              </w:rPr>
              <w:t>-Vào bài mới</w:t>
            </w:r>
          </w:p>
        </w:tc>
        <w:tc>
          <w:tcPr>
            <w:tcW w:w="4677" w:type="dxa"/>
            <w:shd w:val="clear" w:color="auto" w:fill="FFFFFF"/>
          </w:tcPr>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r>
              <w:rPr>
                <w:rFonts w:ascii="Times New Roman" w:hAnsi="Times New Roman"/>
                <w:sz w:val="26"/>
                <w:szCs w:val="26"/>
              </w:rPr>
              <w:t>- HS hát</w:t>
            </w:r>
          </w:p>
          <w:p w:rsidR="003C2CF6" w:rsidRDefault="003C2CF6" w:rsidP="000205A4">
            <w:pPr>
              <w:spacing w:line="240" w:lineRule="auto"/>
              <w:rPr>
                <w:rFonts w:ascii="Times New Roman" w:hAnsi="Times New Roman"/>
                <w:b/>
                <w:i/>
                <w:sz w:val="26"/>
                <w:szCs w:val="26"/>
              </w:rPr>
            </w:pPr>
            <w:r>
              <w:rPr>
                <w:rFonts w:ascii="Times New Roman" w:hAnsi="Times New Roman"/>
                <w:b/>
                <w:i/>
                <w:sz w:val="26"/>
                <w:szCs w:val="26"/>
              </w:rPr>
              <w:t>-</w:t>
            </w:r>
            <w:r>
              <w:rPr>
                <w:rFonts w:ascii="Times New Roman" w:hAnsi="Times New Roman"/>
                <w:sz w:val="26"/>
                <w:szCs w:val="26"/>
              </w:rPr>
              <w:t>HS lắng nghe</w:t>
            </w:r>
          </w:p>
        </w:tc>
      </w:tr>
      <w:tr w:rsidR="003C2CF6" w:rsidTr="000205A4">
        <w:tc>
          <w:tcPr>
            <w:tcW w:w="614" w:type="dxa"/>
            <w:shd w:val="clear" w:color="auto" w:fill="FFFFFF"/>
          </w:tcPr>
          <w:p w:rsidR="003C2CF6" w:rsidRDefault="003C2CF6" w:rsidP="000205A4">
            <w:pPr>
              <w:spacing w:line="240" w:lineRule="auto"/>
              <w:rPr>
                <w:rFonts w:ascii="Times New Roman" w:hAnsi="Times New Roman"/>
                <w:b/>
                <w:i/>
                <w:sz w:val="26"/>
                <w:szCs w:val="26"/>
              </w:rPr>
            </w:pPr>
            <w:r>
              <w:rPr>
                <w:rFonts w:ascii="Times New Roman" w:hAnsi="Times New Roman"/>
                <w:b/>
                <w:i/>
                <w:sz w:val="26"/>
                <w:szCs w:val="26"/>
              </w:rPr>
              <w:t>30’</w:t>
            </w:r>
          </w:p>
        </w:tc>
        <w:tc>
          <w:tcPr>
            <w:tcW w:w="4708" w:type="dxa"/>
            <w:shd w:val="clear" w:color="auto" w:fill="FFFFFF"/>
          </w:tcPr>
          <w:p w:rsidR="003C2CF6" w:rsidRDefault="003C2CF6" w:rsidP="000205A4">
            <w:pPr>
              <w:spacing w:line="240" w:lineRule="auto"/>
              <w:rPr>
                <w:rFonts w:ascii="Times New Roman" w:hAnsi="Times New Roman"/>
                <w:b/>
                <w:i/>
                <w:sz w:val="26"/>
                <w:szCs w:val="26"/>
              </w:rPr>
            </w:pPr>
            <w:r>
              <w:rPr>
                <w:rFonts w:ascii="Times New Roman" w:hAnsi="Times New Roman"/>
                <w:b/>
                <w:sz w:val="26"/>
                <w:szCs w:val="26"/>
                <w:lang w:val="vi-VN"/>
              </w:rPr>
              <w:t>2</w:t>
            </w:r>
            <w:r>
              <w:rPr>
                <w:rFonts w:ascii="Times New Roman" w:hAnsi="Times New Roman"/>
                <w:b/>
                <w:sz w:val="26"/>
                <w:szCs w:val="26"/>
              </w:rPr>
              <w:t>.LUYỆN TẬP</w:t>
            </w:r>
          </w:p>
        </w:tc>
        <w:tc>
          <w:tcPr>
            <w:tcW w:w="4677" w:type="dxa"/>
            <w:shd w:val="clear" w:color="auto" w:fill="FFFFFF"/>
          </w:tcPr>
          <w:p w:rsidR="003C2CF6" w:rsidRDefault="003C2CF6" w:rsidP="000205A4">
            <w:pPr>
              <w:spacing w:line="240" w:lineRule="auto"/>
              <w:rPr>
                <w:rFonts w:ascii="Times New Roman" w:hAnsi="Times New Roman"/>
                <w:b/>
                <w:i/>
                <w:sz w:val="26"/>
                <w:szCs w:val="26"/>
              </w:rPr>
            </w:pPr>
          </w:p>
        </w:tc>
      </w:tr>
      <w:tr w:rsidR="003C2CF6" w:rsidTr="000205A4">
        <w:tc>
          <w:tcPr>
            <w:tcW w:w="614" w:type="dxa"/>
            <w:shd w:val="clear" w:color="auto" w:fill="FFFFFF"/>
          </w:tcPr>
          <w:p w:rsidR="003C2CF6" w:rsidRDefault="003C2CF6" w:rsidP="000205A4">
            <w:pPr>
              <w:spacing w:line="240" w:lineRule="auto"/>
              <w:rPr>
                <w:rFonts w:ascii="Times New Roman" w:hAnsi="Times New Roman"/>
                <w:b/>
                <w:i/>
                <w:sz w:val="26"/>
                <w:szCs w:val="26"/>
              </w:rPr>
            </w:pPr>
          </w:p>
        </w:tc>
        <w:tc>
          <w:tcPr>
            <w:tcW w:w="4708" w:type="dxa"/>
            <w:shd w:val="clear" w:color="auto" w:fill="FFFFFF"/>
          </w:tcPr>
          <w:p w:rsidR="003C2CF6" w:rsidRDefault="003C2CF6" w:rsidP="000205A4">
            <w:pPr>
              <w:spacing w:line="240" w:lineRule="auto"/>
              <w:rPr>
                <w:rFonts w:ascii="Times New Roman" w:hAnsi="Times New Roman"/>
                <w:b/>
                <w:sz w:val="26"/>
                <w:szCs w:val="26"/>
              </w:rPr>
            </w:pPr>
            <w:r>
              <w:rPr>
                <w:rFonts w:ascii="Times New Roman" w:hAnsi="Times New Roman"/>
                <w:b/>
                <w:sz w:val="26"/>
                <w:szCs w:val="26"/>
              </w:rPr>
              <w:t>Vui học</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-HD HS thảo luận để tìm các tổng các số đo dung tích bằng 35 lít.</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-HD HS  tìm hiểu bài, nhận biết:</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lastRenderedPageBreak/>
              <w:t xml:space="preserve">Có thể chọn tổng của </w:t>
            </w:r>
            <w:r>
              <w:rPr>
                <w:rFonts w:ascii="Times New Roman" w:hAnsi="Times New Roman"/>
                <w:sz w:val="26"/>
                <w:szCs w:val="26"/>
                <w:lang w:val="fr-FR"/>
              </w:rPr>
              <w:t xml:space="preserve">hai </w:t>
            </w:r>
            <w:r>
              <w:rPr>
                <w:rFonts w:ascii="Times New Roman" w:hAnsi="Times New Roman"/>
                <w:sz w:val="26"/>
                <w:szCs w:val="26"/>
              </w:rPr>
              <w:t>hay ba số bằng 35.</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 GV khuyến khích HS tìm nhiều cách (có thể).</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 xml:space="preserve">12 + </w:t>
            </w:r>
            <w:r>
              <w:rPr>
                <w:rFonts w:ascii="Times New Roman" w:hAnsi="Times New Roman"/>
                <w:sz w:val="26"/>
                <w:szCs w:val="26"/>
                <w:lang w:val="vi-VN"/>
              </w:rPr>
              <w:t>8</w:t>
            </w:r>
            <w:r>
              <w:rPr>
                <w:rFonts w:ascii="Times New Roman" w:hAnsi="Times New Roman"/>
                <w:sz w:val="26"/>
                <w:szCs w:val="26"/>
              </w:rPr>
              <w:t>+ 15 = 17+18 = 35</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Mở rộng: GV nói  về công dụng của mật ong.</w:t>
            </w:r>
          </w:p>
        </w:tc>
        <w:tc>
          <w:tcPr>
            <w:tcW w:w="4677" w:type="dxa"/>
            <w:shd w:val="clear" w:color="auto" w:fill="FFFFFF"/>
          </w:tcPr>
          <w:p w:rsidR="003C2CF6" w:rsidRDefault="003C2CF6" w:rsidP="000205A4">
            <w:pPr>
              <w:spacing w:line="240" w:lineRule="auto"/>
              <w:rPr>
                <w:rFonts w:ascii="Times New Roman" w:hAnsi="Times New Roman"/>
                <w:b/>
                <w:i/>
                <w:sz w:val="26"/>
                <w:szCs w:val="26"/>
              </w:rPr>
            </w:pPr>
          </w:p>
          <w:p w:rsidR="003C2CF6" w:rsidRDefault="003C2CF6" w:rsidP="000205A4">
            <w:pPr>
              <w:spacing w:line="240" w:lineRule="auto"/>
              <w:rPr>
                <w:rFonts w:ascii="Times New Roman" w:hAnsi="Times New Roman"/>
                <w:sz w:val="26"/>
                <w:szCs w:val="26"/>
              </w:rPr>
            </w:pPr>
            <w:r>
              <w:rPr>
                <w:rFonts w:ascii="Times New Roman" w:hAnsi="Times New Roman"/>
                <w:sz w:val="26"/>
                <w:szCs w:val="26"/>
              </w:rPr>
              <w:t>- HS nêu yêu cầu bài tập.</w:t>
            </w: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-HS thảo luận theo nhóm đôi</w:t>
            </w: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-HS trình bày</w:t>
            </w:r>
          </w:p>
          <w:p w:rsidR="003C2CF6" w:rsidRDefault="003C2CF6" w:rsidP="000205A4">
            <w:pPr>
              <w:spacing w:line="240" w:lineRule="auto"/>
              <w:rPr>
                <w:rFonts w:ascii="Times New Roman" w:hAnsi="Times New Roman"/>
                <w:b/>
                <w:i/>
                <w:sz w:val="26"/>
                <w:szCs w:val="26"/>
              </w:rPr>
            </w:pPr>
          </w:p>
        </w:tc>
      </w:tr>
      <w:tr w:rsidR="003C2CF6" w:rsidTr="000205A4">
        <w:tc>
          <w:tcPr>
            <w:tcW w:w="614" w:type="dxa"/>
            <w:shd w:val="clear" w:color="auto" w:fill="FFFFFF"/>
          </w:tcPr>
          <w:p w:rsidR="003C2CF6" w:rsidRDefault="003C2CF6" w:rsidP="000205A4">
            <w:pPr>
              <w:spacing w:line="240" w:lineRule="auto"/>
              <w:rPr>
                <w:rFonts w:ascii="Times New Roman" w:hAnsi="Times New Roman"/>
                <w:b/>
                <w:i/>
                <w:sz w:val="26"/>
                <w:szCs w:val="26"/>
              </w:rPr>
            </w:pPr>
          </w:p>
        </w:tc>
        <w:tc>
          <w:tcPr>
            <w:tcW w:w="4708" w:type="dxa"/>
            <w:shd w:val="clear" w:color="auto" w:fill="FFFFFF"/>
          </w:tcPr>
          <w:p w:rsidR="003C2CF6" w:rsidRDefault="003C2CF6" w:rsidP="000205A4">
            <w:pPr>
              <w:spacing w:line="240" w:lineRule="auto"/>
              <w:rPr>
                <w:rFonts w:ascii="Times New Roman" w:hAnsi="Times New Roman"/>
                <w:sz w:val="26"/>
                <w:szCs w:val="26"/>
              </w:rPr>
            </w:pPr>
            <w:r>
              <w:rPr>
                <w:rFonts w:ascii="Times New Roman" w:hAnsi="Times New Roman"/>
                <w:sz w:val="26"/>
                <w:szCs w:val="26"/>
              </w:rPr>
              <w:t>*</w:t>
            </w:r>
            <w:r>
              <w:rPr>
                <w:rFonts w:ascii="Times New Roman" w:hAnsi="Times New Roman"/>
                <w:b/>
                <w:sz w:val="26"/>
                <w:szCs w:val="26"/>
                <w:lang w:val="vi-VN"/>
              </w:rPr>
              <w:t>Khám phá</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-GV giới thiệu  về ba công trình trong SGK.</w:t>
            </w:r>
          </w:p>
          <w:p w:rsidR="003C2CF6" w:rsidRDefault="003C2CF6" w:rsidP="000205A4">
            <w:pPr>
              <w:spacing w:line="240" w:lineRule="auto"/>
              <w:rPr>
                <w:rFonts w:ascii="Times New Roman" w:hAnsi="Times New Roman"/>
                <w:sz w:val="26"/>
                <w:szCs w:val="26"/>
              </w:rPr>
            </w:pPr>
            <w:r>
              <w:rPr>
                <w:rFonts w:ascii="Times New Roman" w:hAnsi="Times New Roman"/>
                <w:bCs/>
                <w:sz w:val="26"/>
                <w:szCs w:val="26"/>
              </w:rPr>
              <w:t xml:space="preserve"> +</w:t>
            </w:r>
            <w:r>
              <w:rPr>
                <w:rFonts w:ascii="Times New Roman" w:hAnsi="Times New Roman"/>
                <w:bCs/>
                <w:sz w:val="26"/>
                <w:szCs w:val="26"/>
                <w:lang w:val="vi-VN"/>
              </w:rPr>
              <w:t>Nhà hát Thành phố Hồ Chí Minh (t</w:t>
            </w:r>
            <w:r>
              <w:rPr>
                <w:rFonts w:ascii="Times New Roman" w:hAnsi="Times New Roman"/>
                <w:bCs/>
                <w:sz w:val="26"/>
                <w:szCs w:val="26"/>
              </w:rPr>
              <w:t>hường</w:t>
            </w:r>
            <w:r>
              <w:rPr>
                <w:rFonts w:ascii="Times New Roman" w:hAnsi="Times New Roman"/>
                <w:bCs/>
                <w:sz w:val="26"/>
                <w:szCs w:val="26"/>
                <w:lang w:val="vi-VN"/>
              </w:rPr>
              <w:t xml:space="preserve"> được gọi </w:t>
            </w:r>
            <w:r>
              <w:rPr>
                <w:rFonts w:ascii="Times New Roman" w:hAnsi="Times New Roman"/>
                <w:bCs/>
                <w:sz w:val="26"/>
                <w:szCs w:val="26"/>
              </w:rPr>
              <w:t>n</w:t>
            </w:r>
            <w:r>
              <w:rPr>
                <w:rFonts w:ascii="Times New Roman" w:hAnsi="Times New Roman"/>
                <w:bCs/>
                <w:sz w:val="26"/>
                <w:szCs w:val="26"/>
                <w:lang w:val="vi-VN"/>
              </w:rPr>
              <w:t xml:space="preserve">gắn gọn là Nhà hát </w:t>
            </w:r>
            <w:r>
              <w:rPr>
                <w:rFonts w:ascii="Times New Roman" w:hAnsi="Times New Roman"/>
                <w:sz w:val="26"/>
                <w:szCs w:val="26"/>
              </w:rPr>
              <w:t xml:space="preserve">Thành phố) có mặt tiền hướng ra Công trương Lam Sơn và đường Đồng Khởi, Quận 1, Thành phố Hồ Chí Minh. Nơi đây được xem là nhà hát trungg tâm, đa năng chuyên tổ chức biểu diễn sân khấu nghệ thuật đồng thời cũng được sử dụng để tổ chức một số sự kiện lớn. Đây cũng là nhà hát lâu đời theo kiến trúc Tây Âu và được xem như một địa điếm tham quan của thành phổ này. </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 xml:space="preserve"> +Bưu điện trung tâm Thành phố Hồ Chí Minh là một trong những công trình kiến trúc tiêu biểu của thành phố, toạ lạc tại số 2, Công trường Công xã </w:t>
            </w:r>
            <w:r>
              <w:rPr>
                <w:rFonts w:ascii="Times New Roman" w:hAnsi="Times New Roman"/>
                <w:sz w:val="26"/>
                <w:szCs w:val="26"/>
                <w:lang w:val="fr-FR"/>
              </w:rPr>
              <w:t xml:space="preserve">Paris, </w:t>
            </w:r>
            <w:r>
              <w:rPr>
                <w:rFonts w:ascii="Times New Roman" w:hAnsi="Times New Roman"/>
                <w:sz w:val="26"/>
                <w:szCs w:val="26"/>
              </w:rPr>
              <w:t>Quận 1. Đây là công trình kiến trác mang phong cách phương Tây kết hợp với nét trang trí phương Đông. Đây cũng là điểm tham quan cho khách du lịch khi đến Thành phố Hồ Chí Minh.</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+Chợ Bến Thành là một ngôi chợ nằm tại Quận 1, Thành phố Hồ Chí Minh. Đây là một trong những địa điểm tham quan tiêu biểu của thành phố.</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 xml:space="preserve">  Bài tập:</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HD HS xác định cái đã cho và câu hỏi của bài toán, xác định các việc cần làm: viết phép tính thích hợp và nói câu trả lời.</w:t>
            </w:r>
          </w:p>
          <w:p w:rsidR="003C2CF6" w:rsidRDefault="003C2CF6" w:rsidP="003C2CF6">
            <w:pPr>
              <w:numPr>
                <w:ilvl w:val="0"/>
                <w:numId w:val="2"/>
              </w:numPr>
              <w:spacing w:line="240" w:lineRule="auto"/>
              <w:rPr>
                <w:rFonts w:ascii="Times New Roman" w:hAnsi="Times New Roman"/>
                <w:sz w:val="26"/>
                <w:szCs w:val="26"/>
              </w:rPr>
            </w:pPr>
            <w:r>
              <w:rPr>
                <w:rFonts w:ascii="Times New Roman" w:hAnsi="Times New Roman"/>
                <w:sz w:val="26"/>
                <w:szCs w:val="26"/>
              </w:rPr>
              <w:t>HS làm bài cá nhân</w:t>
            </w:r>
          </w:p>
          <w:p w:rsidR="003C2CF6" w:rsidRDefault="003C2CF6" w:rsidP="003C2CF6">
            <w:pPr>
              <w:numPr>
                <w:ilvl w:val="0"/>
                <w:numId w:val="2"/>
              </w:numPr>
              <w:spacing w:line="240" w:lineRule="auto"/>
              <w:rPr>
                <w:rFonts w:ascii="Times New Roman" w:hAnsi="Times New Roman"/>
                <w:sz w:val="26"/>
                <w:szCs w:val="26"/>
              </w:rPr>
            </w:pPr>
            <w:r>
              <w:rPr>
                <w:rFonts w:ascii="Times New Roman" w:hAnsi="Times New Roman"/>
                <w:sz w:val="26"/>
                <w:szCs w:val="26"/>
              </w:rPr>
              <w:lastRenderedPageBreak/>
              <w:t xml:space="preserve">Sửa bài: GV khuyến khích nhiều nhóm trình bày phép tính và nói câu trả lời (có giải </w:t>
            </w:r>
            <w:r>
              <w:rPr>
                <w:rFonts w:ascii="Times New Roman" w:hAnsi="Times New Roman"/>
                <w:bCs/>
                <w:sz w:val="26"/>
                <w:szCs w:val="26"/>
                <w:lang w:val="vi-VN"/>
              </w:rPr>
              <w:t>thích cách là</w:t>
            </w:r>
            <w:r>
              <w:rPr>
                <w:rFonts w:ascii="Times New Roman" w:hAnsi="Times New Roman"/>
                <w:bCs/>
                <w:sz w:val="26"/>
                <w:szCs w:val="26"/>
              </w:rPr>
              <w:t>m</w:t>
            </w:r>
            <w:r>
              <w:rPr>
                <w:rFonts w:ascii="Times New Roman" w:hAnsi="Times New Roman"/>
                <w:bCs/>
                <w:sz w:val="26"/>
                <w:szCs w:val="26"/>
                <w:lang w:val="vi-VN"/>
              </w:rPr>
              <w:t>).</w:t>
            </w:r>
          </w:p>
          <w:p w:rsidR="003C2CF6" w:rsidRDefault="003C2CF6" w:rsidP="000205A4">
            <w:pPr>
              <w:spacing w:line="240" w:lineRule="auto"/>
              <w:rPr>
                <w:rFonts w:ascii="Times New Roman" w:hAnsi="Times New Roman"/>
                <w:sz w:val="26"/>
                <w:szCs w:val="26"/>
              </w:rPr>
            </w:pPr>
            <w:r>
              <w:rPr>
                <w:rFonts w:ascii="Times New Roman" w:hAnsi="Times New Roman"/>
                <w:sz w:val="26"/>
                <w:szCs w:val="26"/>
              </w:rPr>
              <w:t xml:space="preserve">      -GV có thể vẽ sơ đồ để HS hình dung phần cao hơn của chợ so với nhà hát</w:t>
            </w:r>
          </w:p>
        </w:tc>
        <w:tc>
          <w:tcPr>
            <w:tcW w:w="4677" w:type="dxa"/>
            <w:shd w:val="clear" w:color="auto" w:fill="FFFFFF"/>
          </w:tcPr>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-HS lắng nghe</w:t>
            </w: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-HS nêu yêu cầu bài tập.</w:t>
            </w: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-HS thực hiện</w:t>
            </w: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-HS khác nhận xét</w:t>
            </w:r>
          </w:p>
          <w:p w:rsidR="003C2CF6" w:rsidRDefault="003C2CF6" w:rsidP="000205A4">
            <w:pPr>
              <w:spacing w:line="240" w:lineRule="auto"/>
              <w:rPr>
                <w:rFonts w:ascii="Times New Roman" w:hAnsi="Times New Roman"/>
                <w:b/>
                <w:i/>
                <w:sz w:val="26"/>
                <w:szCs w:val="26"/>
              </w:rPr>
            </w:pPr>
          </w:p>
        </w:tc>
      </w:tr>
      <w:tr w:rsidR="003C2CF6" w:rsidTr="000205A4">
        <w:tc>
          <w:tcPr>
            <w:tcW w:w="614" w:type="dxa"/>
            <w:shd w:val="clear" w:color="auto" w:fill="FFFFFF"/>
          </w:tcPr>
          <w:p w:rsidR="003C2CF6" w:rsidRDefault="003C2CF6" w:rsidP="000205A4">
            <w:pPr>
              <w:spacing w:line="240" w:lineRule="auto"/>
              <w:rPr>
                <w:rFonts w:ascii="Times New Roman" w:hAnsi="Times New Roman"/>
                <w:b/>
                <w:i/>
                <w:sz w:val="26"/>
                <w:szCs w:val="26"/>
              </w:rPr>
            </w:pPr>
            <w:r>
              <w:rPr>
                <w:rFonts w:ascii="Times New Roman" w:hAnsi="Times New Roman"/>
                <w:b/>
                <w:i/>
                <w:sz w:val="26"/>
                <w:szCs w:val="26"/>
              </w:rPr>
              <w:lastRenderedPageBreak/>
              <w:t>3’</w:t>
            </w:r>
          </w:p>
        </w:tc>
        <w:tc>
          <w:tcPr>
            <w:tcW w:w="4708" w:type="dxa"/>
            <w:shd w:val="clear" w:color="auto" w:fill="FFFFFF"/>
          </w:tcPr>
          <w:p w:rsidR="003C2CF6" w:rsidRDefault="003C2CF6" w:rsidP="000205A4">
            <w:pPr>
              <w:spacing w:line="240" w:lineRule="auto"/>
              <w:rPr>
                <w:rFonts w:ascii="Times New Roman" w:hAnsi="Times New Roman"/>
                <w:b/>
                <w:sz w:val="26"/>
                <w:szCs w:val="26"/>
              </w:rPr>
            </w:pPr>
            <w:r>
              <w:rPr>
                <w:rFonts w:ascii="Times New Roman" w:hAnsi="Times New Roman"/>
                <w:b/>
                <w:sz w:val="26"/>
                <w:szCs w:val="26"/>
                <w:lang w:val="vi-VN"/>
              </w:rPr>
              <w:t>3</w:t>
            </w:r>
            <w:r>
              <w:rPr>
                <w:rFonts w:ascii="Times New Roman" w:hAnsi="Times New Roman"/>
                <w:b/>
                <w:sz w:val="26"/>
                <w:szCs w:val="26"/>
              </w:rPr>
              <w:t>.CỦNG CỐ-DẶN DÒ</w:t>
            </w:r>
          </w:p>
          <w:p w:rsidR="003C2CF6" w:rsidRDefault="003C2CF6" w:rsidP="000205A4">
            <w:pPr>
              <w:spacing w:line="240" w:lineRule="auto"/>
              <w:rPr>
                <w:rFonts w:ascii="Times New Roman" w:hAnsi="Times New Roman"/>
                <w:b/>
                <w:i/>
                <w:sz w:val="26"/>
                <w:szCs w:val="26"/>
              </w:rPr>
            </w:pPr>
            <w:r>
              <w:rPr>
                <w:rFonts w:ascii="Times New Roman" w:hAnsi="Times New Roman"/>
                <w:sz w:val="26"/>
                <w:szCs w:val="26"/>
              </w:rPr>
              <w:t>- Nhận xét bài học tiết học, chuẩn bị bài sau.</w:t>
            </w:r>
          </w:p>
        </w:tc>
        <w:tc>
          <w:tcPr>
            <w:tcW w:w="4677" w:type="dxa"/>
            <w:shd w:val="clear" w:color="auto" w:fill="FFFFFF"/>
          </w:tcPr>
          <w:p w:rsidR="003C2CF6" w:rsidRDefault="003C2CF6" w:rsidP="000205A4">
            <w:pPr>
              <w:spacing w:line="240" w:lineRule="auto"/>
              <w:rPr>
                <w:rFonts w:ascii="Times New Roman" w:hAnsi="Times New Roman"/>
                <w:b/>
                <w:i/>
                <w:sz w:val="26"/>
                <w:szCs w:val="26"/>
              </w:rPr>
            </w:pPr>
          </w:p>
          <w:p w:rsidR="003C2CF6" w:rsidRDefault="003C2CF6" w:rsidP="000205A4">
            <w:pPr>
              <w:spacing w:line="240" w:lineRule="auto"/>
              <w:rPr>
                <w:rFonts w:ascii="Times New Roman" w:hAnsi="Times New Roman"/>
                <w:sz w:val="26"/>
                <w:szCs w:val="26"/>
              </w:rPr>
            </w:pPr>
            <w:r>
              <w:rPr>
                <w:rFonts w:ascii="Times New Roman" w:hAnsi="Times New Roman"/>
                <w:sz w:val="26"/>
                <w:szCs w:val="26"/>
              </w:rPr>
              <w:t>-HS lắng nghe, thực hiện</w:t>
            </w:r>
          </w:p>
        </w:tc>
      </w:tr>
    </w:tbl>
    <w:p w:rsidR="003C2CF6" w:rsidRDefault="003C2CF6" w:rsidP="003C2CF6">
      <w:pPr>
        <w:spacing w:line="240" w:lineRule="auto"/>
        <w:rPr>
          <w:rFonts w:ascii="Times New Roman" w:hAnsi="Times New Roman"/>
          <w:sz w:val="26"/>
          <w:szCs w:val="26"/>
          <w:lang w:val="vi-VN"/>
        </w:rPr>
      </w:pPr>
      <w:r>
        <w:rPr>
          <w:rFonts w:ascii="Times New Roman" w:hAnsi="Times New Roman"/>
          <w:b/>
          <w:sz w:val="26"/>
          <w:szCs w:val="26"/>
        </w:rPr>
        <w:t xml:space="preserve">IV. Điều chỉnh bổ sung sau </w:t>
      </w:r>
      <w:r>
        <w:rPr>
          <w:rFonts w:ascii="Times New Roman" w:hAnsi="Times New Roman"/>
          <w:b/>
          <w:sz w:val="26"/>
          <w:szCs w:val="26"/>
          <w:lang w:val="vi-VN"/>
        </w:rPr>
        <w:t>bài</w:t>
      </w:r>
      <w:r>
        <w:rPr>
          <w:rFonts w:ascii="Times New Roman" w:hAnsi="Times New Roman"/>
          <w:b/>
          <w:sz w:val="26"/>
          <w:szCs w:val="26"/>
        </w:rPr>
        <w:t xml:space="preserve"> dạ</w:t>
      </w:r>
      <w:r>
        <w:rPr>
          <w:rFonts w:ascii="Times New Roman" w:hAnsi="Times New Roman"/>
          <w:b/>
          <w:sz w:val="26"/>
          <w:szCs w:val="26"/>
          <w:lang w:val="vi-VN"/>
        </w:rPr>
        <w:t>y</w:t>
      </w:r>
    </w:p>
    <w:p w:rsidR="006E681A" w:rsidRDefault="003C2CF6">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35C7"/>
    <w:multiLevelType w:val="multilevel"/>
    <w:tmpl w:val="127535C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25FAF1"/>
    <w:multiLevelType w:val="singleLevel"/>
    <w:tmpl w:val="7925FAF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F6"/>
    <w:rsid w:val="00012CF5"/>
    <w:rsid w:val="003C2CF6"/>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39B2A-0C4D-4D4C-B4C2-A06B5D13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F6"/>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2025-03-18T07:43:00Z</dcterms:created>
  <dcterms:modified xsi:type="dcterms:W3CDTF">2025-03-18T07:43:00Z</dcterms:modified>
</cp:coreProperties>
</file>