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CF8" w:rsidRPr="00F62157" w:rsidRDefault="00132CF8" w:rsidP="00132CF8">
      <w:pPr>
        <w:pStyle w:val="NoSpacing"/>
        <w:jc w:val="center"/>
        <w:rPr>
          <w:rFonts w:eastAsia="Arial"/>
          <w:b/>
          <w:bCs/>
          <w:szCs w:val="28"/>
        </w:rPr>
      </w:pPr>
      <w:bookmarkStart w:id="0" w:name="_Hlk185770036"/>
      <w:r w:rsidRPr="00F62157">
        <w:rPr>
          <w:b/>
          <w:bCs/>
          <w:szCs w:val="28"/>
        </w:rPr>
        <w:t>KẾ HOẠCH BÀI DẠY</w:t>
      </w:r>
    </w:p>
    <w:p w:rsidR="00132CF8" w:rsidRPr="00F62157" w:rsidRDefault="00132CF8" w:rsidP="00132CF8">
      <w:pPr>
        <w:pStyle w:val="NoSpacing"/>
        <w:jc w:val="center"/>
        <w:rPr>
          <w:rFonts w:eastAsia="Arial"/>
          <w:b/>
          <w:bCs/>
          <w:szCs w:val="28"/>
        </w:rPr>
      </w:pPr>
      <w:r w:rsidRPr="00F62157">
        <w:rPr>
          <w:rFonts w:eastAsia="Arial"/>
          <w:b/>
          <w:bCs/>
          <w:szCs w:val="28"/>
        </w:rPr>
        <w:t>Môn:</w:t>
      </w:r>
      <w:r w:rsidRPr="00F62157">
        <w:rPr>
          <w:rFonts w:eastAsia="Arial"/>
          <w:b/>
          <w:bCs/>
          <w:szCs w:val="28"/>
          <w:lang w:val="nl-NL"/>
        </w:rPr>
        <w:t>Toán</w:t>
      </w:r>
      <w:r w:rsidRPr="00F62157">
        <w:rPr>
          <w:rFonts w:eastAsia="Arial"/>
          <w:b/>
          <w:bCs/>
          <w:szCs w:val="28"/>
        </w:rPr>
        <w:t xml:space="preserve">   Lớp 5</w:t>
      </w:r>
    </w:p>
    <w:p w:rsidR="00132CF8" w:rsidRPr="00F62157" w:rsidRDefault="00132CF8" w:rsidP="00132CF8">
      <w:pPr>
        <w:pStyle w:val="NoSpacing"/>
        <w:jc w:val="center"/>
        <w:rPr>
          <w:rFonts w:eastAsia="Times New Roman"/>
          <w:b/>
          <w:bCs/>
          <w:color w:val="222222"/>
          <w:spacing w:val="-15"/>
          <w:szCs w:val="28"/>
          <w:lang w:val="en-US"/>
        </w:rPr>
      </w:pPr>
      <w:r w:rsidRPr="00F62157">
        <w:rPr>
          <w:rFonts w:eastAsia="Times New Roman"/>
          <w:b/>
          <w:bCs/>
          <w:color w:val="222222"/>
          <w:spacing w:val="-15"/>
          <w:szCs w:val="28"/>
          <w:lang w:val="en-US"/>
        </w:rPr>
        <w:t xml:space="preserve">Bài 48: Chu vi hình tròn          </w:t>
      </w:r>
      <w:r w:rsidRPr="00F62157">
        <w:rPr>
          <w:b/>
          <w:bCs/>
          <w:szCs w:val="28"/>
        </w:rPr>
        <w:t xml:space="preserve">Tiết </w:t>
      </w:r>
      <w:r w:rsidRPr="00F62157">
        <w:rPr>
          <w:b/>
          <w:bCs/>
          <w:szCs w:val="28"/>
          <w:lang w:val="en-US"/>
        </w:rPr>
        <w:t>76</w:t>
      </w:r>
    </w:p>
    <w:p w:rsidR="00132CF8" w:rsidRPr="00F62157" w:rsidRDefault="00132CF8" w:rsidP="00132CF8">
      <w:pPr>
        <w:pStyle w:val="NoSpacing"/>
        <w:jc w:val="center"/>
        <w:rPr>
          <w:b/>
          <w:bCs/>
          <w:szCs w:val="28"/>
          <w:lang w:val="en-US"/>
        </w:rPr>
      </w:pPr>
      <w:r w:rsidRPr="00F62157">
        <w:rPr>
          <w:b/>
          <w:bCs/>
          <w:szCs w:val="28"/>
          <w:lang w:val="nl-NL"/>
        </w:rPr>
        <w:t>Th</w:t>
      </w:r>
      <w:r w:rsidRPr="00F62157">
        <w:rPr>
          <w:b/>
          <w:bCs/>
          <w:szCs w:val="28"/>
        </w:rPr>
        <w:t>ời gian thực hiện</w:t>
      </w:r>
      <w:r w:rsidRPr="00F62157">
        <w:rPr>
          <w:b/>
          <w:bCs/>
          <w:szCs w:val="28"/>
          <w:lang w:val="nl-NL"/>
        </w:rPr>
        <w:t xml:space="preserve"> ngày 23 tháng 12 năm 2024</w:t>
      </w:r>
    </w:p>
    <w:bookmarkEnd w:id="0"/>
    <w:p w:rsidR="00132CF8" w:rsidRPr="00F62157" w:rsidRDefault="00132CF8" w:rsidP="00132CF8">
      <w:pPr>
        <w:pStyle w:val="NoSpacing"/>
        <w:rPr>
          <w:noProof w:val="0"/>
          <w:szCs w:val="28"/>
          <w:lang w:val="en-US"/>
        </w:rPr>
      </w:pPr>
      <w:r w:rsidRPr="00F62157">
        <w:rPr>
          <w:rStyle w:val="Strong"/>
          <w:color w:val="000000"/>
          <w:szCs w:val="28"/>
        </w:rPr>
        <w:t>I. Yêu cầu cần đạt</w:t>
      </w:r>
    </w:p>
    <w:p w:rsidR="00132CF8" w:rsidRPr="00F62157" w:rsidRDefault="00132CF8" w:rsidP="00132CF8">
      <w:pPr>
        <w:pStyle w:val="NoSpacing"/>
        <w:rPr>
          <w:szCs w:val="28"/>
        </w:rPr>
      </w:pPr>
      <w:r w:rsidRPr="00F62157">
        <w:rPr>
          <w:szCs w:val="28"/>
        </w:rPr>
        <w:t>– Nhận biết được cách hình thành quy tắc và công thức tính chu vi hình tròn.</w:t>
      </w:r>
    </w:p>
    <w:p w:rsidR="00132CF8" w:rsidRPr="00F62157" w:rsidRDefault="00132CF8" w:rsidP="00132CF8">
      <w:pPr>
        <w:pStyle w:val="NoSpacing"/>
        <w:rPr>
          <w:szCs w:val="28"/>
        </w:rPr>
      </w:pPr>
      <w:r w:rsidRPr="00F62157">
        <w:rPr>
          <w:szCs w:val="28"/>
        </w:rPr>
        <w:t>– Tính được chu vi hình tròn.</w:t>
      </w:r>
    </w:p>
    <w:p w:rsidR="00132CF8" w:rsidRPr="00F62157" w:rsidRDefault="00132CF8" w:rsidP="00132CF8">
      <w:pPr>
        <w:pStyle w:val="NoSpacing"/>
        <w:rPr>
          <w:szCs w:val="28"/>
        </w:rPr>
      </w:pPr>
      <w:r w:rsidRPr="00F62157">
        <w:rPr>
          <w:szCs w:val="28"/>
        </w:rPr>
        <w:t>– Giải quyết được một số vấn đề đơn giản liên quan đến chu vi hình tròn.</w:t>
      </w:r>
    </w:p>
    <w:p w:rsidR="00132CF8" w:rsidRPr="00F62157" w:rsidRDefault="00132CF8" w:rsidP="00132CF8">
      <w:pPr>
        <w:pStyle w:val="NoSpacing"/>
        <w:rPr>
          <w:szCs w:val="28"/>
        </w:rPr>
      </w:pPr>
      <w:r w:rsidRPr="00F62157">
        <w:rPr>
          <w:szCs w:val="28"/>
        </w:rPr>
        <w:t>– HS có cơ hội để phát triển các năng lực tư duy và lập luận toán học; sử dụng các công cụ, phương tiện học toán; giao tiếp toán học; mô hình hoá toán học; giải quyết vấn đề toán học và các phẩm chất chăm chỉ, trung thực, trách nhiệm và nhân ái.</w:t>
      </w:r>
    </w:p>
    <w:p w:rsidR="00132CF8" w:rsidRPr="00F62157" w:rsidRDefault="00132CF8" w:rsidP="00132CF8">
      <w:pPr>
        <w:pStyle w:val="NoSpacing"/>
        <w:rPr>
          <w:szCs w:val="28"/>
        </w:rPr>
      </w:pPr>
      <w:r w:rsidRPr="00F62157">
        <w:rPr>
          <w:rStyle w:val="Strong"/>
          <w:color w:val="000000"/>
          <w:szCs w:val="28"/>
        </w:rPr>
        <w:t>II. Đồ dùng dạy học</w:t>
      </w:r>
    </w:p>
    <w:p w:rsidR="00132CF8" w:rsidRPr="00F62157" w:rsidRDefault="00132CF8" w:rsidP="00132CF8">
      <w:pPr>
        <w:pStyle w:val="NoSpacing"/>
        <w:rPr>
          <w:szCs w:val="28"/>
        </w:rPr>
      </w:pPr>
      <w:r w:rsidRPr="00F62157">
        <w:rPr>
          <w:szCs w:val="28"/>
        </w:rPr>
        <w:t>GV: Các miếng bìa cứng hình tròn đường kính 5 cm hoặc 10 cm (đủ để mỗi nhóm HS sử dụng một miếng bìa. Phân nửa số nhóm dùng bìa đường kính 5 cm, nửa còn lại dùng bìa đường kính 10 cm).</w:t>
      </w:r>
    </w:p>
    <w:p w:rsidR="00132CF8" w:rsidRPr="00F62157" w:rsidRDefault="00132CF8" w:rsidP="00132CF8">
      <w:pPr>
        <w:pStyle w:val="NoSpacing"/>
        <w:rPr>
          <w:szCs w:val="28"/>
        </w:rPr>
      </w:pPr>
      <w:r w:rsidRPr="00F62157">
        <w:rPr>
          <w:szCs w:val="28"/>
        </w:rPr>
        <w:t>HS: Mỗi nhóm HS một băng giấy trắng hình chữ nhật có chiều dài 35 cm, chiều rộng 1,5 cm.</w:t>
      </w:r>
    </w:p>
    <w:p w:rsidR="00132CF8" w:rsidRPr="00092703" w:rsidRDefault="00132CF8" w:rsidP="00132CF8">
      <w:pPr>
        <w:pStyle w:val="NoSpacing"/>
        <w:rPr>
          <w:b/>
          <w:bCs/>
          <w:color w:val="000000"/>
          <w:szCs w:val="28"/>
        </w:rPr>
      </w:pPr>
      <w:r w:rsidRPr="00F62157">
        <w:rPr>
          <w:rStyle w:val="Strong"/>
          <w:color w:val="000000"/>
          <w:szCs w:val="28"/>
        </w:rPr>
        <w:t>III. Các hoạt động dạy học chủ yếu</w:t>
      </w:r>
      <w:r w:rsidRPr="00F62157">
        <w:rPr>
          <w:rStyle w:val="Strong"/>
          <w:color w:val="000000"/>
          <w:szCs w:val="28"/>
          <w:lang w:val="en-US"/>
        </w:rPr>
        <w:t xml:space="preserve">         </w:t>
      </w:r>
      <w:r w:rsidRPr="00092703">
        <w:rPr>
          <w:rFonts w:eastAsia="Times New Roman"/>
          <w:b/>
          <w:bCs/>
          <w:noProof w:val="0"/>
          <w:color w:val="000000"/>
          <w:szCs w:val="28"/>
          <w:lang w:val="en-US"/>
        </w:rPr>
        <w:t>TIẾT 2</w:t>
      </w:r>
    </w:p>
    <w:tbl>
      <w:tblPr>
        <w:tblW w:w="5457"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41"/>
        <w:gridCol w:w="4955"/>
      </w:tblGrid>
      <w:tr w:rsidR="00132CF8" w:rsidRPr="00092703" w:rsidTr="00505FEF">
        <w:tc>
          <w:tcPr>
            <w:tcW w:w="25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2CF8" w:rsidRPr="00092703" w:rsidRDefault="00132CF8" w:rsidP="00505FEF">
            <w:pPr>
              <w:spacing w:after="240" w:line="360" w:lineRule="atLeast"/>
              <w:ind w:left="48" w:right="48"/>
              <w:jc w:val="center"/>
              <w:rPr>
                <w:rFonts w:eastAsia="Times New Roman"/>
                <w:noProof w:val="0"/>
                <w:color w:val="000000"/>
                <w:szCs w:val="28"/>
                <w:lang w:val="en-US"/>
              </w:rPr>
            </w:pPr>
            <w:r w:rsidRPr="00092703">
              <w:rPr>
                <w:rFonts w:eastAsia="Times New Roman"/>
                <w:noProof w:val="0"/>
                <w:color w:val="000000"/>
                <w:szCs w:val="28"/>
                <w:lang w:val="en-US"/>
              </w:rPr>
              <w:t>HOẠT ĐỘNG GV</w:t>
            </w:r>
          </w:p>
        </w:tc>
        <w:tc>
          <w:tcPr>
            <w:tcW w:w="2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2CF8" w:rsidRPr="00092703" w:rsidRDefault="00132CF8" w:rsidP="00505FEF">
            <w:pPr>
              <w:spacing w:after="240" w:line="360" w:lineRule="atLeast"/>
              <w:ind w:left="48" w:right="48"/>
              <w:jc w:val="center"/>
              <w:rPr>
                <w:rFonts w:eastAsia="Times New Roman"/>
                <w:noProof w:val="0"/>
                <w:color w:val="000000"/>
                <w:szCs w:val="28"/>
                <w:lang w:val="en-US"/>
              </w:rPr>
            </w:pPr>
            <w:r w:rsidRPr="00092703">
              <w:rPr>
                <w:rFonts w:eastAsia="Times New Roman"/>
                <w:noProof w:val="0"/>
                <w:color w:val="000000"/>
                <w:szCs w:val="28"/>
                <w:lang w:val="en-US"/>
              </w:rPr>
              <w:t>HOẠT ĐỘNG HS</w:t>
            </w:r>
          </w:p>
        </w:tc>
      </w:tr>
      <w:tr w:rsidR="00132CF8" w:rsidRPr="00092703" w:rsidTr="00505FEF">
        <w:tc>
          <w:tcPr>
            <w:tcW w:w="50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2CF8" w:rsidRPr="00092703" w:rsidRDefault="00132CF8" w:rsidP="00505FEF">
            <w:pPr>
              <w:spacing w:after="240" w:line="360" w:lineRule="atLeast"/>
              <w:ind w:left="48" w:right="48"/>
              <w:jc w:val="both"/>
              <w:rPr>
                <w:rFonts w:eastAsia="Times New Roman"/>
                <w:noProof w:val="0"/>
                <w:color w:val="000000"/>
                <w:szCs w:val="28"/>
                <w:lang w:val="en-US"/>
              </w:rPr>
            </w:pPr>
            <w:r w:rsidRPr="00F62157">
              <w:rPr>
                <w:rFonts w:eastAsia="Times New Roman"/>
                <w:b/>
                <w:bCs/>
                <w:noProof w:val="0"/>
                <w:color w:val="000000"/>
                <w:szCs w:val="28"/>
                <w:lang w:val="en-US"/>
              </w:rPr>
              <w:t>1</w:t>
            </w:r>
            <w:r w:rsidRPr="00092703">
              <w:rPr>
                <w:rFonts w:eastAsia="Times New Roman"/>
                <w:b/>
                <w:bCs/>
                <w:noProof w:val="0"/>
                <w:color w:val="000000"/>
                <w:szCs w:val="28"/>
                <w:lang w:val="en-US"/>
              </w:rPr>
              <w:t>.</w:t>
            </w:r>
            <w:r w:rsidRPr="00F62157">
              <w:rPr>
                <w:rFonts w:eastAsia="Times New Roman"/>
                <w:b/>
                <w:bCs/>
                <w:noProof w:val="0"/>
                <w:color w:val="000000"/>
                <w:szCs w:val="28"/>
                <w:lang w:val="en-US"/>
              </w:rPr>
              <w:t>Mở đầu:</w:t>
            </w:r>
            <w:r w:rsidRPr="00092703">
              <w:rPr>
                <w:rFonts w:eastAsia="Times New Roman"/>
                <w:b/>
                <w:bCs/>
                <w:noProof w:val="0"/>
                <w:color w:val="000000"/>
                <w:szCs w:val="28"/>
                <w:lang w:val="en-US"/>
              </w:rPr>
              <w:t xml:space="preserve"> Khởi động</w:t>
            </w:r>
            <w:r w:rsidRPr="00F62157">
              <w:rPr>
                <w:rFonts w:eastAsia="Times New Roman"/>
                <w:b/>
                <w:bCs/>
                <w:noProof w:val="0"/>
                <w:color w:val="000000"/>
                <w:szCs w:val="28"/>
                <w:lang w:val="en-US"/>
              </w:rPr>
              <w:t xml:space="preserve">  4p</w:t>
            </w:r>
          </w:p>
        </w:tc>
      </w:tr>
      <w:tr w:rsidR="00132CF8" w:rsidRPr="00092703" w:rsidTr="00505FEF">
        <w:tc>
          <w:tcPr>
            <w:tcW w:w="25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2CF8" w:rsidRPr="00092703" w:rsidRDefault="00132CF8" w:rsidP="00505FEF">
            <w:pPr>
              <w:spacing w:after="240" w:line="360" w:lineRule="atLeast"/>
              <w:ind w:left="48" w:right="48"/>
              <w:jc w:val="both"/>
              <w:rPr>
                <w:rFonts w:eastAsia="Times New Roman"/>
                <w:noProof w:val="0"/>
                <w:color w:val="000000"/>
                <w:szCs w:val="28"/>
                <w:lang w:val="en-US"/>
              </w:rPr>
            </w:pPr>
            <w:r w:rsidRPr="00092703">
              <w:rPr>
                <w:rFonts w:eastAsia="Times New Roman"/>
                <w:noProof w:val="0"/>
                <w:color w:val="000000"/>
                <w:szCs w:val="28"/>
                <w:lang w:val="en-US"/>
              </w:rPr>
              <w:t>GV có thể cho HS chơi “Đố bạn” để giúp HS ôn lại công thức và quy tắc tính chu vi của hình tròn.</w:t>
            </w:r>
          </w:p>
        </w:tc>
        <w:tc>
          <w:tcPr>
            <w:tcW w:w="2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2CF8" w:rsidRPr="00092703" w:rsidRDefault="00132CF8" w:rsidP="00505FEF">
            <w:pPr>
              <w:spacing w:after="240" w:line="360" w:lineRule="atLeast"/>
              <w:ind w:left="48" w:right="48"/>
              <w:jc w:val="both"/>
              <w:rPr>
                <w:rFonts w:eastAsia="Times New Roman"/>
                <w:noProof w:val="0"/>
                <w:color w:val="000000"/>
                <w:szCs w:val="28"/>
                <w:lang w:val="en-US"/>
              </w:rPr>
            </w:pPr>
            <w:r w:rsidRPr="00092703">
              <w:rPr>
                <w:rFonts w:eastAsia="Times New Roman"/>
                <w:noProof w:val="0"/>
                <w:color w:val="000000"/>
                <w:szCs w:val="28"/>
                <w:lang w:val="en-US"/>
              </w:rPr>
              <w:t>HS thực hiện theo hướng dẫn của GV.</w:t>
            </w:r>
          </w:p>
        </w:tc>
      </w:tr>
      <w:tr w:rsidR="00132CF8" w:rsidRPr="00092703" w:rsidTr="00505FEF">
        <w:tc>
          <w:tcPr>
            <w:tcW w:w="50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2CF8" w:rsidRPr="00092703" w:rsidRDefault="00132CF8" w:rsidP="00505FEF">
            <w:pPr>
              <w:spacing w:after="240" w:line="360" w:lineRule="atLeast"/>
              <w:ind w:left="48" w:right="48"/>
              <w:jc w:val="both"/>
              <w:rPr>
                <w:rFonts w:eastAsia="Times New Roman"/>
                <w:noProof w:val="0"/>
                <w:color w:val="000000"/>
                <w:szCs w:val="28"/>
                <w:lang w:val="en-US"/>
              </w:rPr>
            </w:pPr>
            <w:r w:rsidRPr="00092703">
              <w:rPr>
                <w:rFonts w:eastAsia="Times New Roman"/>
                <w:b/>
                <w:bCs/>
                <w:noProof w:val="0"/>
                <w:color w:val="000000"/>
                <w:szCs w:val="28"/>
                <w:lang w:val="en-US"/>
              </w:rPr>
              <w:t>II. Luyện tập – Thực hành</w:t>
            </w:r>
            <w:r w:rsidRPr="00F62157">
              <w:rPr>
                <w:rFonts w:eastAsia="Times New Roman"/>
                <w:b/>
                <w:bCs/>
                <w:noProof w:val="0"/>
                <w:color w:val="000000"/>
                <w:szCs w:val="28"/>
                <w:lang w:val="en-US"/>
              </w:rPr>
              <w:t xml:space="preserve">  12p</w:t>
            </w:r>
          </w:p>
        </w:tc>
      </w:tr>
      <w:tr w:rsidR="00132CF8" w:rsidRPr="00092703" w:rsidTr="00505FEF">
        <w:tc>
          <w:tcPr>
            <w:tcW w:w="25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2CF8" w:rsidRPr="00092703" w:rsidRDefault="00132CF8" w:rsidP="00505FEF">
            <w:pPr>
              <w:spacing w:after="240" w:line="360" w:lineRule="atLeast"/>
              <w:ind w:left="48" w:right="48"/>
              <w:jc w:val="both"/>
              <w:rPr>
                <w:rFonts w:eastAsia="Times New Roman"/>
                <w:noProof w:val="0"/>
                <w:color w:val="000000"/>
                <w:szCs w:val="28"/>
                <w:lang w:val="en-US"/>
              </w:rPr>
            </w:pPr>
            <w:r w:rsidRPr="00092703">
              <w:rPr>
                <w:rFonts w:eastAsia="Times New Roman"/>
                <w:i/>
                <w:iCs/>
                <w:noProof w:val="0"/>
                <w:color w:val="000000"/>
                <w:szCs w:val="28"/>
                <w:lang w:val="en-US"/>
              </w:rPr>
              <w:t>Luyện tập</w:t>
            </w:r>
          </w:p>
          <w:p w:rsidR="00132CF8" w:rsidRPr="00092703" w:rsidRDefault="00132CF8" w:rsidP="00505FEF">
            <w:pPr>
              <w:spacing w:after="240" w:line="360" w:lineRule="atLeast"/>
              <w:ind w:left="48" w:right="48"/>
              <w:jc w:val="both"/>
              <w:rPr>
                <w:rFonts w:eastAsia="Times New Roman"/>
                <w:noProof w:val="0"/>
                <w:color w:val="000000"/>
                <w:szCs w:val="28"/>
                <w:lang w:val="en-US"/>
              </w:rPr>
            </w:pPr>
            <w:r w:rsidRPr="00092703">
              <w:rPr>
                <w:rFonts w:eastAsia="Times New Roman"/>
                <w:b/>
                <w:bCs/>
                <w:noProof w:val="0"/>
                <w:color w:val="000000"/>
                <w:szCs w:val="28"/>
                <w:lang w:val="en-US"/>
              </w:rPr>
              <w:t>Bài 1:</w:t>
            </w:r>
          </w:p>
          <w:p w:rsidR="00132CF8" w:rsidRPr="00092703" w:rsidRDefault="00132CF8" w:rsidP="00505FEF">
            <w:pPr>
              <w:spacing w:after="240" w:line="360" w:lineRule="atLeast"/>
              <w:ind w:left="48" w:right="48"/>
              <w:jc w:val="both"/>
              <w:rPr>
                <w:rFonts w:eastAsia="Times New Roman"/>
                <w:noProof w:val="0"/>
                <w:color w:val="000000"/>
                <w:szCs w:val="28"/>
                <w:lang w:val="en-US"/>
              </w:rPr>
            </w:pPr>
            <w:r w:rsidRPr="00092703">
              <w:rPr>
                <w:rFonts w:eastAsia="Times New Roman"/>
                <w:noProof w:val="0"/>
                <w:color w:val="000000"/>
                <w:szCs w:val="28"/>
                <w:lang w:val="en-US"/>
              </w:rPr>
              <w:t>– Khi sửa, GV có thể trình chiếu (hoặc vẽ) hình giúp HS trình bày cách chọn công thức.</w:t>
            </w:r>
          </w:p>
          <w:p w:rsidR="00132CF8" w:rsidRPr="00092703" w:rsidRDefault="00132CF8" w:rsidP="00505FEF">
            <w:pPr>
              <w:spacing w:after="240" w:line="360" w:lineRule="atLeast"/>
              <w:ind w:left="48" w:right="48"/>
              <w:jc w:val="both"/>
              <w:rPr>
                <w:rFonts w:eastAsia="Times New Roman"/>
                <w:noProof w:val="0"/>
                <w:color w:val="000000"/>
                <w:szCs w:val="28"/>
                <w:lang w:val="en-US"/>
              </w:rPr>
            </w:pPr>
            <w:r w:rsidRPr="00092703">
              <w:rPr>
                <w:rFonts w:eastAsia="Times New Roman"/>
                <w:color w:val="000000"/>
                <w:szCs w:val="28"/>
                <w:lang w:val="en-US"/>
              </w:rPr>
              <w:drawing>
                <wp:inline distT="0" distB="0" distL="0" distR="0" wp14:anchorId="4FA1F1C8" wp14:editId="12C558E8">
                  <wp:extent cx="3257550" cy="866775"/>
                  <wp:effectExtent l="0" t="0" r="0" b="9525"/>
                  <wp:docPr id="1" name="Ảnh 1" descr="Giáo án Toán lớp 5 Bài 48: Chu vi hình tròn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Toán lớp 5 Bài 48: Chu vi hình tròn | Chân trời sáng tạ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57550" cy="866775"/>
                          </a:xfrm>
                          <a:prstGeom prst="rect">
                            <a:avLst/>
                          </a:prstGeom>
                          <a:noFill/>
                          <a:ln>
                            <a:noFill/>
                          </a:ln>
                        </pic:spPr>
                      </pic:pic>
                    </a:graphicData>
                  </a:graphic>
                </wp:inline>
              </w:drawing>
            </w:r>
          </w:p>
        </w:tc>
        <w:tc>
          <w:tcPr>
            <w:tcW w:w="2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2CF8" w:rsidRPr="00092703" w:rsidRDefault="00132CF8" w:rsidP="00505FEF">
            <w:pPr>
              <w:spacing w:after="240" w:line="360" w:lineRule="atLeast"/>
              <w:ind w:left="48" w:right="48"/>
              <w:jc w:val="both"/>
              <w:rPr>
                <w:rFonts w:eastAsia="Times New Roman"/>
                <w:noProof w:val="0"/>
                <w:color w:val="000000"/>
                <w:szCs w:val="28"/>
                <w:lang w:val="en-US"/>
              </w:rPr>
            </w:pPr>
            <w:r w:rsidRPr="00092703">
              <w:rPr>
                <w:rFonts w:eastAsia="Times New Roman"/>
                <w:noProof w:val="0"/>
                <w:color w:val="000000"/>
                <w:szCs w:val="28"/>
                <w:lang w:val="en-US"/>
              </w:rPr>
              <w:t>– HS </w:t>
            </w:r>
            <w:r w:rsidRPr="00092703">
              <w:rPr>
                <w:rFonts w:eastAsia="Times New Roman"/>
                <w:b/>
                <w:bCs/>
                <w:noProof w:val="0"/>
                <w:color w:val="000000"/>
                <w:szCs w:val="28"/>
                <w:lang w:val="en-US"/>
              </w:rPr>
              <w:t>tìm hiểu </w:t>
            </w:r>
            <w:r w:rsidRPr="00092703">
              <w:rPr>
                <w:rFonts w:eastAsia="Times New Roman"/>
                <w:noProof w:val="0"/>
                <w:color w:val="000000"/>
                <w:szCs w:val="28"/>
                <w:lang w:val="en-US"/>
              </w:rPr>
              <w:t>bài, </w:t>
            </w:r>
            <w:r w:rsidRPr="00092703">
              <w:rPr>
                <w:rFonts w:eastAsia="Times New Roman"/>
                <w:b/>
                <w:bCs/>
                <w:noProof w:val="0"/>
                <w:color w:val="000000"/>
                <w:szCs w:val="28"/>
                <w:lang w:val="en-US"/>
              </w:rPr>
              <w:t>nhận biết </w:t>
            </w:r>
            <w:r w:rsidRPr="00092703">
              <w:rPr>
                <w:rFonts w:eastAsia="Times New Roman"/>
                <w:noProof w:val="0"/>
                <w:color w:val="000000"/>
                <w:szCs w:val="28"/>
                <w:lang w:val="en-US"/>
              </w:rPr>
              <w:t>yêu cầu của bài toán, </w:t>
            </w:r>
            <w:r w:rsidRPr="00092703">
              <w:rPr>
                <w:rFonts w:eastAsia="Times New Roman"/>
                <w:b/>
                <w:bCs/>
                <w:noProof w:val="0"/>
                <w:color w:val="000000"/>
                <w:szCs w:val="28"/>
                <w:lang w:val="en-US"/>
              </w:rPr>
              <w:t>vận dụng </w:t>
            </w:r>
            <w:r w:rsidRPr="00092703">
              <w:rPr>
                <w:rFonts w:eastAsia="Times New Roman"/>
                <w:noProof w:val="0"/>
                <w:color w:val="000000"/>
                <w:szCs w:val="28"/>
                <w:lang w:val="en-US"/>
              </w:rPr>
              <w:t>quy tắc, công thức tìm chu vi hình tròn.</w:t>
            </w:r>
          </w:p>
          <w:p w:rsidR="00132CF8" w:rsidRPr="00092703" w:rsidRDefault="00132CF8" w:rsidP="00505FEF">
            <w:pPr>
              <w:spacing w:after="240" w:line="360" w:lineRule="atLeast"/>
              <w:ind w:left="48" w:right="48"/>
              <w:jc w:val="both"/>
              <w:rPr>
                <w:rFonts w:eastAsia="Times New Roman"/>
                <w:noProof w:val="0"/>
                <w:color w:val="000000"/>
                <w:szCs w:val="28"/>
                <w:lang w:val="en-US"/>
              </w:rPr>
            </w:pPr>
            <w:r w:rsidRPr="00092703">
              <w:rPr>
                <w:rFonts w:eastAsia="Times New Roman"/>
                <w:noProof w:val="0"/>
                <w:color w:val="000000"/>
                <w:szCs w:val="28"/>
                <w:lang w:val="en-US"/>
              </w:rPr>
              <w:t>a) 4,5 × 2 × 3,14 = 28,26 (cm)</w:t>
            </w:r>
          </w:p>
          <w:p w:rsidR="00132CF8" w:rsidRPr="00092703" w:rsidRDefault="00132CF8" w:rsidP="00505FEF">
            <w:pPr>
              <w:spacing w:after="240" w:line="360" w:lineRule="atLeast"/>
              <w:ind w:left="48" w:right="48"/>
              <w:jc w:val="both"/>
              <w:rPr>
                <w:rFonts w:eastAsia="Times New Roman"/>
                <w:noProof w:val="0"/>
                <w:color w:val="000000"/>
                <w:szCs w:val="28"/>
                <w:lang w:val="en-US"/>
              </w:rPr>
            </w:pPr>
            <w:r w:rsidRPr="00092703">
              <w:rPr>
                <w:rFonts w:eastAsia="Times New Roman"/>
                <w:noProof w:val="0"/>
                <w:color w:val="000000"/>
                <w:szCs w:val="28"/>
                <w:lang w:val="en-US"/>
              </w:rPr>
              <w:t>b) 7,8 × 3,14 = 24,492 (cm)</w:t>
            </w:r>
          </w:p>
          <w:p w:rsidR="00132CF8" w:rsidRPr="00092703" w:rsidRDefault="00132CF8" w:rsidP="00505FEF">
            <w:pPr>
              <w:spacing w:after="240" w:line="360" w:lineRule="atLeast"/>
              <w:ind w:left="48" w:right="48"/>
              <w:jc w:val="both"/>
              <w:rPr>
                <w:rFonts w:eastAsia="Times New Roman"/>
                <w:noProof w:val="0"/>
                <w:color w:val="000000"/>
                <w:szCs w:val="28"/>
                <w:lang w:val="en-US"/>
              </w:rPr>
            </w:pPr>
            <w:r w:rsidRPr="00092703">
              <w:rPr>
                <w:rFonts w:eastAsia="Times New Roman"/>
                <w:noProof w:val="0"/>
                <w:color w:val="000000"/>
                <w:szCs w:val="28"/>
                <w:lang w:val="en-US"/>
              </w:rPr>
              <w:t>– HS trình bày cách chọn công thức. Ví dụ:</w:t>
            </w:r>
          </w:p>
          <w:p w:rsidR="00132CF8" w:rsidRPr="00092703" w:rsidRDefault="00132CF8" w:rsidP="00505FEF">
            <w:pPr>
              <w:spacing w:after="240" w:line="360" w:lineRule="atLeast"/>
              <w:ind w:left="48" w:right="48"/>
              <w:jc w:val="both"/>
              <w:rPr>
                <w:rFonts w:eastAsia="Times New Roman"/>
                <w:noProof w:val="0"/>
                <w:color w:val="000000"/>
                <w:szCs w:val="28"/>
                <w:lang w:val="en-US"/>
              </w:rPr>
            </w:pPr>
            <w:r w:rsidRPr="00092703">
              <w:rPr>
                <w:rFonts w:eastAsia="Times New Roman"/>
                <w:noProof w:val="0"/>
                <w:color w:val="000000"/>
                <w:szCs w:val="28"/>
                <w:lang w:val="en-US"/>
              </w:rPr>
              <w:t>a) Biết bán kính của hình tròn</w:t>
            </w:r>
          </w:p>
          <w:p w:rsidR="00132CF8" w:rsidRPr="00092703" w:rsidRDefault="00132CF8" w:rsidP="00505FEF">
            <w:pPr>
              <w:spacing w:after="240" w:line="360" w:lineRule="atLeast"/>
              <w:ind w:left="48" w:right="48"/>
              <w:jc w:val="both"/>
              <w:rPr>
                <w:rFonts w:eastAsia="Times New Roman"/>
                <w:noProof w:val="0"/>
                <w:color w:val="000000"/>
                <w:szCs w:val="28"/>
                <w:lang w:val="en-US"/>
              </w:rPr>
            </w:pPr>
            <w:r w:rsidRPr="00092703">
              <w:rPr>
                <w:rFonts w:eastAsia="Times New Roman"/>
                <w:noProof w:val="0"/>
                <w:color w:val="000000"/>
                <w:szCs w:val="28"/>
                <w:lang w:val="en-US"/>
              </w:rPr>
              <w:t>→Lấy bán kính nhân 2 rồi nhân với số 3,14.</w:t>
            </w:r>
          </w:p>
          <w:p w:rsidR="00132CF8" w:rsidRPr="00092703" w:rsidRDefault="00132CF8" w:rsidP="00505FEF">
            <w:pPr>
              <w:spacing w:after="240" w:line="360" w:lineRule="atLeast"/>
              <w:ind w:left="48" w:right="48"/>
              <w:jc w:val="both"/>
              <w:rPr>
                <w:rFonts w:eastAsia="Times New Roman"/>
                <w:noProof w:val="0"/>
                <w:color w:val="000000"/>
                <w:szCs w:val="28"/>
                <w:lang w:val="en-US"/>
              </w:rPr>
            </w:pPr>
            <w:r w:rsidRPr="00092703">
              <w:rPr>
                <w:rFonts w:eastAsia="Times New Roman"/>
                <w:noProof w:val="0"/>
                <w:color w:val="000000"/>
                <w:szCs w:val="28"/>
                <w:lang w:val="en-US"/>
              </w:rPr>
              <w:t>…</w:t>
            </w:r>
          </w:p>
        </w:tc>
      </w:tr>
      <w:tr w:rsidR="00132CF8" w:rsidRPr="00092703" w:rsidTr="00505FEF">
        <w:tc>
          <w:tcPr>
            <w:tcW w:w="50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32CF8" w:rsidRPr="00092703" w:rsidRDefault="00132CF8" w:rsidP="00505FEF">
            <w:pPr>
              <w:spacing w:after="240" w:line="360" w:lineRule="atLeast"/>
              <w:ind w:left="48" w:right="48"/>
              <w:jc w:val="both"/>
              <w:rPr>
                <w:rFonts w:eastAsia="Times New Roman"/>
                <w:noProof w:val="0"/>
                <w:color w:val="000000"/>
                <w:szCs w:val="28"/>
                <w:lang w:val="en-US"/>
              </w:rPr>
            </w:pPr>
            <w:r w:rsidRPr="00092703">
              <w:rPr>
                <w:rFonts w:eastAsia="Times New Roman"/>
                <w:b/>
                <w:bCs/>
                <w:noProof w:val="0"/>
                <w:color w:val="000000"/>
                <w:szCs w:val="28"/>
                <w:lang w:val="en-US"/>
              </w:rPr>
              <w:lastRenderedPageBreak/>
              <w:t>IV. Vận dụng – Trải nghiệm</w:t>
            </w:r>
            <w:r w:rsidRPr="00F62157">
              <w:rPr>
                <w:rFonts w:eastAsia="Times New Roman"/>
                <w:b/>
                <w:bCs/>
                <w:noProof w:val="0"/>
                <w:color w:val="000000"/>
                <w:szCs w:val="28"/>
                <w:lang w:val="en-US"/>
              </w:rPr>
              <w:t xml:space="preserve"> 17p</w:t>
            </w:r>
          </w:p>
        </w:tc>
      </w:tr>
      <w:tr w:rsidR="00132CF8" w:rsidRPr="00092703" w:rsidTr="00505FEF">
        <w:tc>
          <w:tcPr>
            <w:tcW w:w="257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2CF8" w:rsidRPr="00F62157" w:rsidRDefault="00132CF8" w:rsidP="00505FEF">
            <w:pPr>
              <w:pStyle w:val="NoSpacing"/>
              <w:rPr>
                <w:szCs w:val="28"/>
                <w:lang w:val="en-US"/>
              </w:rPr>
            </w:pPr>
            <w:r w:rsidRPr="00F62157">
              <w:rPr>
                <w:szCs w:val="28"/>
                <w:lang w:val="en-US"/>
              </w:rPr>
              <w:t>Bài 2:</w:t>
            </w:r>
          </w:p>
          <w:p w:rsidR="00132CF8" w:rsidRPr="00F62157" w:rsidRDefault="00132CF8" w:rsidP="00505FEF">
            <w:pPr>
              <w:pStyle w:val="NoSpacing"/>
              <w:rPr>
                <w:szCs w:val="28"/>
                <w:lang w:val="en-US"/>
              </w:rPr>
            </w:pPr>
            <w:r w:rsidRPr="00F62157">
              <w:rPr>
                <w:szCs w:val="28"/>
                <w:lang w:val="en-US"/>
              </w:rPr>
              <w:t>– Khi sửa bài, GV có thể nói đôi nét về chiếc nón lá. Chẳng hạn:</w:t>
            </w:r>
          </w:p>
          <w:p w:rsidR="00132CF8" w:rsidRPr="00F62157" w:rsidRDefault="00132CF8" w:rsidP="00505FEF">
            <w:pPr>
              <w:pStyle w:val="NoSpacing"/>
              <w:rPr>
                <w:szCs w:val="28"/>
                <w:lang w:val="en-US"/>
              </w:rPr>
            </w:pPr>
            <w:r w:rsidRPr="00F62157">
              <w:rPr>
                <w:szCs w:val="28"/>
                <w:lang w:val="en-US"/>
              </w:rPr>
              <w:t>Nón thường dùng để che nắng, che mưa, làm quạt khi nóng. Đôi khi có thể dùng để múc nước hoặc để đựng. Ngày nay, nón lá cũng được xem là quà tặng đặc biệt cho du khách khi đến tham quan Việt Nam. Nhưng hơn hết nón lá còn thể hiện đặc trưng văn hoá nước ta. Chiếc nón lá gắn liền với đời sống tinh thần của nhân dân, với người phụ nữ Việt. Trải dài mọi miền đất nước, hình ảnh nón lá luôn hiện diện, đó chính là nét đẹp, nét duyên, là sự bình dị, mộc mạc của người phụ nữ Việt Nam. Nón lá đi liền với tà áo dài, tạo nên một vẻ đẹp rất bình dị và mộc mạc của người Việt Nam.</w:t>
            </w:r>
          </w:p>
        </w:tc>
        <w:tc>
          <w:tcPr>
            <w:tcW w:w="243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32CF8" w:rsidRPr="00092703" w:rsidRDefault="00132CF8" w:rsidP="00505FEF">
            <w:pPr>
              <w:spacing w:after="240" w:line="360" w:lineRule="atLeast"/>
              <w:ind w:left="48" w:right="48"/>
              <w:jc w:val="both"/>
              <w:rPr>
                <w:rFonts w:eastAsia="Times New Roman"/>
                <w:noProof w:val="0"/>
                <w:color w:val="000000"/>
                <w:szCs w:val="28"/>
                <w:lang w:val="en-US"/>
              </w:rPr>
            </w:pPr>
            <w:r w:rsidRPr="00092703">
              <w:rPr>
                <w:rFonts w:eastAsia="Times New Roman"/>
                <w:noProof w:val="0"/>
                <w:color w:val="000000"/>
                <w:szCs w:val="28"/>
                <w:lang w:val="en-US"/>
              </w:rPr>
              <w:t>– HS </w:t>
            </w:r>
            <w:r w:rsidRPr="00092703">
              <w:rPr>
                <w:rFonts w:eastAsia="Times New Roman"/>
                <w:b/>
                <w:bCs/>
                <w:noProof w:val="0"/>
                <w:color w:val="000000"/>
                <w:szCs w:val="28"/>
                <w:lang w:val="en-US"/>
              </w:rPr>
              <w:t>tìm hiểu </w:t>
            </w:r>
            <w:r w:rsidRPr="00092703">
              <w:rPr>
                <w:rFonts w:eastAsia="Times New Roman"/>
                <w:noProof w:val="0"/>
                <w:color w:val="000000"/>
                <w:szCs w:val="28"/>
                <w:lang w:val="en-US"/>
              </w:rPr>
              <w:t>bài, </w:t>
            </w:r>
            <w:r w:rsidRPr="00092703">
              <w:rPr>
                <w:rFonts w:eastAsia="Times New Roman"/>
                <w:b/>
                <w:bCs/>
                <w:noProof w:val="0"/>
                <w:color w:val="000000"/>
                <w:szCs w:val="28"/>
                <w:lang w:val="en-US"/>
              </w:rPr>
              <w:t>nhận biết </w:t>
            </w:r>
            <w:r w:rsidRPr="00092703">
              <w:rPr>
                <w:rFonts w:eastAsia="Times New Roman"/>
                <w:noProof w:val="0"/>
                <w:color w:val="000000"/>
                <w:szCs w:val="28"/>
                <w:lang w:val="en-US"/>
              </w:rPr>
              <w:t>yêu cầu của bài toán.</w:t>
            </w:r>
          </w:p>
          <w:p w:rsidR="00132CF8" w:rsidRPr="00092703" w:rsidRDefault="00132CF8" w:rsidP="00505FEF">
            <w:pPr>
              <w:spacing w:after="240" w:line="360" w:lineRule="atLeast"/>
              <w:ind w:left="48" w:right="48"/>
              <w:jc w:val="both"/>
              <w:rPr>
                <w:rFonts w:eastAsia="Times New Roman"/>
                <w:noProof w:val="0"/>
                <w:color w:val="000000"/>
                <w:szCs w:val="28"/>
                <w:lang w:val="en-US"/>
              </w:rPr>
            </w:pPr>
            <w:r w:rsidRPr="00092703">
              <w:rPr>
                <w:rFonts w:eastAsia="Times New Roman"/>
                <w:noProof w:val="0"/>
                <w:color w:val="000000"/>
                <w:szCs w:val="28"/>
                <w:lang w:val="en-US"/>
              </w:rPr>
              <w:t>40 × 3,14 = 125,6</w:t>
            </w:r>
          </w:p>
          <w:p w:rsidR="00132CF8" w:rsidRPr="00092703" w:rsidRDefault="00132CF8" w:rsidP="00505FEF">
            <w:pPr>
              <w:spacing w:after="240" w:line="360" w:lineRule="atLeast"/>
              <w:ind w:left="48" w:right="48"/>
              <w:jc w:val="both"/>
              <w:rPr>
                <w:rFonts w:eastAsia="Times New Roman"/>
                <w:noProof w:val="0"/>
                <w:color w:val="000000"/>
                <w:szCs w:val="28"/>
                <w:lang w:val="en-US"/>
              </w:rPr>
            </w:pPr>
            <w:r w:rsidRPr="00092703">
              <w:rPr>
                <w:rFonts w:eastAsia="Times New Roman"/>
                <w:noProof w:val="0"/>
                <w:color w:val="000000"/>
                <w:szCs w:val="28"/>
                <w:lang w:val="en-US"/>
              </w:rPr>
              <w:t>Độ dài của vành nón (hay chu vi của vành nón) là 125,6 cm.</w:t>
            </w:r>
          </w:p>
          <w:p w:rsidR="00132CF8" w:rsidRPr="00092703" w:rsidRDefault="00132CF8" w:rsidP="00505FEF">
            <w:pPr>
              <w:spacing w:after="240" w:line="360" w:lineRule="atLeast"/>
              <w:ind w:left="48" w:right="48"/>
              <w:jc w:val="both"/>
              <w:rPr>
                <w:rFonts w:eastAsia="Times New Roman"/>
                <w:noProof w:val="0"/>
                <w:color w:val="000000"/>
                <w:szCs w:val="28"/>
                <w:lang w:val="en-US"/>
              </w:rPr>
            </w:pPr>
            <w:r w:rsidRPr="00092703">
              <w:rPr>
                <w:rFonts w:eastAsia="Times New Roman"/>
                <w:b/>
                <w:bCs/>
                <w:color w:val="000000"/>
                <w:szCs w:val="28"/>
                <w:lang w:val="en-US"/>
              </w:rPr>
              <w:drawing>
                <wp:inline distT="0" distB="0" distL="0" distR="0" wp14:anchorId="37F06831" wp14:editId="1CD9E436">
                  <wp:extent cx="1238250" cy="952500"/>
                  <wp:effectExtent l="0" t="0" r="0" b="0"/>
                  <wp:docPr id="2" name="Ảnh 2" descr="Giáo án Toán lớp 5 Bài 48: Chu vi hình tròn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áo án Toán lớp 5 Bài 48: Chu vi hình tròn | Chân trời sáng tạ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952500"/>
                          </a:xfrm>
                          <a:prstGeom prst="rect">
                            <a:avLst/>
                          </a:prstGeom>
                          <a:noFill/>
                          <a:ln>
                            <a:noFill/>
                          </a:ln>
                        </pic:spPr>
                      </pic:pic>
                    </a:graphicData>
                  </a:graphic>
                </wp:inline>
              </w:drawing>
            </w:r>
          </w:p>
        </w:tc>
      </w:tr>
    </w:tbl>
    <w:p w:rsidR="00132CF8" w:rsidRPr="00F62157" w:rsidRDefault="00132CF8" w:rsidP="00132CF8">
      <w:pPr>
        <w:spacing w:line="288" w:lineRule="auto"/>
        <w:rPr>
          <w:b/>
          <w:bCs/>
          <w:szCs w:val="28"/>
        </w:rPr>
      </w:pPr>
      <w:r w:rsidRPr="00F62157">
        <w:rPr>
          <w:b/>
          <w:bCs/>
          <w:szCs w:val="28"/>
        </w:rPr>
        <w:t>IV. ĐIỀU CHỈNH SAU BÀI DẠY:</w:t>
      </w:r>
    </w:p>
    <w:p w:rsidR="00132CF8" w:rsidRPr="00F62157" w:rsidRDefault="00132CF8" w:rsidP="00132CF8">
      <w:pPr>
        <w:spacing w:line="288" w:lineRule="auto"/>
        <w:jc w:val="center"/>
        <w:rPr>
          <w:szCs w:val="28"/>
        </w:rPr>
      </w:pPr>
      <w:r w:rsidRPr="00F62157">
        <w:rPr>
          <w:szCs w:val="28"/>
        </w:rPr>
        <w:t>.....................................................................................................................................</w:t>
      </w:r>
    </w:p>
    <w:p w:rsidR="00132CF8" w:rsidRPr="00F62157" w:rsidRDefault="00132CF8" w:rsidP="00132CF8">
      <w:pPr>
        <w:pStyle w:val="NormalWeb"/>
        <w:spacing w:before="0" w:beforeAutospacing="0" w:after="240" w:afterAutospacing="0" w:line="360" w:lineRule="atLeast"/>
        <w:ind w:left="48" w:right="48"/>
        <w:jc w:val="both"/>
        <w:rPr>
          <w:color w:val="000000"/>
          <w:sz w:val="28"/>
          <w:szCs w:val="28"/>
        </w:rPr>
      </w:pPr>
      <w:r w:rsidRPr="00F62157">
        <w:rPr>
          <w:sz w:val="28"/>
          <w:szCs w:val="28"/>
        </w:rPr>
        <w:t>...............................................................................................................................</w:t>
      </w:r>
    </w:p>
    <w:p w:rsidR="006E681A" w:rsidRDefault="00132CF8">
      <w:bookmarkStart w:id="1" w:name="_GoBack"/>
      <w:bookmarkEnd w:id="1"/>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F8"/>
    <w:rsid w:val="00012CF5"/>
    <w:rsid w:val="00132CF8"/>
    <w:rsid w:val="005B01CC"/>
    <w:rsid w:val="00663152"/>
    <w:rsid w:val="006E161B"/>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7A809-4F83-42E2-8135-9E7BFC47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CF8"/>
    <w:pPr>
      <w:spacing w:after="0" w:line="240" w:lineRule="auto"/>
    </w:pPr>
    <w:rPr>
      <w:rFonts w:ascii="Times New Roman" w:hAnsi="Times New Roman" w:cs="Times New Roman"/>
      <w:noProof/>
      <w:sz w:val="28"/>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2CF8"/>
    <w:pPr>
      <w:spacing w:before="100" w:beforeAutospacing="1" w:after="100" w:afterAutospacing="1"/>
    </w:pPr>
    <w:rPr>
      <w:rFonts w:eastAsia="Times New Roman"/>
      <w:noProof w:val="0"/>
      <w:sz w:val="24"/>
      <w:lang w:val="en-US"/>
    </w:rPr>
  </w:style>
  <w:style w:type="character" w:styleId="Strong">
    <w:name w:val="Strong"/>
    <w:basedOn w:val="DefaultParagraphFont"/>
    <w:uiPriority w:val="22"/>
    <w:qFormat/>
    <w:rsid w:val="00132CF8"/>
    <w:rPr>
      <w:b/>
      <w:bCs/>
    </w:rPr>
  </w:style>
  <w:style w:type="paragraph" w:styleId="NoSpacing">
    <w:name w:val="No Spacing"/>
    <w:uiPriority w:val="1"/>
    <w:qFormat/>
    <w:rsid w:val="00132CF8"/>
    <w:pPr>
      <w:spacing w:after="0" w:line="240" w:lineRule="auto"/>
    </w:pPr>
    <w:rPr>
      <w:rFonts w:ascii="Times New Roman" w:hAnsi="Times New Roman" w:cs="Times New Roman"/>
      <w:noProof/>
      <w:sz w:val="28"/>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2226</Characters>
  <Application>Microsoft Office Word</Application>
  <DocSecurity>0</DocSecurity>
  <Lines>18</Lines>
  <Paragraphs>5</Paragraphs>
  <ScaleCrop>false</ScaleCrop>
  <Company>Microsoft</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2025-03-11T08:06:00Z</dcterms:created>
  <dcterms:modified xsi:type="dcterms:W3CDTF">2025-03-11T08:07:00Z</dcterms:modified>
</cp:coreProperties>
</file>