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53" w:rsidRPr="00AC1A71" w:rsidRDefault="00325D53" w:rsidP="00325D53">
      <w:pPr>
        <w:widowControl w:val="0"/>
        <w:tabs>
          <w:tab w:val="left" w:pos="2352"/>
          <w:tab w:val="left" w:pos="3345"/>
        </w:tabs>
        <w:jc w:val="center"/>
        <w:rPr>
          <w:rFonts w:eastAsia="Calibri"/>
          <w:b/>
          <w:bCs/>
          <w:color w:val="FF0000"/>
          <w:sz w:val="32"/>
          <w:szCs w:val="32"/>
        </w:rPr>
      </w:pPr>
      <w:r w:rsidRPr="00AC1A71">
        <w:rPr>
          <w:rFonts w:eastAsia="Calibri"/>
          <w:b/>
          <w:color w:val="FF0000"/>
          <w:sz w:val="32"/>
          <w:szCs w:val="32"/>
        </w:rPr>
        <w:t>KẾ HOẠCH BÀI DẠY</w:t>
      </w:r>
    </w:p>
    <w:p w:rsidR="00325D53" w:rsidRPr="0045098E" w:rsidRDefault="00325D53" w:rsidP="00325D53">
      <w:pPr>
        <w:widowControl w:val="0"/>
        <w:tabs>
          <w:tab w:val="left" w:pos="2352"/>
        </w:tabs>
        <w:ind w:left="720" w:hanging="720"/>
        <w:jc w:val="center"/>
        <w:rPr>
          <w:rFonts w:asciiTheme="majorHAnsi" w:hAnsiTheme="majorHAnsi" w:cstheme="majorHAnsi"/>
          <w:b/>
          <w:bCs/>
          <w:sz w:val="28"/>
          <w:szCs w:val="28"/>
          <w:lang w:val="nl-NL"/>
        </w:rPr>
      </w:pPr>
      <w:r w:rsidRPr="00AC1A71">
        <w:rPr>
          <w:rFonts w:eastAsia="Times New Roman"/>
          <w:b/>
          <w:sz w:val="28"/>
          <w:szCs w:val="28"/>
          <w:lang w:val="en-US"/>
        </w:rPr>
        <w:t xml:space="preserve">Môn: </w:t>
      </w:r>
      <w:r w:rsidRPr="0045098E">
        <w:rPr>
          <w:rFonts w:asciiTheme="majorHAnsi" w:hAnsiTheme="majorHAnsi" w:cstheme="majorHAnsi"/>
          <w:b/>
          <w:bCs/>
          <w:sz w:val="28"/>
          <w:szCs w:val="28"/>
          <w:lang w:val="nl-NL"/>
        </w:rPr>
        <w:t>Tiếng Việt</w:t>
      </w:r>
      <w:r>
        <w:rPr>
          <w:rFonts w:asciiTheme="majorHAnsi" w:hAnsiTheme="majorHAnsi" w:cstheme="majorHAnsi"/>
          <w:b/>
          <w:bCs/>
          <w:sz w:val="28"/>
          <w:szCs w:val="28"/>
          <w:lang w:val="nl-NL"/>
        </w:rPr>
        <w:t xml:space="preserve">    Lớp 5</w:t>
      </w:r>
    </w:p>
    <w:p w:rsidR="00325D53" w:rsidRDefault="00325D53" w:rsidP="00325D53">
      <w:pPr>
        <w:tabs>
          <w:tab w:val="left" w:pos="2352"/>
        </w:tabs>
        <w:jc w:val="center"/>
        <w:rPr>
          <w:rFonts w:asciiTheme="majorHAnsi" w:eastAsia="Calibri" w:hAnsiTheme="majorHAnsi" w:cstheme="majorHAnsi"/>
          <w:b/>
          <w:caps/>
          <w:noProof/>
          <w:color w:val="000000"/>
          <w:sz w:val="28"/>
          <w:szCs w:val="28"/>
          <w:lang w:val="en-US"/>
        </w:rPr>
      </w:pPr>
      <w:r w:rsidRPr="0045098E">
        <w:rPr>
          <w:rFonts w:asciiTheme="majorHAnsi" w:eastAsia="Calibri" w:hAnsiTheme="majorHAnsi" w:cstheme="majorHAnsi"/>
          <w:b/>
          <w:caps/>
          <w:noProof/>
          <w:color w:val="000000"/>
          <w:sz w:val="28"/>
          <w:szCs w:val="28"/>
        </w:rPr>
        <w:t>BÀI 6: BUỔI SÁNG Ở THÀNH PHỐ HỒ CHÍ MINH</w:t>
      </w:r>
      <w:r>
        <w:rPr>
          <w:rFonts w:asciiTheme="majorHAnsi" w:eastAsia="Calibri" w:hAnsiTheme="majorHAnsi" w:cstheme="majorHAnsi"/>
          <w:b/>
          <w:caps/>
          <w:noProof/>
          <w:color w:val="000000"/>
          <w:sz w:val="28"/>
          <w:szCs w:val="28"/>
          <w:lang w:val="en-US"/>
        </w:rPr>
        <w:t xml:space="preserve">   Tiết 83</w:t>
      </w:r>
    </w:p>
    <w:p w:rsidR="00325D53" w:rsidRPr="0065219B" w:rsidRDefault="00325D53" w:rsidP="00325D53">
      <w:pPr>
        <w:widowControl w:val="0"/>
        <w:tabs>
          <w:tab w:val="left" w:pos="2352"/>
        </w:tabs>
        <w:jc w:val="center"/>
        <w:rPr>
          <w:rFonts w:asciiTheme="majorHAnsi" w:eastAsia="Calibri" w:hAnsiTheme="majorHAnsi" w:cstheme="majorHAnsi"/>
          <w:b/>
          <w:bCs/>
          <w:color w:val="FF0000"/>
          <w:sz w:val="28"/>
          <w:szCs w:val="28"/>
          <w:lang w:val="nl-NL"/>
        </w:rPr>
      </w:pPr>
      <w:bookmarkStart w:id="0" w:name="_Hlk181647070"/>
      <w:r w:rsidRPr="007D33B7">
        <w:rPr>
          <w:rFonts w:asciiTheme="majorHAnsi" w:eastAsia="Calibri" w:hAnsiTheme="majorHAnsi" w:cstheme="majorHAnsi"/>
          <w:b/>
          <w:bCs/>
          <w:color w:val="FF0000"/>
          <w:sz w:val="28"/>
          <w:szCs w:val="28"/>
          <w:lang w:val="nl-NL"/>
        </w:rPr>
        <w:t>Thời gian thực hiện, ngày</w:t>
      </w:r>
      <w:r w:rsidRPr="007D33B7">
        <w:rPr>
          <w:rFonts w:asciiTheme="majorHAnsi" w:eastAsia="Calibri" w:hAnsiTheme="majorHAnsi" w:cstheme="majorHAnsi"/>
          <w:b/>
          <w:color w:val="FF0000"/>
          <w:sz w:val="28"/>
          <w:szCs w:val="28"/>
          <w:lang w:val="nl-NL"/>
        </w:rPr>
        <w:t xml:space="preserve"> 2</w:t>
      </w:r>
      <w:r>
        <w:rPr>
          <w:rFonts w:asciiTheme="majorHAnsi" w:eastAsia="Calibri" w:hAnsiTheme="majorHAnsi" w:cstheme="majorHAnsi"/>
          <w:b/>
          <w:color w:val="FF0000"/>
          <w:sz w:val="28"/>
          <w:szCs w:val="28"/>
          <w:lang w:val="nl-NL"/>
        </w:rPr>
        <w:t>9</w:t>
      </w:r>
      <w:r w:rsidRPr="007D33B7">
        <w:rPr>
          <w:rFonts w:asciiTheme="majorHAnsi" w:eastAsia="Calibri" w:hAnsiTheme="majorHAnsi" w:cstheme="majorHAnsi"/>
          <w:b/>
          <w:bCs/>
          <w:color w:val="FF0000"/>
          <w:sz w:val="28"/>
          <w:szCs w:val="28"/>
          <w:lang w:val="nl-NL"/>
        </w:rPr>
        <w:t xml:space="preserve"> tháng</w:t>
      </w:r>
      <w:r w:rsidRPr="007D33B7">
        <w:rPr>
          <w:rFonts w:asciiTheme="majorHAnsi" w:eastAsia="Calibri" w:hAnsiTheme="majorHAnsi" w:cstheme="majorHAnsi"/>
          <w:b/>
          <w:color w:val="FF0000"/>
          <w:sz w:val="28"/>
          <w:szCs w:val="28"/>
          <w:lang w:val="nl-NL"/>
        </w:rPr>
        <w:t xml:space="preserve"> 11</w:t>
      </w:r>
      <w:r w:rsidRPr="007D33B7">
        <w:rPr>
          <w:rFonts w:asciiTheme="majorHAnsi" w:eastAsia="Calibri" w:hAnsiTheme="majorHAnsi" w:cstheme="majorHAnsi"/>
          <w:b/>
          <w:bCs/>
          <w:color w:val="FF0000"/>
          <w:sz w:val="28"/>
          <w:szCs w:val="28"/>
          <w:lang w:val="nl-NL"/>
        </w:rPr>
        <w:t xml:space="preserve"> năm 2024</w:t>
      </w:r>
    </w:p>
    <w:bookmarkEnd w:id="0"/>
    <w:p w:rsidR="00325D53" w:rsidRPr="0045098E" w:rsidRDefault="00325D53" w:rsidP="00325D53">
      <w:pPr>
        <w:widowControl w:val="0"/>
        <w:tabs>
          <w:tab w:val="left" w:pos="2352"/>
        </w:tabs>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 YÊU CẦU CẦN ĐẠT</w:t>
      </w:r>
    </w:p>
    <w:p w:rsidR="00325D53" w:rsidRPr="0045098E" w:rsidRDefault="00325D53" w:rsidP="00325D53">
      <w:pPr>
        <w:widowControl w:val="0"/>
        <w:tabs>
          <w:tab w:val="left" w:pos="2352"/>
        </w:tabs>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b/>
          <w:bCs/>
          <w:color w:val="000000"/>
          <w:sz w:val="28"/>
          <w:szCs w:val="28"/>
        </w:rPr>
        <w:t xml:space="preserve">Viết : </w:t>
      </w:r>
      <w:r w:rsidRPr="0045098E">
        <w:rPr>
          <w:rFonts w:asciiTheme="majorHAnsi" w:eastAsia="Calibri" w:hAnsiTheme="majorHAnsi" w:cstheme="majorHAnsi"/>
          <w:iCs/>
          <w:color w:val="000000"/>
          <w:sz w:val="28"/>
          <w:szCs w:val="28"/>
        </w:rPr>
        <w:t>Tìm được ý, lập được dàn ý cho bài văn kể lại một câu chuyện cổ tích đã nghe, đã đọc mà em yêu thích với những chi tiết sáng tạo.</w:t>
      </w:r>
    </w:p>
    <w:p w:rsidR="00325D53" w:rsidRPr="0045098E" w:rsidRDefault="00325D53" w:rsidP="00325D53">
      <w:pPr>
        <w:widowControl w:val="0"/>
        <w:tabs>
          <w:tab w:val="left" w:pos="2352"/>
        </w:tabs>
        <w:ind w:firstLine="142"/>
        <w:jc w:val="both"/>
        <w:rPr>
          <w:rFonts w:asciiTheme="majorHAnsi" w:eastAsia="Calibri" w:hAnsiTheme="majorHAnsi" w:cstheme="majorHAnsi"/>
          <w:iCs/>
          <w:color w:val="000000"/>
          <w:sz w:val="28"/>
          <w:szCs w:val="28"/>
        </w:rPr>
      </w:pPr>
      <w:r w:rsidRPr="0045098E">
        <w:rPr>
          <w:rFonts w:asciiTheme="majorHAnsi" w:eastAsia="Calibri" w:hAnsiTheme="majorHAnsi" w:cstheme="majorHAnsi"/>
          <w:b/>
          <w:bCs/>
          <w:color w:val="000000"/>
          <w:sz w:val="28"/>
          <w:szCs w:val="28"/>
        </w:rPr>
        <w:t xml:space="preserve">Vận dụng: </w:t>
      </w:r>
      <w:r w:rsidRPr="0045098E">
        <w:rPr>
          <w:rFonts w:asciiTheme="majorHAnsi" w:eastAsia="Calibri" w:hAnsiTheme="majorHAnsi" w:cstheme="majorHAnsi"/>
          <w:iCs/>
          <w:color w:val="000000"/>
          <w:sz w:val="28"/>
          <w:szCs w:val="28"/>
        </w:rPr>
        <w:t>Chia sẻ được với người thân những điều em ấn tượng về một tỉnh hoặc thành phố mà em biết. Từ đó, góp phần hình thành các phẩm chất và năng lực chung.</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8.6pt" o:ole="">
            <v:imagedata r:id="rId4" o:title=""/>
          </v:shape>
          <o:OLEObject Type="Embed" ProgID="Equation.DSMT4" ShapeID="_x0000_i1025" DrawAspect="Content" ObjectID="_1803123884" r:id="rId5"/>
        </w:object>
      </w:r>
      <w:r w:rsidRPr="0045098E">
        <w:rPr>
          <w:rFonts w:asciiTheme="majorHAnsi" w:hAnsiTheme="majorHAnsi" w:cstheme="majorHAnsi"/>
          <w:sz w:val="28"/>
          <w:szCs w:val="28"/>
        </w:rPr>
        <w:t xml:space="preserve"> Tích cực </w:t>
      </w:r>
      <w:r w:rsidRPr="0045098E">
        <w:rPr>
          <w:rFonts w:asciiTheme="majorHAnsi" w:eastAsia="Calibri" w:hAnsiTheme="majorHAnsi" w:cstheme="majorHAnsi"/>
          <w:iCs/>
          <w:color w:val="000000"/>
          <w:sz w:val="28"/>
          <w:szCs w:val="28"/>
        </w:rPr>
        <w:t>chia sẻ với người thân những điều em ấn tượng về một tỉnh hoặc thành phố mà em biết</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6" type="#_x0000_t75" style="width:9.4pt;height:8.6pt" o:ole="">
            <v:imagedata r:id="rId4" o:title=""/>
          </v:shape>
          <o:OLEObject Type="Embed" ProgID="Equation.DSMT4" ShapeID="_x0000_i1026" DrawAspect="Content" ObjectID="_1803123885" r:id="rId6"/>
        </w:object>
      </w:r>
      <w:r w:rsidRPr="0045098E">
        <w:rPr>
          <w:rFonts w:asciiTheme="majorHAnsi" w:hAnsiTheme="majorHAnsi" w:cstheme="majorHAnsi"/>
          <w:sz w:val="28"/>
          <w:szCs w:val="28"/>
        </w:rPr>
        <w:t xml:space="preserve"> Nâng cao kĩ năng </w:t>
      </w:r>
      <w:r w:rsidRPr="0045098E">
        <w:rPr>
          <w:rFonts w:asciiTheme="majorHAnsi" w:eastAsia="Calibri" w:hAnsiTheme="majorHAnsi" w:cstheme="majorHAnsi"/>
          <w:iCs/>
          <w:color w:val="000000"/>
          <w:sz w:val="28"/>
          <w:szCs w:val="28"/>
        </w:rPr>
        <w:t xml:space="preserve">tìm được ý, lập dàn ý cho bài văn kể lại một câu chuyện cổ tích đã nghe, đã đọc </w:t>
      </w:r>
      <w:r w:rsidRPr="0045098E">
        <w:rPr>
          <w:rFonts w:asciiTheme="majorHAnsi" w:hAnsiTheme="majorHAnsi" w:cstheme="majorHAnsi"/>
          <w:sz w:val="28"/>
          <w:szCs w:val="28"/>
        </w:rPr>
        <w:t>và vận dụng vào thực tiễn.</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7" type="#_x0000_t75" style="width:9.4pt;height:8.6pt" o:ole="">
            <v:imagedata r:id="rId4" o:title=""/>
          </v:shape>
          <o:OLEObject Type="Embed" ProgID="Equation.DSMT4" ShapeID="_x0000_i1027" DrawAspect="Content" ObjectID="_1803123886" r:id="rId7"/>
        </w:object>
      </w:r>
      <w:r w:rsidRPr="0045098E">
        <w:rPr>
          <w:rFonts w:asciiTheme="majorHAnsi" w:hAnsiTheme="majorHAnsi" w:cstheme="majorHAnsi"/>
          <w:sz w:val="28"/>
          <w:szCs w:val="28"/>
        </w:rPr>
        <w:t xml:space="preserve"> Phát triển năng lực giao tiếp trong trả lời các câu hỏi và hoạt động nhóm.</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8" type="#_x0000_t75" style="width:9.4pt;height:8.6pt" o:ole="">
            <v:imagedata r:id="rId4" o:title=""/>
          </v:shape>
          <o:OLEObject Type="Embed" ProgID="Equation.DSMT4" ShapeID="_x0000_i1028" DrawAspect="Content" ObjectID="_1803123887" r:id="rId8"/>
        </w:object>
      </w:r>
      <w:r w:rsidRPr="0045098E">
        <w:rPr>
          <w:rFonts w:asciiTheme="majorHAnsi" w:hAnsiTheme="majorHAnsi" w:cstheme="majorHAnsi"/>
          <w:sz w:val="28"/>
          <w:szCs w:val="28"/>
        </w:rPr>
        <w:t xml:space="preserve"> Thông qua bài biết yêu thiên nhiên, yêu quý quê hương nơi mình đang sống.</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29" type="#_x0000_t75" style="width:9.4pt;height:8.6pt" o:ole="">
            <v:imagedata r:id="rId4" o:title=""/>
          </v:shape>
          <o:OLEObject Type="Embed" ProgID="Equation.DSMT4" ShapeID="_x0000_i1029" DrawAspect="Content" ObjectID="_1803123888" r:id="rId9"/>
        </w:object>
      </w:r>
      <w:r w:rsidRPr="0045098E">
        <w:rPr>
          <w:rFonts w:asciiTheme="majorHAnsi" w:hAnsiTheme="majorHAnsi" w:cstheme="majorHAnsi"/>
          <w:sz w:val="28"/>
          <w:szCs w:val="28"/>
        </w:rPr>
        <w:t xml:space="preserve"> Có ý thức tự giác làm bài tập, trả lời các câu hỏi.</w:t>
      </w:r>
    </w:p>
    <w:p w:rsidR="00325D53" w:rsidRPr="0045098E" w:rsidRDefault="00325D53" w:rsidP="00325D53">
      <w:pPr>
        <w:tabs>
          <w:tab w:val="left" w:pos="2352"/>
        </w:tabs>
        <w:ind w:firstLine="142"/>
        <w:jc w:val="both"/>
        <w:rPr>
          <w:rFonts w:asciiTheme="majorHAnsi" w:hAnsiTheme="majorHAnsi" w:cstheme="majorHAnsi"/>
          <w:sz w:val="28"/>
          <w:szCs w:val="28"/>
        </w:rPr>
      </w:pPr>
      <w:r w:rsidRPr="0045098E">
        <w:rPr>
          <w:rFonts w:asciiTheme="majorHAnsi" w:hAnsiTheme="majorHAnsi" w:cstheme="majorHAnsi"/>
          <w:position w:val="-4"/>
          <w:sz w:val="28"/>
          <w:szCs w:val="28"/>
        </w:rPr>
        <w:object w:dxaOrig="200" w:dyaOrig="160">
          <v:shape id="_x0000_i1030" type="#_x0000_t75" style="width:9.4pt;height:8.6pt" o:ole="">
            <v:imagedata r:id="rId4" o:title=""/>
          </v:shape>
          <o:OLEObject Type="Embed" ProgID="Equation.DSMT4" ShapeID="_x0000_i1030" DrawAspect="Content" ObjectID="_1803123889" r:id="rId10"/>
        </w:object>
      </w:r>
      <w:r w:rsidRPr="0045098E">
        <w:rPr>
          <w:rFonts w:asciiTheme="majorHAnsi" w:hAnsiTheme="majorHAnsi" w:cstheme="majorHAnsi"/>
          <w:sz w:val="28"/>
          <w:szCs w:val="28"/>
        </w:rPr>
        <w:t xml:space="preserve"> Biết giữ trật tự, lắng nghe và học tập nghiêm túc.</w:t>
      </w:r>
    </w:p>
    <w:p w:rsidR="00325D53" w:rsidRPr="0045098E" w:rsidRDefault="00325D53" w:rsidP="00325D53">
      <w:pPr>
        <w:widowControl w:val="0"/>
        <w:tabs>
          <w:tab w:val="left" w:pos="2352"/>
        </w:tabs>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II. ĐỒ DÙNG DẠY HỌC </w:t>
      </w:r>
    </w:p>
    <w:p w:rsidR="00325D53" w:rsidRPr="0045098E" w:rsidRDefault="00325D53" w:rsidP="00325D53">
      <w:pPr>
        <w:widowControl w:val="0"/>
        <w:tabs>
          <w:tab w:val="left" w:pos="2352"/>
        </w:tabs>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1. Giáo viên</w:t>
      </w:r>
    </w:p>
    <w:p w:rsidR="00325D53" w:rsidRPr="0045098E" w:rsidRDefault="00325D53" w:rsidP="00325D53">
      <w:pPr>
        <w:widowControl w:val="0"/>
        <w:tabs>
          <w:tab w:val="left" w:pos="2352"/>
        </w:tabs>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Ti vi/ máy chiếu/ bảng tương tác; tranh ảnh SHS phóng to.</w:t>
      </w:r>
    </w:p>
    <w:p w:rsidR="00325D53" w:rsidRPr="0045098E" w:rsidRDefault="00325D53" w:rsidP="00325D53">
      <w:pPr>
        <w:widowControl w:val="0"/>
        <w:tabs>
          <w:tab w:val="left" w:pos="2352"/>
        </w:tabs>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Một số video clip, hình ảnh về cảnh vật, hoạt động của con người ở Thành phố Hồ Chí Minh vào buổi sáng, xe lam, xe xích lô máy,… (nếu có).</w:t>
      </w:r>
    </w:p>
    <w:p w:rsidR="00325D53" w:rsidRPr="0045098E" w:rsidRDefault="00325D53" w:rsidP="00325D53">
      <w:pPr>
        <w:widowControl w:val="0"/>
        <w:tabs>
          <w:tab w:val="left" w:pos="2352"/>
        </w:tabs>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color w:val="000000"/>
          <w:sz w:val="28"/>
          <w:szCs w:val="28"/>
        </w:rPr>
        <w:t>– Bảng phụ/ máy chiếu ghi đoạn từ “Ánh đèn từ muôn vàn ô vuông cửa sổ” đến hết.</w:t>
      </w:r>
    </w:p>
    <w:p w:rsidR="00325D53" w:rsidRPr="0045098E" w:rsidRDefault="00325D53" w:rsidP="00325D53">
      <w:pPr>
        <w:widowControl w:val="0"/>
        <w:tabs>
          <w:tab w:val="left" w:pos="2352"/>
        </w:tabs>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2. Học sinh</w:t>
      </w:r>
    </w:p>
    <w:p w:rsidR="00325D53" w:rsidRPr="0045098E" w:rsidRDefault="00325D53" w:rsidP="00325D53">
      <w:pPr>
        <w:widowControl w:val="0"/>
        <w:tabs>
          <w:tab w:val="left" w:pos="2352"/>
        </w:tabs>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hoặc video clip về hoạt động quen thuộc của người dân ở địa phương em vào buổi sáng (nếu có).</w:t>
      </w:r>
    </w:p>
    <w:p w:rsidR="00325D53" w:rsidRPr="0045098E" w:rsidRDefault="00325D53" w:rsidP="00325D53">
      <w:pPr>
        <w:widowControl w:val="0"/>
        <w:tabs>
          <w:tab w:val="left" w:pos="2352"/>
        </w:tabs>
        <w:ind w:firstLine="142"/>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 Tranh, ảnh về sự chia sẻ trong cuộc sống (nếu có).</w:t>
      </w:r>
    </w:p>
    <w:p w:rsidR="00325D53" w:rsidRPr="0045098E" w:rsidRDefault="00325D53" w:rsidP="00325D53">
      <w:pPr>
        <w:widowControl w:val="0"/>
        <w:tabs>
          <w:tab w:val="left" w:pos="2352"/>
        </w:tabs>
        <w:ind w:firstLine="142"/>
        <w:jc w:val="both"/>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III. CÁC HOẠT ĐỘNG DẠY HỌC CHỦ YẾU</w:t>
      </w:r>
    </w:p>
    <w:p w:rsidR="00325D53" w:rsidRPr="0045098E" w:rsidRDefault="00325D53" w:rsidP="00325D53">
      <w:pPr>
        <w:widowControl w:val="0"/>
        <w:tabs>
          <w:tab w:val="left" w:pos="2352"/>
        </w:tabs>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TIẾT 3</w:t>
      </w:r>
    </w:p>
    <w:p w:rsidR="00325D53" w:rsidRPr="0045098E" w:rsidRDefault="00325D53" w:rsidP="00325D53">
      <w:pPr>
        <w:widowControl w:val="0"/>
        <w:tabs>
          <w:tab w:val="left" w:pos="2352"/>
        </w:tabs>
        <w:jc w:val="center"/>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Viết: Luyện tập tìm ý, lập dàn ý cho bài văn kể chuyện sáng tạo</w:t>
      </w:r>
    </w:p>
    <w:tbl>
      <w:tblPr>
        <w:tblStyle w:val="TableGrid4"/>
        <w:tblW w:w="10206" w:type="dxa"/>
        <w:tblInd w:w="-5" w:type="dxa"/>
        <w:tblLook w:val="04A0" w:firstRow="1" w:lastRow="0" w:firstColumn="1" w:lastColumn="0" w:noHBand="0" w:noVBand="1"/>
      </w:tblPr>
      <w:tblGrid>
        <w:gridCol w:w="5387"/>
        <w:gridCol w:w="4819"/>
      </w:tblGrid>
      <w:tr w:rsidR="00325D53" w:rsidRPr="0045098E" w:rsidTr="005E7D05">
        <w:trPr>
          <w:trHeight w:val="503"/>
        </w:trPr>
        <w:tc>
          <w:tcPr>
            <w:tcW w:w="5387" w:type="dxa"/>
            <w:tcBorders>
              <w:top w:val="single" w:sz="4" w:space="0" w:color="auto"/>
              <w:left w:val="single" w:sz="4" w:space="0" w:color="auto"/>
              <w:bottom w:val="single" w:sz="4" w:space="0" w:color="auto"/>
              <w:right w:val="single" w:sz="4" w:space="0" w:color="auto"/>
            </w:tcBorders>
            <w:vAlign w:val="center"/>
            <w:hideMark/>
          </w:tcPr>
          <w:p w:rsidR="00325D53" w:rsidRPr="0045098E" w:rsidRDefault="00325D53" w:rsidP="005E7D05">
            <w:pPr>
              <w:tabs>
                <w:tab w:val="left" w:pos="2352"/>
              </w:tabs>
              <w:jc w:val="center"/>
              <w:rPr>
                <w:rFonts w:asciiTheme="majorHAnsi" w:hAnsiTheme="majorHAnsi" w:cstheme="majorHAnsi"/>
                <w:color w:val="000000"/>
                <w:szCs w:val="28"/>
              </w:rPr>
            </w:pPr>
            <w:r w:rsidRPr="0045098E">
              <w:rPr>
                <w:rFonts w:asciiTheme="majorHAnsi" w:hAnsiTheme="majorHAnsi" w:cstheme="majorHAnsi"/>
                <w:color w:val="000000"/>
                <w:szCs w:val="28"/>
              </w:rPr>
              <w:t>HOẠT ĐỘNG CỦA GIÁO VIÊN</w:t>
            </w:r>
          </w:p>
        </w:tc>
        <w:tc>
          <w:tcPr>
            <w:tcW w:w="4819" w:type="dxa"/>
            <w:tcBorders>
              <w:top w:val="single" w:sz="4" w:space="0" w:color="auto"/>
              <w:left w:val="single" w:sz="4" w:space="0" w:color="auto"/>
              <w:bottom w:val="single" w:sz="4" w:space="0" w:color="auto"/>
              <w:right w:val="single" w:sz="4" w:space="0" w:color="auto"/>
            </w:tcBorders>
            <w:vAlign w:val="center"/>
            <w:hideMark/>
          </w:tcPr>
          <w:p w:rsidR="00325D53" w:rsidRPr="0045098E" w:rsidRDefault="00325D53" w:rsidP="005E7D05">
            <w:pPr>
              <w:tabs>
                <w:tab w:val="left" w:pos="2352"/>
              </w:tabs>
              <w:jc w:val="center"/>
              <w:rPr>
                <w:rFonts w:asciiTheme="majorHAnsi" w:hAnsiTheme="majorHAnsi" w:cstheme="majorHAnsi"/>
                <w:b w:val="0"/>
                <w:color w:val="000000"/>
                <w:szCs w:val="28"/>
              </w:rPr>
            </w:pPr>
            <w:r w:rsidRPr="0045098E">
              <w:rPr>
                <w:rFonts w:asciiTheme="majorHAnsi" w:hAnsiTheme="majorHAnsi" w:cstheme="majorHAnsi"/>
                <w:color w:val="000000"/>
                <w:szCs w:val="28"/>
              </w:rPr>
              <w:t>HOẠT ĐỘNG CỦA HỌC SINH</w:t>
            </w:r>
          </w:p>
        </w:tc>
      </w:tr>
      <w:tr w:rsidR="00325D53" w:rsidRPr="0045098E" w:rsidTr="005E7D05">
        <w:trPr>
          <w:trHeight w:val="397"/>
        </w:trPr>
        <w:tc>
          <w:tcPr>
            <w:tcW w:w="5387" w:type="dxa"/>
            <w:tcBorders>
              <w:top w:val="single" w:sz="4" w:space="0" w:color="auto"/>
              <w:left w:val="single" w:sz="4" w:space="0" w:color="auto"/>
              <w:bottom w:val="single" w:sz="4" w:space="0" w:color="auto"/>
              <w:right w:val="single" w:sz="4" w:space="0" w:color="auto"/>
            </w:tcBorders>
            <w:vAlign w:val="center"/>
            <w:hideMark/>
          </w:tcPr>
          <w:p w:rsidR="00325D53" w:rsidRPr="0045098E" w:rsidRDefault="00325D53" w:rsidP="005E7D05">
            <w:pPr>
              <w:tabs>
                <w:tab w:val="left" w:pos="2352"/>
              </w:tabs>
              <w:rPr>
                <w:rFonts w:asciiTheme="majorHAnsi" w:hAnsiTheme="majorHAnsi" w:cstheme="majorHAnsi"/>
                <w:b w:val="0"/>
                <w:color w:val="000000"/>
                <w:szCs w:val="28"/>
              </w:rPr>
            </w:pPr>
            <w:r>
              <w:rPr>
                <w:rFonts w:asciiTheme="majorHAnsi" w:hAnsiTheme="majorHAnsi" w:cstheme="majorHAnsi"/>
                <w:b w:val="0"/>
                <w:color w:val="000000"/>
                <w:szCs w:val="28"/>
              </w:rPr>
              <w:t>1</w:t>
            </w:r>
            <w:r w:rsidRPr="0045098E">
              <w:rPr>
                <w:rFonts w:asciiTheme="majorHAnsi" w:hAnsiTheme="majorHAnsi" w:cstheme="majorHAnsi"/>
                <w:b w:val="0"/>
                <w:color w:val="000000"/>
                <w:szCs w:val="28"/>
              </w:rPr>
              <w:t>. KHÁM PHÁ VÀ LUYỆN TẬP (tiếp theo)</w:t>
            </w:r>
          </w:p>
        </w:tc>
        <w:tc>
          <w:tcPr>
            <w:tcW w:w="4819" w:type="dxa"/>
            <w:tcBorders>
              <w:top w:val="single" w:sz="4" w:space="0" w:color="auto"/>
              <w:left w:val="single" w:sz="4" w:space="0" w:color="auto"/>
              <w:bottom w:val="single" w:sz="4" w:space="0" w:color="auto"/>
              <w:right w:val="single" w:sz="4" w:space="0" w:color="auto"/>
            </w:tcBorders>
            <w:vAlign w:val="center"/>
          </w:tcPr>
          <w:p w:rsidR="00325D53" w:rsidRPr="0045098E" w:rsidRDefault="00325D53" w:rsidP="005E7D05">
            <w:pPr>
              <w:tabs>
                <w:tab w:val="left" w:pos="2352"/>
              </w:tabs>
              <w:rPr>
                <w:rFonts w:asciiTheme="majorHAnsi" w:hAnsiTheme="majorHAnsi" w:cstheme="majorHAnsi"/>
                <w:b w:val="0"/>
                <w:color w:val="000000"/>
                <w:szCs w:val="28"/>
              </w:rPr>
            </w:pPr>
          </w:p>
        </w:tc>
      </w:tr>
      <w:tr w:rsidR="00325D53" w:rsidRPr="0045098E" w:rsidTr="005E7D05">
        <w:trPr>
          <w:trHeight w:val="397"/>
        </w:trPr>
        <w:tc>
          <w:tcPr>
            <w:tcW w:w="5387" w:type="dxa"/>
            <w:tcBorders>
              <w:top w:val="single" w:sz="4" w:space="0" w:color="auto"/>
              <w:left w:val="single" w:sz="4" w:space="0" w:color="auto"/>
              <w:bottom w:val="single" w:sz="4" w:space="0" w:color="auto"/>
              <w:right w:val="single" w:sz="4" w:space="0" w:color="auto"/>
            </w:tcBorders>
            <w:vAlign w:val="center"/>
          </w:tcPr>
          <w:p w:rsidR="00325D53" w:rsidRPr="0045098E" w:rsidRDefault="00325D53" w:rsidP="005E7D05">
            <w:pPr>
              <w:tabs>
                <w:tab w:val="left" w:pos="2352"/>
              </w:tabs>
              <w:rPr>
                <w:rFonts w:asciiTheme="majorHAnsi" w:hAnsiTheme="majorHAnsi" w:cstheme="majorHAnsi"/>
                <w:b w:val="0"/>
                <w:color w:val="000000"/>
                <w:szCs w:val="28"/>
              </w:rPr>
            </w:pPr>
            <w:r>
              <w:rPr>
                <w:rFonts w:asciiTheme="majorHAnsi" w:hAnsiTheme="majorHAnsi" w:cstheme="majorHAnsi"/>
                <w:b w:val="0"/>
                <w:color w:val="000000"/>
                <w:szCs w:val="28"/>
              </w:rPr>
              <w:t>1</w:t>
            </w:r>
            <w:r w:rsidRPr="0045098E">
              <w:rPr>
                <w:rFonts w:asciiTheme="majorHAnsi" w:hAnsiTheme="majorHAnsi" w:cstheme="majorHAnsi"/>
                <w:b w:val="0"/>
                <w:color w:val="000000"/>
                <w:szCs w:val="28"/>
              </w:rPr>
              <w:t>. Viết (30 phút)</w:t>
            </w:r>
          </w:p>
          <w:p w:rsidR="00325D53" w:rsidRPr="0045098E" w:rsidRDefault="00325D53" w:rsidP="005E7D05">
            <w:pPr>
              <w:tabs>
                <w:tab w:val="left" w:pos="2352"/>
              </w:tabs>
              <w:jc w:val="both"/>
              <w:rPr>
                <w:rFonts w:asciiTheme="majorHAnsi" w:hAnsiTheme="majorHAnsi" w:cstheme="majorHAnsi"/>
                <w:b w:val="0"/>
                <w:bCs w:val="0"/>
                <w:color w:val="000000"/>
                <w:szCs w:val="28"/>
              </w:rPr>
            </w:pPr>
            <w:r>
              <w:rPr>
                <w:rFonts w:asciiTheme="majorHAnsi" w:hAnsiTheme="majorHAnsi" w:cstheme="majorHAnsi"/>
                <w:b w:val="0"/>
                <w:color w:val="000000"/>
                <w:szCs w:val="28"/>
              </w:rPr>
              <w:t>1</w:t>
            </w:r>
            <w:r w:rsidRPr="0045098E">
              <w:rPr>
                <w:rFonts w:asciiTheme="majorHAnsi" w:hAnsiTheme="majorHAnsi" w:cstheme="majorHAnsi"/>
                <w:b w:val="0"/>
                <w:color w:val="000000"/>
                <w:szCs w:val="28"/>
              </w:rPr>
              <w:t>.1. Tìm hiểu đề bài và xác định câu chuyện (03 phút)</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Mục tiêu:</w:t>
            </w:r>
          </w:p>
          <w:p w:rsidR="00325D53" w:rsidRPr="0045098E" w:rsidRDefault="00325D53" w:rsidP="005E7D05">
            <w:pPr>
              <w:tabs>
                <w:tab w:val="left" w:pos="2352"/>
              </w:tabs>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Phát triển kĩ năng phân tích yêu cầu của đề bài.</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Hiểu và xác định đúng yêu cầu trọng tâm của đề bài.</w:t>
            </w:r>
          </w:p>
          <w:p w:rsidR="00325D53" w:rsidRPr="0045098E" w:rsidRDefault="00325D53" w:rsidP="005E7D05">
            <w:pPr>
              <w:tabs>
                <w:tab w:val="left" w:pos="2352"/>
              </w:tabs>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vAlign w:val="center"/>
          </w:tcPr>
          <w:p w:rsidR="00325D53" w:rsidRPr="0045098E" w:rsidRDefault="00325D53" w:rsidP="005E7D05">
            <w:pPr>
              <w:tabs>
                <w:tab w:val="left" w:pos="2352"/>
              </w:tabs>
              <w:rPr>
                <w:rFonts w:asciiTheme="majorHAnsi" w:hAnsiTheme="majorHAnsi" w:cstheme="majorHAnsi"/>
                <w:b w:val="0"/>
                <w:color w:val="000000"/>
                <w:szCs w:val="28"/>
              </w:rPr>
            </w:pPr>
          </w:p>
        </w:tc>
      </w:tr>
      <w:tr w:rsidR="00325D53" w:rsidRPr="0045098E" w:rsidTr="005E7D05">
        <w:trPr>
          <w:trHeight w:val="841"/>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mời HS nêu yêu cầu của bải tập.</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hướng dẫn:</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Đề bài yêu cầu viết bài văn thuộc thể loại nào?</w:t>
            </w: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xml:space="preserve">+ Đề bài yêu cầu kể câu chuyện gì? </w:t>
            </w: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Em cần lưu ý gì khi kể lại câu chuyện?</w:t>
            </w: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widowControl w:val="0"/>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Mời 1 – 2 HS nhắc lại yêu cầu đề bài.</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cùng HS nhận xét.</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HS đọc đề bài, trả lời một số câu hỏi để phân tích đề bài:</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Đề bài yêu cầu viết bài văn thuộc thể loại Kể chuyện.</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Đề bài yêu cầu kể câu chuyện cổ tích đã nghe, đã đọc mà em yêu thích.</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Thêm vào câu chuyện những chi tiết sáng tạo.</w:t>
            </w:r>
          </w:p>
          <w:p w:rsidR="00325D53" w:rsidRPr="0045098E" w:rsidRDefault="00325D53" w:rsidP="005E7D05">
            <w:pPr>
              <w:widowControl w:val="0"/>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1 – 2 HS nhắc lại yêu cầu đề bài.</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bạn và GV nhận xét.</w:t>
            </w:r>
          </w:p>
        </w:tc>
      </w:tr>
      <w:tr w:rsidR="00325D53" w:rsidRPr="0045098E" w:rsidTr="005E7D05">
        <w:trPr>
          <w:trHeight w:val="841"/>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bCs w:val="0"/>
                <w:color w:val="000000"/>
                <w:szCs w:val="28"/>
              </w:rPr>
            </w:pPr>
            <w:r>
              <w:rPr>
                <w:rFonts w:asciiTheme="majorHAnsi" w:hAnsiTheme="majorHAnsi" w:cstheme="majorHAnsi"/>
                <w:b w:val="0"/>
                <w:color w:val="000000"/>
                <w:szCs w:val="28"/>
              </w:rPr>
              <w:lastRenderedPageBreak/>
              <w:t>1</w:t>
            </w:r>
            <w:r w:rsidRPr="0045098E">
              <w:rPr>
                <w:rFonts w:asciiTheme="majorHAnsi" w:hAnsiTheme="majorHAnsi" w:cstheme="majorHAnsi"/>
                <w:b w:val="0"/>
                <w:color w:val="000000"/>
                <w:szCs w:val="28"/>
              </w:rPr>
              <w:t>.2. Tìm ý cho bài văn (07 phút)</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Mục tiêu:</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Chọn được một sự việc, xác định được những chi tiết muốn thêm vào để câu chuyện sinh động hơn.</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Nhận xét được sản phẩm của mình và của bạn.</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p>
        </w:tc>
      </w:tr>
      <w:tr w:rsidR="00325D53" w:rsidRPr="0045098E" w:rsidTr="005E7D05">
        <w:trPr>
          <w:trHeight w:val="841"/>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mời HS nêu yêu cầu của bải tập.</w:t>
            </w:r>
          </w:p>
          <w:p w:rsidR="00325D53" w:rsidRPr="0045098E" w:rsidRDefault="00325D53" w:rsidP="005E7D05">
            <w:pPr>
              <w:widowControl w:val="0"/>
              <w:tabs>
                <w:tab w:val="left" w:pos="2352"/>
                <w:tab w:val="left" w:pos="3600"/>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Tổ chức trò chơi Chuyền hoa để kể tên câu chuyện cổ tích đã nghe, đã đọc mà em yêu thích.</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Tổ chức cho HS làm bài theo nhóm đôi thực hiện yêu cầu b và c. (khuyến khích HS ghi chép dưới dạng sơ đồ đơn giản)</w:t>
            </w:r>
          </w:p>
          <w:p w:rsidR="00325D53" w:rsidRPr="0045098E" w:rsidRDefault="00325D53" w:rsidP="005E7D05">
            <w:pPr>
              <w:widowControl w:val="0"/>
              <w:tabs>
                <w:tab w:val="left" w:pos="2352"/>
                <w:tab w:val="left" w:pos="3600"/>
              </w:tabs>
              <w:jc w:val="both"/>
              <w:rPr>
                <w:rFonts w:asciiTheme="majorHAnsi" w:hAnsiTheme="majorHAnsi" w:cstheme="majorHAnsi"/>
                <w:b w:val="0"/>
                <w:color w:val="000000"/>
                <w:szCs w:val="28"/>
              </w:rPr>
            </w:pPr>
          </w:p>
          <w:p w:rsidR="00325D53" w:rsidRPr="0045098E" w:rsidRDefault="00325D53" w:rsidP="005E7D05">
            <w:pPr>
              <w:widowControl w:val="0"/>
              <w:tabs>
                <w:tab w:val="left" w:pos="2352"/>
                <w:tab w:val="left" w:pos="3600"/>
              </w:tabs>
              <w:jc w:val="both"/>
              <w:rPr>
                <w:rFonts w:asciiTheme="majorHAnsi" w:hAnsiTheme="majorHAnsi" w:cstheme="majorHAnsi"/>
                <w:b w:val="0"/>
                <w:color w:val="000000"/>
                <w:szCs w:val="28"/>
              </w:rPr>
            </w:pPr>
          </w:p>
          <w:p w:rsidR="00325D53" w:rsidRPr="0045098E" w:rsidRDefault="00325D53" w:rsidP="005E7D05">
            <w:pPr>
              <w:widowControl w:val="0"/>
              <w:tabs>
                <w:tab w:val="left" w:pos="2352"/>
                <w:tab w:val="left" w:pos="3600"/>
              </w:tabs>
              <w:jc w:val="both"/>
              <w:rPr>
                <w:rFonts w:asciiTheme="majorHAnsi" w:hAnsiTheme="majorHAnsi" w:cstheme="majorHAnsi"/>
                <w:b w:val="0"/>
                <w:color w:val="000000"/>
                <w:szCs w:val="28"/>
              </w:rPr>
            </w:pPr>
          </w:p>
          <w:p w:rsidR="00325D53" w:rsidRPr="0045098E" w:rsidRDefault="00325D53" w:rsidP="005E7D05">
            <w:pPr>
              <w:widowControl w:val="0"/>
              <w:tabs>
                <w:tab w:val="left" w:pos="2352"/>
                <w:tab w:val="left" w:pos="3600"/>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cùng HS nhận xét.</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HS xác định yêu cầu của BT 1. </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HS tham gia trò chơi. </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(Ví dụ:: Tích Chu; Sự tích hoa mào gà;…)</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thảo luận nhóm.</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1 – 2 HS chia sẻ kết quả trước lớp. </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Trả lời: Có thể thêm vào sự việc đã chọn những chi tiết tả ngoại hình của nhân vật, kể hành động, lời nói, ý nghĩ của nhân vật, bày tỏ suy nghĩ, cảm xúc của nhân vật hoặc người kể chuyện,…</w:t>
            </w:r>
          </w:p>
          <w:p w:rsidR="00325D53" w:rsidRPr="0045098E" w:rsidRDefault="00325D53" w:rsidP="005E7D05">
            <w:pPr>
              <w:tabs>
                <w:tab w:val="left" w:pos="2352"/>
              </w:tabs>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bạn và GV nhận xét.</w:t>
            </w:r>
          </w:p>
        </w:tc>
      </w:tr>
      <w:tr w:rsidR="00325D53" w:rsidRPr="0045098E" w:rsidTr="005E7D05">
        <w:trPr>
          <w:trHeight w:val="276"/>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Pr>
                <w:rFonts w:asciiTheme="majorHAnsi" w:hAnsiTheme="majorHAnsi" w:cstheme="majorHAnsi"/>
                <w:b w:val="0"/>
                <w:color w:val="000000"/>
                <w:szCs w:val="28"/>
              </w:rPr>
              <w:t>1</w:t>
            </w:r>
            <w:r w:rsidRPr="0045098E">
              <w:rPr>
                <w:rFonts w:asciiTheme="majorHAnsi" w:hAnsiTheme="majorHAnsi" w:cstheme="majorHAnsi"/>
                <w:b w:val="0"/>
                <w:color w:val="000000"/>
                <w:szCs w:val="28"/>
              </w:rPr>
              <w:t>.3. Lập dàn ý cho bài văn (15 phút)</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Mục tiêu:</w:t>
            </w:r>
          </w:p>
          <w:p w:rsidR="00325D53" w:rsidRPr="0045098E" w:rsidRDefault="00325D53" w:rsidP="005E7D05">
            <w:pPr>
              <w:tabs>
                <w:tab w:val="left" w:pos="2352"/>
              </w:tabs>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Phát triển kĩ năng lập dàn ý.</w:t>
            </w:r>
          </w:p>
          <w:p w:rsidR="00325D53" w:rsidRPr="0045098E" w:rsidRDefault="00325D53" w:rsidP="005E7D05">
            <w:pPr>
              <w:tabs>
                <w:tab w:val="left" w:pos="2352"/>
              </w:tabs>
              <w:ind w:left="29"/>
              <w:contextualSpacing/>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Lập được dàn ý cho bài văn kể lại một câu chuyện cổ tích đã nghe, đã đọc mà em yêu thích với những chi tiết sáng tạo.</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Nhận xét được sản phẩm của mình và tự điều chỉnh.</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p>
        </w:tc>
      </w:tr>
      <w:tr w:rsidR="00325D53" w:rsidRPr="0045098E" w:rsidTr="005E7D05">
        <w:trPr>
          <w:trHeight w:val="276"/>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mời HS nêu yêu cầu của bải tập.</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Tổ chức cho HS làm việc cá nhân.</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Mời HS chia sẻ bài viết trước lớp.</w:t>
            </w: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cùng HS nhận xét, đánh giá hoạt động.</w:t>
            </w:r>
          </w:p>
          <w:p w:rsidR="00325D53" w:rsidRPr="0045098E" w:rsidRDefault="00325D53" w:rsidP="005E7D05">
            <w:pPr>
              <w:tabs>
                <w:tab w:val="left" w:pos="2352"/>
              </w:tabs>
              <w:jc w:val="both"/>
              <w:rPr>
                <w:rFonts w:asciiTheme="majorHAnsi" w:hAnsiTheme="majorHAnsi" w:cstheme="majorHAnsi"/>
                <w:b w:val="0"/>
                <w:color w:val="000000"/>
                <w:szCs w:val="28"/>
              </w:rPr>
            </w:pP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HS xác định yêu cầu của BT 2 và đọc gợi ý.</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dựa vào kết quả BT 1 và các gợi ý, làm bài vào VBT hoặc vở nháp, GV lưu ý HS chọn lọc, sắp xếp ý và ghi chép vắn tắt bằng các từ ngữ, hình ảnh, có thể trình bày dưới dạng sơ đồ tư duy.</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tự đọc lại, chỉnh sửa, bổ sung cho dàn ý đã lập.</w:t>
            </w:r>
          </w:p>
          <w:p w:rsidR="00325D53" w:rsidRPr="0045098E" w:rsidRDefault="00325D53" w:rsidP="005E7D05">
            <w:pPr>
              <w:widowControl w:val="0"/>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1 – 2 HS chia sẻ kết quả trước lớp. </w:t>
            </w:r>
          </w:p>
          <w:p w:rsidR="00325D53" w:rsidRPr="0045098E" w:rsidRDefault="00325D53" w:rsidP="005E7D05">
            <w:pPr>
              <w:widowControl w:val="0"/>
              <w:tabs>
                <w:tab w:val="left" w:pos="2352"/>
              </w:tabs>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xml:space="preserve">+ Mở bài: Giới thiệu câu chuyện: </w:t>
            </w:r>
          </w:p>
          <w:p w:rsidR="00325D53" w:rsidRPr="0045098E" w:rsidRDefault="00325D53" w:rsidP="005E7D05">
            <w:pPr>
              <w:tabs>
                <w:tab w:val="left" w:pos="2352"/>
              </w:tabs>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Tên truyện.</w:t>
            </w:r>
          </w:p>
          <w:p w:rsidR="00325D53" w:rsidRPr="0045098E" w:rsidRDefault="00325D53" w:rsidP="005E7D05">
            <w:pPr>
              <w:tabs>
                <w:tab w:val="left" w:pos="2352"/>
              </w:tabs>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Nhân vật.</w:t>
            </w:r>
          </w:p>
          <w:p w:rsidR="00325D53" w:rsidRPr="0045098E" w:rsidRDefault="00325D53" w:rsidP="005E7D05">
            <w:pPr>
              <w:tabs>
                <w:tab w:val="left" w:pos="2352"/>
              </w:tabs>
              <w:ind w:firstLine="284"/>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w:t>
            </w:r>
          </w:p>
          <w:p w:rsidR="00325D53" w:rsidRPr="0045098E" w:rsidRDefault="00325D53" w:rsidP="005E7D05">
            <w:pPr>
              <w:widowControl w:val="0"/>
              <w:tabs>
                <w:tab w:val="left" w:pos="2352"/>
              </w:tabs>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Thân bài: Ghi lại các sự việc chính ở phần diễn biến của câu chuyện. Chọn một sự việc, ghi chép cụ thể những chi tiết thể hiện sự sáng tạo.</w:t>
            </w:r>
          </w:p>
          <w:p w:rsidR="00325D53" w:rsidRPr="0045098E" w:rsidRDefault="00325D53" w:rsidP="005E7D05">
            <w:pPr>
              <w:widowControl w:val="0"/>
              <w:tabs>
                <w:tab w:val="left" w:pos="2352"/>
              </w:tabs>
              <w:jc w:val="both"/>
              <w:rPr>
                <w:rFonts w:asciiTheme="majorHAnsi" w:hAnsiTheme="majorHAnsi" w:cstheme="majorHAnsi"/>
                <w:b w:val="0"/>
                <w:i/>
                <w:iCs/>
                <w:color w:val="000000"/>
                <w:szCs w:val="28"/>
              </w:rPr>
            </w:pPr>
            <w:r w:rsidRPr="0045098E">
              <w:rPr>
                <w:rFonts w:asciiTheme="majorHAnsi" w:hAnsiTheme="majorHAnsi" w:cstheme="majorHAnsi"/>
                <w:b w:val="0"/>
                <w:i/>
                <w:iCs/>
                <w:color w:val="000000"/>
                <w:szCs w:val="28"/>
              </w:rPr>
              <w:t>+ Kết bài: Nêu kết thúc của câu chuyện; bày tỏ suy nghĩ, cảm xúc về nội dung câu chuyện.</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lastRenderedPageBreak/>
              <w:t>– HS nghe bạn và GV nhận xét, đánh giá hoạt động.</w:t>
            </w:r>
          </w:p>
        </w:tc>
      </w:tr>
      <w:tr w:rsidR="00325D53" w:rsidRPr="0045098E" w:rsidTr="005E7D05">
        <w:trPr>
          <w:trHeight w:val="276"/>
        </w:trPr>
        <w:tc>
          <w:tcPr>
            <w:tcW w:w="10206" w:type="dxa"/>
            <w:gridSpan w:val="2"/>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ind w:firstLine="316"/>
              <w:jc w:val="center"/>
              <w:rPr>
                <w:rFonts w:asciiTheme="majorHAnsi" w:hAnsiTheme="majorHAnsi" w:cstheme="majorHAnsi"/>
                <w:b w:val="0"/>
                <w:bCs w:val="0"/>
                <w:color w:val="000000"/>
                <w:szCs w:val="28"/>
              </w:rPr>
            </w:pPr>
            <w:r w:rsidRPr="0045098E">
              <w:rPr>
                <w:rFonts w:asciiTheme="majorHAnsi" w:hAnsiTheme="majorHAnsi" w:cstheme="majorHAnsi"/>
                <w:b w:val="0"/>
                <w:color w:val="000000"/>
                <w:szCs w:val="28"/>
              </w:rPr>
              <w:lastRenderedPageBreak/>
              <w:t>Dàn ý</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u w:val="single"/>
              </w:rPr>
              <w:t>Mở bài:</w:t>
            </w:r>
            <w:r w:rsidRPr="0045098E">
              <w:rPr>
                <w:rFonts w:asciiTheme="majorHAnsi" w:hAnsiTheme="majorHAnsi" w:cstheme="majorHAnsi"/>
                <w:b w:val="0"/>
                <w:color w:val="000000"/>
                <w:szCs w:val="28"/>
              </w:rPr>
              <w:t xml:space="preserve"> Trong các câu chuyện đã được nghe, câu chuyện mà em ấn tượng nhất là Sự tích bông hoa cúc trắng.</w:t>
            </w:r>
          </w:p>
          <w:p w:rsidR="00325D53" w:rsidRPr="0045098E" w:rsidRDefault="00325D53" w:rsidP="005E7D05">
            <w:pPr>
              <w:tabs>
                <w:tab w:val="left" w:pos="2352"/>
              </w:tabs>
              <w:ind w:firstLine="316"/>
              <w:jc w:val="both"/>
              <w:rPr>
                <w:rFonts w:asciiTheme="majorHAnsi" w:hAnsiTheme="majorHAnsi" w:cstheme="majorHAnsi"/>
                <w:b w:val="0"/>
                <w:bCs w:val="0"/>
                <w:color w:val="000000"/>
                <w:szCs w:val="28"/>
                <w:u w:val="single"/>
              </w:rPr>
            </w:pPr>
            <w:r w:rsidRPr="0045098E">
              <w:rPr>
                <w:rFonts w:asciiTheme="majorHAnsi" w:hAnsiTheme="majorHAnsi" w:cstheme="majorHAnsi"/>
                <w:b w:val="0"/>
                <w:color w:val="000000"/>
                <w:szCs w:val="28"/>
                <w:u w:val="single"/>
              </w:rPr>
              <w:t>Thân bài:</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Có một cô bé sống trong một túp lều tranh dột nát cùng với mẹ. Một ngày, khi mẹ cô bé mệt mỏi và bị bệnh nặng, cô bé quyết định tìm thầy thuốc để chữa trị cho mẹ.</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Trên đường tìm kiếm thầy thuốc, cô bé gặp một ông cụ già râu tóc bạc phơ, người đã tự nhận là thầy thuốc và đồng ý đến giúp đỡ mẹ cô bé. Dẫn đường cho ông cụ, cô bé đã tới được nơi và nghe ông cụ chỉ dẫn cách cứu mẹ.</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Cụ già yêu cầu cô bé đi vào rừng và hái một bông hoa cúc trắng ở gốc cây cổ thụ to nhất. Số cánh hoa của bông hoa sẽ xác định số ngày mà mẹ cô bé còn sống.</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Bằng lòng trung thành và nghị lực, cô bé vượt qua khó khăn, tới được gốc cây và tìm thấy bông hoa cúc trắng rực rỡ. Theo lời ông cụ già, cô bé đếm cánh hoa và xé nhỏ thành từng sợi dài để biểu thị số ngày mẹ còn lại.</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Khi trở về nhà, cụ già đã chờ đợi cô bé và hạnh phúc thông báo rằng mẹ đã khỏi bệnh.</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Đó là phần thưởng xứng đáng cho lòng hiếu thảo và ngoan ngoãn của cô bé.</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Từ đó, hàng năm vào mùa thu, những bông hoa cúc trắng đẹp lung linh với nhiều cánh nhỏ dài mượt luôn nở rộ, tượng trưng cho tình yêu thương của cô bé đối với mẹ.</w:t>
            </w:r>
          </w:p>
          <w:p w:rsidR="00325D53" w:rsidRPr="0045098E" w:rsidRDefault="00325D53" w:rsidP="005E7D05">
            <w:pPr>
              <w:tabs>
                <w:tab w:val="left" w:pos="2352"/>
              </w:tabs>
              <w:ind w:firstLine="316"/>
              <w:jc w:val="both"/>
              <w:rPr>
                <w:rFonts w:asciiTheme="majorHAnsi" w:hAnsiTheme="majorHAnsi" w:cstheme="majorHAnsi"/>
                <w:b w:val="0"/>
                <w:color w:val="000000"/>
                <w:szCs w:val="28"/>
              </w:rPr>
            </w:pPr>
            <w:r w:rsidRPr="0045098E">
              <w:rPr>
                <w:rFonts w:asciiTheme="majorHAnsi" w:hAnsiTheme="majorHAnsi" w:cstheme="majorHAnsi"/>
                <w:b w:val="0"/>
                <w:color w:val="000000"/>
                <w:szCs w:val="28"/>
                <w:u w:val="single"/>
              </w:rPr>
              <w:t>Kết bài:</w:t>
            </w:r>
            <w:r w:rsidRPr="0045098E">
              <w:rPr>
                <w:rFonts w:asciiTheme="majorHAnsi" w:hAnsiTheme="majorHAnsi" w:cstheme="majorHAnsi"/>
                <w:b w:val="0"/>
                <w:color w:val="000000"/>
                <w:szCs w:val="28"/>
              </w:rPr>
              <w:t xml:space="preserve"> Câu chuyện đã để lại cho chúng ta một bài học sâu sắc về lòng hiếu thảo của mỗi chúng ta đối với bố mẹ.</w:t>
            </w:r>
          </w:p>
        </w:tc>
      </w:tr>
      <w:tr w:rsidR="00325D53" w:rsidRPr="0045098E" w:rsidTr="005E7D05">
        <w:trPr>
          <w:trHeight w:val="202"/>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Pr>
                <w:rFonts w:asciiTheme="majorHAnsi" w:hAnsiTheme="majorHAnsi" w:cstheme="majorHAnsi"/>
                <w:b w:val="0"/>
                <w:color w:val="000000"/>
                <w:szCs w:val="28"/>
              </w:rPr>
              <w:t>2</w:t>
            </w:r>
            <w:r w:rsidRPr="0045098E">
              <w:rPr>
                <w:rFonts w:asciiTheme="majorHAnsi" w:hAnsiTheme="majorHAnsi" w:cstheme="majorHAnsi"/>
                <w:b w:val="0"/>
                <w:color w:val="000000"/>
                <w:szCs w:val="28"/>
              </w:rPr>
              <w:t>. VẬN DỤNG (05 phút)</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Mục tiêu:</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Chia sẻ được với người thân những điều em ấn tượng về một tỉnh hoặc thành phố mà em biết dựa vào hướng dẫn của GV.</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Cách tiến hành:</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p>
        </w:tc>
      </w:tr>
      <w:tr w:rsidR="00325D53" w:rsidRPr="0045098E" w:rsidTr="005E7D05">
        <w:trPr>
          <w:trHeight w:val="418"/>
        </w:trPr>
        <w:tc>
          <w:tcPr>
            <w:tcW w:w="5387"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GV mời HS nêu yêu cầu của  hoạt động.</w:t>
            </w:r>
          </w:p>
          <w:p w:rsidR="00325D53" w:rsidRPr="0045098E" w:rsidRDefault="00325D53" w:rsidP="005E7D05">
            <w:pPr>
              <w:widowControl w:val="0"/>
              <w:tabs>
                <w:tab w:val="left" w:pos="2352"/>
                <w:tab w:val="left" w:pos="3600"/>
              </w:tabs>
              <w:autoSpaceDE w:val="0"/>
              <w:autoSpaceDN w:val="0"/>
              <w:adjustRightInd w:val="0"/>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GV hướng dẫn cách thực hiện hoạt động ở nhà:</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Sưu tầm tranh, ảnh về tỉnh hoặc thành phố.</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Tìm thêm thông tin về tỉnh hoặc thành phố.</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Chia sẻ với người thân. </w:t>
            </w:r>
          </w:p>
          <w:p w:rsidR="00325D53" w:rsidRPr="0045098E" w:rsidRDefault="00325D53" w:rsidP="005E7D05">
            <w:pPr>
              <w:widowControl w:val="0"/>
              <w:tabs>
                <w:tab w:val="left" w:pos="2352"/>
              </w:tabs>
              <w:ind w:firstLine="142"/>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w:t>
            </w:r>
          </w:p>
        </w:tc>
        <w:tc>
          <w:tcPr>
            <w:tcW w:w="4819" w:type="dxa"/>
            <w:tcBorders>
              <w:top w:val="single" w:sz="4" w:space="0" w:color="auto"/>
              <w:left w:val="single" w:sz="4" w:space="0" w:color="auto"/>
              <w:bottom w:val="single" w:sz="4" w:space="0" w:color="auto"/>
              <w:right w:val="single" w:sz="4" w:space="0" w:color="auto"/>
            </w:tcBorders>
          </w:tcPr>
          <w:p w:rsidR="00325D53" w:rsidRPr="0045098E" w:rsidRDefault="00325D53" w:rsidP="005E7D05">
            <w:pPr>
              <w:widowControl w:val="0"/>
              <w:tabs>
                <w:tab w:val="left" w:pos="2352"/>
                <w:tab w:val="left" w:pos="3600"/>
              </w:tabs>
              <w:autoSpaceDE w:val="0"/>
              <w:autoSpaceDN w:val="0"/>
              <w:adjustRightInd w:val="0"/>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xác định yêu cầu của hoạt động: Chia sẻ với người thân những điều em ấn tượng về một tỉnh hoặc thành phố mà em biết.</w:t>
            </w:r>
          </w:p>
          <w:p w:rsidR="00325D53" w:rsidRPr="0045098E" w:rsidRDefault="00325D53" w:rsidP="005E7D05">
            <w:pPr>
              <w:widowControl w:val="0"/>
              <w:tabs>
                <w:tab w:val="left" w:pos="2352"/>
                <w:tab w:val="left" w:pos="3600"/>
              </w:tabs>
              <w:autoSpaceDE w:val="0"/>
              <w:autoSpaceDN w:val="0"/>
              <w:adjustRightInd w:val="0"/>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HS nghe GV hướng dẫn cách thực hiện hoạt động ở nhà.</w:t>
            </w:r>
          </w:p>
          <w:p w:rsidR="00325D53" w:rsidRPr="0045098E" w:rsidRDefault="00325D53" w:rsidP="005E7D05">
            <w:pPr>
              <w:tabs>
                <w:tab w:val="left" w:pos="2352"/>
              </w:tabs>
              <w:jc w:val="both"/>
              <w:rPr>
                <w:rFonts w:asciiTheme="majorHAnsi" w:hAnsiTheme="majorHAnsi" w:cstheme="majorHAnsi"/>
                <w:b w:val="0"/>
                <w:color w:val="000000"/>
                <w:szCs w:val="28"/>
              </w:rPr>
            </w:pPr>
            <w:r w:rsidRPr="0045098E">
              <w:rPr>
                <w:rFonts w:asciiTheme="majorHAnsi" w:hAnsiTheme="majorHAnsi" w:cstheme="majorHAnsi"/>
                <w:b w:val="0"/>
                <w:color w:val="000000"/>
                <w:szCs w:val="28"/>
              </w:rPr>
              <w:t xml:space="preserve">– HS nghe bạn và GV nhận xét, tổng kết bài học. </w:t>
            </w:r>
          </w:p>
        </w:tc>
      </w:tr>
    </w:tbl>
    <w:p w:rsidR="00325D53" w:rsidRPr="0045098E" w:rsidRDefault="00325D53" w:rsidP="00325D53">
      <w:pPr>
        <w:widowControl w:val="0"/>
        <w:tabs>
          <w:tab w:val="left" w:pos="2352"/>
        </w:tabs>
        <w:rPr>
          <w:rFonts w:asciiTheme="majorHAnsi" w:eastAsia="Calibri" w:hAnsiTheme="majorHAnsi" w:cstheme="majorHAnsi"/>
          <w:b/>
          <w:bCs/>
          <w:color w:val="000000"/>
          <w:sz w:val="28"/>
          <w:szCs w:val="28"/>
        </w:rPr>
      </w:pPr>
      <w:r w:rsidRPr="0045098E">
        <w:rPr>
          <w:rFonts w:asciiTheme="majorHAnsi" w:eastAsia="Calibri" w:hAnsiTheme="majorHAnsi" w:cstheme="majorHAnsi"/>
          <w:b/>
          <w:bCs/>
          <w:color w:val="000000"/>
          <w:sz w:val="28"/>
          <w:szCs w:val="28"/>
        </w:rPr>
        <w:t xml:space="preserve">IV. ĐIỀU CHỈNH SAU </w:t>
      </w:r>
      <w:r>
        <w:rPr>
          <w:rFonts w:asciiTheme="majorHAnsi" w:eastAsia="Calibri" w:hAnsiTheme="majorHAnsi" w:cstheme="majorHAnsi"/>
          <w:b/>
          <w:bCs/>
          <w:color w:val="000000"/>
          <w:sz w:val="28"/>
          <w:szCs w:val="28"/>
          <w:lang w:val="en-US"/>
        </w:rPr>
        <w:t>BÀI</w:t>
      </w:r>
      <w:r w:rsidRPr="0045098E">
        <w:rPr>
          <w:rFonts w:asciiTheme="majorHAnsi" w:eastAsia="Calibri" w:hAnsiTheme="majorHAnsi" w:cstheme="majorHAnsi"/>
          <w:b/>
          <w:bCs/>
          <w:color w:val="000000"/>
          <w:sz w:val="28"/>
          <w:szCs w:val="28"/>
        </w:rPr>
        <w:t xml:space="preserve"> DẠY</w:t>
      </w:r>
    </w:p>
    <w:p w:rsidR="00325D53" w:rsidRPr="0045098E" w:rsidRDefault="00325D53" w:rsidP="00325D53">
      <w:pPr>
        <w:widowControl w:val="0"/>
        <w:tabs>
          <w:tab w:val="left" w:pos="2352"/>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25D53" w:rsidRPr="0045098E" w:rsidRDefault="00325D53" w:rsidP="00325D53">
      <w:pPr>
        <w:widowControl w:val="0"/>
        <w:tabs>
          <w:tab w:val="left" w:pos="2352"/>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25D53" w:rsidRPr="0045098E" w:rsidRDefault="00325D53" w:rsidP="00325D53">
      <w:pPr>
        <w:widowControl w:val="0"/>
        <w:tabs>
          <w:tab w:val="left" w:pos="2352"/>
          <w:tab w:val="left" w:leader="dot" w:pos="10205"/>
        </w:tabs>
        <w:jc w:val="both"/>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325D53" w:rsidRPr="0045098E" w:rsidRDefault="00325D53" w:rsidP="00325D53">
      <w:pPr>
        <w:tabs>
          <w:tab w:val="left" w:pos="2352"/>
        </w:tabs>
        <w:rPr>
          <w:rFonts w:asciiTheme="majorHAnsi" w:eastAsia="Calibri" w:hAnsiTheme="majorHAnsi" w:cstheme="majorHAnsi"/>
          <w:color w:val="000000"/>
          <w:sz w:val="28"/>
          <w:szCs w:val="28"/>
        </w:rPr>
      </w:pPr>
      <w:r w:rsidRPr="0045098E">
        <w:rPr>
          <w:rFonts w:asciiTheme="majorHAnsi" w:eastAsia="Calibri" w:hAnsiTheme="majorHAnsi" w:cstheme="majorHAnsi"/>
          <w:color w:val="000000"/>
          <w:sz w:val="28"/>
          <w:szCs w:val="28"/>
        </w:rPr>
        <w:tab/>
      </w:r>
    </w:p>
    <w:p w:rsidR="006E681A" w:rsidRDefault="00325D53" w:rsidP="00325D53">
      <w:r w:rsidRPr="0045098E">
        <w:rPr>
          <w:rFonts w:asciiTheme="majorHAnsi" w:eastAsia="Calibri" w:hAnsiTheme="majorHAnsi" w:cstheme="majorHAnsi"/>
          <w:color w:val="000000"/>
          <w:sz w:val="28"/>
          <w:szCs w:val="28"/>
        </w:rPr>
        <w:br w:type="page"/>
      </w:r>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53"/>
    <w:rsid w:val="00012CF5"/>
    <w:rsid w:val="00325D53"/>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45405-0136-4AE9-8048-21D98BBA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D53"/>
    <w:pPr>
      <w:spacing w:after="0" w:line="240" w:lineRule="auto"/>
    </w:pPr>
    <w:rPr>
      <w:rFonts w:ascii="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325D53"/>
    <w:pPr>
      <w:spacing w:after="0" w:line="240" w:lineRule="auto"/>
    </w:pPr>
    <w:rPr>
      <w:rFonts w:ascii="Times New Roman" w:hAnsi="Times New Roman" w:cs="Times New Roman"/>
      <w:b/>
      <w:b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5541</Characters>
  <Application>Microsoft Office Word</Application>
  <DocSecurity>0</DocSecurity>
  <Lines>46</Lines>
  <Paragraphs>12</Paragraphs>
  <ScaleCrop>false</ScaleCrop>
  <Company>Microsoft</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2025-03-10T07:53:00Z</dcterms:created>
  <dcterms:modified xsi:type="dcterms:W3CDTF">2025-03-10T07:53:00Z</dcterms:modified>
</cp:coreProperties>
</file>