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EA3" w:rsidRPr="00AC1A71" w:rsidRDefault="00FF5EA3" w:rsidP="00FF5EA3">
      <w:pPr>
        <w:widowControl w:val="0"/>
        <w:tabs>
          <w:tab w:val="left" w:pos="3345"/>
        </w:tabs>
        <w:jc w:val="center"/>
        <w:rPr>
          <w:rFonts w:eastAsia="Calibri"/>
          <w:b/>
          <w:bCs/>
          <w:color w:val="FF0000"/>
          <w:sz w:val="32"/>
          <w:szCs w:val="32"/>
        </w:rPr>
      </w:pPr>
      <w:r w:rsidRPr="00AC1A71">
        <w:rPr>
          <w:rFonts w:eastAsia="Calibri"/>
          <w:b/>
          <w:color w:val="FF0000"/>
          <w:sz w:val="32"/>
          <w:szCs w:val="32"/>
        </w:rPr>
        <w:t>KẾ HOẠCH BÀI DẠY</w:t>
      </w:r>
    </w:p>
    <w:p w:rsidR="00FF5EA3" w:rsidRPr="0065219B" w:rsidRDefault="00FF5EA3" w:rsidP="00FF5EA3">
      <w:pPr>
        <w:widowControl w:val="0"/>
        <w:jc w:val="center"/>
        <w:rPr>
          <w:rFonts w:asciiTheme="majorHAnsi" w:hAnsiTheme="majorHAnsi" w:cstheme="majorHAnsi"/>
          <w:b/>
          <w:bCs/>
          <w:sz w:val="28"/>
          <w:szCs w:val="28"/>
          <w:lang w:val="en-US"/>
        </w:rPr>
      </w:pPr>
      <w:r w:rsidRPr="00AC1A71">
        <w:rPr>
          <w:rFonts w:eastAsia="Times New Roman"/>
          <w:b/>
          <w:sz w:val="28"/>
          <w:szCs w:val="28"/>
          <w:lang w:val="en-US"/>
        </w:rPr>
        <w:t xml:space="preserve">Môn: </w:t>
      </w:r>
      <w:r w:rsidRPr="0045098E">
        <w:rPr>
          <w:rFonts w:asciiTheme="majorHAnsi" w:hAnsiTheme="majorHAnsi" w:cstheme="majorHAnsi"/>
          <w:b/>
          <w:bCs/>
          <w:sz w:val="28"/>
          <w:szCs w:val="28"/>
          <w:lang w:val="vi"/>
        </w:rPr>
        <w:t>Đạo đức</w:t>
      </w:r>
      <w:r>
        <w:rPr>
          <w:rFonts w:asciiTheme="majorHAnsi" w:hAnsiTheme="majorHAnsi" w:cstheme="majorHAnsi"/>
          <w:b/>
          <w:bCs/>
          <w:sz w:val="28"/>
          <w:szCs w:val="28"/>
          <w:lang w:val="en-US"/>
        </w:rPr>
        <w:t xml:space="preserve">   Lớp 5</w:t>
      </w:r>
    </w:p>
    <w:p w:rsidR="00FF5EA3" w:rsidRPr="007D33B7" w:rsidRDefault="00FF5EA3" w:rsidP="00FF5EA3">
      <w:pPr>
        <w:widowControl w:val="0"/>
        <w:jc w:val="center"/>
        <w:rPr>
          <w:rFonts w:asciiTheme="majorHAnsi" w:eastAsia="Calibri" w:hAnsiTheme="majorHAnsi" w:cstheme="majorHAnsi"/>
          <w:b/>
          <w:bCs/>
          <w:color w:val="FF0000"/>
          <w:sz w:val="28"/>
          <w:szCs w:val="28"/>
          <w:lang w:val="nl-NL"/>
        </w:rPr>
      </w:pPr>
      <w:bookmarkStart w:id="0" w:name="_Hlk173001209"/>
      <w:r w:rsidRPr="0045098E">
        <w:rPr>
          <w:rFonts w:asciiTheme="majorHAnsi" w:eastAsia="Times New Roman" w:hAnsiTheme="majorHAnsi" w:cstheme="majorHAnsi"/>
          <w:b/>
          <w:i/>
          <w:iCs/>
          <w:sz w:val="28"/>
          <w:szCs w:val="28"/>
          <w:lang w:val="vi" w:eastAsia="en-GB"/>
          <w14:ligatures w14:val="standardContextual"/>
        </w:rPr>
        <w:t>Bài 5:</w:t>
      </w:r>
      <w:r w:rsidRPr="0045098E">
        <w:rPr>
          <w:rFonts w:asciiTheme="majorHAnsi" w:eastAsia="Times New Roman" w:hAnsiTheme="majorHAnsi" w:cstheme="majorHAnsi"/>
          <w:b/>
          <w:sz w:val="28"/>
          <w:szCs w:val="28"/>
          <w:lang w:val="vi" w:eastAsia="en-GB"/>
          <w14:ligatures w14:val="standardContextual"/>
        </w:rPr>
        <w:t xml:space="preserve"> EM VƯỢT QUA KHÓ KHĂN TRONG HỌC TẬP VÀ CUỘC SỐNG </w:t>
      </w:r>
      <w:r>
        <w:rPr>
          <w:rFonts w:asciiTheme="majorHAnsi" w:eastAsia="Times New Roman" w:hAnsiTheme="majorHAnsi" w:cstheme="majorHAnsi"/>
          <w:b/>
          <w:sz w:val="28"/>
          <w:szCs w:val="28"/>
          <w:lang w:val="en-US" w:eastAsia="en-GB"/>
          <w14:ligatures w14:val="standardContextual"/>
        </w:rPr>
        <w:t>Tiết 12</w:t>
      </w:r>
      <w:r w:rsidRPr="0045098E">
        <w:rPr>
          <w:rFonts w:asciiTheme="majorHAnsi" w:eastAsia="Times New Roman" w:hAnsiTheme="majorHAnsi" w:cstheme="majorHAnsi"/>
          <w:b/>
          <w:sz w:val="28"/>
          <w:szCs w:val="28"/>
          <w:lang w:val="vi" w:eastAsia="en-GB"/>
          <w14:ligatures w14:val="standardContextual"/>
        </w:rPr>
        <w:br/>
      </w:r>
      <w:r w:rsidRPr="007D33B7">
        <w:rPr>
          <w:rFonts w:asciiTheme="majorHAnsi" w:eastAsia="Calibri" w:hAnsiTheme="majorHAnsi" w:cstheme="majorHAnsi"/>
          <w:b/>
          <w:bCs/>
          <w:color w:val="FF0000"/>
          <w:sz w:val="28"/>
          <w:szCs w:val="28"/>
          <w:lang w:val="nl-NL"/>
        </w:rPr>
        <w:t>Thời gian thực hiện, ngày</w:t>
      </w:r>
      <w:r w:rsidRPr="007D33B7">
        <w:rPr>
          <w:rFonts w:asciiTheme="majorHAnsi" w:eastAsia="Calibri" w:hAnsiTheme="majorHAnsi" w:cstheme="majorHAnsi"/>
          <w:b/>
          <w:color w:val="FF0000"/>
          <w:sz w:val="28"/>
          <w:szCs w:val="28"/>
          <w:lang w:val="nl-NL"/>
        </w:rPr>
        <w:t xml:space="preserve"> 25</w:t>
      </w:r>
      <w:r w:rsidRPr="007D33B7">
        <w:rPr>
          <w:rFonts w:asciiTheme="majorHAnsi" w:eastAsia="Calibri" w:hAnsiTheme="majorHAnsi" w:cstheme="majorHAnsi"/>
          <w:b/>
          <w:bCs/>
          <w:color w:val="FF0000"/>
          <w:sz w:val="28"/>
          <w:szCs w:val="28"/>
          <w:lang w:val="nl-NL"/>
        </w:rPr>
        <w:t xml:space="preserve"> tháng</w:t>
      </w:r>
      <w:r w:rsidRPr="007D33B7">
        <w:rPr>
          <w:rFonts w:asciiTheme="majorHAnsi" w:eastAsia="Calibri" w:hAnsiTheme="majorHAnsi" w:cstheme="majorHAnsi"/>
          <w:b/>
          <w:color w:val="FF0000"/>
          <w:sz w:val="28"/>
          <w:szCs w:val="28"/>
          <w:lang w:val="nl-NL"/>
        </w:rPr>
        <w:t xml:space="preserve"> 11</w:t>
      </w:r>
      <w:r w:rsidRPr="007D33B7">
        <w:rPr>
          <w:rFonts w:asciiTheme="majorHAnsi" w:eastAsia="Calibri" w:hAnsiTheme="majorHAnsi" w:cstheme="majorHAnsi"/>
          <w:b/>
          <w:bCs/>
          <w:color w:val="FF0000"/>
          <w:sz w:val="28"/>
          <w:szCs w:val="28"/>
          <w:lang w:val="nl-NL"/>
        </w:rPr>
        <w:t xml:space="preserve"> năm 2024</w:t>
      </w:r>
    </w:p>
    <w:p w:rsidR="00FF5EA3" w:rsidRPr="0018274F" w:rsidRDefault="00FF5EA3" w:rsidP="00FF5EA3">
      <w:pPr>
        <w:widowControl w:val="0"/>
        <w:rPr>
          <w:rFonts w:asciiTheme="majorHAnsi" w:eastAsia="Calibri" w:hAnsiTheme="majorHAnsi" w:cstheme="majorHAnsi"/>
          <w:b/>
          <w:bCs/>
          <w:kern w:val="2"/>
          <w:sz w:val="28"/>
          <w:szCs w:val="28"/>
          <w:lang w:val="en-US"/>
          <w14:ligatures w14:val="standardContextual"/>
        </w:rPr>
      </w:pPr>
      <w:r w:rsidRPr="0045098E">
        <w:rPr>
          <w:rFonts w:asciiTheme="majorHAnsi" w:eastAsia="Calibri" w:hAnsiTheme="majorHAnsi" w:cstheme="majorHAnsi"/>
          <w:b/>
          <w:bCs/>
          <w:kern w:val="2"/>
          <w:sz w:val="28"/>
          <w:szCs w:val="28"/>
          <w:lang w:val="vi"/>
          <w14:ligatures w14:val="standardContextual"/>
        </w:rPr>
        <w:t>I. YÊU CẦU CẦN ĐẠT</w:t>
      </w:r>
    </w:p>
    <w:p w:rsidR="00FF5EA3" w:rsidRPr="0045098E" w:rsidRDefault="00FF5EA3" w:rsidP="00FF5EA3">
      <w:pPr>
        <w:widowControl w:val="0"/>
        <w:jc w:val="both"/>
        <w:rPr>
          <w:rFonts w:asciiTheme="majorHAnsi" w:eastAsia="Calibri" w:hAnsiTheme="majorHAnsi" w:cstheme="majorHAnsi"/>
          <w:kern w:val="2"/>
          <w:sz w:val="28"/>
          <w:szCs w:val="28"/>
          <w:lang w:val="vi" w:bidi="hi-IN"/>
          <w14:ligatures w14:val="standardContextual"/>
        </w:rPr>
      </w:pPr>
      <w:r>
        <w:rPr>
          <w:rFonts w:asciiTheme="majorHAnsi" w:eastAsia="Calibri" w:hAnsiTheme="majorHAnsi" w:cstheme="majorHAnsi"/>
          <w:i/>
          <w:iCs/>
          <w:kern w:val="2"/>
          <w:sz w:val="28"/>
          <w:szCs w:val="28"/>
          <w:lang w:val="en-US" w:bidi="hi-IN"/>
          <w14:ligatures w14:val="standardContextual"/>
        </w:rPr>
        <w:t xml:space="preserve">  - </w:t>
      </w:r>
      <w:r w:rsidRPr="0045098E">
        <w:rPr>
          <w:rFonts w:asciiTheme="majorHAnsi" w:eastAsia="Calibri" w:hAnsiTheme="majorHAnsi" w:cstheme="majorHAnsi"/>
          <w:kern w:val="2"/>
          <w:sz w:val="28"/>
          <w:szCs w:val="28"/>
          <w:lang w:val="vi" w:bidi="hi-IN"/>
          <w14:ligatures w14:val="standardContextual"/>
        </w:rPr>
        <w:t>Chăm học, chăm làm, vượt qua khó khăn trong học tập và cuộc sống.</w:t>
      </w:r>
    </w:p>
    <w:p w:rsidR="00FF5EA3" w:rsidRPr="0045098E" w:rsidRDefault="00FF5EA3" w:rsidP="00FF5EA3">
      <w:pPr>
        <w:widowControl w:val="0"/>
        <w:jc w:val="both"/>
        <w:rPr>
          <w:rFonts w:asciiTheme="majorHAnsi" w:eastAsia="Calibri" w:hAnsiTheme="majorHAnsi" w:cstheme="majorHAnsi"/>
          <w:kern w:val="2"/>
          <w:sz w:val="28"/>
          <w:szCs w:val="28"/>
          <w:lang w:val="vi" w:bidi="hi-IN"/>
          <w14:ligatures w14:val="standardContextual"/>
        </w:rPr>
      </w:pPr>
      <w:r>
        <w:rPr>
          <w:rFonts w:asciiTheme="majorHAnsi" w:eastAsia="Calibri" w:hAnsiTheme="majorHAnsi" w:cstheme="majorHAnsi"/>
          <w:i/>
          <w:iCs/>
          <w:kern w:val="2"/>
          <w:sz w:val="28"/>
          <w:szCs w:val="28"/>
          <w:lang w:val="en-US" w:bidi="hi-IN"/>
          <w14:ligatures w14:val="standardContextual"/>
        </w:rPr>
        <w:t xml:space="preserve">  - </w:t>
      </w:r>
      <w:r w:rsidRPr="0045098E">
        <w:rPr>
          <w:rFonts w:asciiTheme="majorHAnsi" w:eastAsia="Calibri" w:hAnsiTheme="majorHAnsi" w:cstheme="majorHAnsi"/>
          <w:kern w:val="2"/>
          <w:sz w:val="28"/>
          <w:szCs w:val="28"/>
          <w:lang w:val="vi" w:bidi="hi-IN"/>
          <w14:ligatures w14:val="standardContextual"/>
        </w:rPr>
        <w:t>Có ý thức trách nhiệm với bản thân, vượt qua khó khăn trong học tập và cuộc sống.</w:t>
      </w:r>
    </w:p>
    <w:p w:rsidR="00FF5EA3" w:rsidRPr="0045098E" w:rsidRDefault="00FF5EA3" w:rsidP="00FF5EA3">
      <w:pPr>
        <w:widowControl w:val="0"/>
        <w:jc w:val="both"/>
        <w:rPr>
          <w:rFonts w:asciiTheme="majorHAnsi" w:eastAsia="Calibri" w:hAnsiTheme="majorHAnsi" w:cstheme="majorHAnsi"/>
          <w:kern w:val="2"/>
          <w:sz w:val="28"/>
          <w:szCs w:val="28"/>
          <w:lang w:val="vi" w:bidi="hi-IN"/>
          <w14:ligatures w14:val="standardContextual"/>
        </w:rPr>
      </w:pPr>
      <w:r>
        <w:rPr>
          <w:rFonts w:asciiTheme="majorHAnsi" w:eastAsia="Calibri" w:hAnsiTheme="majorHAnsi" w:cstheme="majorHAnsi"/>
          <w:i/>
          <w:iCs/>
          <w:kern w:val="2"/>
          <w:sz w:val="28"/>
          <w:szCs w:val="28"/>
          <w:lang w:val="en-US" w:bidi="hi-IN"/>
          <w14:ligatures w14:val="standardContextual"/>
        </w:rPr>
        <w:t xml:space="preserve">  - </w:t>
      </w:r>
      <w:r w:rsidRPr="0045098E">
        <w:rPr>
          <w:rFonts w:asciiTheme="majorHAnsi" w:eastAsia="Calibri" w:hAnsiTheme="majorHAnsi" w:cstheme="majorHAnsi"/>
          <w:kern w:val="2"/>
          <w:sz w:val="28"/>
          <w:szCs w:val="28"/>
          <w:lang w:val="vi" w:bidi="hi-IN"/>
          <w14:ligatures w14:val="standardContextual"/>
        </w:rPr>
        <w:t>Xác định được khó khăn của bản thân trong học tập và cuộc sống.</w:t>
      </w:r>
    </w:p>
    <w:p w:rsidR="00FF5EA3" w:rsidRPr="0045098E" w:rsidRDefault="00FF5EA3" w:rsidP="00FF5EA3">
      <w:pPr>
        <w:widowControl w:val="0"/>
        <w:autoSpaceDE w:val="0"/>
        <w:autoSpaceDN w:val="0"/>
        <w:adjustRightInd w:val="0"/>
        <w:rPr>
          <w:rFonts w:asciiTheme="majorHAnsi" w:eastAsia="Calibri" w:hAnsiTheme="majorHAnsi" w:cstheme="majorHAnsi"/>
          <w:color w:val="000000"/>
          <w:sz w:val="28"/>
          <w:szCs w:val="28"/>
          <w:lang w:val="vi"/>
          <w14:ligatures w14:val="standardContextual"/>
        </w:rPr>
      </w:pPr>
      <w:r>
        <w:rPr>
          <w:rFonts w:asciiTheme="majorHAnsi" w:eastAsia="Calibri" w:hAnsiTheme="majorHAnsi" w:cstheme="majorHAnsi"/>
          <w:i/>
          <w:iCs/>
          <w:color w:val="000000"/>
          <w:sz w:val="28"/>
          <w:szCs w:val="28"/>
          <w:lang w:val="en-US"/>
          <w14:ligatures w14:val="standardContextual"/>
        </w:rPr>
        <w:t xml:space="preserve">  - </w:t>
      </w:r>
      <w:r w:rsidRPr="0045098E">
        <w:rPr>
          <w:rFonts w:asciiTheme="majorHAnsi" w:eastAsia="Calibri" w:hAnsiTheme="majorHAnsi" w:cstheme="majorHAnsi"/>
          <w:color w:val="000000"/>
          <w:sz w:val="28"/>
          <w:szCs w:val="28"/>
          <w:lang w:val="vi"/>
          <w14:ligatures w14:val="standardContextual"/>
        </w:rPr>
        <w:t>Tìm được những cách giải quyết khác nhau cho cùng một vấn đề (qua hoạt động sắm vai).</w:t>
      </w:r>
    </w:p>
    <w:p w:rsidR="00FF5EA3" w:rsidRPr="0045098E" w:rsidRDefault="00FF5EA3" w:rsidP="00FF5EA3">
      <w:pPr>
        <w:widowControl w:val="0"/>
        <w:autoSpaceDE w:val="0"/>
        <w:autoSpaceDN w:val="0"/>
        <w:adjustRightInd w:val="0"/>
        <w:ind w:firstLine="426"/>
        <w:jc w:val="both"/>
        <w:rPr>
          <w:rFonts w:asciiTheme="majorHAnsi" w:eastAsia="Calibri" w:hAnsiTheme="majorHAnsi" w:cstheme="majorHAnsi"/>
          <w:color w:val="000000"/>
          <w:sz w:val="28"/>
          <w:szCs w:val="28"/>
          <w:lang w:val="vi"/>
          <w14:ligatures w14:val="standardContextual"/>
        </w:rPr>
      </w:pPr>
      <w:r w:rsidRPr="0045098E">
        <w:rPr>
          <w:rFonts w:asciiTheme="majorHAnsi" w:eastAsia="Calibri" w:hAnsiTheme="majorHAnsi" w:cstheme="majorHAnsi"/>
          <w:color w:val="000000"/>
          <w:sz w:val="28"/>
          <w:szCs w:val="28"/>
          <w:lang w:val="vi"/>
          <w14:ligatures w14:val="standardContextual"/>
        </w:rPr>
        <w:t>– Vượt qua được những khó khăn trong học tập và trong cuộc sống.</w:t>
      </w:r>
    </w:p>
    <w:p w:rsidR="00FF5EA3" w:rsidRPr="0045098E" w:rsidRDefault="00FF5EA3" w:rsidP="00FF5EA3">
      <w:pPr>
        <w:widowControl w:val="0"/>
        <w:autoSpaceDE w:val="0"/>
        <w:autoSpaceDN w:val="0"/>
        <w:adjustRightInd w:val="0"/>
        <w:ind w:firstLine="426"/>
        <w:jc w:val="both"/>
        <w:rPr>
          <w:rFonts w:asciiTheme="majorHAnsi" w:eastAsia="Calibri" w:hAnsiTheme="majorHAnsi" w:cstheme="majorHAnsi"/>
          <w:color w:val="000000"/>
          <w:sz w:val="28"/>
          <w:szCs w:val="28"/>
          <w:lang w:val="vi"/>
          <w14:ligatures w14:val="standardContextual"/>
        </w:rPr>
      </w:pPr>
      <w:r w:rsidRPr="0045098E">
        <w:rPr>
          <w:rFonts w:asciiTheme="majorHAnsi" w:eastAsia="Calibri" w:hAnsiTheme="majorHAnsi" w:cstheme="majorHAnsi"/>
          <w:color w:val="000000"/>
          <w:sz w:val="28"/>
          <w:szCs w:val="28"/>
          <w:lang w:val="vi"/>
          <w14:ligatures w14:val="standardContextual"/>
        </w:rPr>
        <w:t>– Kể được một số biểu hiện của vượt qua khó khăn.</w:t>
      </w:r>
    </w:p>
    <w:p w:rsidR="00FF5EA3" w:rsidRPr="0045098E" w:rsidRDefault="00FF5EA3" w:rsidP="00FF5EA3">
      <w:pPr>
        <w:widowControl w:val="0"/>
        <w:ind w:firstLine="426"/>
        <w:jc w:val="both"/>
        <w:rPr>
          <w:rFonts w:asciiTheme="majorHAnsi" w:eastAsia="Calibri" w:hAnsiTheme="majorHAnsi" w:cstheme="majorHAnsi"/>
          <w:kern w:val="2"/>
          <w:sz w:val="28"/>
          <w:szCs w:val="28"/>
          <w:lang w:val="vi"/>
          <w14:ligatures w14:val="standardContextual"/>
        </w:rPr>
      </w:pPr>
      <w:r w:rsidRPr="0045098E">
        <w:rPr>
          <w:rFonts w:asciiTheme="majorHAnsi" w:eastAsia="Calibri" w:hAnsiTheme="majorHAnsi" w:cstheme="majorHAnsi"/>
          <w:kern w:val="2"/>
          <w:sz w:val="28"/>
          <w:szCs w:val="28"/>
          <w:lang w:val="vi" w:bidi="hi-IN"/>
          <w14:ligatures w14:val="standardContextual"/>
        </w:rPr>
        <w:t>– Biết vì sao phải vượt qua khó khăn.</w:t>
      </w:r>
    </w:p>
    <w:p w:rsidR="00FF5EA3" w:rsidRPr="0045098E" w:rsidRDefault="00FF5EA3" w:rsidP="00FF5EA3">
      <w:pPr>
        <w:widowControl w:val="0"/>
        <w:jc w:val="both"/>
        <w:rPr>
          <w:rFonts w:asciiTheme="majorHAnsi" w:eastAsia="Calibri" w:hAnsiTheme="majorHAnsi" w:cstheme="majorHAnsi"/>
          <w:b/>
          <w:bCs/>
          <w:kern w:val="2"/>
          <w:sz w:val="28"/>
          <w:szCs w:val="28"/>
          <w:lang w:val="vi"/>
          <w14:ligatures w14:val="standardContextual"/>
        </w:rPr>
      </w:pPr>
      <w:r w:rsidRPr="0045098E">
        <w:rPr>
          <w:rFonts w:asciiTheme="majorHAnsi" w:eastAsia="Calibri" w:hAnsiTheme="majorHAnsi" w:cstheme="majorHAnsi"/>
          <w:b/>
          <w:bCs/>
          <w:kern w:val="2"/>
          <w:sz w:val="28"/>
          <w:szCs w:val="28"/>
          <w:lang w:val="vi"/>
          <w14:ligatures w14:val="standardContextual"/>
        </w:rPr>
        <w:t>II. ĐỒ DÙNG DẠY HỌC</w:t>
      </w:r>
    </w:p>
    <w:p w:rsidR="00FF5EA3" w:rsidRPr="0045098E" w:rsidRDefault="00FF5EA3" w:rsidP="00FF5EA3">
      <w:pPr>
        <w:widowControl w:val="0"/>
        <w:autoSpaceDE w:val="0"/>
        <w:autoSpaceDN w:val="0"/>
        <w:adjustRightInd w:val="0"/>
        <w:jc w:val="both"/>
        <w:rPr>
          <w:rFonts w:asciiTheme="majorHAnsi" w:eastAsia="Calibri" w:hAnsiTheme="majorHAnsi" w:cstheme="majorHAnsi"/>
          <w:b/>
          <w:bCs/>
          <w:color w:val="000000"/>
          <w:sz w:val="28"/>
          <w:szCs w:val="28"/>
          <w:lang w:val="vi"/>
          <w14:ligatures w14:val="standardContextual"/>
        </w:rPr>
      </w:pPr>
      <w:r w:rsidRPr="0045098E">
        <w:rPr>
          <w:rFonts w:asciiTheme="majorHAnsi" w:eastAsia="Calibri" w:hAnsiTheme="majorHAnsi" w:cstheme="majorHAnsi"/>
          <w:b/>
          <w:bCs/>
          <w:color w:val="000000"/>
          <w:sz w:val="28"/>
          <w:szCs w:val="28"/>
          <w:lang w:val="vi"/>
          <w14:ligatures w14:val="standardContextual"/>
        </w:rPr>
        <w:t>1. Học liệu</w:t>
      </w:r>
    </w:p>
    <w:p w:rsidR="00FF5EA3" w:rsidRPr="0045098E" w:rsidRDefault="00FF5EA3" w:rsidP="00FF5EA3">
      <w:pPr>
        <w:widowControl w:val="0"/>
        <w:ind w:firstLine="454"/>
        <w:jc w:val="both"/>
        <w:rPr>
          <w:rFonts w:asciiTheme="majorHAnsi" w:eastAsia="Calibri" w:hAnsiTheme="majorHAnsi" w:cstheme="majorHAnsi"/>
          <w:kern w:val="2"/>
          <w:sz w:val="28"/>
          <w:szCs w:val="28"/>
          <w:lang w:val="vi"/>
          <w14:ligatures w14:val="standardContextual"/>
        </w:rPr>
      </w:pPr>
      <w:r w:rsidRPr="0045098E">
        <w:rPr>
          <w:rFonts w:asciiTheme="majorHAnsi" w:eastAsia="Calibri" w:hAnsiTheme="majorHAnsi" w:cstheme="majorHAnsi"/>
          <w:kern w:val="2"/>
          <w:sz w:val="28"/>
          <w:szCs w:val="28"/>
          <w:lang w:val="vi"/>
          <w14:ligatures w14:val="standardContextual"/>
        </w:rPr>
        <w:t>– SGK, SGV, VBT (nếu có).</w:t>
      </w:r>
    </w:p>
    <w:p w:rsidR="00FF5EA3" w:rsidRPr="0045098E" w:rsidRDefault="00FF5EA3" w:rsidP="00FF5EA3">
      <w:pPr>
        <w:widowControl w:val="0"/>
        <w:ind w:firstLine="454"/>
        <w:jc w:val="both"/>
        <w:rPr>
          <w:rFonts w:asciiTheme="majorHAnsi" w:eastAsia="Calibri" w:hAnsiTheme="majorHAnsi" w:cstheme="majorHAnsi"/>
          <w:kern w:val="2"/>
          <w:sz w:val="28"/>
          <w:szCs w:val="28"/>
          <w:lang w:val="vi"/>
          <w14:ligatures w14:val="standardContextual"/>
        </w:rPr>
      </w:pPr>
      <w:r w:rsidRPr="0045098E">
        <w:rPr>
          <w:rFonts w:asciiTheme="majorHAnsi" w:eastAsia="Calibri" w:hAnsiTheme="majorHAnsi" w:cstheme="majorHAnsi"/>
          <w:kern w:val="2"/>
          <w:sz w:val="28"/>
          <w:szCs w:val="28"/>
          <w:lang w:val="vi"/>
          <w14:ligatures w14:val="standardContextual"/>
        </w:rPr>
        <w:t>– Giấy A4 (giấy ghi chú hoặc giấy nháp).</w:t>
      </w:r>
    </w:p>
    <w:p w:rsidR="00FF5EA3" w:rsidRPr="0045098E" w:rsidRDefault="00FF5EA3" w:rsidP="00FF5EA3">
      <w:pPr>
        <w:widowControl w:val="0"/>
        <w:ind w:firstLine="454"/>
        <w:jc w:val="both"/>
        <w:rPr>
          <w:rFonts w:asciiTheme="majorHAnsi" w:eastAsia="Calibri" w:hAnsiTheme="majorHAnsi" w:cstheme="majorHAnsi"/>
          <w:kern w:val="2"/>
          <w:sz w:val="28"/>
          <w:szCs w:val="28"/>
          <w:lang w:val="vi"/>
          <w14:ligatures w14:val="standardContextual"/>
        </w:rPr>
      </w:pPr>
      <w:r w:rsidRPr="0045098E">
        <w:rPr>
          <w:rFonts w:asciiTheme="majorHAnsi" w:eastAsia="Calibri" w:hAnsiTheme="majorHAnsi" w:cstheme="majorHAnsi"/>
          <w:kern w:val="2"/>
          <w:sz w:val="28"/>
          <w:szCs w:val="28"/>
          <w:lang w:val="vi"/>
          <w14:ligatures w14:val="standardContextual"/>
        </w:rPr>
        <w:t>– Bút viết, bảng con và phấn/bút lông viết bảng; bảng nhóm được thiết kế sẵn.</w:t>
      </w:r>
    </w:p>
    <w:p w:rsidR="00FF5EA3" w:rsidRPr="0045098E" w:rsidRDefault="00FF5EA3" w:rsidP="00FF5EA3">
      <w:pPr>
        <w:widowControl w:val="0"/>
        <w:ind w:firstLine="454"/>
        <w:jc w:val="both"/>
        <w:rPr>
          <w:rFonts w:asciiTheme="majorHAnsi" w:eastAsia="Calibri" w:hAnsiTheme="majorHAnsi" w:cstheme="majorHAnsi"/>
          <w:kern w:val="2"/>
          <w:sz w:val="28"/>
          <w:szCs w:val="28"/>
          <w:lang w:val="vi"/>
          <w14:ligatures w14:val="standardContextual"/>
        </w:rPr>
      </w:pPr>
      <w:r w:rsidRPr="0045098E">
        <w:rPr>
          <w:rFonts w:asciiTheme="majorHAnsi" w:eastAsia="Calibri" w:hAnsiTheme="majorHAnsi" w:cstheme="majorHAnsi"/>
          <w:kern w:val="2"/>
          <w:sz w:val="28"/>
          <w:szCs w:val="28"/>
          <w:lang w:val="vi"/>
          <w14:ligatures w14:val="standardContextual"/>
        </w:rPr>
        <w:t>– Các hình ảnh minh hoạ, tài liệu về khó khăn trong học tập và cuộc sống.</w:t>
      </w:r>
    </w:p>
    <w:p w:rsidR="00FF5EA3" w:rsidRPr="0045098E" w:rsidRDefault="00FF5EA3" w:rsidP="00FF5EA3">
      <w:pPr>
        <w:widowControl w:val="0"/>
        <w:ind w:firstLine="454"/>
        <w:jc w:val="both"/>
        <w:rPr>
          <w:rFonts w:asciiTheme="majorHAnsi" w:eastAsia="Calibri" w:hAnsiTheme="majorHAnsi" w:cstheme="majorHAnsi"/>
          <w:kern w:val="2"/>
          <w:sz w:val="28"/>
          <w:szCs w:val="28"/>
          <w:lang w:val="vi"/>
          <w14:ligatures w14:val="standardContextual"/>
        </w:rPr>
      </w:pPr>
      <w:r w:rsidRPr="0045098E">
        <w:rPr>
          <w:rFonts w:asciiTheme="majorHAnsi" w:eastAsia="Calibri" w:hAnsiTheme="majorHAnsi" w:cstheme="majorHAnsi"/>
          <w:kern w:val="2"/>
          <w:sz w:val="28"/>
          <w:szCs w:val="28"/>
          <w:lang w:val="vi"/>
          <w14:ligatures w14:val="standardContextual"/>
        </w:rPr>
        <w:t>– Hoa trắc nghiệm/bộ thẻ cảm xúc.</w:t>
      </w:r>
    </w:p>
    <w:p w:rsidR="00FF5EA3" w:rsidRPr="0045098E" w:rsidRDefault="00FF5EA3" w:rsidP="00FF5EA3">
      <w:pPr>
        <w:widowControl w:val="0"/>
        <w:autoSpaceDE w:val="0"/>
        <w:autoSpaceDN w:val="0"/>
        <w:adjustRightInd w:val="0"/>
        <w:jc w:val="both"/>
        <w:rPr>
          <w:rFonts w:asciiTheme="majorHAnsi" w:eastAsia="Calibri" w:hAnsiTheme="majorHAnsi" w:cstheme="majorHAnsi"/>
          <w:b/>
          <w:bCs/>
          <w:color w:val="000000"/>
          <w:sz w:val="28"/>
          <w:szCs w:val="28"/>
          <w:lang w:val="vi"/>
          <w14:ligatures w14:val="standardContextual"/>
        </w:rPr>
      </w:pPr>
      <w:r w:rsidRPr="0045098E">
        <w:rPr>
          <w:rFonts w:asciiTheme="majorHAnsi" w:eastAsia="Calibri" w:hAnsiTheme="majorHAnsi" w:cstheme="majorHAnsi"/>
          <w:b/>
          <w:bCs/>
          <w:color w:val="000000"/>
          <w:sz w:val="28"/>
          <w:szCs w:val="28"/>
          <w:lang w:val="vi"/>
          <w14:ligatures w14:val="standardContextual"/>
        </w:rPr>
        <w:t>2. Học liệu số, phần mềm, thiết bị công nghệ</w:t>
      </w:r>
    </w:p>
    <w:p w:rsidR="00FF5EA3" w:rsidRPr="0045098E" w:rsidRDefault="00FF5EA3" w:rsidP="00FF5EA3">
      <w:pPr>
        <w:widowControl w:val="0"/>
        <w:ind w:firstLine="454"/>
        <w:jc w:val="both"/>
        <w:rPr>
          <w:rFonts w:asciiTheme="majorHAnsi" w:eastAsia="Calibri" w:hAnsiTheme="majorHAnsi" w:cstheme="majorHAnsi"/>
          <w:kern w:val="2"/>
          <w:sz w:val="28"/>
          <w:szCs w:val="28"/>
          <w:lang w:val="vi"/>
          <w14:ligatures w14:val="standardContextual"/>
        </w:rPr>
      </w:pPr>
      <w:r w:rsidRPr="0045098E">
        <w:rPr>
          <w:rFonts w:asciiTheme="majorHAnsi" w:eastAsia="Calibri" w:hAnsiTheme="majorHAnsi" w:cstheme="majorHAnsi"/>
          <w:kern w:val="2"/>
          <w:sz w:val="28"/>
          <w:szCs w:val="28"/>
          <w:lang w:val="vi"/>
          <w14:ligatures w14:val="standardContextual"/>
        </w:rPr>
        <w:t>– Máy tính, máy chiếu, bài giảng điện tử.</w:t>
      </w:r>
    </w:p>
    <w:p w:rsidR="00FF5EA3" w:rsidRPr="0045098E" w:rsidRDefault="00FF5EA3" w:rsidP="00FF5EA3">
      <w:pPr>
        <w:widowControl w:val="0"/>
        <w:ind w:firstLine="454"/>
        <w:jc w:val="both"/>
        <w:rPr>
          <w:rFonts w:asciiTheme="majorHAnsi" w:eastAsia="Calibri" w:hAnsiTheme="majorHAnsi" w:cstheme="majorHAnsi"/>
          <w:kern w:val="2"/>
          <w:sz w:val="28"/>
          <w:szCs w:val="28"/>
          <w:lang w:val="vi"/>
          <w14:ligatures w14:val="standardContextual"/>
        </w:rPr>
      </w:pPr>
      <w:r w:rsidRPr="0045098E">
        <w:rPr>
          <w:rFonts w:asciiTheme="majorHAnsi" w:eastAsia="Calibri" w:hAnsiTheme="majorHAnsi" w:cstheme="majorHAnsi"/>
          <w:kern w:val="2"/>
          <w:sz w:val="28"/>
          <w:szCs w:val="28"/>
          <w:lang w:val="vi"/>
          <w14:ligatures w14:val="standardContextual"/>
        </w:rPr>
        <w:t>– Các hình ảnh lời nói, việc làm cụ thể vượt qua khó khăn trong học tập và cuộc sống.</w:t>
      </w:r>
    </w:p>
    <w:p w:rsidR="00FF5EA3" w:rsidRPr="0045098E" w:rsidRDefault="00FF5EA3" w:rsidP="00FF5EA3">
      <w:pPr>
        <w:widowControl w:val="0"/>
        <w:ind w:firstLine="454"/>
        <w:jc w:val="both"/>
        <w:rPr>
          <w:rFonts w:asciiTheme="majorHAnsi" w:eastAsia="Calibri" w:hAnsiTheme="majorHAnsi" w:cstheme="majorHAnsi"/>
          <w:kern w:val="2"/>
          <w:sz w:val="28"/>
          <w:szCs w:val="28"/>
          <w:lang w:val="vi"/>
          <w14:ligatures w14:val="standardContextual"/>
        </w:rPr>
      </w:pPr>
      <w:r w:rsidRPr="0045098E">
        <w:rPr>
          <w:rFonts w:asciiTheme="majorHAnsi" w:eastAsia="Calibri" w:hAnsiTheme="majorHAnsi" w:cstheme="majorHAnsi"/>
          <w:kern w:val="2"/>
          <w:sz w:val="28"/>
          <w:szCs w:val="28"/>
          <w:lang w:val="vi"/>
          <w14:ligatures w14:val="standardContextual"/>
        </w:rPr>
        <w:t>– Các hình ảnh minh hoạ tình huống vượt qua khó khăn trong học tập và cuộc sống.</w:t>
      </w:r>
    </w:p>
    <w:p w:rsidR="00FF5EA3" w:rsidRPr="0045098E" w:rsidRDefault="00FF5EA3" w:rsidP="00FF5EA3">
      <w:pPr>
        <w:widowControl w:val="0"/>
        <w:jc w:val="both"/>
        <w:rPr>
          <w:rFonts w:asciiTheme="majorHAnsi" w:eastAsia="Calibri" w:hAnsiTheme="majorHAnsi" w:cstheme="majorHAnsi"/>
          <w:b/>
          <w:bCs/>
          <w:kern w:val="2"/>
          <w:sz w:val="28"/>
          <w:szCs w:val="28"/>
          <w:lang w:val="vi" w:bidi="hi-IN"/>
          <w14:ligatures w14:val="standardContextual"/>
        </w:rPr>
      </w:pPr>
      <w:r w:rsidRPr="0045098E">
        <w:rPr>
          <w:rFonts w:asciiTheme="majorHAnsi" w:eastAsia="Calibri" w:hAnsiTheme="majorHAnsi" w:cstheme="majorHAnsi"/>
          <w:b/>
          <w:bCs/>
          <w:kern w:val="2"/>
          <w:sz w:val="28"/>
          <w:szCs w:val="28"/>
          <w:lang w:val="vi"/>
          <w14:ligatures w14:val="standardContextual"/>
        </w:rPr>
        <w:t xml:space="preserve">III. </w:t>
      </w:r>
      <w:r w:rsidRPr="0045098E">
        <w:rPr>
          <w:rFonts w:asciiTheme="majorHAnsi" w:eastAsia="Calibri" w:hAnsiTheme="majorHAnsi" w:cstheme="majorHAnsi"/>
          <w:b/>
          <w:bCs/>
          <w:kern w:val="2"/>
          <w:sz w:val="28"/>
          <w:szCs w:val="28"/>
          <w:lang w:val="vi" w:bidi="hi-IN"/>
          <w14:ligatures w14:val="standardContextual"/>
        </w:rPr>
        <w:t>CÁC HOẠT ĐỘNG DẠY HỌC CHỦ YẾU</w:t>
      </w:r>
    </w:p>
    <w:p w:rsidR="00FF5EA3" w:rsidRPr="0045098E" w:rsidRDefault="00FF5EA3" w:rsidP="00FF5EA3">
      <w:pPr>
        <w:widowControl w:val="0"/>
        <w:jc w:val="center"/>
        <w:rPr>
          <w:rFonts w:asciiTheme="majorHAnsi" w:eastAsia="Calibri" w:hAnsiTheme="majorHAnsi" w:cstheme="majorHAnsi"/>
          <w:b/>
          <w:bCs/>
          <w:kern w:val="2"/>
          <w:sz w:val="28"/>
          <w:szCs w:val="28"/>
          <w14:ligatures w14:val="standardContextual"/>
        </w:rPr>
      </w:pPr>
      <w:r w:rsidRPr="0045098E">
        <w:rPr>
          <w:rFonts w:asciiTheme="majorHAnsi" w:eastAsia="Calibri" w:hAnsiTheme="majorHAnsi" w:cstheme="majorHAnsi"/>
          <w:b/>
          <w:bCs/>
          <w:kern w:val="2"/>
          <w:sz w:val="28"/>
          <w:szCs w:val="28"/>
          <w:lang w:bidi="hi-IN"/>
          <w14:ligatures w14:val="standardContextual"/>
        </w:rPr>
        <w:t>TIẾT 2</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2"/>
        <w:gridCol w:w="5244"/>
      </w:tblGrid>
      <w:tr w:rsidR="00FF5EA3" w:rsidRPr="0045098E" w:rsidTr="005E7D05">
        <w:trPr>
          <w:jc w:val="center"/>
        </w:trPr>
        <w:tc>
          <w:tcPr>
            <w:tcW w:w="4962" w:type="dxa"/>
          </w:tcPr>
          <w:p w:rsidR="00FF5EA3" w:rsidRPr="0045098E" w:rsidRDefault="00FF5EA3" w:rsidP="005E7D05">
            <w:pPr>
              <w:widowControl w:val="0"/>
              <w:jc w:val="center"/>
              <w:rPr>
                <w:rFonts w:asciiTheme="majorHAnsi" w:eastAsia="Calibri" w:hAnsiTheme="majorHAnsi" w:cstheme="majorHAnsi"/>
                <w:b/>
                <w:kern w:val="2"/>
                <w:sz w:val="28"/>
                <w:szCs w:val="28"/>
                <w:lang w:val="vi"/>
                <w14:ligatures w14:val="standardContextual"/>
              </w:rPr>
            </w:pPr>
            <w:r w:rsidRPr="0045098E">
              <w:rPr>
                <w:rFonts w:asciiTheme="majorHAnsi" w:eastAsia="Calibri" w:hAnsiTheme="majorHAnsi" w:cstheme="majorHAnsi"/>
                <w:b/>
                <w:bCs/>
                <w:kern w:val="2"/>
                <w:sz w:val="28"/>
                <w:szCs w:val="28"/>
                <w:lang w:bidi="hi-IN"/>
                <w14:ligatures w14:val="standardContextual"/>
              </w:rPr>
              <w:t>HOẠT</w:t>
            </w:r>
            <w:r w:rsidRPr="0045098E">
              <w:rPr>
                <w:rFonts w:asciiTheme="majorHAnsi" w:eastAsia="Calibri" w:hAnsiTheme="majorHAnsi" w:cstheme="majorHAnsi"/>
                <w:b/>
                <w:bCs/>
                <w:spacing w:val="-1"/>
                <w:kern w:val="2"/>
                <w:sz w:val="28"/>
                <w:szCs w:val="28"/>
                <w:lang w:bidi="hi-IN"/>
                <w14:ligatures w14:val="standardContextual"/>
              </w:rPr>
              <w:t xml:space="preserve"> </w:t>
            </w:r>
            <w:r w:rsidRPr="0045098E">
              <w:rPr>
                <w:rFonts w:asciiTheme="majorHAnsi" w:eastAsia="Calibri" w:hAnsiTheme="majorHAnsi" w:cstheme="majorHAnsi"/>
                <w:b/>
                <w:bCs/>
                <w:kern w:val="2"/>
                <w:sz w:val="28"/>
                <w:szCs w:val="28"/>
                <w:lang w:bidi="hi-IN"/>
                <w14:ligatures w14:val="standardContextual"/>
              </w:rPr>
              <w:t>ĐỘNG</w:t>
            </w:r>
            <w:r w:rsidRPr="0045098E">
              <w:rPr>
                <w:rFonts w:asciiTheme="majorHAnsi" w:eastAsia="Calibri" w:hAnsiTheme="majorHAnsi" w:cstheme="majorHAnsi"/>
                <w:b/>
                <w:bCs/>
                <w:spacing w:val="-1"/>
                <w:kern w:val="2"/>
                <w:sz w:val="28"/>
                <w:szCs w:val="28"/>
                <w:lang w:bidi="hi-IN"/>
                <w14:ligatures w14:val="standardContextual"/>
              </w:rPr>
              <w:t xml:space="preserve"> </w:t>
            </w:r>
            <w:r w:rsidRPr="0045098E">
              <w:rPr>
                <w:rFonts w:asciiTheme="majorHAnsi" w:eastAsia="Calibri" w:hAnsiTheme="majorHAnsi" w:cstheme="majorHAnsi"/>
                <w:b/>
                <w:bCs/>
                <w:kern w:val="2"/>
                <w:sz w:val="28"/>
                <w:szCs w:val="28"/>
                <w:lang w:bidi="hi-IN"/>
                <w14:ligatures w14:val="standardContextual"/>
              </w:rPr>
              <w:t>CỦA</w:t>
            </w:r>
            <w:r w:rsidRPr="0045098E">
              <w:rPr>
                <w:rFonts w:asciiTheme="majorHAnsi" w:eastAsia="Calibri" w:hAnsiTheme="majorHAnsi" w:cstheme="majorHAnsi"/>
                <w:b/>
                <w:bCs/>
                <w:spacing w:val="-1"/>
                <w:kern w:val="2"/>
                <w:sz w:val="28"/>
                <w:szCs w:val="28"/>
                <w:lang w:bidi="hi-IN"/>
                <w14:ligatures w14:val="standardContextual"/>
              </w:rPr>
              <w:t xml:space="preserve"> </w:t>
            </w:r>
            <w:r w:rsidRPr="0045098E">
              <w:rPr>
                <w:rFonts w:asciiTheme="majorHAnsi" w:eastAsia="Calibri" w:hAnsiTheme="majorHAnsi" w:cstheme="majorHAnsi"/>
                <w:b/>
                <w:bCs/>
                <w:kern w:val="2"/>
                <w:sz w:val="28"/>
                <w:szCs w:val="28"/>
                <w:lang w:bidi="hi-IN"/>
                <w14:ligatures w14:val="standardContextual"/>
              </w:rPr>
              <w:t xml:space="preserve">GIÁO </w:t>
            </w:r>
            <w:r w:rsidRPr="0045098E">
              <w:rPr>
                <w:rFonts w:asciiTheme="majorHAnsi" w:eastAsia="Calibri" w:hAnsiTheme="majorHAnsi" w:cstheme="majorHAnsi"/>
                <w:b/>
                <w:bCs/>
                <w:spacing w:val="-4"/>
                <w:kern w:val="2"/>
                <w:sz w:val="28"/>
                <w:szCs w:val="28"/>
                <w:lang w:bidi="hi-IN"/>
                <w14:ligatures w14:val="standardContextual"/>
              </w:rPr>
              <w:t>VIÊN</w:t>
            </w:r>
          </w:p>
        </w:tc>
        <w:tc>
          <w:tcPr>
            <w:tcW w:w="5244" w:type="dxa"/>
          </w:tcPr>
          <w:p w:rsidR="00FF5EA3" w:rsidRPr="0045098E" w:rsidRDefault="00FF5EA3" w:rsidP="005E7D05">
            <w:pPr>
              <w:widowControl w:val="0"/>
              <w:jc w:val="center"/>
              <w:rPr>
                <w:rFonts w:asciiTheme="majorHAnsi" w:eastAsia="Calibri" w:hAnsiTheme="majorHAnsi" w:cstheme="majorHAnsi"/>
                <w:b/>
                <w:kern w:val="2"/>
                <w:sz w:val="28"/>
                <w:szCs w:val="28"/>
                <w:lang w:val="vi"/>
                <w14:ligatures w14:val="standardContextual"/>
              </w:rPr>
            </w:pPr>
            <w:r w:rsidRPr="0045098E">
              <w:rPr>
                <w:rFonts w:asciiTheme="majorHAnsi" w:eastAsia="Calibri" w:hAnsiTheme="majorHAnsi" w:cstheme="majorHAnsi"/>
                <w:b/>
                <w:bCs/>
                <w:kern w:val="2"/>
                <w:sz w:val="28"/>
                <w:szCs w:val="28"/>
                <w:lang w:bidi="hi-IN"/>
                <w14:ligatures w14:val="standardContextual"/>
              </w:rPr>
              <w:t>HOẠT</w:t>
            </w:r>
            <w:r w:rsidRPr="0045098E">
              <w:rPr>
                <w:rFonts w:asciiTheme="majorHAnsi" w:eastAsia="Calibri" w:hAnsiTheme="majorHAnsi" w:cstheme="majorHAnsi"/>
                <w:b/>
                <w:bCs/>
                <w:spacing w:val="-1"/>
                <w:kern w:val="2"/>
                <w:sz w:val="28"/>
                <w:szCs w:val="28"/>
                <w:lang w:bidi="hi-IN"/>
                <w14:ligatures w14:val="standardContextual"/>
              </w:rPr>
              <w:t xml:space="preserve"> </w:t>
            </w:r>
            <w:r w:rsidRPr="0045098E">
              <w:rPr>
                <w:rFonts w:asciiTheme="majorHAnsi" w:eastAsia="Calibri" w:hAnsiTheme="majorHAnsi" w:cstheme="majorHAnsi"/>
                <w:b/>
                <w:bCs/>
                <w:kern w:val="2"/>
                <w:sz w:val="28"/>
                <w:szCs w:val="28"/>
                <w:lang w:bidi="hi-IN"/>
                <w14:ligatures w14:val="standardContextual"/>
              </w:rPr>
              <w:t>ĐỘNG</w:t>
            </w:r>
            <w:r w:rsidRPr="0045098E">
              <w:rPr>
                <w:rFonts w:asciiTheme="majorHAnsi" w:eastAsia="Calibri" w:hAnsiTheme="majorHAnsi" w:cstheme="majorHAnsi"/>
                <w:b/>
                <w:bCs/>
                <w:spacing w:val="-1"/>
                <w:kern w:val="2"/>
                <w:sz w:val="28"/>
                <w:szCs w:val="28"/>
                <w:lang w:bidi="hi-IN"/>
                <w14:ligatures w14:val="standardContextual"/>
              </w:rPr>
              <w:t xml:space="preserve"> </w:t>
            </w:r>
            <w:r w:rsidRPr="0045098E">
              <w:rPr>
                <w:rFonts w:asciiTheme="majorHAnsi" w:eastAsia="Calibri" w:hAnsiTheme="majorHAnsi" w:cstheme="majorHAnsi"/>
                <w:b/>
                <w:bCs/>
                <w:kern w:val="2"/>
                <w:sz w:val="28"/>
                <w:szCs w:val="28"/>
                <w:lang w:bidi="hi-IN"/>
                <w14:ligatures w14:val="standardContextual"/>
              </w:rPr>
              <w:t>CỦA</w:t>
            </w:r>
            <w:r w:rsidRPr="0045098E">
              <w:rPr>
                <w:rFonts w:asciiTheme="majorHAnsi" w:eastAsia="Calibri" w:hAnsiTheme="majorHAnsi" w:cstheme="majorHAnsi"/>
                <w:b/>
                <w:bCs/>
                <w:spacing w:val="-1"/>
                <w:kern w:val="2"/>
                <w:sz w:val="28"/>
                <w:szCs w:val="28"/>
                <w:lang w:bidi="hi-IN"/>
                <w14:ligatures w14:val="standardContextual"/>
              </w:rPr>
              <w:t xml:space="preserve"> </w:t>
            </w:r>
            <w:r w:rsidRPr="0045098E">
              <w:rPr>
                <w:rFonts w:asciiTheme="majorHAnsi" w:eastAsia="Calibri" w:hAnsiTheme="majorHAnsi" w:cstheme="majorHAnsi"/>
                <w:b/>
                <w:bCs/>
                <w:kern w:val="2"/>
                <w:sz w:val="28"/>
                <w:szCs w:val="28"/>
                <w:lang w:bidi="hi-IN"/>
                <w14:ligatures w14:val="standardContextual"/>
              </w:rPr>
              <w:t xml:space="preserve">HỌC </w:t>
            </w:r>
            <w:r w:rsidRPr="0045098E">
              <w:rPr>
                <w:rFonts w:asciiTheme="majorHAnsi" w:eastAsia="Calibri" w:hAnsiTheme="majorHAnsi" w:cstheme="majorHAnsi"/>
                <w:b/>
                <w:bCs/>
                <w:spacing w:val="-4"/>
                <w:kern w:val="2"/>
                <w:sz w:val="28"/>
                <w:szCs w:val="28"/>
                <w:lang w:bidi="hi-IN"/>
                <w14:ligatures w14:val="standardContextual"/>
              </w:rPr>
              <w:t>SINH</w:t>
            </w:r>
          </w:p>
        </w:tc>
      </w:tr>
      <w:tr w:rsidR="00FF5EA3" w:rsidRPr="0045098E" w:rsidTr="005E7D05">
        <w:trPr>
          <w:jc w:val="center"/>
        </w:trPr>
        <w:tc>
          <w:tcPr>
            <w:tcW w:w="4962" w:type="dxa"/>
          </w:tcPr>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vi"/>
                <w14:ligatures w14:val="standardContextual"/>
              </w:rPr>
            </w:pPr>
            <w:r w:rsidRPr="0045098E">
              <w:rPr>
                <w:rFonts w:asciiTheme="majorHAnsi" w:eastAsia="Calibri" w:hAnsiTheme="majorHAnsi" w:cstheme="majorHAnsi"/>
                <w:b/>
                <w:bCs/>
                <w:color w:val="000000"/>
                <w:sz w:val="28"/>
                <w:szCs w:val="28"/>
                <w:lang w:val="vi"/>
                <w14:ligatures w14:val="standardContextual"/>
              </w:rPr>
              <w:t>Hoạt động Luyện tập</w:t>
            </w:r>
            <w:r w:rsidRPr="0045098E">
              <w:rPr>
                <w:rFonts w:asciiTheme="majorHAnsi" w:eastAsia="Calibri" w:hAnsiTheme="majorHAnsi" w:cstheme="majorHAnsi"/>
                <w:color w:val="000000"/>
                <w:sz w:val="28"/>
                <w:szCs w:val="28"/>
                <w:lang w:val="vi"/>
                <w14:ligatures w14:val="standardContextual"/>
              </w:rPr>
              <w:t xml:space="preserve"> </w:t>
            </w:r>
            <w:r w:rsidRPr="0045098E">
              <w:rPr>
                <w:rFonts w:asciiTheme="majorHAnsi" w:eastAsia="Calibri" w:hAnsiTheme="majorHAnsi" w:cstheme="majorHAnsi"/>
                <w:bCs/>
                <w:i/>
                <w:color w:val="000000"/>
                <w:sz w:val="28"/>
                <w:szCs w:val="28"/>
                <w:lang w:val="vi"/>
                <w14:ligatures w14:val="standardContextual"/>
              </w:rPr>
              <w:t>(35 phút)</w:t>
            </w:r>
          </w:p>
        </w:tc>
        <w:tc>
          <w:tcPr>
            <w:tcW w:w="5244" w:type="dxa"/>
          </w:tcPr>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vi"/>
                <w14:ligatures w14:val="standardContextual"/>
              </w:rPr>
            </w:pPr>
          </w:p>
        </w:tc>
      </w:tr>
      <w:tr w:rsidR="00FF5EA3" w:rsidRPr="0045098E" w:rsidTr="005E7D05">
        <w:trPr>
          <w:jc w:val="center"/>
        </w:trPr>
        <w:tc>
          <w:tcPr>
            <w:tcW w:w="10206" w:type="dxa"/>
            <w:gridSpan w:val="2"/>
          </w:tcPr>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vi"/>
                <w14:ligatures w14:val="standardContextual"/>
              </w:rPr>
            </w:pPr>
            <w:r w:rsidRPr="0045098E">
              <w:rPr>
                <w:rFonts w:asciiTheme="majorHAnsi" w:eastAsia="Calibri" w:hAnsiTheme="majorHAnsi" w:cstheme="majorHAnsi"/>
                <w:color w:val="000000"/>
                <w:sz w:val="28"/>
                <w:szCs w:val="28"/>
                <w:lang w:val="vi"/>
                <w14:ligatures w14:val="standardContextual"/>
              </w:rPr>
              <w:t xml:space="preserve">– </w:t>
            </w:r>
            <w:r w:rsidRPr="0045098E">
              <w:rPr>
                <w:rFonts w:asciiTheme="majorHAnsi" w:eastAsia="Calibri" w:hAnsiTheme="majorHAnsi" w:cstheme="majorHAnsi"/>
                <w:i/>
                <w:iCs/>
                <w:color w:val="000000"/>
                <w:sz w:val="28"/>
                <w:szCs w:val="28"/>
                <w:lang w:val="vi"/>
                <w14:ligatures w14:val="standardContextual"/>
              </w:rPr>
              <w:t>Mục tiêu:</w:t>
            </w:r>
            <w:r w:rsidRPr="0045098E">
              <w:rPr>
                <w:rFonts w:asciiTheme="majorHAnsi" w:eastAsia="Calibri" w:hAnsiTheme="majorHAnsi" w:cstheme="majorHAnsi"/>
                <w:color w:val="000000"/>
                <w:sz w:val="28"/>
                <w:szCs w:val="28"/>
                <w:lang w:val="vi"/>
                <w14:ligatures w14:val="standardContextual"/>
              </w:rPr>
              <w:t xml:space="preserve"> </w:t>
            </w:r>
          </w:p>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vi"/>
                <w14:ligatures w14:val="standardContextual"/>
              </w:rPr>
            </w:pPr>
            <w:r w:rsidRPr="0045098E">
              <w:rPr>
                <w:rFonts w:asciiTheme="majorHAnsi" w:eastAsia="Calibri" w:hAnsiTheme="majorHAnsi" w:cstheme="majorHAnsi"/>
                <w:i/>
                <w:iCs/>
                <w:color w:val="000000"/>
                <w:sz w:val="28"/>
                <w:szCs w:val="28"/>
                <w:lang w:val="vi"/>
                <w14:ligatures w14:val="standardContextual"/>
              </w:rPr>
              <w:t xml:space="preserve">Chăm chỉ: </w:t>
            </w:r>
            <w:r w:rsidRPr="0045098E">
              <w:rPr>
                <w:rFonts w:asciiTheme="majorHAnsi" w:eastAsia="Calibri" w:hAnsiTheme="majorHAnsi" w:cstheme="majorHAnsi"/>
                <w:color w:val="000000"/>
                <w:sz w:val="28"/>
                <w:szCs w:val="28"/>
                <w:lang w:val="vi"/>
                <w14:ligatures w14:val="standardContextual"/>
              </w:rPr>
              <w:t xml:space="preserve">Chăm học, chăm làm, vượt qua khó khăn trong học tập và cuộc sống. </w:t>
            </w:r>
            <w:r w:rsidRPr="0045098E">
              <w:rPr>
                <w:rFonts w:asciiTheme="majorHAnsi" w:eastAsia="Calibri" w:hAnsiTheme="majorHAnsi" w:cstheme="majorHAnsi"/>
                <w:i/>
                <w:iCs/>
                <w:color w:val="000000"/>
                <w:sz w:val="28"/>
                <w:szCs w:val="28"/>
                <w:lang w:val="vi"/>
                <w14:ligatures w14:val="standardContextual"/>
              </w:rPr>
              <w:t xml:space="preserve">Trách nhiệm: </w:t>
            </w:r>
            <w:r w:rsidRPr="0045098E">
              <w:rPr>
                <w:rFonts w:asciiTheme="majorHAnsi" w:eastAsia="Calibri" w:hAnsiTheme="majorHAnsi" w:cstheme="majorHAnsi"/>
                <w:color w:val="000000"/>
                <w:sz w:val="28"/>
                <w:szCs w:val="28"/>
                <w:lang w:val="vi"/>
                <w14:ligatures w14:val="standardContextual"/>
              </w:rPr>
              <w:t xml:space="preserve">Có ý thức trách nhiệm với bản thân, vượt qua khó khăn trong học tập và cuộc sống. </w:t>
            </w:r>
            <w:r w:rsidRPr="0045098E">
              <w:rPr>
                <w:rFonts w:asciiTheme="majorHAnsi" w:eastAsia="Calibri" w:hAnsiTheme="majorHAnsi" w:cstheme="majorHAnsi"/>
                <w:i/>
                <w:iCs/>
                <w:color w:val="000000"/>
                <w:sz w:val="28"/>
                <w:szCs w:val="28"/>
                <w:lang w:val="vi"/>
                <w14:ligatures w14:val="standardContextual"/>
              </w:rPr>
              <w:t xml:space="preserve">Năng lực giải quyết vấn đề và sáng tạo: </w:t>
            </w:r>
            <w:r w:rsidRPr="0045098E">
              <w:rPr>
                <w:rFonts w:asciiTheme="majorHAnsi" w:eastAsia="Calibri" w:hAnsiTheme="majorHAnsi" w:cstheme="majorHAnsi"/>
                <w:color w:val="000000"/>
                <w:sz w:val="28"/>
                <w:szCs w:val="28"/>
                <w:lang w:val="vi"/>
                <w14:ligatures w14:val="standardContextual"/>
              </w:rPr>
              <w:t xml:space="preserve">Xác định được khó khăn của bản thân trong học tập và cuộc sống. </w:t>
            </w:r>
            <w:r w:rsidRPr="0045098E">
              <w:rPr>
                <w:rFonts w:asciiTheme="majorHAnsi" w:eastAsia="Calibri" w:hAnsiTheme="majorHAnsi" w:cstheme="majorHAnsi"/>
                <w:i/>
                <w:iCs/>
                <w:color w:val="000000"/>
                <w:sz w:val="28"/>
                <w:szCs w:val="28"/>
                <w:lang w:val="vi"/>
                <w14:ligatures w14:val="standardContextual"/>
              </w:rPr>
              <w:t xml:space="preserve">Năng lực tự chủ và tự học: </w:t>
            </w:r>
            <w:r w:rsidRPr="0045098E">
              <w:rPr>
                <w:rFonts w:asciiTheme="majorHAnsi" w:eastAsia="Calibri" w:hAnsiTheme="majorHAnsi" w:cstheme="majorHAnsi"/>
                <w:color w:val="000000"/>
                <w:sz w:val="28"/>
                <w:szCs w:val="28"/>
                <w:lang w:val="vi"/>
                <w14:ligatures w14:val="standardContextual"/>
              </w:rPr>
              <w:t>Tìm được những cách giải quyết khác nhau cho cùng một vấn đề (qua hoạt động sắm vai).</w:t>
            </w:r>
          </w:p>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vi"/>
                <w14:ligatures w14:val="standardContextual"/>
              </w:rPr>
            </w:pPr>
            <w:r w:rsidRPr="0045098E">
              <w:rPr>
                <w:rFonts w:asciiTheme="majorHAnsi" w:eastAsia="Calibri" w:hAnsiTheme="majorHAnsi" w:cstheme="majorHAnsi"/>
                <w:color w:val="000000"/>
                <w:sz w:val="28"/>
                <w:szCs w:val="28"/>
                <w:lang w:val="vi"/>
                <w14:ligatures w14:val="standardContextual"/>
              </w:rPr>
              <w:t xml:space="preserve">– </w:t>
            </w:r>
            <w:r w:rsidRPr="0045098E">
              <w:rPr>
                <w:rFonts w:asciiTheme="majorHAnsi" w:eastAsia="Calibri" w:hAnsiTheme="majorHAnsi" w:cstheme="majorHAnsi"/>
                <w:i/>
                <w:iCs/>
                <w:color w:val="000000"/>
                <w:sz w:val="28"/>
                <w:szCs w:val="28"/>
                <w:lang w:val="vi"/>
                <w14:ligatures w14:val="standardContextual"/>
              </w:rPr>
              <w:t>Nội dung:</w:t>
            </w:r>
            <w:r w:rsidRPr="0045098E">
              <w:rPr>
                <w:rFonts w:asciiTheme="majorHAnsi" w:eastAsia="Calibri" w:hAnsiTheme="majorHAnsi" w:cstheme="majorHAnsi"/>
                <w:color w:val="000000"/>
                <w:sz w:val="28"/>
                <w:szCs w:val="28"/>
                <w:lang w:val="vi"/>
                <w14:ligatures w14:val="standardContextual"/>
              </w:rPr>
              <w:t xml:space="preserve"> Các ý kiến và tình huống về biểu hiện vượt qua khó khăn trong học tập và cuộc sống.</w:t>
            </w:r>
          </w:p>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vi"/>
                <w14:ligatures w14:val="standardContextual"/>
              </w:rPr>
            </w:pPr>
            <w:r w:rsidRPr="0045098E">
              <w:rPr>
                <w:rFonts w:asciiTheme="majorHAnsi" w:eastAsia="Calibri" w:hAnsiTheme="majorHAnsi" w:cstheme="majorHAnsi"/>
                <w:color w:val="000000"/>
                <w:sz w:val="28"/>
                <w:szCs w:val="28"/>
                <w:lang w:val="vi"/>
                <w14:ligatures w14:val="standardContextual"/>
              </w:rPr>
              <w:t xml:space="preserve">– </w:t>
            </w:r>
            <w:r w:rsidRPr="0045098E">
              <w:rPr>
                <w:rFonts w:asciiTheme="majorHAnsi" w:eastAsia="Calibri" w:hAnsiTheme="majorHAnsi" w:cstheme="majorHAnsi"/>
                <w:i/>
                <w:iCs/>
                <w:color w:val="000000"/>
                <w:sz w:val="28"/>
                <w:szCs w:val="28"/>
                <w:lang w:val="vi"/>
                <w14:ligatures w14:val="standardContextual"/>
              </w:rPr>
              <w:t>Sản phẩm:</w:t>
            </w:r>
            <w:r w:rsidRPr="0045098E">
              <w:rPr>
                <w:rFonts w:asciiTheme="majorHAnsi" w:eastAsia="Calibri" w:hAnsiTheme="majorHAnsi" w:cstheme="majorHAnsi"/>
                <w:color w:val="000000"/>
                <w:sz w:val="28"/>
                <w:szCs w:val="28"/>
                <w:lang w:val="vi"/>
                <w14:ligatures w14:val="standardContextual"/>
              </w:rPr>
              <w:t xml:space="preserve"> Câu trả lời của HS, tiểu phẩm sắm vai (HS tích cực tham gia hoạt động, xử lí các tình huống phù hợp, bày tỏ suy nghĩ và thái độ phù hợp, đưa ra nhiều cách giải quyết cho tình huống).</w:t>
            </w:r>
          </w:p>
          <w:p w:rsidR="00FF5EA3" w:rsidRPr="0045098E" w:rsidRDefault="00FF5EA3" w:rsidP="005E7D05">
            <w:pPr>
              <w:widowControl w:val="0"/>
              <w:jc w:val="both"/>
              <w:rPr>
                <w:rFonts w:asciiTheme="majorHAnsi" w:eastAsia="Times New Roman" w:hAnsiTheme="majorHAnsi" w:cstheme="majorHAnsi"/>
                <w:color w:val="000000"/>
                <w:sz w:val="28"/>
                <w:szCs w:val="28"/>
                <w:lang w:val="vi" w:eastAsia="en-GB"/>
              </w:rPr>
            </w:pPr>
            <w:r w:rsidRPr="0045098E">
              <w:rPr>
                <w:rFonts w:asciiTheme="majorHAnsi" w:eastAsia="Calibri" w:hAnsiTheme="majorHAnsi" w:cstheme="majorHAnsi"/>
                <w:i/>
                <w:iCs/>
                <w:kern w:val="2"/>
                <w:sz w:val="28"/>
                <w:szCs w:val="28"/>
                <w:lang w:val="vi" w:eastAsia="en-GB" w:bidi="hi-IN"/>
                <w14:ligatures w14:val="standardContextual"/>
              </w:rPr>
              <w:lastRenderedPageBreak/>
              <w:t xml:space="preserve">– </w:t>
            </w:r>
            <w:r w:rsidRPr="0045098E">
              <w:rPr>
                <w:rFonts w:asciiTheme="majorHAnsi" w:eastAsia="Calibri" w:hAnsiTheme="majorHAnsi" w:cstheme="majorHAnsi"/>
                <w:i/>
                <w:iCs/>
                <w:kern w:val="2"/>
                <w:sz w:val="28"/>
                <w:szCs w:val="28"/>
                <w:lang w:eastAsia="en-GB" w:bidi="hi-IN"/>
                <w14:ligatures w14:val="standardContextual"/>
              </w:rPr>
              <w:t>Phương pháp/ Kĩ thuật/ Hình thức dạy học</w:t>
            </w:r>
            <w:r w:rsidRPr="0045098E">
              <w:rPr>
                <w:rFonts w:asciiTheme="majorHAnsi" w:eastAsia="Calibri" w:hAnsiTheme="majorHAnsi" w:cstheme="majorHAnsi"/>
                <w:i/>
                <w:iCs/>
                <w:kern w:val="2"/>
                <w:sz w:val="28"/>
                <w:szCs w:val="28"/>
                <w:lang w:val="vi" w:eastAsia="en-GB" w:bidi="hi-IN"/>
                <w14:ligatures w14:val="standardContextual"/>
              </w:rPr>
              <w:t>:</w:t>
            </w:r>
            <w:r w:rsidRPr="0045098E">
              <w:rPr>
                <w:rFonts w:asciiTheme="majorHAnsi" w:eastAsia="Calibri" w:hAnsiTheme="majorHAnsi" w:cstheme="majorHAnsi"/>
                <w:kern w:val="2"/>
                <w:sz w:val="28"/>
                <w:szCs w:val="28"/>
                <w:lang w:val="vi" w:eastAsia="en-GB" w:bidi="hi-IN"/>
                <w14:ligatures w14:val="standardContextual"/>
              </w:rPr>
              <w:t xml:space="preserve"> Dạy học hợp tác, Dạy học giải quyết vấn đề, Đàm  thoại,  Đóng vai.</w:t>
            </w:r>
          </w:p>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r w:rsidRPr="0045098E">
              <w:rPr>
                <w:rFonts w:asciiTheme="majorHAnsi" w:eastAsia="Calibri" w:hAnsiTheme="majorHAnsi" w:cstheme="majorHAnsi"/>
                <w:color w:val="000000"/>
                <w:sz w:val="28"/>
                <w:szCs w:val="28"/>
                <w:lang w:val="en-GB"/>
                <w14:ligatures w14:val="standardContextual"/>
              </w:rPr>
              <w:t xml:space="preserve">– </w:t>
            </w:r>
            <w:r w:rsidRPr="0045098E">
              <w:rPr>
                <w:rFonts w:asciiTheme="majorHAnsi" w:eastAsia="Calibri" w:hAnsiTheme="majorHAnsi" w:cstheme="majorHAnsi"/>
                <w:i/>
                <w:iCs/>
                <w:color w:val="000000"/>
                <w:sz w:val="28"/>
                <w:szCs w:val="28"/>
                <w:lang w:val="en-GB"/>
                <w14:ligatures w14:val="standardContextual"/>
              </w:rPr>
              <w:t>Tổ chức thực hiện:</w:t>
            </w:r>
          </w:p>
        </w:tc>
      </w:tr>
      <w:tr w:rsidR="00FF5EA3" w:rsidRPr="0045098E" w:rsidTr="005E7D05">
        <w:trPr>
          <w:jc w:val="center"/>
        </w:trPr>
        <w:tc>
          <w:tcPr>
            <w:tcW w:w="10206" w:type="dxa"/>
            <w:gridSpan w:val="2"/>
          </w:tcPr>
          <w:p w:rsidR="00FF5EA3" w:rsidRPr="0045098E" w:rsidRDefault="00FF5EA3" w:rsidP="005E7D05">
            <w:pPr>
              <w:widowControl w:val="0"/>
              <w:autoSpaceDE w:val="0"/>
              <w:autoSpaceDN w:val="0"/>
              <w:adjustRightInd w:val="0"/>
              <w:jc w:val="both"/>
              <w:rPr>
                <w:rFonts w:asciiTheme="majorHAnsi" w:eastAsia="Calibri" w:hAnsiTheme="majorHAnsi" w:cstheme="majorHAnsi"/>
                <w:b/>
                <w:i/>
                <w:iCs/>
                <w:color w:val="000000"/>
                <w:sz w:val="28"/>
                <w:szCs w:val="28"/>
                <w:lang w:val="en-GB"/>
                <w14:ligatures w14:val="standardContextual"/>
              </w:rPr>
            </w:pPr>
            <w:r w:rsidRPr="0045098E">
              <w:rPr>
                <w:rFonts w:asciiTheme="majorHAnsi" w:eastAsia="Calibri" w:hAnsiTheme="majorHAnsi" w:cstheme="majorHAnsi"/>
                <w:b/>
                <w:i/>
                <w:iCs/>
                <w:color w:val="000000"/>
                <w:sz w:val="28"/>
                <w:szCs w:val="28"/>
                <w:lang w:val="en-GB"/>
                <w14:ligatures w14:val="standardContextual"/>
              </w:rPr>
              <w:lastRenderedPageBreak/>
              <w:t>Luyện tập 1. Nhận xét của em</w:t>
            </w:r>
          </w:p>
        </w:tc>
      </w:tr>
      <w:tr w:rsidR="00FF5EA3" w:rsidRPr="0045098E" w:rsidTr="005E7D05">
        <w:trPr>
          <w:jc w:val="center"/>
        </w:trPr>
        <w:tc>
          <w:tcPr>
            <w:tcW w:w="4962" w:type="dxa"/>
          </w:tcPr>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r w:rsidRPr="0045098E">
              <w:rPr>
                <w:rFonts w:asciiTheme="majorHAnsi" w:eastAsia="Calibri" w:hAnsiTheme="majorHAnsi" w:cstheme="majorHAnsi"/>
                <w:color w:val="000000"/>
                <w:sz w:val="28"/>
                <w:szCs w:val="28"/>
                <w:lang w:val="en-GB"/>
                <w14:ligatures w14:val="standardContextual"/>
              </w:rPr>
              <w:t>1. GV có thể linh hoạt cho HS làm việc cá nhân hoặc theo nhóm. Với mỗi ý kiến (trang 28 SGK) lần lượt được nêu, GV hướng dẫn HS trình bày ý kiến cá nhân. GV có thể linh hoạt sử dụng hình thức khác tuỳ điều kiện lớp học.</w:t>
            </w:r>
          </w:p>
          <w:p w:rsidR="00FF5EA3" w:rsidRPr="0045098E" w:rsidRDefault="00FF5EA3" w:rsidP="005E7D05">
            <w:pPr>
              <w:widowControl w:val="0"/>
              <w:autoSpaceDE w:val="0"/>
              <w:autoSpaceDN w:val="0"/>
              <w:adjustRightInd w:val="0"/>
              <w:jc w:val="both"/>
              <w:rPr>
                <w:rFonts w:asciiTheme="majorHAnsi" w:eastAsia="Calibri" w:hAnsiTheme="majorHAnsi" w:cstheme="majorHAnsi"/>
                <w:i/>
                <w:iCs/>
                <w:color w:val="000000"/>
                <w:sz w:val="28"/>
                <w:szCs w:val="28"/>
                <w:lang w:val="en-GB"/>
                <w14:ligatures w14:val="standardContextual"/>
              </w:rPr>
            </w:pPr>
            <w:r w:rsidRPr="0045098E">
              <w:rPr>
                <w:rFonts w:asciiTheme="majorHAnsi" w:eastAsia="Calibri" w:hAnsiTheme="majorHAnsi" w:cstheme="majorHAnsi"/>
                <w:i/>
                <w:iCs/>
                <w:color w:val="000000"/>
                <w:sz w:val="28"/>
                <w:szCs w:val="28"/>
                <w:lang w:val="en-GB"/>
                <w14:ligatures w14:val="standardContextual"/>
              </w:rPr>
              <w:t>Các ý kiến:</w:t>
            </w:r>
          </w:p>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r w:rsidRPr="0045098E">
              <w:rPr>
                <w:rFonts w:asciiTheme="majorHAnsi" w:eastAsia="Calibri" w:hAnsiTheme="majorHAnsi" w:cstheme="majorHAnsi"/>
                <w:color w:val="000000"/>
                <w:sz w:val="28"/>
                <w:szCs w:val="28"/>
                <w:lang w:val="en-GB"/>
                <w14:ligatures w14:val="standardContextual"/>
              </w:rPr>
              <w:t xml:space="preserve">– </w:t>
            </w:r>
            <w:r w:rsidRPr="0045098E">
              <w:rPr>
                <w:rFonts w:asciiTheme="majorHAnsi" w:eastAsia="Calibri" w:hAnsiTheme="majorHAnsi" w:cstheme="majorHAnsi"/>
                <w:i/>
                <w:iCs/>
                <w:color w:val="000000"/>
                <w:sz w:val="28"/>
                <w:szCs w:val="28"/>
                <w:lang w:val="en-GB"/>
                <w14:ligatures w14:val="standardContextual"/>
              </w:rPr>
              <w:t>Ý kiến 1:</w:t>
            </w:r>
            <w:r w:rsidRPr="0045098E">
              <w:rPr>
                <w:rFonts w:asciiTheme="majorHAnsi" w:eastAsia="Calibri" w:hAnsiTheme="majorHAnsi" w:cstheme="majorHAnsi"/>
                <w:color w:val="000000"/>
                <w:sz w:val="28"/>
                <w:szCs w:val="28"/>
                <w:lang w:val="en-GB"/>
                <w14:ligatures w14:val="standardContextual"/>
              </w:rPr>
              <w:t xml:space="preserve"> Để vượt qua khó khăn, cần suy nghĩ lạc quan và có niềm tin vào cuộc sống.</w:t>
            </w:r>
          </w:p>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r w:rsidRPr="0045098E">
              <w:rPr>
                <w:rFonts w:asciiTheme="majorHAnsi" w:eastAsia="Calibri" w:hAnsiTheme="majorHAnsi" w:cstheme="majorHAnsi"/>
                <w:color w:val="000000"/>
                <w:sz w:val="28"/>
                <w:szCs w:val="28"/>
                <w:lang w:val="en-GB"/>
                <w14:ligatures w14:val="standardContextual"/>
              </w:rPr>
              <w:t xml:space="preserve">– </w:t>
            </w:r>
            <w:r w:rsidRPr="0045098E">
              <w:rPr>
                <w:rFonts w:asciiTheme="majorHAnsi" w:eastAsia="Calibri" w:hAnsiTheme="majorHAnsi" w:cstheme="majorHAnsi"/>
                <w:i/>
                <w:iCs/>
                <w:color w:val="000000"/>
                <w:sz w:val="28"/>
                <w:szCs w:val="28"/>
                <w:lang w:val="en-GB"/>
                <w14:ligatures w14:val="standardContextual"/>
              </w:rPr>
              <w:t>Ý kiến 2:</w:t>
            </w:r>
            <w:r w:rsidRPr="0045098E">
              <w:rPr>
                <w:rFonts w:asciiTheme="majorHAnsi" w:eastAsia="Calibri" w:hAnsiTheme="majorHAnsi" w:cstheme="majorHAnsi"/>
                <w:color w:val="000000"/>
                <w:sz w:val="28"/>
                <w:szCs w:val="28"/>
                <w:lang w:val="en-GB"/>
                <w14:ligatures w14:val="standardContextual"/>
              </w:rPr>
              <w:t xml:space="preserve"> Những tấm gương vượt qua khó khăn sẽ làm HS cảm thấy áp lực, thiếu tin tưởng vào bản thân.</w:t>
            </w:r>
          </w:p>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r w:rsidRPr="0045098E">
              <w:rPr>
                <w:rFonts w:asciiTheme="majorHAnsi" w:eastAsia="Calibri" w:hAnsiTheme="majorHAnsi" w:cstheme="majorHAnsi"/>
                <w:color w:val="000000"/>
                <w:sz w:val="28"/>
                <w:szCs w:val="28"/>
                <w:lang w:val="en-GB"/>
                <w14:ligatures w14:val="standardContextual"/>
              </w:rPr>
              <w:t xml:space="preserve">– </w:t>
            </w:r>
            <w:r w:rsidRPr="0045098E">
              <w:rPr>
                <w:rFonts w:asciiTheme="majorHAnsi" w:eastAsia="Calibri" w:hAnsiTheme="majorHAnsi" w:cstheme="majorHAnsi"/>
                <w:i/>
                <w:iCs/>
                <w:color w:val="000000"/>
                <w:sz w:val="28"/>
                <w:szCs w:val="28"/>
                <w:lang w:val="en-GB"/>
                <w14:ligatures w14:val="standardContextual"/>
              </w:rPr>
              <w:t>Ý kiến 3:</w:t>
            </w:r>
            <w:r w:rsidRPr="0045098E">
              <w:rPr>
                <w:rFonts w:asciiTheme="majorHAnsi" w:eastAsia="Calibri" w:hAnsiTheme="majorHAnsi" w:cstheme="majorHAnsi"/>
                <w:color w:val="000000"/>
                <w:sz w:val="28"/>
                <w:szCs w:val="28"/>
                <w:lang w:val="en-GB"/>
                <w14:ligatures w14:val="standardContextual"/>
              </w:rPr>
              <w:t xml:space="preserve"> Để vượt qua khó khăn trong học tập và cuộc sống, cần nỗ lực, kiên trì với những việc mình làm, phấn đấu đạt được mục tiêu đã đặt ra.</w:t>
            </w:r>
          </w:p>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r w:rsidRPr="0045098E">
              <w:rPr>
                <w:rFonts w:asciiTheme="majorHAnsi" w:eastAsia="Calibri" w:hAnsiTheme="majorHAnsi" w:cstheme="majorHAnsi"/>
                <w:color w:val="000000"/>
                <w:sz w:val="28"/>
                <w:szCs w:val="28"/>
                <w:lang w:val="en-GB"/>
                <w14:ligatures w14:val="standardContextual"/>
              </w:rPr>
              <w:t xml:space="preserve">– </w:t>
            </w:r>
            <w:r w:rsidRPr="0045098E">
              <w:rPr>
                <w:rFonts w:asciiTheme="majorHAnsi" w:eastAsia="Calibri" w:hAnsiTheme="majorHAnsi" w:cstheme="majorHAnsi"/>
                <w:i/>
                <w:iCs/>
                <w:color w:val="000000"/>
                <w:sz w:val="28"/>
                <w:szCs w:val="28"/>
                <w:lang w:val="en-GB"/>
                <w14:ligatures w14:val="standardContextual"/>
              </w:rPr>
              <w:t>Ý kiến 4:</w:t>
            </w:r>
            <w:r w:rsidRPr="0045098E">
              <w:rPr>
                <w:rFonts w:asciiTheme="majorHAnsi" w:eastAsia="Calibri" w:hAnsiTheme="majorHAnsi" w:cstheme="majorHAnsi"/>
                <w:color w:val="000000"/>
                <w:sz w:val="28"/>
                <w:szCs w:val="28"/>
                <w:lang w:val="en-GB"/>
                <w14:ligatures w14:val="standardContextual"/>
              </w:rPr>
              <w:t xml:space="preserve"> Những tấm gương vượt khó truyền tải và lan toả giá trị tích cực nên cần tôn trọng, yêu quý và nêu gương họ.</w:t>
            </w:r>
          </w:p>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r w:rsidRPr="0045098E">
              <w:rPr>
                <w:rFonts w:asciiTheme="majorHAnsi" w:eastAsia="Calibri" w:hAnsiTheme="majorHAnsi" w:cstheme="majorHAnsi"/>
                <w:color w:val="000000"/>
                <w:sz w:val="28"/>
                <w:szCs w:val="28"/>
                <w:lang w:val="en-GB"/>
                <w14:ligatures w14:val="standardContextual"/>
              </w:rPr>
              <w:t xml:space="preserve">– </w:t>
            </w:r>
            <w:r w:rsidRPr="0045098E">
              <w:rPr>
                <w:rFonts w:asciiTheme="majorHAnsi" w:eastAsia="Calibri" w:hAnsiTheme="majorHAnsi" w:cstheme="majorHAnsi"/>
                <w:i/>
                <w:iCs/>
                <w:color w:val="000000"/>
                <w:sz w:val="28"/>
                <w:szCs w:val="28"/>
                <w:lang w:val="en-GB"/>
                <w14:ligatures w14:val="standardContextual"/>
              </w:rPr>
              <w:t>Ý kiến 5:</w:t>
            </w:r>
            <w:r w:rsidRPr="0045098E">
              <w:rPr>
                <w:rFonts w:asciiTheme="majorHAnsi" w:eastAsia="Calibri" w:hAnsiTheme="majorHAnsi" w:cstheme="majorHAnsi"/>
                <w:color w:val="000000"/>
                <w:sz w:val="28"/>
                <w:szCs w:val="28"/>
                <w:lang w:val="en-GB"/>
                <w14:ligatures w14:val="standardContextual"/>
              </w:rPr>
              <w:t xml:space="preserve"> Mọi khó khăn trong học tập và cuộc sống đều có thể vượt qua nếu quyết tâm và tìm được cách giải quyết phù hợp.</w:t>
            </w:r>
          </w:p>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r w:rsidRPr="0045098E">
              <w:rPr>
                <w:rFonts w:asciiTheme="majorHAnsi" w:eastAsia="Calibri" w:hAnsiTheme="majorHAnsi" w:cstheme="majorHAnsi"/>
                <w:color w:val="000000"/>
                <w:sz w:val="28"/>
                <w:szCs w:val="28"/>
                <w:lang w:val="en-GB"/>
                <w14:ligatures w14:val="standardContextual"/>
              </w:rPr>
              <w:t xml:space="preserve">– </w:t>
            </w:r>
            <w:r w:rsidRPr="0045098E">
              <w:rPr>
                <w:rFonts w:asciiTheme="majorHAnsi" w:eastAsia="Calibri" w:hAnsiTheme="majorHAnsi" w:cstheme="majorHAnsi"/>
                <w:i/>
                <w:iCs/>
                <w:color w:val="000000"/>
                <w:sz w:val="28"/>
                <w:szCs w:val="28"/>
                <w:lang w:val="en-GB"/>
                <w14:ligatures w14:val="standardContextual"/>
              </w:rPr>
              <w:t>Ý kiến 6:</w:t>
            </w:r>
            <w:r w:rsidRPr="0045098E">
              <w:rPr>
                <w:rFonts w:asciiTheme="majorHAnsi" w:eastAsia="Calibri" w:hAnsiTheme="majorHAnsi" w:cstheme="majorHAnsi"/>
                <w:color w:val="000000"/>
                <w:sz w:val="28"/>
                <w:szCs w:val="28"/>
                <w:lang w:val="en-GB"/>
                <w14:ligatures w14:val="standardContextual"/>
              </w:rPr>
              <w:t xml:space="preserve"> Chúng ta cần khích lệ, động viên nhau để cùng vượt qua những khó khăn trong học tập và cuộc sống.</w:t>
            </w:r>
          </w:p>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r w:rsidRPr="0045098E">
              <w:rPr>
                <w:rFonts w:asciiTheme="majorHAnsi" w:eastAsia="Calibri" w:hAnsiTheme="majorHAnsi" w:cstheme="majorHAnsi"/>
                <w:color w:val="000000"/>
                <w:sz w:val="28"/>
                <w:szCs w:val="28"/>
                <w:lang w:val="en-GB"/>
                <w14:ligatures w14:val="standardContextual"/>
              </w:rPr>
              <w:t xml:space="preserve">2. Sau mỗi ý kiến, GV nêu câu hỏi: </w:t>
            </w:r>
            <w:r w:rsidRPr="0045098E">
              <w:rPr>
                <w:rFonts w:asciiTheme="majorHAnsi" w:eastAsia="Calibri" w:hAnsiTheme="majorHAnsi" w:cstheme="majorHAnsi"/>
                <w:i/>
                <w:iCs/>
                <w:color w:val="000000"/>
                <w:sz w:val="28"/>
                <w:szCs w:val="28"/>
                <w:lang w:val="en-GB"/>
                <w14:ligatures w14:val="standardContextual"/>
              </w:rPr>
              <w:t>Vì sao em đồng tình hoặc không đồng tình với ý kiến này?</w:t>
            </w:r>
            <w:r w:rsidRPr="0045098E">
              <w:rPr>
                <w:rFonts w:asciiTheme="majorHAnsi" w:eastAsia="Calibri" w:hAnsiTheme="majorHAnsi" w:cstheme="majorHAnsi"/>
                <w:color w:val="000000"/>
                <w:sz w:val="28"/>
                <w:szCs w:val="28"/>
                <w:lang w:val="en-GB"/>
                <w14:ligatures w14:val="standardContextual"/>
              </w:rPr>
              <w:t xml:space="preserve"> để tạo cơ hội cho HS giải thích và bày tỏ thái độ với từng ý kiến, có thể nêu ví dụ minh hoạ. GV nhắc lại ý kiến có nhiều HS trả lời chưa phù hợp để điều chỉnh nhận thức và thái độ cho HS. </w:t>
            </w:r>
          </w:p>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r w:rsidRPr="0045098E">
              <w:rPr>
                <w:rFonts w:asciiTheme="majorHAnsi" w:eastAsia="Calibri" w:hAnsiTheme="majorHAnsi" w:cstheme="majorHAnsi"/>
                <w:color w:val="000000"/>
                <w:sz w:val="28"/>
                <w:szCs w:val="28"/>
                <w:lang w:val="en-GB"/>
                <w14:ligatures w14:val="standardContextual"/>
              </w:rPr>
              <w:t xml:space="preserve">3. GV nhận xét, khen ngợi HS. </w:t>
            </w:r>
          </w:p>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r w:rsidRPr="0045098E">
              <w:rPr>
                <w:rFonts w:asciiTheme="majorHAnsi" w:eastAsia="Calibri" w:hAnsiTheme="majorHAnsi" w:cstheme="majorHAnsi"/>
                <w:color w:val="000000"/>
                <w:sz w:val="28"/>
                <w:szCs w:val="28"/>
                <w:lang w:val="en-GB"/>
                <w14:ligatures w14:val="standardContextual"/>
              </w:rPr>
              <w:t>4. GV kết luận trước khi chuyển sang hoạt động tiếp theo.</w:t>
            </w:r>
          </w:p>
          <w:p w:rsidR="00FF5EA3" w:rsidRPr="0045098E" w:rsidRDefault="00FF5EA3" w:rsidP="005E7D05">
            <w:pPr>
              <w:widowControl w:val="0"/>
              <w:autoSpaceDE w:val="0"/>
              <w:autoSpaceDN w:val="0"/>
              <w:adjustRightInd w:val="0"/>
              <w:jc w:val="both"/>
              <w:rPr>
                <w:rFonts w:asciiTheme="majorHAnsi" w:eastAsia="Calibri" w:hAnsiTheme="majorHAnsi" w:cstheme="majorHAnsi"/>
                <w:i/>
                <w:iCs/>
                <w:color w:val="000000"/>
                <w:sz w:val="28"/>
                <w:szCs w:val="28"/>
                <w:lang w:val="en-GB"/>
                <w14:ligatures w14:val="standardContextual"/>
              </w:rPr>
            </w:pPr>
            <w:r w:rsidRPr="0045098E">
              <w:rPr>
                <w:rFonts w:asciiTheme="majorHAnsi" w:eastAsia="Calibri" w:hAnsiTheme="majorHAnsi" w:cstheme="majorHAnsi"/>
                <w:i/>
                <w:iCs/>
                <w:color w:val="000000"/>
                <w:sz w:val="28"/>
                <w:szCs w:val="28"/>
                <w:lang w:val="en-GB"/>
                <w14:ligatures w14:val="standardContextual"/>
              </w:rPr>
              <w:t xml:space="preserve">Gợi ý: </w:t>
            </w:r>
            <w:r w:rsidRPr="0045098E">
              <w:rPr>
                <w:rFonts w:asciiTheme="majorHAnsi" w:eastAsia="Calibri" w:hAnsiTheme="majorHAnsi" w:cstheme="majorHAnsi"/>
                <w:color w:val="000000"/>
                <w:sz w:val="28"/>
                <w:szCs w:val="28"/>
                <w:lang w:val="en-GB"/>
                <w14:ligatures w14:val="standardContextual"/>
              </w:rPr>
              <w:t xml:space="preserve">Chúng ta cần đồng tình với các ý kiến: </w:t>
            </w:r>
            <w:r w:rsidRPr="0045098E">
              <w:rPr>
                <w:rFonts w:asciiTheme="majorHAnsi" w:eastAsia="Calibri" w:hAnsiTheme="majorHAnsi" w:cstheme="majorHAnsi"/>
                <w:i/>
                <w:iCs/>
                <w:color w:val="000000"/>
                <w:sz w:val="28"/>
                <w:szCs w:val="28"/>
                <w:lang w:val="en-GB"/>
                <w14:ligatures w14:val="standardContextual"/>
              </w:rPr>
              <w:t xml:space="preserve">“Để vượt qua khó khăn, cần suy nghĩ lạc quan và có niềm tin vào cuộc sống; Để </w:t>
            </w:r>
            <w:r w:rsidRPr="0045098E">
              <w:rPr>
                <w:rFonts w:asciiTheme="majorHAnsi" w:eastAsia="Calibri" w:hAnsiTheme="majorHAnsi" w:cstheme="majorHAnsi"/>
                <w:i/>
                <w:iCs/>
                <w:color w:val="000000"/>
                <w:sz w:val="28"/>
                <w:szCs w:val="28"/>
                <w:lang w:val="en-GB"/>
                <w14:ligatures w14:val="standardContextual"/>
              </w:rPr>
              <w:lastRenderedPageBreak/>
              <w:t>vượt qua khó khăn trong học tập và cuộc sống, cần nỗ lực, kiên trì với những việc mình làm, phấn đấu đạt được mục tiêu đã đặt ra; Những tấm gương vượt khó truyền tải và lan toả giá trị tích cực nên cần tôn trọng, yêu quý và nêu gương họ; Mọi khó khăn trong học tập và cuộc sống đều có thể vượt qua nếu quyết tâm và tìm được cách giải quyết phù hợp; Chúng ta cần khích lệ, động viên nhau để cùng vượt qua những khó khăn trong học tập và cuộc sống”.</w:t>
            </w:r>
          </w:p>
        </w:tc>
        <w:tc>
          <w:tcPr>
            <w:tcW w:w="5244" w:type="dxa"/>
          </w:tcPr>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r w:rsidRPr="0045098E">
              <w:rPr>
                <w:rFonts w:asciiTheme="majorHAnsi" w:eastAsia="Calibri" w:hAnsiTheme="majorHAnsi" w:cstheme="majorHAnsi"/>
                <w:color w:val="000000"/>
                <w:sz w:val="28"/>
                <w:szCs w:val="28"/>
                <w:lang w:val="en-GB"/>
                <w14:ligatures w14:val="standardContextual"/>
              </w:rPr>
              <w:lastRenderedPageBreak/>
              <w:t>1. HS lắng nghe nhiệm vụ và phản hồi về việc hiểu yêu cầu của nhiệm vụ.</w:t>
            </w:r>
          </w:p>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p>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p>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p>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p>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p>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p>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p>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p>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p>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p>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p>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p>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p>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p>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p>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p>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p>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p>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p>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p>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p>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r w:rsidRPr="0045098E">
              <w:rPr>
                <w:rFonts w:asciiTheme="majorHAnsi" w:eastAsia="Calibri" w:hAnsiTheme="majorHAnsi" w:cstheme="majorHAnsi"/>
                <w:color w:val="000000"/>
                <w:sz w:val="28"/>
                <w:szCs w:val="28"/>
                <w:lang w:val="en-GB"/>
                <w14:ligatures w14:val="standardContextual"/>
              </w:rPr>
              <w:t xml:space="preserve">2. HS làm việc nhóm và trả lời khi tương tác với GV, các HS khác. </w:t>
            </w:r>
          </w:p>
          <w:p w:rsidR="00FF5EA3" w:rsidRPr="0045098E" w:rsidRDefault="00FF5EA3" w:rsidP="005E7D05">
            <w:pPr>
              <w:widowControl w:val="0"/>
              <w:autoSpaceDE w:val="0"/>
              <w:autoSpaceDN w:val="0"/>
              <w:adjustRightInd w:val="0"/>
              <w:jc w:val="both"/>
              <w:rPr>
                <w:rFonts w:asciiTheme="majorHAnsi" w:eastAsia="Calibri" w:hAnsiTheme="majorHAnsi" w:cstheme="majorHAnsi"/>
                <w:iCs/>
                <w:color w:val="000000"/>
                <w:sz w:val="28"/>
                <w:szCs w:val="28"/>
                <w:lang w:val="en-GB"/>
                <w14:ligatures w14:val="standardContextual"/>
              </w:rPr>
            </w:pPr>
            <w:r w:rsidRPr="0045098E">
              <w:rPr>
                <w:rFonts w:asciiTheme="majorHAnsi" w:eastAsia="Calibri" w:hAnsiTheme="majorHAnsi" w:cstheme="majorHAnsi"/>
                <w:bCs/>
                <w:i/>
                <w:color w:val="000000"/>
                <w:sz w:val="28"/>
                <w:szCs w:val="28"/>
                <w:lang w:val="en-GB"/>
                <w14:ligatures w14:val="standardContextual"/>
              </w:rPr>
              <w:t xml:space="preserve">* Câu trả lời mong đợi: </w:t>
            </w:r>
            <w:r w:rsidRPr="0045098E">
              <w:rPr>
                <w:rFonts w:asciiTheme="majorHAnsi" w:eastAsia="Calibri" w:hAnsiTheme="majorHAnsi" w:cstheme="majorHAnsi"/>
                <w:iCs/>
                <w:color w:val="000000"/>
                <w:sz w:val="28"/>
                <w:szCs w:val="28"/>
                <w:lang w:val="en-GB"/>
                <w14:ligatures w14:val="standardContextual"/>
              </w:rPr>
              <w:t>Đồng tình với ý kiến 1, 3, 4, 5, 6; không đồng tình với ý kiến 2.</w:t>
            </w:r>
          </w:p>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p>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p>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r w:rsidRPr="0045098E">
              <w:rPr>
                <w:rFonts w:asciiTheme="majorHAnsi" w:eastAsia="Calibri" w:hAnsiTheme="majorHAnsi" w:cstheme="majorHAnsi"/>
                <w:color w:val="000000"/>
                <w:sz w:val="28"/>
                <w:szCs w:val="28"/>
                <w:lang w:val="en-GB"/>
                <w14:ligatures w14:val="standardContextual"/>
              </w:rPr>
              <w:t xml:space="preserve">3. HS nhận xét lẫn nhau và lắng nghe GV nhận xét. </w:t>
            </w:r>
          </w:p>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r w:rsidRPr="0045098E">
              <w:rPr>
                <w:rFonts w:asciiTheme="majorHAnsi" w:eastAsia="Calibri" w:hAnsiTheme="majorHAnsi" w:cstheme="majorHAnsi"/>
                <w:color w:val="000000"/>
                <w:sz w:val="28"/>
                <w:szCs w:val="28"/>
                <w:lang w:val="en-GB"/>
                <w14:ligatures w14:val="standardContextual"/>
              </w:rPr>
              <w:t>4. HS lắng nghe GV tổng kết hoạt động, chuyển ý sang hoạt động tiếp theo.</w:t>
            </w:r>
          </w:p>
        </w:tc>
      </w:tr>
      <w:tr w:rsidR="00FF5EA3" w:rsidRPr="0045098E" w:rsidTr="005E7D05">
        <w:trPr>
          <w:jc w:val="center"/>
        </w:trPr>
        <w:tc>
          <w:tcPr>
            <w:tcW w:w="10206" w:type="dxa"/>
            <w:gridSpan w:val="2"/>
          </w:tcPr>
          <w:p w:rsidR="00FF5EA3" w:rsidRPr="0045098E" w:rsidRDefault="00FF5EA3" w:rsidP="005E7D05">
            <w:pPr>
              <w:widowControl w:val="0"/>
              <w:autoSpaceDE w:val="0"/>
              <w:autoSpaceDN w:val="0"/>
              <w:adjustRightInd w:val="0"/>
              <w:jc w:val="both"/>
              <w:rPr>
                <w:rFonts w:asciiTheme="majorHAnsi" w:eastAsia="Calibri" w:hAnsiTheme="majorHAnsi" w:cstheme="majorHAnsi"/>
                <w:b/>
                <w:bCs/>
                <w:i/>
                <w:iCs/>
                <w:color w:val="000000"/>
                <w:sz w:val="28"/>
                <w:szCs w:val="28"/>
                <w:lang w:val="en-GB"/>
                <w14:ligatures w14:val="standardContextual"/>
              </w:rPr>
            </w:pPr>
            <w:r w:rsidRPr="0045098E">
              <w:rPr>
                <w:rFonts w:asciiTheme="majorHAnsi" w:eastAsia="Calibri" w:hAnsiTheme="majorHAnsi" w:cstheme="majorHAnsi"/>
                <w:b/>
                <w:bCs/>
                <w:i/>
                <w:iCs/>
                <w:color w:val="000000"/>
                <w:sz w:val="28"/>
                <w:szCs w:val="28"/>
                <w:lang w:val="en-GB"/>
                <w14:ligatures w14:val="standardContextual"/>
              </w:rPr>
              <w:lastRenderedPageBreak/>
              <w:t>Luyện tập 2.  Bày tỏ ý kiến</w:t>
            </w:r>
          </w:p>
        </w:tc>
      </w:tr>
      <w:tr w:rsidR="00FF5EA3" w:rsidRPr="0045098E" w:rsidTr="005E7D05">
        <w:trPr>
          <w:jc w:val="center"/>
        </w:trPr>
        <w:tc>
          <w:tcPr>
            <w:tcW w:w="4962" w:type="dxa"/>
          </w:tcPr>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r w:rsidRPr="0045098E">
              <w:rPr>
                <w:rFonts w:asciiTheme="majorHAnsi" w:eastAsia="Calibri" w:hAnsiTheme="majorHAnsi" w:cstheme="majorHAnsi"/>
                <w:color w:val="000000"/>
                <w:sz w:val="28"/>
                <w:szCs w:val="28"/>
                <w:lang w:val="en-GB"/>
                <w14:ligatures w14:val="standardContextual"/>
              </w:rPr>
              <w:t>1. GV có thể linh hoạt cho HS làm việc cá nhân hoặc theo nhóm. Với mỗi trường hợp (trang 28 – 29 SGK) lần lượt được nêu, GV hướng dẫn HS trình bày quan điểm bản thân. GV có thể linh hoạt sử dụng hình thức khác tuỳ điều kiện lớp học.</w:t>
            </w:r>
          </w:p>
          <w:p w:rsidR="00FF5EA3" w:rsidRPr="0045098E" w:rsidRDefault="00FF5EA3" w:rsidP="005E7D05">
            <w:pPr>
              <w:widowControl w:val="0"/>
              <w:autoSpaceDE w:val="0"/>
              <w:autoSpaceDN w:val="0"/>
              <w:adjustRightInd w:val="0"/>
              <w:jc w:val="both"/>
              <w:rPr>
                <w:rFonts w:asciiTheme="majorHAnsi" w:eastAsia="Calibri" w:hAnsiTheme="majorHAnsi" w:cstheme="majorHAnsi"/>
                <w:i/>
                <w:iCs/>
                <w:color w:val="000000"/>
                <w:sz w:val="28"/>
                <w:szCs w:val="28"/>
                <w:lang w:val="en-GB"/>
                <w14:ligatures w14:val="standardContextual"/>
              </w:rPr>
            </w:pPr>
            <w:r w:rsidRPr="0045098E">
              <w:rPr>
                <w:rFonts w:asciiTheme="majorHAnsi" w:eastAsia="Calibri" w:hAnsiTheme="majorHAnsi" w:cstheme="majorHAnsi"/>
                <w:i/>
                <w:iCs/>
                <w:color w:val="000000"/>
                <w:sz w:val="28"/>
                <w:szCs w:val="28"/>
                <w:lang w:val="en-GB"/>
                <w14:ligatures w14:val="standardContextual"/>
              </w:rPr>
              <w:t>Các trường hợp:</w:t>
            </w:r>
          </w:p>
          <w:p w:rsidR="00FF5EA3" w:rsidRPr="0045098E" w:rsidRDefault="00FF5EA3" w:rsidP="005E7D05">
            <w:pPr>
              <w:widowControl w:val="0"/>
              <w:autoSpaceDE w:val="0"/>
              <w:autoSpaceDN w:val="0"/>
              <w:adjustRightInd w:val="0"/>
              <w:jc w:val="both"/>
              <w:rPr>
                <w:rFonts w:asciiTheme="majorHAnsi" w:eastAsia="Times New Roman" w:hAnsiTheme="majorHAnsi" w:cstheme="majorHAnsi"/>
                <w:color w:val="000000"/>
                <w:sz w:val="28"/>
                <w:szCs w:val="28"/>
                <w:lang w:val="en-GB"/>
                <w14:ligatures w14:val="standardContextual"/>
              </w:rPr>
            </w:pPr>
            <w:r w:rsidRPr="0045098E">
              <w:rPr>
                <w:rFonts w:asciiTheme="majorHAnsi" w:eastAsia="Times New Roman" w:hAnsiTheme="majorHAnsi" w:cstheme="majorHAnsi"/>
                <w:color w:val="000000"/>
                <w:sz w:val="28"/>
                <w:szCs w:val="28"/>
                <w:lang w:val="en-GB"/>
                <w14:ligatures w14:val="standardContextual"/>
              </w:rPr>
              <w:t xml:space="preserve">* </w:t>
            </w:r>
            <w:r w:rsidRPr="0045098E">
              <w:rPr>
                <w:rFonts w:asciiTheme="majorHAnsi" w:eastAsia="Times New Roman" w:hAnsiTheme="majorHAnsi" w:cstheme="majorHAnsi"/>
                <w:i/>
                <w:iCs/>
                <w:color w:val="000000"/>
                <w:sz w:val="28"/>
                <w:szCs w:val="28"/>
                <w:lang w:val="en-GB"/>
                <w14:ligatures w14:val="standardContextual"/>
              </w:rPr>
              <w:t>Trường hợp 1:</w:t>
            </w:r>
            <w:r w:rsidRPr="0045098E">
              <w:rPr>
                <w:rFonts w:asciiTheme="majorHAnsi" w:eastAsia="Times New Roman" w:hAnsiTheme="majorHAnsi" w:cstheme="majorHAnsi"/>
                <w:color w:val="000000"/>
                <w:sz w:val="28"/>
                <w:szCs w:val="28"/>
                <w:lang w:val="en-GB"/>
                <w14:ligatures w14:val="standardContextual"/>
              </w:rPr>
              <w:t xml:space="preserve"> Sắp đến kiểm tra cuối học kì 1, Na và Cốm đều lo lắng nhưng cách giải quyết của hai bạn lại khác nhau. Na lên kế hoạch ôn bài và tâm sự với bạn để giải toả căng thẳng. Cốm thì chơi trò chơi điện tử, đọc truyện tranh.</w:t>
            </w:r>
          </w:p>
          <w:p w:rsidR="00FF5EA3" w:rsidRPr="0045098E" w:rsidRDefault="00FF5EA3" w:rsidP="005E7D05">
            <w:pPr>
              <w:widowControl w:val="0"/>
              <w:autoSpaceDE w:val="0"/>
              <w:autoSpaceDN w:val="0"/>
              <w:adjustRightInd w:val="0"/>
              <w:jc w:val="both"/>
              <w:rPr>
                <w:rFonts w:asciiTheme="majorHAnsi" w:eastAsia="Times New Roman" w:hAnsiTheme="majorHAnsi" w:cstheme="majorHAnsi"/>
                <w:i/>
                <w:iCs/>
                <w:color w:val="000000"/>
                <w:sz w:val="28"/>
                <w:szCs w:val="28"/>
                <w:lang w:val="en-GB"/>
                <w14:ligatures w14:val="standardContextual"/>
              </w:rPr>
            </w:pPr>
            <w:r w:rsidRPr="0045098E">
              <w:rPr>
                <w:rFonts w:asciiTheme="majorHAnsi" w:eastAsia="Times New Roman" w:hAnsiTheme="majorHAnsi" w:cstheme="majorHAnsi"/>
                <w:i/>
                <w:iCs/>
                <w:color w:val="000000"/>
                <w:sz w:val="28"/>
                <w:szCs w:val="28"/>
                <w:lang w:val="en-GB"/>
                <w14:ligatures w14:val="standardContextual"/>
              </w:rPr>
              <w:t>– Em đồng ý với cách giải quyết khó khăn của bạn nào? Vì sao?</w:t>
            </w:r>
          </w:p>
          <w:p w:rsidR="00FF5EA3" w:rsidRPr="0045098E" w:rsidRDefault="00FF5EA3" w:rsidP="005E7D05">
            <w:pPr>
              <w:widowControl w:val="0"/>
              <w:autoSpaceDE w:val="0"/>
              <w:autoSpaceDN w:val="0"/>
              <w:adjustRightInd w:val="0"/>
              <w:jc w:val="both"/>
              <w:rPr>
                <w:rFonts w:asciiTheme="majorHAnsi" w:eastAsia="Times New Roman" w:hAnsiTheme="majorHAnsi" w:cstheme="majorHAnsi"/>
                <w:i/>
                <w:iCs/>
                <w:color w:val="000000"/>
                <w:sz w:val="28"/>
                <w:szCs w:val="28"/>
                <w:lang w:val="en-GB"/>
                <w14:ligatures w14:val="standardContextual"/>
              </w:rPr>
            </w:pPr>
            <w:r w:rsidRPr="0045098E">
              <w:rPr>
                <w:rFonts w:asciiTheme="majorHAnsi" w:eastAsia="Times New Roman" w:hAnsiTheme="majorHAnsi" w:cstheme="majorHAnsi"/>
                <w:i/>
                <w:iCs/>
                <w:color w:val="000000"/>
                <w:sz w:val="28"/>
                <w:szCs w:val="28"/>
                <w:lang w:val="en-GB"/>
                <w14:ligatures w14:val="standardContextual"/>
              </w:rPr>
              <w:t>– Chia sẻ thêm với hai bạn một số cách để vượt qua sự lo lắng trong học tập hay trong cuộc</w:t>
            </w:r>
            <w:r w:rsidRPr="0045098E">
              <w:rPr>
                <w:rFonts w:asciiTheme="majorHAnsi" w:eastAsia="Times New Roman" w:hAnsiTheme="majorHAnsi" w:cstheme="majorHAnsi"/>
                <w:color w:val="000000"/>
                <w:sz w:val="28"/>
                <w:szCs w:val="28"/>
                <w:lang w:val="en-GB"/>
                <w14:ligatures w14:val="standardContextual"/>
              </w:rPr>
              <w:t xml:space="preserve"> </w:t>
            </w:r>
            <w:r w:rsidRPr="0045098E">
              <w:rPr>
                <w:rFonts w:asciiTheme="majorHAnsi" w:eastAsia="Times New Roman" w:hAnsiTheme="majorHAnsi" w:cstheme="majorHAnsi"/>
                <w:i/>
                <w:iCs/>
                <w:color w:val="000000"/>
                <w:sz w:val="28"/>
                <w:szCs w:val="28"/>
                <w:lang w:val="en-GB"/>
                <w14:ligatures w14:val="standardContextual"/>
              </w:rPr>
              <w:t>sống.</w:t>
            </w:r>
          </w:p>
          <w:p w:rsidR="00FF5EA3" w:rsidRPr="0045098E" w:rsidRDefault="00FF5EA3" w:rsidP="005E7D05">
            <w:pPr>
              <w:widowControl w:val="0"/>
              <w:autoSpaceDE w:val="0"/>
              <w:autoSpaceDN w:val="0"/>
              <w:adjustRightInd w:val="0"/>
              <w:jc w:val="both"/>
              <w:rPr>
                <w:rFonts w:asciiTheme="majorHAnsi" w:eastAsia="Times New Roman" w:hAnsiTheme="majorHAnsi" w:cstheme="majorHAnsi"/>
                <w:i/>
                <w:iCs/>
                <w:color w:val="000000"/>
                <w:sz w:val="28"/>
                <w:szCs w:val="28"/>
                <w:lang w:val="en-GB"/>
                <w14:ligatures w14:val="standardContextual"/>
              </w:rPr>
            </w:pPr>
            <w:r w:rsidRPr="0045098E">
              <w:rPr>
                <w:rFonts w:asciiTheme="majorHAnsi" w:eastAsia="Times New Roman" w:hAnsiTheme="majorHAnsi" w:cstheme="majorHAnsi"/>
                <w:i/>
                <w:iCs/>
                <w:color w:val="000000"/>
                <w:sz w:val="28"/>
                <w:szCs w:val="28"/>
                <w:lang w:val="en-GB"/>
                <w14:ligatures w14:val="standardContextual"/>
              </w:rPr>
              <w:t>* Trường hợp 2:</w:t>
            </w:r>
          </w:p>
          <w:p w:rsidR="00FF5EA3" w:rsidRPr="0045098E" w:rsidRDefault="00FF5EA3" w:rsidP="005E7D05">
            <w:pPr>
              <w:widowControl w:val="0"/>
              <w:autoSpaceDE w:val="0"/>
              <w:autoSpaceDN w:val="0"/>
              <w:adjustRightInd w:val="0"/>
              <w:jc w:val="both"/>
              <w:rPr>
                <w:rFonts w:asciiTheme="majorHAnsi" w:eastAsia="Times New Roman" w:hAnsiTheme="majorHAnsi" w:cstheme="majorHAnsi"/>
                <w:color w:val="000000"/>
                <w:sz w:val="28"/>
                <w:szCs w:val="28"/>
                <w:lang w:val="en-GB"/>
                <w14:ligatures w14:val="standardContextual"/>
              </w:rPr>
            </w:pPr>
            <w:r w:rsidRPr="0045098E">
              <w:rPr>
                <w:rFonts w:asciiTheme="majorHAnsi" w:eastAsia="Times New Roman" w:hAnsiTheme="majorHAnsi" w:cstheme="majorHAnsi"/>
                <w:color w:val="000000"/>
                <w:sz w:val="28"/>
                <w:szCs w:val="28"/>
                <w:lang w:val="en-GB"/>
                <w14:ligatures w14:val="standardContextual"/>
              </w:rPr>
              <w:t>Dù hoàn cảnh gia đình khó khăn, Kiên vẫn vươn lên để đạt nhiều thành tích trong học tập và rèn luyện. Thế nhưng, một vài bạn trong lớp vẫn không muốn vui chơi và làm việc nhóm cùng Kiên.</w:t>
            </w:r>
          </w:p>
          <w:p w:rsidR="00FF5EA3" w:rsidRPr="0045098E" w:rsidRDefault="00FF5EA3" w:rsidP="005E7D05">
            <w:pPr>
              <w:widowControl w:val="0"/>
              <w:autoSpaceDE w:val="0"/>
              <w:autoSpaceDN w:val="0"/>
              <w:adjustRightInd w:val="0"/>
              <w:jc w:val="both"/>
              <w:rPr>
                <w:rFonts w:asciiTheme="majorHAnsi" w:eastAsia="Times New Roman" w:hAnsiTheme="majorHAnsi" w:cstheme="majorHAnsi"/>
                <w:i/>
                <w:iCs/>
                <w:color w:val="000000"/>
                <w:sz w:val="28"/>
                <w:szCs w:val="28"/>
                <w:lang w:val="en-GB"/>
                <w14:ligatures w14:val="standardContextual"/>
              </w:rPr>
            </w:pPr>
            <w:r w:rsidRPr="0045098E">
              <w:rPr>
                <w:rFonts w:asciiTheme="majorHAnsi" w:eastAsia="Times New Roman" w:hAnsiTheme="majorHAnsi" w:cstheme="majorHAnsi"/>
                <w:i/>
                <w:iCs/>
                <w:color w:val="000000"/>
                <w:sz w:val="28"/>
                <w:szCs w:val="28"/>
                <w:lang w:val="en-GB"/>
                <w14:ligatures w14:val="standardContextual"/>
              </w:rPr>
              <w:t>– Nhận xét về thái độ của một vài bạn trong lớp với Kiên.</w:t>
            </w:r>
          </w:p>
          <w:p w:rsidR="00FF5EA3" w:rsidRPr="0045098E" w:rsidRDefault="00FF5EA3" w:rsidP="005E7D05">
            <w:pPr>
              <w:widowControl w:val="0"/>
              <w:autoSpaceDE w:val="0"/>
              <w:autoSpaceDN w:val="0"/>
              <w:adjustRightInd w:val="0"/>
              <w:jc w:val="both"/>
              <w:rPr>
                <w:rFonts w:asciiTheme="majorHAnsi" w:eastAsia="Times New Roman" w:hAnsiTheme="majorHAnsi" w:cstheme="majorHAnsi"/>
                <w:i/>
                <w:iCs/>
                <w:color w:val="000000"/>
                <w:sz w:val="28"/>
                <w:szCs w:val="28"/>
                <w:lang w:val="en-GB"/>
                <w14:ligatures w14:val="standardContextual"/>
              </w:rPr>
            </w:pPr>
            <w:r w:rsidRPr="0045098E">
              <w:rPr>
                <w:rFonts w:asciiTheme="majorHAnsi" w:eastAsia="Times New Roman" w:hAnsiTheme="majorHAnsi" w:cstheme="majorHAnsi"/>
                <w:i/>
                <w:iCs/>
                <w:color w:val="000000"/>
                <w:sz w:val="28"/>
                <w:szCs w:val="28"/>
                <w:lang w:val="en-GB"/>
                <w14:ligatures w14:val="standardContextual"/>
              </w:rPr>
              <w:t>– Nếu là bạn cùng lớp với Kiên, em sẽ làm gì?</w:t>
            </w:r>
          </w:p>
          <w:p w:rsidR="00FF5EA3" w:rsidRPr="0045098E" w:rsidRDefault="00FF5EA3" w:rsidP="005E7D05">
            <w:pPr>
              <w:widowControl w:val="0"/>
              <w:autoSpaceDE w:val="0"/>
              <w:autoSpaceDN w:val="0"/>
              <w:adjustRightInd w:val="0"/>
              <w:jc w:val="both"/>
              <w:rPr>
                <w:rFonts w:asciiTheme="majorHAnsi" w:eastAsia="Times New Roman" w:hAnsiTheme="majorHAnsi" w:cstheme="majorHAnsi"/>
                <w:color w:val="000000"/>
                <w:sz w:val="28"/>
                <w:szCs w:val="28"/>
                <w:lang w:val="en-GB"/>
                <w14:ligatures w14:val="standardContextual"/>
              </w:rPr>
            </w:pPr>
            <w:r w:rsidRPr="0045098E">
              <w:rPr>
                <w:rFonts w:asciiTheme="majorHAnsi" w:eastAsia="Times New Roman" w:hAnsiTheme="majorHAnsi" w:cstheme="majorHAnsi"/>
                <w:color w:val="000000"/>
                <w:sz w:val="28"/>
                <w:szCs w:val="28"/>
                <w:lang w:val="en-GB"/>
                <w14:ligatures w14:val="standardContextual"/>
              </w:rPr>
              <w:t xml:space="preserve">2. Sau mỗi trường hợp, GV nêu câu hỏi </w:t>
            </w:r>
            <w:r w:rsidRPr="0045098E">
              <w:rPr>
                <w:rFonts w:asciiTheme="majorHAnsi" w:eastAsia="Times New Roman" w:hAnsiTheme="majorHAnsi" w:cstheme="majorHAnsi"/>
                <w:i/>
                <w:iCs/>
                <w:color w:val="000000"/>
                <w:sz w:val="28"/>
                <w:szCs w:val="28"/>
                <w:lang w:val="en-GB"/>
                <w14:ligatures w14:val="standardContextual"/>
              </w:rPr>
              <w:t xml:space="preserve">Vì sao em đồng tình hoặc không đồng tình với </w:t>
            </w:r>
            <w:r w:rsidRPr="0045098E">
              <w:rPr>
                <w:rFonts w:asciiTheme="majorHAnsi" w:eastAsia="Times New Roman" w:hAnsiTheme="majorHAnsi" w:cstheme="majorHAnsi"/>
                <w:i/>
                <w:iCs/>
                <w:color w:val="000000"/>
                <w:sz w:val="28"/>
                <w:szCs w:val="28"/>
                <w:lang w:val="en-GB"/>
                <w14:ligatures w14:val="standardContextual"/>
              </w:rPr>
              <w:lastRenderedPageBreak/>
              <w:t>đề xuất này?</w:t>
            </w:r>
            <w:r w:rsidRPr="0045098E">
              <w:rPr>
                <w:rFonts w:asciiTheme="majorHAnsi" w:eastAsia="Times New Roman" w:hAnsiTheme="majorHAnsi" w:cstheme="majorHAnsi"/>
                <w:color w:val="000000"/>
                <w:sz w:val="28"/>
                <w:szCs w:val="28"/>
                <w:lang w:val="en-GB"/>
                <w14:ligatures w14:val="standardContextual"/>
              </w:rPr>
              <w:t xml:space="preserve"> để tạo cơ hội cho HS giải thích và bày tỏ thái độ với từng việc làm, có thể nêu ví dụ minh hoạ. GV nhắc lại trường hợp có nhiều HS trả lời chưa phù hợp để điều chỉnh nhận thức và thái độ cho HS. </w:t>
            </w:r>
          </w:p>
          <w:p w:rsidR="00FF5EA3" w:rsidRPr="0045098E" w:rsidRDefault="00FF5EA3" w:rsidP="005E7D05">
            <w:pPr>
              <w:widowControl w:val="0"/>
              <w:autoSpaceDE w:val="0"/>
              <w:autoSpaceDN w:val="0"/>
              <w:adjustRightInd w:val="0"/>
              <w:jc w:val="both"/>
              <w:rPr>
                <w:rFonts w:asciiTheme="majorHAnsi" w:eastAsia="Times New Roman" w:hAnsiTheme="majorHAnsi" w:cstheme="majorHAnsi"/>
                <w:color w:val="000000"/>
                <w:sz w:val="28"/>
                <w:szCs w:val="28"/>
                <w:lang w:val="en-GB"/>
                <w14:ligatures w14:val="standardContextual"/>
              </w:rPr>
            </w:pPr>
            <w:r w:rsidRPr="0045098E">
              <w:rPr>
                <w:rFonts w:asciiTheme="majorHAnsi" w:eastAsia="Times New Roman" w:hAnsiTheme="majorHAnsi" w:cstheme="majorHAnsi"/>
                <w:color w:val="000000"/>
                <w:sz w:val="28"/>
                <w:szCs w:val="28"/>
                <w:lang w:val="en-GB"/>
                <w14:ligatures w14:val="standardContextual"/>
              </w:rPr>
              <w:t xml:space="preserve">3. GV nhận xét, khen ngợi HS. </w:t>
            </w:r>
          </w:p>
          <w:p w:rsidR="00FF5EA3" w:rsidRPr="0045098E" w:rsidRDefault="00FF5EA3" w:rsidP="005E7D05">
            <w:pPr>
              <w:widowControl w:val="0"/>
              <w:autoSpaceDE w:val="0"/>
              <w:autoSpaceDN w:val="0"/>
              <w:adjustRightInd w:val="0"/>
              <w:jc w:val="both"/>
              <w:rPr>
                <w:rFonts w:asciiTheme="majorHAnsi" w:eastAsia="Times New Roman" w:hAnsiTheme="majorHAnsi" w:cstheme="majorHAnsi"/>
                <w:color w:val="000000"/>
                <w:sz w:val="28"/>
                <w:szCs w:val="28"/>
                <w:lang w:val="en-GB"/>
                <w14:ligatures w14:val="standardContextual"/>
              </w:rPr>
            </w:pPr>
            <w:r w:rsidRPr="0045098E">
              <w:rPr>
                <w:rFonts w:asciiTheme="majorHAnsi" w:eastAsia="Times New Roman" w:hAnsiTheme="majorHAnsi" w:cstheme="majorHAnsi"/>
                <w:color w:val="000000"/>
                <w:sz w:val="28"/>
                <w:szCs w:val="28"/>
                <w:lang w:val="en-GB"/>
                <w14:ligatures w14:val="standardContextual"/>
              </w:rPr>
              <w:t>4. GV kết luận trước khi chuyển sang hoạt động tiếp theo.</w:t>
            </w:r>
          </w:p>
          <w:p w:rsidR="00FF5EA3" w:rsidRPr="0045098E" w:rsidRDefault="00FF5EA3" w:rsidP="005E7D05">
            <w:pPr>
              <w:widowControl w:val="0"/>
              <w:autoSpaceDE w:val="0"/>
              <w:autoSpaceDN w:val="0"/>
              <w:adjustRightInd w:val="0"/>
              <w:jc w:val="both"/>
              <w:rPr>
                <w:rFonts w:asciiTheme="majorHAnsi" w:eastAsia="Times New Roman" w:hAnsiTheme="majorHAnsi" w:cstheme="majorHAnsi"/>
                <w:i/>
                <w:iCs/>
                <w:color w:val="000000"/>
                <w:sz w:val="28"/>
                <w:szCs w:val="28"/>
                <w:lang w:val="en-GB"/>
                <w14:ligatures w14:val="standardContextual"/>
              </w:rPr>
            </w:pPr>
            <w:r w:rsidRPr="0045098E">
              <w:rPr>
                <w:rFonts w:asciiTheme="majorHAnsi" w:eastAsia="Times New Roman" w:hAnsiTheme="majorHAnsi" w:cstheme="majorHAnsi"/>
                <w:i/>
                <w:iCs/>
                <w:color w:val="000000"/>
                <w:sz w:val="28"/>
                <w:szCs w:val="28"/>
                <w:lang w:val="en-GB"/>
                <w14:ligatures w14:val="standardContextual"/>
              </w:rPr>
              <w:t>Gợi ý:</w:t>
            </w:r>
          </w:p>
          <w:p w:rsidR="00FF5EA3" w:rsidRPr="0045098E" w:rsidRDefault="00FF5EA3" w:rsidP="005E7D05">
            <w:pPr>
              <w:widowControl w:val="0"/>
              <w:autoSpaceDE w:val="0"/>
              <w:autoSpaceDN w:val="0"/>
              <w:adjustRightInd w:val="0"/>
              <w:jc w:val="both"/>
              <w:rPr>
                <w:rFonts w:asciiTheme="majorHAnsi" w:eastAsia="Times New Roman" w:hAnsiTheme="majorHAnsi" w:cstheme="majorHAnsi"/>
                <w:i/>
                <w:iCs/>
                <w:color w:val="000000"/>
                <w:sz w:val="28"/>
                <w:szCs w:val="28"/>
                <w:lang w:val="en-GB"/>
                <w14:ligatures w14:val="standardContextual"/>
              </w:rPr>
            </w:pPr>
            <w:r w:rsidRPr="0045098E">
              <w:rPr>
                <w:rFonts w:asciiTheme="majorHAnsi" w:eastAsia="Times New Roman" w:hAnsiTheme="majorHAnsi" w:cstheme="majorHAnsi"/>
                <w:i/>
                <w:iCs/>
                <w:color w:val="000000"/>
                <w:sz w:val="28"/>
                <w:szCs w:val="28"/>
                <w:lang w:val="en-GB"/>
                <w14:ligatures w14:val="standardContextual"/>
              </w:rPr>
              <w:t xml:space="preserve">– Trường hợp 1: </w:t>
            </w:r>
            <w:r w:rsidRPr="0045098E">
              <w:rPr>
                <w:rFonts w:asciiTheme="majorHAnsi" w:eastAsia="Times New Roman" w:hAnsiTheme="majorHAnsi" w:cstheme="majorHAnsi"/>
                <w:color w:val="000000"/>
                <w:sz w:val="28"/>
                <w:szCs w:val="28"/>
                <w:lang w:val="en-GB"/>
                <w14:ligatures w14:val="standardContextual"/>
              </w:rPr>
              <w:t>Đồng tình với cách giải quyết khó khăn của bạn Na vì Na biết lên kế hoạch ôn bài và tâm sự với bạn để giải toả căng thẳng; không đồng tình với Cốm vì Cốm chơi trò chơi điện tử, đọc truyện tranh. Các bạn có thể đặt mục tiêu về bài kiểm tra, chia nhỏ mục tiêu và tìm kiếm sự hỗ trợ từ thầy cô giáo.</w:t>
            </w:r>
          </w:p>
          <w:p w:rsidR="00FF5EA3" w:rsidRPr="0045098E" w:rsidRDefault="00FF5EA3" w:rsidP="005E7D05">
            <w:pPr>
              <w:widowControl w:val="0"/>
              <w:autoSpaceDE w:val="0"/>
              <w:autoSpaceDN w:val="0"/>
              <w:adjustRightInd w:val="0"/>
              <w:jc w:val="both"/>
              <w:rPr>
                <w:rFonts w:asciiTheme="majorHAnsi" w:eastAsia="Times New Roman" w:hAnsiTheme="majorHAnsi" w:cstheme="majorHAnsi"/>
                <w:i/>
                <w:iCs/>
                <w:color w:val="000000"/>
                <w:sz w:val="28"/>
                <w:szCs w:val="28"/>
                <w:lang w:val="en-GB"/>
                <w14:ligatures w14:val="standardContextual"/>
              </w:rPr>
            </w:pPr>
            <w:r w:rsidRPr="0045098E">
              <w:rPr>
                <w:rFonts w:asciiTheme="majorHAnsi" w:eastAsia="Times New Roman" w:hAnsiTheme="majorHAnsi" w:cstheme="majorHAnsi"/>
                <w:i/>
                <w:iCs/>
                <w:color w:val="000000"/>
                <w:sz w:val="28"/>
                <w:szCs w:val="28"/>
                <w:lang w:val="en-GB"/>
                <w14:ligatures w14:val="standardContextual"/>
              </w:rPr>
              <w:t xml:space="preserve">– Trường hợp 2: </w:t>
            </w:r>
            <w:r w:rsidRPr="0045098E">
              <w:rPr>
                <w:rFonts w:asciiTheme="majorHAnsi" w:eastAsia="Times New Roman" w:hAnsiTheme="majorHAnsi" w:cstheme="majorHAnsi"/>
                <w:color w:val="000000"/>
                <w:sz w:val="28"/>
                <w:szCs w:val="28"/>
                <w:lang w:val="en-GB"/>
                <w14:ligatures w14:val="standardContextual"/>
              </w:rPr>
              <w:t>Một số bạn trong lớp vẫn không muốn vui chơi và làm việc nhóm cùng Kiên là chưa hoà đồng. Nếu là bạn cùng lớp với Kiên, chứng kiến nỗ lực vượt qua khó khăn của Kiên, em sẽ yêu quý và tôn trọng Kiên.</w:t>
            </w:r>
          </w:p>
        </w:tc>
        <w:tc>
          <w:tcPr>
            <w:tcW w:w="5244" w:type="dxa"/>
          </w:tcPr>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r w:rsidRPr="0045098E">
              <w:rPr>
                <w:rFonts w:asciiTheme="majorHAnsi" w:eastAsia="Calibri" w:hAnsiTheme="majorHAnsi" w:cstheme="majorHAnsi"/>
                <w:color w:val="000000"/>
                <w:sz w:val="28"/>
                <w:szCs w:val="28"/>
                <w:lang w:val="en-GB"/>
                <w14:ligatures w14:val="standardContextual"/>
              </w:rPr>
              <w:lastRenderedPageBreak/>
              <w:t>1. HS lắng nghe hướng dẫn của GV và nhận nhiệm vụ.</w:t>
            </w:r>
          </w:p>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p>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p>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p>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p>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p>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p>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p>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p>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p>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p>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p>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p>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p>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p>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p>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p>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p>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p>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en-GB" w:eastAsia="en-GB"/>
                <w14:ligatures w14:val="standardContextual"/>
              </w:rPr>
            </w:pPr>
          </w:p>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en-GB" w:eastAsia="en-GB"/>
                <w14:ligatures w14:val="standardContextual"/>
              </w:rPr>
            </w:pPr>
          </w:p>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en-GB" w:eastAsia="en-GB"/>
                <w14:ligatures w14:val="standardContextual"/>
              </w:rPr>
            </w:pPr>
          </w:p>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en-GB" w:eastAsia="en-GB"/>
                <w14:ligatures w14:val="standardContextual"/>
              </w:rPr>
            </w:pPr>
          </w:p>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r w:rsidRPr="0045098E">
              <w:rPr>
                <w:rFonts w:asciiTheme="majorHAnsi" w:eastAsia="Calibri" w:hAnsiTheme="majorHAnsi" w:cstheme="majorHAnsi"/>
                <w:color w:val="000000"/>
                <w:sz w:val="28"/>
                <w:szCs w:val="28"/>
                <w:lang w:val="en-GB"/>
                <w14:ligatures w14:val="standardContextual"/>
              </w:rPr>
              <w:t>2. HS trả lời câu hỏi khi tham gia tương tác với GV; nêu thêm một số trường hợp tương tự trong thực tế và bày tỏ thái độ với từng trường hợp.</w:t>
            </w:r>
          </w:p>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p>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p>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r w:rsidRPr="0045098E">
              <w:rPr>
                <w:rFonts w:asciiTheme="majorHAnsi" w:eastAsia="Calibri" w:hAnsiTheme="majorHAnsi" w:cstheme="majorHAnsi"/>
                <w:color w:val="000000"/>
                <w:sz w:val="28"/>
                <w:szCs w:val="28"/>
                <w:lang w:val="en-GB"/>
                <w14:ligatures w14:val="standardContextual"/>
              </w:rPr>
              <w:lastRenderedPageBreak/>
              <w:t>3. HS lắng nghe GV nhận xét và kết luận, chuyển ý.</w:t>
            </w:r>
          </w:p>
        </w:tc>
      </w:tr>
      <w:tr w:rsidR="00FF5EA3" w:rsidRPr="0045098E" w:rsidTr="005E7D05">
        <w:trPr>
          <w:jc w:val="center"/>
        </w:trPr>
        <w:tc>
          <w:tcPr>
            <w:tcW w:w="10206" w:type="dxa"/>
            <w:gridSpan w:val="2"/>
          </w:tcPr>
          <w:p w:rsidR="00FF5EA3" w:rsidRPr="0045098E" w:rsidRDefault="00FF5EA3" w:rsidP="005E7D05">
            <w:pPr>
              <w:widowControl w:val="0"/>
              <w:autoSpaceDE w:val="0"/>
              <w:autoSpaceDN w:val="0"/>
              <w:adjustRightInd w:val="0"/>
              <w:jc w:val="both"/>
              <w:rPr>
                <w:rFonts w:asciiTheme="majorHAnsi" w:eastAsia="Calibri" w:hAnsiTheme="majorHAnsi" w:cstheme="majorHAnsi"/>
                <w:b/>
                <w:bCs/>
                <w:i/>
                <w:iCs/>
                <w:color w:val="000000"/>
                <w:sz w:val="28"/>
                <w:szCs w:val="28"/>
                <w:lang w:val="en-GB"/>
                <w14:ligatures w14:val="standardContextual"/>
              </w:rPr>
            </w:pPr>
            <w:r w:rsidRPr="0045098E">
              <w:rPr>
                <w:rFonts w:asciiTheme="majorHAnsi" w:eastAsia="Calibri" w:hAnsiTheme="majorHAnsi" w:cstheme="majorHAnsi"/>
                <w:b/>
                <w:bCs/>
                <w:i/>
                <w:iCs/>
                <w:color w:val="000000"/>
                <w:sz w:val="28"/>
                <w:szCs w:val="28"/>
                <w:lang w:val="en-GB"/>
                <w14:ligatures w14:val="standardContextual"/>
              </w:rPr>
              <w:lastRenderedPageBreak/>
              <w:t>Luyện tập 3. Xử lí tình huống </w:t>
            </w:r>
          </w:p>
        </w:tc>
      </w:tr>
      <w:tr w:rsidR="00FF5EA3" w:rsidRPr="0045098E" w:rsidTr="005E7D05">
        <w:trPr>
          <w:jc w:val="center"/>
        </w:trPr>
        <w:tc>
          <w:tcPr>
            <w:tcW w:w="4962" w:type="dxa"/>
          </w:tcPr>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r w:rsidRPr="0045098E">
              <w:rPr>
                <w:rFonts w:asciiTheme="majorHAnsi" w:eastAsia="Calibri" w:hAnsiTheme="majorHAnsi" w:cstheme="majorHAnsi"/>
                <w:color w:val="000000"/>
                <w:sz w:val="28"/>
                <w:szCs w:val="28"/>
                <w:lang w:val="en-GB"/>
                <w14:ligatures w14:val="standardContextual"/>
              </w:rPr>
              <w:t>1. GV hướng dẫn HS chia nhóm, thảo luận nhóm về cách xử lí tình huống, phân công vai diễn và diễn lại tình huống trước lớp. Tuỳ năng lực của HS, GV yêu cầu thời gian thảo luận và phân vai diễn cho hợp lí. GV lưu ý HS trao đổi, giúp đỡ nhau hoàn thành nhiệm vụ, tất cả thành viên đều tham gia (có thể bổ sung các nhân vật khác khi sắm vai) và tìm nhiều cách để giải quyết tình huống sắm vai</w:t>
            </w:r>
          </w:p>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r w:rsidRPr="0045098E">
              <w:rPr>
                <w:rFonts w:asciiTheme="majorHAnsi" w:eastAsia="Calibri" w:hAnsiTheme="majorHAnsi" w:cstheme="majorHAnsi"/>
                <w:color w:val="000000"/>
                <w:sz w:val="28"/>
                <w:szCs w:val="28"/>
                <w:lang w:val="en-GB"/>
                <w14:ligatures w14:val="standardContextual"/>
              </w:rPr>
              <w:t>2. GV mời HS nêu tình huống trước lớp và phân tích trước khi thảo luận.</w:t>
            </w:r>
          </w:p>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r w:rsidRPr="0045098E">
              <w:rPr>
                <w:rFonts w:asciiTheme="majorHAnsi" w:eastAsia="Calibri" w:hAnsiTheme="majorHAnsi" w:cstheme="majorHAnsi"/>
                <w:color w:val="000000"/>
                <w:sz w:val="28"/>
                <w:szCs w:val="28"/>
                <w:lang w:val="en-GB"/>
                <w14:ligatures w14:val="standardContextual"/>
              </w:rPr>
              <w:t xml:space="preserve">* </w:t>
            </w:r>
            <w:r w:rsidRPr="0045098E">
              <w:rPr>
                <w:rFonts w:asciiTheme="majorHAnsi" w:eastAsia="Calibri" w:hAnsiTheme="majorHAnsi" w:cstheme="majorHAnsi"/>
                <w:i/>
                <w:iCs/>
                <w:color w:val="000000"/>
                <w:sz w:val="28"/>
                <w:szCs w:val="28"/>
                <w:lang w:val="en-GB"/>
                <w14:ligatures w14:val="standardContextual"/>
              </w:rPr>
              <w:t>Tình huống 1:</w:t>
            </w:r>
            <w:r w:rsidRPr="0045098E">
              <w:rPr>
                <w:rFonts w:asciiTheme="majorHAnsi" w:eastAsia="Calibri" w:hAnsiTheme="majorHAnsi" w:cstheme="majorHAnsi"/>
                <w:color w:val="000000"/>
                <w:sz w:val="28"/>
                <w:szCs w:val="28"/>
                <w:lang w:val="en-GB"/>
                <w14:ligatures w14:val="standardContextual"/>
              </w:rPr>
              <w:t xml:space="preserve"> Tin nghĩ mãi nhưng vẫn chưa hoàn thành bài luyện tập mà cô hướng dẫn.</w:t>
            </w:r>
          </w:p>
          <w:p w:rsidR="00FF5EA3" w:rsidRPr="0045098E" w:rsidRDefault="00FF5EA3" w:rsidP="005E7D05">
            <w:pPr>
              <w:widowControl w:val="0"/>
              <w:autoSpaceDE w:val="0"/>
              <w:autoSpaceDN w:val="0"/>
              <w:adjustRightInd w:val="0"/>
              <w:jc w:val="both"/>
              <w:rPr>
                <w:rFonts w:asciiTheme="majorHAnsi" w:eastAsia="Calibri" w:hAnsiTheme="majorHAnsi" w:cstheme="majorHAnsi"/>
                <w:i/>
                <w:iCs/>
                <w:color w:val="000000"/>
                <w:sz w:val="28"/>
                <w:szCs w:val="28"/>
                <w:lang w:val="fr-FR"/>
                <w14:ligatures w14:val="standardContextual"/>
              </w:rPr>
            </w:pPr>
            <w:r w:rsidRPr="0045098E">
              <w:rPr>
                <w:rFonts w:asciiTheme="majorHAnsi" w:eastAsia="Calibri" w:hAnsiTheme="majorHAnsi" w:cstheme="majorHAnsi"/>
                <w:i/>
                <w:iCs/>
                <w:color w:val="000000"/>
                <w:sz w:val="28"/>
                <w:szCs w:val="28"/>
                <w:lang w:val="fr-FR"/>
                <w14:ligatures w14:val="standardContextual"/>
              </w:rPr>
              <w:t>Nếu là Tin, em sẽ làm gì?</w:t>
            </w:r>
          </w:p>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fr-FR"/>
                <w14:ligatures w14:val="standardContextual"/>
              </w:rPr>
            </w:pPr>
            <w:r w:rsidRPr="0045098E">
              <w:rPr>
                <w:rFonts w:asciiTheme="majorHAnsi" w:eastAsia="Calibri" w:hAnsiTheme="majorHAnsi" w:cstheme="majorHAnsi"/>
                <w:color w:val="000000"/>
                <w:sz w:val="28"/>
                <w:szCs w:val="28"/>
                <w:lang w:val="fr-FR"/>
                <w14:ligatures w14:val="standardContextual"/>
              </w:rPr>
              <w:t xml:space="preserve">* </w:t>
            </w:r>
            <w:r w:rsidRPr="0045098E">
              <w:rPr>
                <w:rFonts w:asciiTheme="majorHAnsi" w:eastAsia="Calibri" w:hAnsiTheme="majorHAnsi" w:cstheme="majorHAnsi"/>
                <w:i/>
                <w:iCs/>
                <w:color w:val="000000"/>
                <w:sz w:val="28"/>
                <w:szCs w:val="28"/>
                <w:lang w:val="fr-FR"/>
                <w14:ligatures w14:val="standardContextual"/>
              </w:rPr>
              <w:t>Tình huống 2:</w:t>
            </w:r>
            <w:r w:rsidRPr="0045098E">
              <w:rPr>
                <w:rFonts w:asciiTheme="majorHAnsi" w:eastAsia="Calibri" w:hAnsiTheme="majorHAnsi" w:cstheme="majorHAnsi"/>
                <w:color w:val="000000"/>
                <w:sz w:val="28"/>
                <w:szCs w:val="28"/>
                <w:lang w:val="fr-FR"/>
                <w14:ligatures w14:val="standardContextual"/>
              </w:rPr>
              <w:t xml:space="preserve"> Bố mẹ phải đi công tác xa nhà một tháng nên Cốm sang ở với ông bà.</w:t>
            </w:r>
          </w:p>
          <w:p w:rsidR="00FF5EA3" w:rsidRPr="0045098E" w:rsidRDefault="00FF5EA3" w:rsidP="005E7D05">
            <w:pPr>
              <w:widowControl w:val="0"/>
              <w:autoSpaceDE w:val="0"/>
              <w:autoSpaceDN w:val="0"/>
              <w:adjustRightInd w:val="0"/>
              <w:jc w:val="both"/>
              <w:rPr>
                <w:rFonts w:asciiTheme="majorHAnsi" w:eastAsia="Calibri" w:hAnsiTheme="majorHAnsi" w:cstheme="majorHAnsi"/>
                <w:i/>
                <w:iCs/>
                <w:color w:val="000000"/>
                <w:sz w:val="28"/>
                <w:szCs w:val="28"/>
                <w:lang w:val="fr-FR"/>
                <w14:ligatures w14:val="standardContextual"/>
              </w:rPr>
            </w:pPr>
            <w:r w:rsidRPr="0045098E">
              <w:rPr>
                <w:rFonts w:asciiTheme="majorHAnsi" w:eastAsia="Calibri" w:hAnsiTheme="majorHAnsi" w:cstheme="majorHAnsi"/>
                <w:i/>
                <w:iCs/>
                <w:color w:val="000000"/>
                <w:sz w:val="28"/>
                <w:szCs w:val="28"/>
                <w:lang w:val="fr-FR"/>
                <w14:ligatures w14:val="standardContextual"/>
              </w:rPr>
              <w:lastRenderedPageBreak/>
              <w:t>– Theo em, Cốm sẽ gặp những khó khăn gì?</w:t>
            </w:r>
          </w:p>
          <w:p w:rsidR="00FF5EA3" w:rsidRPr="0045098E" w:rsidRDefault="00FF5EA3" w:rsidP="005E7D05">
            <w:pPr>
              <w:widowControl w:val="0"/>
              <w:autoSpaceDE w:val="0"/>
              <w:autoSpaceDN w:val="0"/>
              <w:adjustRightInd w:val="0"/>
              <w:jc w:val="both"/>
              <w:rPr>
                <w:rFonts w:asciiTheme="majorHAnsi" w:eastAsia="Calibri" w:hAnsiTheme="majorHAnsi" w:cstheme="majorHAnsi"/>
                <w:i/>
                <w:iCs/>
                <w:color w:val="000000"/>
                <w:sz w:val="28"/>
                <w:szCs w:val="28"/>
                <w:lang w:val="fr-FR"/>
                <w14:ligatures w14:val="standardContextual"/>
              </w:rPr>
            </w:pPr>
            <w:r w:rsidRPr="0045098E">
              <w:rPr>
                <w:rFonts w:asciiTheme="majorHAnsi" w:eastAsia="Calibri" w:hAnsiTheme="majorHAnsi" w:cstheme="majorHAnsi"/>
                <w:i/>
                <w:iCs/>
                <w:color w:val="000000"/>
                <w:sz w:val="28"/>
                <w:szCs w:val="28"/>
                <w:lang w:val="fr-FR"/>
                <w14:ligatures w14:val="standardContextual"/>
              </w:rPr>
              <w:t>– Nếu là Cốm, em sẽ vượt qua những khó khăn đó như thế nào?</w:t>
            </w:r>
          </w:p>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fr-FR"/>
                <w14:ligatures w14:val="standardContextual"/>
              </w:rPr>
            </w:pPr>
            <w:r w:rsidRPr="0045098E">
              <w:rPr>
                <w:rFonts w:asciiTheme="majorHAnsi" w:eastAsia="Calibri" w:hAnsiTheme="majorHAnsi" w:cstheme="majorHAnsi"/>
                <w:color w:val="000000"/>
                <w:sz w:val="28"/>
                <w:szCs w:val="28"/>
                <w:lang w:val="fr-FR"/>
                <w14:ligatures w14:val="standardContextual"/>
              </w:rPr>
              <w:t>* Tình huống 3: Bin bị ốm nên phải nghỉ học nhiều ngày. Khi đi học lại, Bin cảm thấy khó khăn vì không theo kịp bài trên lớp.</w:t>
            </w:r>
          </w:p>
          <w:p w:rsidR="00FF5EA3" w:rsidRPr="0045098E" w:rsidRDefault="00FF5EA3" w:rsidP="005E7D05">
            <w:pPr>
              <w:widowControl w:val="0"/>
              <w:autoSpaceDE w:val="0"/>
              <w:autoSpaceDN w:val="0"/>
              <w:adjustRightInd w:val="0"/>
              <w:jc w:val="both"/>
              <w:rPr>
                <w:rFonts w:asciiTheme="majorHAnsi" w:eastAsia="Calibri" w:hAnsiTheme="majorHAnsi" w:cstheme="majorHAnsi"/>
                <w:i/>
                <w:iCs/>
                <w:color w:val="000000"/>
                <w:sz w:val="28"/>
                <w:szCs w:val="28"/>
                <w:lang w:val="fr-FR"/>
                <w14:ligatures w14:val="standardContextual"/>
              </w:rPr>
            </w:pPr>
            <w:r w:rsidRPr="0045098E">
              <w:rPr>
                <w:rFonts w:asciiTheme="majorHAnsi" w:eastAsia="Calibri" w:hAnsiTheme="majorHAnsi" w:cstheme="majorHAnsi"/>
                <w:i/>
                <w:iCs/>
                <w:color w:val="000000"/>
                <w:sz w:val="28"/>
                <w:szCs w:val="28"/>
                <w:lang w:val="fr-FR"/>
                <w14:ligatures w14:val="standardContextual"/>
              </w:rPr>
              <w:t>Nếu là Bin, em sẽ làm gì?</w:t>
            </w:r>
          </w:p>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fr-FR"/>
                <w14:ligatures w14:val="standardContextual"/>
              </w:rPr>
            </w:pPr>
            <w:r w:rsidRPr="0045098E">
              <w:rPr>
                <w:rFonts w:asciiTheme="majorHAnsi" w:eastAsia="Calibri" w:hAnsiTheme="majorHAnsi" w:cstheme="majorHAnsi"/>
                <w:color w:val="000000"/>
                <w:sz w:val="28"/>
                <w:szCs w:val="28"/>
                <w:lang w:val="fr-FR"/>
                <w14:ligatures w14:val="standardContextual"/>
              </w:rPr>
              <w:t>Trong quá trình HS thảo luận nhóm và sắm vai xử lí tình huống, GV quan sát và hỗ trợ HS khi cần thiết.</w:t>
            </w:r>
          </w:p>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fr-FR"/>
                <w14:ligatures w14:val="standardContextual"/>
              </w:rPr>
            </w:pPr>
            <w:r w:rsidRPr="0045098E">
              <w:rPr>
                <w:rFonts w:asciiTheme="majorHAnsi" w:eastAsia="Calibri" w:hAnsiTheme="majorHAnsi" w:cstheme="majorHAnsi"/>
                <w:color w:val="000000"/>
                <w:sz w:val="28"/>
                <w:szCs w:val="28"/>
                <w:lang w:val="fr-FR"/>
                <w14:ligatures w14:val="standardContextual"/>
              </w:rPr>
              <w:t>3. GV mời từng nhóm lên diễn và các nhóm còn lại nhận xét.</w:t>
            </w:r>
          </w:p>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fr-FR"/>
                <w14:ligatures w14:val="standardContextual"/>
              </w:rPr>
            </w:pPr>
            <w:r w:rsidRPr="0045098E">
              <w:rPr>
                <w:rFonts w:asciiTheme="majorHAnsi" w:eastAsia="Calibri" w:hAnsiTheme="majorHAnsi" w:cstheme="majorHAnsi"/>
                <w:color w:val="000000"/>
                <w:sz w:val="28"/>
                <w:szCs w:val="28"/>
                <w:lang w:val="fr-FR"/>
                <w14:ligatures w14:val="standardContextual"/>
              </w:rPr>
              <w:t>4. GV nhận xét và động viên HS, nhắc nhở HS nỗ lực khắc phục khó khăn trong học tập và cuộc sống. GV lưu ý việc sử dụng phi ngôn ngữ của HS khi các em sắm vai.</w:t>
            </w:r>
          </w:p>
        </w:tc>
        <w:tc>
          <w:tcPr>
            <w:tcW w:w="5244" w:type="dxa"/>
          </w:tcPr>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fr-FR"/>
                <w14:ligatures w14:val="standardContextual"/>
              </w:rPr>
            </w:pPr>
            <w:r w:rsidRPr="0045098E">
              <w:rPr>
                <w:rFonts w:asciiTheme="majorHAnsi" w:eastAsia="Calibri" w:hAnsiTheme="majorHAnsi" w:cstheme="majorHAnsi"/>
                <w:color w:val="000000"/>
                <w:sz w:val="28"/>
                <w:szCs w:val="28"/>
                <w:lang w:val="fr-FR"/>
                <w14:ligatures w14:val="standardContextual"/>
              </w:rPr>
              <w:lastRenderedPageBreak/>
              <w:t>1. HS đọc tình huống, lắng nghe GV hướng dẫn, tạo nhóm và nhận tình huống.</w:t>
            </w:r>
          </w:p>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fr-FR"/>
                <w14:ligatures w14:val="standardContextual"/>
              </w:rPr>
            </w:pPr>
          </w:p>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fr-FR"/>
                <w14:ligatures w14:val="standardContextual"/>
              </w:rPr>
            </w:pPr>
          </w:p>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fr-FR"/>
                <w14:ligatures w14:val="standardContextual"/>
              </w:rPr>
            </w:pPr>
          </w:p>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fr-FR"/>
                <w14:ligatures w14:val="standardContextual"/>
              </w:rPr>
            </w:pPr>
          </w:p>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fr-FR"/>
                <w14:ligatures w14:val="standardContextual"/>
              </w:rPr>
            </w:pPr>
          </w:p>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fr-FR"/>
                <w14:ligatures w14:val="standardContextual"/>
              </w:rPr>
            </w:pPr>
          </w:p>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fr-FR"/>
                <w14:ligatures w14:val="standardContextual"/>
              </w:rPr>
            </w:pPr>
          </w:p>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fr-FR"/>
                <w14:ligatures w14:val="standardContextual"/>
              </w:rPr>
            </w:pPr>
            <w:r w:rsidRPr="0045098E">
              <w:rPr>
                <w:rFonts w:asciiTheme="majorHAnsi" w:eastAsia="Calibri" w:hAnsiTheme="majorHAnsi" w:cstheme="majorHAnsi"/>
                <w:color w:val="000000"/>
                <w:sz w:val="28"/>
                <w:szCs w:val="28"/>
                <w:lang w:val="fr-FR"/>
                <w14:ligatures w14:val="standardContextual"/>
              </w:rPr>
              <w:t>2. HS thảo luận nhóm, phân công vai diễn, cách xử lí tình huống, sắm vai thử trong nhóm.</w:t>
            </w:r>
          </w:p>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fr-FR"/>
                <w14:ligatures w14:val="standardContextual"/>
              </w:rPr>
            </w:pPr>
            <w:r w:rsidRPr="0045098E">
              <w:rPr>
                <w:rFonts w:asciiTheme="majorHAnsi" w:eastAsia="Calibri" w:hAnsiTheme="majorHAnsi" w:cstheme="majorHAnsi"/>
                <w:color w:val="000000"/>
                <w:sz w:val="28"/>
                <w:szCs w:val="28"/>
                <w:lang w:val="fr-FR"/>
                <w14:ligatures w14:val="standardContextual"/>
              </w:rPr>
              <w:t xml:space="preserve">* </w:t>
            </w:r>
            <w:r w:rsidRPr="0045098E">
              <w:rPr>
                <w:rFonts w:asciiTheme="majorHAnsi" w:eastAsia="Calibri" w:hAnsiTheme="majorHAnsi" w:cstheme="majorHAnsi"/>
                <w:i/>
                <w:iCs/>
                <w:color w:val="000000"/>
                <w:sz w:val="28"/>
                <w:szCs w:val="28"/>
                <w:lang w:val="fr-FR"/>
                <w14:ligatures w14:val="standardContextual"/>
              </w:rPr>
              <w:t>Cách xử lí mong đợi:</w:t>
            </w:r>
          </w:p>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fr-FR"/>
                <w14:ligatures w14:val="standardContextual"/>
              </w:rPr>
            </w:pPr>
            <w:r w:rsidRPr="0045098E">
              <w:rPr>
                <w:rFonts w:asciiTheme="majorHAnsi" w:eastAsia="Calibri" w:hAnsiTheme="majorHAnsi" w:cstheme="majorHAnsi"/>
                <w:color w:val="000000"/>
                <w:sz w:val="28"/>
                <w:szCs w:val="28"/>
                <w:lang w:val="fr-FR"/>
                <w14:ligatures w14:val="standardContextual"/>
              </w:rPr>
              <w:t xml:space="preserve">– </w:t>
            </w:r>
            <w:r w:rsidRPr="0045098E">
              <w:rPr>
                <w:rFonts w:asciiTheme="majorHAnsi" w:eastAsia="Calibri" w:hAnsiTheme="majorHAnsi" w:cstheme="majorHAnsi"/>
                <w:i/>
                <w:iCs/>
                <w:color w:val="000000"/>
                <w:sz w:val="28"/>
                <w:szCs w:val="28"/>
                <w:lang w:val="fr-FR"/>
                <w14:ligatures w14:val="standardContextual"/>
              </w:rPr>
              <w:t>Tình huống 1:</w:t>
            </w:r>
            <w:r w:rsidRPr="0045098E">
              <w:rPr>
                <w:rFonts w:asciiTheme="majorHAnsi" w:eastAsia="Calibri" w:hAnsiTheme="majorHAnsi" w:cstheme="majorHAnsi"/>
                <w:color w:val="000000"/>
                <w:sz w:val="28"/>
                <w:szCs w:val="28"/>
                <w:lang w:val="fr-FR"/>
                <w14:ligatures w14:val="standardContextual"/>
              </w:rPr>
              <w:t xml:space="preserve"> Tin nên chia nhỏ bài luyện tập để hoàn thành từng bước. Nếu khó quá sẽ nhờ sự trợ giúp từ bạn bè và thầy cô.</w:t>
            </w:r>
          </w:p>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fr-FR"/>
                <w14:ligatures w14:val="standardContextual"/>
              </w:rPr>
            </w:pPr>
            <w:r w:rsidRPr="0045098E">
              <w:rPr>
                <w:rFonts w:asciiTheme="majorHAnsi" w:eastAsia="Calibri" w:hAnsiTheme="majorHAnsi" w:cstheme="majorHAnsi"/>
                <w:color w:val="000000"/>
                <w:sz w:val="28"/>
                <w:szCs w:val="28"/>
                <w:lang w:val="fr-FR"/>
                <w14:ligatures w14:val="standardContextual"/>
              </w:rPr>
              <w:t xml:space="preserve">– </w:t>
            </w:r>
            <w:r w:rsidRPr="0045098E">
              <w:rPr>
                <w:rFonts w:asciiTheme="majorHAnsi" w:eastAsia="Calibri" w:hAnsiTheme="majorHAnsi" w:cstheme="majorHAnsi"/>
                <w:i/>
                <w:iCs/>
                <w:color w:val="000000"/>
                <w:sz w:val="28"/>
                <w:szCs w:val="28"/>
                <w:lang w:val="fr-FR"/>
                <w14:ligatures w14:val="standardContextual"/>
              </w:rPr>
              <w:t>Tình huống 2:</w:t>
            </w:r>
            <w:r w:rsidRPr="0045098E">
              <w:rPr>
                <w:rFonts w:asciiTheme="majorHAnsi" w:eastAsia="Calibri" w:hAnsiTheme="majorHAnsi" w:cstheme="majorHAnsi"/>
                <w:color w:val="000000"/>
                <w:sz w:val="28"/>
                <w:szCs w:val="28"/>
                <w:lang w:val="fr-FR"/>
                <w14:ligatures w14:val="standardContextual"/>
              </w:rPr>
              <w:t xml:space="preserve"> Cốm sẽ không được gặp bố mẹ trong một tháng, phải thay đổi điều kiện </w:t>
            </w:r>
            <w:r w:rsidRPr="0045098E">
              <w:rPr>
                <w:rFonts w:asciiTheme="majorHAnsi" w:eastAsia="Calibri" w:hAnsiTheme="majorHAnsi" w:cstheme="majorHAnsi"/>
                <w:color w:val="000000"/>
                <w:sz w:val="28"/>
                <w:szCs w:val="28"/>
                <w:lang w:val="fr-FR"/>
                <w14:ligatures w14:val="standardContextual"/>
              </w:rPr>
              <w:lastRenderedPageBreak/>
              <w:t>sinh hoạt thường ngày. Cốm sẽ tập thích nghi với điều kiện sinh hoạt khi ở cùng với ông bà.</w:t>
            </w:r>
          </w:p>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fr-FR"/>
                <w14:ligatures w14:val="standardContextual"/>
              </w:rPr>
            </w:pPr>
            <w:r w:rsidRPr="0045098E">
              <w:rPr>
                <w:rFonts w:asciiTheme="majorHAnsi" w:eastAsia="Calibri" w:hAnsiTheme="majorHAnsi" w:cstheme="majorHAnsi"/>
                <w:color w:val="000000"/>
                <w:sz w:val="28"/>
                <w:szCs w:val="28"/>
                <w:lang w:val="fr-FR"/>
                <w14:ligatures w14:val="standardContextual"/>
              </w:rPr>
              <w:t xml:space="preserve">– </w:t>
            </w:r>
            <w:r w:rsidRPr="0045098E">
              <w:rPr>
                <w:rFonts w:asciiTheme="majorHAnsi" w:eastAsia="Calibri" w:hAnsiTheme="majorHAnsi" w:cstheme="majorHAnsi"/>
                <w:i/>
                <w:iCs/>
                <w:color w:val="000000"/>
                <w:sz w:val="28"/>
                <w:szCs w:val="28"/>
                <w:lang w:val="fr-FR"/>
                <w14:ligatures w14:val="standardContextual"/>
              </w:rPr>
              <w:t>Tình huống 3:</w:t>
            </w:r>
            <w:r w:rsidRPr="0045098E">
              <w:rPr>
                <w:rFonts w:asciiTheme="majorHAnsi" w:eastAsia="Calibri" w:hAnsiTheme="majorHAnsi" w:cstheme="majorHAnsi"/>
                <w:color w:val="000000"/>
                <w:sz w:val="28"/>
                <w:szCs w:val="28"/>
                <w:lang w:val="fr-FR"/>
                <w14:ligatures w14:val="standardContextual"/>
              </w:rPr>
              <w:t xml:space="preserve"> Tin sẽ xác định những bài học mình không theo kịp và nhờ sự hỗ trợ từ bạn bè, thầy cô.</w:t>
            </w:r>
          </w:p>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fr-FR"/>
                <w14:ligatures w14:val="standardContextual"/>
              </w:rPr>
            </w:pPr>
          </w:p>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fr-FR"/>
                <w14:ligatures w14:val="standardContextual"/>
              </w:rPr>
            </w:pPr>
          </w:p>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fr-FR"/>
                <w14:ligatures w14:val="standardContextual"/>
              </w:rPr>
            </w:pPr>
          </w:p>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fr-FR"/>
                <w14:ligatures w14:val="standardContextual"/>
              </w:rPr>
            </w:pPr>
          </w:p>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fr-FR"/>
                <w14:ligatures w14:val="standardContextual"/>
              </w:rPr>
            </w:pPr>
          </w:p>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fr-FR"/>
                <w14:ligatures w14:val="standardContextual"/>
              </w:rPr>
            </w:pPr>
            <w:r w:rsidRPr="0045098E">
              <w:rPr>
                <w:rFonts w:asciiTheme="majorHAnsi" w:eastAsia="Calibri" w:hAnsiTheme="majorHAnsi" w:cstheme="majorHAnsi"/>
                <w:color w:val="000000"/>
                <w:sz w:val="28"/>
                <w:szCs w:val="28"/>
                <w:lang w:val="fr-FR"/>
                <w14:ligatures w14:val="standardContextual"/>
              </w:rPr>
              <w:t>3. Nhóm HS diễn trước lớp. Các nhóm khác nhận xét và góp ý lẫn nhau.</w:t>
            </w:r>
          </w:p>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fr-FR"/>
                <w14:ligatures w14:val="standardContextual"/>
              </w:rPr>
            </w:pPr>
            <w:r w:rsidRPr="0045098E">
              <w:rPr>
                <w:rFonts w:asciiTheme="majorHAnsi" w:eastAsia="Calibri" w:hAnsiTheme="majorHAnsi" w:cstheme="majorHAnsi"/>
                <w:color w:val="000000"/>
                <w:sz w:val="28"/>
                <w:szCs w:val="28"/>
                <w:lang w:val="fr-FR"/>
                <w14:ligatures w14:val="standardContextual"/>
              </w:rPr>
              <w:t>4. HS lắng nghe GV kết luận.</w:t>
            </w:r>
          </w:p>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fr-FR"/>
                <w14:ligatures w14:val="standardContextual"/>
              </w:rPr>
            </w:pPr>
          </w:p>
        </w:tc>
      </w:tr>
      <w:tr w:rsidR="00FF5EA3" w:rsidRPr="0045098E" w:rsidTr="005E7D05">
        <w:trPr>
          <w:jc w:val="center"/>
        </w:trPr>
        <w:tc>
          <w:tcPr>
            <w:tcW w:w="10206" w:type="dxa"/>
            <w:gridSpan w:val="2"/>
          </w:tcPr>
          <w:p w:rsidR="00FF5EA3" w:rsidRPr="0045098E" w:rsidRDefault="00FF5EA3" w:rsidP="005E7D05">
            <w:pPr>
              <w:widowControl w:val="0"/>
              <w:rPr>
                <w:rFonts w:asciiTheme="majorHAnsi" w:eastAsia="Calibri" w:hAnsiTheme="majorHAnsi" w:cstheme="majorHAnsi"/>
                <w:b/>
                <w:kern w:val="2"/>
                <w:sz w:val="28"/>
                <w:szCs w:val="28"/>
                <w:lang w:val="fr-FR"/>
                <w14:ligatures w14:val="standardContextual"/>
              </w:rPr>
            </w:pPr>
            <w:r w:rsidRPr="0045098E">
              <w:rPr>
                <w:rFonts w:asciiTheme="majorHAnsi" w:eastAsia="Calibri" w:hAnsiTheme="majorHAnsi" w:cstheme="majorHAnsi"/>
                <w:b/>
                <w:kern w:val="2"/>
                <w:sz w:val="28"/>
                <w:szCs w:val="28"/>
                <w:lang w:val="fr-FR"/>
                <w14:ligatures w14:val="standardContextual"/>
              </w:rPr>
              <w:lastRenderedPageBreak/>
              <w:t>Tóm tắt ghi nhớ kết thúc tiết 2</w:t>
            </w:r>
          </w:p>
        </w:tc>
      </w:tr>
      <w:tr w:rsidR="00FF5EA3" w:rsidRPr="0045098E" w:rsidTr="005E7D05">
        <w:trPr>
          <w:jc w:val="center"/>
        </w:trPr>
        <w:tc>
          <w:tcPr>
            <w:tcW w:w="4962" w:type="dxa"/>
          </w:tcPr>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pacing w:val="-4"/>
                <w:sz w:val="28"/>
                <w:szCs w:val="28"/>
                <w:lang w:val="fr-FR"/>
                <w14:ligatures w14:val="standardContextual"/>
              </w:rPr>
            </w:pPr>
            <w:r w:rsidRPr="0045098E">
              <w:rPr>
                <w:rFonts w:asciiTheme="majorHAnsi" w:eastAsia="Calibri" w:hAnsiTheme="majorHAnsi" w:cstheme="majorHAnsi"/>
                <w:color w:val="000000"/>
                <w:spacing w:val="-4"/>
                <w:sz w:val="28"/>
                <w:szCs w:val="28"/>
                <w:lang w:val="fr-FR"/>
                <w14:ligatures w14:val="standardContextual"/>
              </w:rPr>
              <w:t>– GV kết luận: Đồng tình với lời nói, việc làm thể hiện biết vượt qua khó khăn trong học tập và cuộc sống; không đồng tình với lời nói, việc làm thể hiện không biết vượt qua khó khăn trong học tập và cuộc sống</w:t>
            </w:r>
          </w:p>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fr-FR"/>
                <w14:ligatures w14:val="standardContextual"/>
              </w:rPr>
            </w:pPr>
            <w:r w:rsidRPr="0045098E">
              <w:rPr>
                <w:rFonts w:asciiTheme="majorHAnsi" w:eastAsia="Calibri" w:hAnsiTheme="majorHAnsi" w:cstheme="majorHAnsi"/>
                <w:color w:val="000000"/>
                <w:sz w:val="28"/>
                <w:szCs w:val="28"/>
                <w:lang w:val="fr-FR"/>
                <w14:ligatures w14:val="standardContextual"/>
              </w:rPr>
              <w:t>– Dặn dò cho tiết học tiếp theo: Sưu tầm hình ảnh và đóng góp của các tấm gương vượt qua khó khăn trong học tập và cuộc sống</w:t>
            </w:r>
          </w:p>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fr-FR"/>
                <w14:ligatures w14:val="standardContextual"/>
              </w:rPr>
            </w:pPr>
          </w:p>
        </w:tc>
        <w:tc>
          <w:tcPr>
            <w:tcW w:w="5244" w:type="dxa"/>
          </w:tcPr>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fr-FR"/>
                <w14:ligatures w14:val="standardContextual"/>
              </w:rPr>
            </w:pPr>
            <w:r w:rsidRPr="0045098E">
              <w:rPr>
                <w:rFonts w:asciiTheme="majorHAnsi" w:eastAsia="Calibri" w:hAnsiTheme="majorHAnsi" w:cstheme="majorHAnsi"/>
                <w:color w:val="000000"/>
                <w:sz w:val="28"/>
                <w:szCs w:val="28"/>
                <w:lang w:val="fr-FR"/>
                <w14:ligatures w14:val="standardContextual"/>
              </w:rPr>
              <w:t>– HS lắng nghe và có thể đặt câu hỏi thắc mắc, nếu có.</w:t>
            </w:r>
          </w:p>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fr-FR"/>
                <w14:ligatures w14:val="standardContextual"/>
              </w:rPr>
            </w:pPr>
          </w:p>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fr-FR" w:eastAsia="en-GB"/>
                <w14:ligatures w14:val="standardContextual"/>
              </w:rPr>
            </w:pPr>
          </w:p>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fr-FR" w:eastAsia="en-GB"/>
                <w14:ligatures w14:val="standardContextual"/>
              </w:rPr>
            </w:pPr>
          </w:p>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fr-FR" w:eastAsia="en-GB"/>
                <w14:ligatures w14:val="standardContextual"/>
              </w:rPr>
            </w:pPr>
          </w:p>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fr-FR" w:eastAsia="en-GB"/>
                <w14:ligatures w14:val="standardContextual"/>
              </w:rPr>
            </w:pPr>
          </w:p>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fr-FR" w:eastAsia="en-GB"/>
                <w14:ligatures w14:val="standardContextual"/>
              </w:rPr>
            </w:pPr>
          </w:p>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fr-FR"/>
                <w14:ligatures w14:val="standardContextual"/>
              </w:rPr>
            </w:pPr>
            <w:r w:rsidRPr="0045098E">
              <w:rPr>
                <w:rFonts w:asciiTheme="majorHAnsi" w:eastAsia="Calibri" w:hAnsiTheme="majorHAnsi" w:cstheme="majorHAnsi"/>
                <w:color w:val="000000"/>
                <w:sz w:val="28"/>
                <w:szCs w:val="28"/>
                <w:lang w:val="fr-FR"/>
                <w14:ligatures w14:val="standardContextual"/>
              </w:rPr>
              <w:t>– HS chuẩn bị cho tiết học tiếp theo.</w:t>
            </w:r>
          </w:p>
          <w:p w:rsidR="00FF5EA3" w:rsidRPr="0045098E" w:rsidRDefault="00FF5EA3" w:rsidP="005E7D05">
            <w:pPr>
              <w:widowControl w:val="0"/>
              <w:autoSpaceDE w:val="0"/>
              <w:autoSpaceDN w:val="0"/>
              <w:adjustRightInd w:val="0"/>
              <w:jc w:val="both"/>
              <w:rPr>
                <w:rFonts w:asciiTheme="majorHAnsi" w:eastAsia="Calibri" w:hAnsiTheme="majorHAnsi" w:cstheme="majorHAnsi"/>
                <w:color w:val="000000"/>
                <w:sz w:val="28"/>
                <w:szCs w:val="28"/>
                <w:lang w:val="fr-FR"/>
                <w14:ligatures w14:val="standardContextual"/>
              </w:rPr>
            </w:pPr>
            <w:r w:rsidRPr="0045098E">
              <w:rPr>
                <w:rFonts w:asciiTheme="majorHAnsi" w:eastAsia="Calibri" w:hAnsiTheme="majorHAnsi" w:cstheme="majorHAnsi"/>
                <w:color w:val="000000"/>
                <w:sz w:val="28"/>
                <w:szCs w:val="28"/>
                <w:lang w:val="fr-FR"/>
                <w14:ligatures w14:val="standardContextual"/>
              </w:rPr>
              <w:t xml:space="preserve">  </w:t>
            </w:r>
          </w:p>
        </w:tc>
      </w:tr>
    </w:tbl>
    <w:bookmarkEnd w:id="0"/>
    <w:p w:rsidR="00FF5EA3" w:rsidRPr="0045098E" w:rsidRDefault="00FF5EA3" w:rsidP="00FF5EA3">
      <w:pPr>
        <w:widowControl w:val="0"/>
        <w:rPr>
          <w:rFonts w:asciiTheme="majorHAnsi" w:eastAsia="Calibri" w:hAnsiTheme="majorHAnsi" w:cstheme="majorHAnsi"/>
          <w:b/>
          <w:bCs/>
          <w:color w:val="000000"/>
          <w:sz w:val="28"/>
          <w:szCs w:val="28"/>
        </w:rPr>
      </w:pPr>
      <w:r w:rsidRPr="0045098E">
        <w:rPr>
          <w:rFonts w:asciiTheme="majorHAnsi" w:eastAsia="Calibri" w:hAnsiTheme="majorHAnsi" w:cstheme="majorHAnsi"/>
          <w:b/>
          <w:bCs/>
          <w:color w:val="000000"/>
          <w:sz w:val="28"/>
          <w:szCs w:val="28"/>
        </w:rPr>
        <w:t xml:space="preserve">IV. ĐIỀU CHỈNH SAU </w:t>
      </w:r>
      <w:r>
        <w:rPr>
          <w:rFonts w:asciiTheme="majorHAnsi" w:eastAsia="Calibri" w:hAnsiTheme="majorHAnsi" w:cstheme="majorHAnsi"/>
          <w:b/>
          <w:bCs/>
          <w:color w:val="000000"/>
          <w:sz w:val="28"/>
          <w:szCs w:val="28"/>
          <w:lang w:val="en-US"/>
        </w:rPr>
        <w:t>BÀI</w:t>
      </w:r>
      <w:r w:rsidRPr="0045098E">
        <w:rPr>
          <w:rFonts w:asciiTheme="majorHAnsi" w:eastAsia="Calibri" w:hAnsiTheme="majorHAnsi" w:cstheme="majorHAnsi"/>
          <w:b/>
          <w:bCs/>
          <w:color w:val="000000"/>
          <w:sz w:val="28"/>
          <w:szCs w:val="28"/>
        </w:rPr>
        <w:t xml:space="preserve"> DẠY</w:t>
      </w:r>
    </w:p>
    <w:p w:rsidR="00FF5EA3" w:rsidRPr="0045098E" w:rsidRDefault="00FF5EA3" w:rsidP="00FF5EA3">
      <w:pPr>
        <w:tabs>
          <w:tab w:val="left" w:leader="dot" w:pos="0"/>
          <w:tab w:val="right" w:leader="dot" w:pos="10065"/>
        </w:tabs>
        <w:ind w:right="113"/>
        <w:jc w:val="both"/>
        <w:rPr>
          <w:rFonts w:asciiTheme="majorHAnsi" w:eastAsia="Calibri" w:hAnsiTheme="majorHAnsi" w:cstheme="majorHAnsi"/>
          <w:sz w:val="28"/>
          <w:szCs w:val="28"/>
          <w:lang w:val="nl-NL"/>
        </w:rPr>
      </w:pPr>
      <w:r w:rsidRPr="0045098E">
        <w:rPr>
          <w:rFonts w:asciiTheme="majorHAnsi" w:eastAsia="Calibri" w:hAnsiTheme="majorHAnsi" w:cstheme="majorHAnsi"/>
          <w:sz w:val="28"/>
          <w:szCs w:val="28"/>
          <w:lang w:val="nl-NL"/>
        </w:rPr>
        <w:tab/>
      </w:r>
    </w:p>
    <w:p w:rsidR="00FF5EA3" w:rsidRPr="0045098E" w:rsidRDefault="00FF5EA3" w:rsidP="00FF5EA3">
      <w:pPr>
        <w:tabs>
          <w:tab w:val="left" w:leader="dot" w:pos="0"/>
          <w:tab w:val="right" w:leader="dot" w:pos="10065"/>
        </w:tabs>
        <w:ind w:right="113"/>
        <w:jc w:val="both"/>
        <w:rPr>
          <w:rFonts w:asciiTheme="majorHAnsi" w:eastAsia="Calibri" w:hAnsiTheme="majorHAnsi" w:cstheme="majorHAnsi"/>
          <w:sz w:val="28"/>
          <w:szCs w:val="28"/>
          <w:lang w:val="nl-NL"/>
        </w:rPr>
      </w:pPr>
      <w:r w:rsidRPr="0045098E">
        <w:rPr>
          <w:rFonts w:asciiTheme="majorHAnsi" w:eastAsia="Calibri" w:hAnsiTheme="majorHAnsi" w:cstheme="majorHAnsi"/>
          <w:sz w:val="28"/>
          <w:szCs w:val="28"/>
          <w:lang w:val="nl-NL"/>
        </w:rPr>
        <w:tab/>
      </w:r>
    </w:p>
    <w:p w:rsidR="00FF5EA3" w:rsidRPr="0045098E" w:rsidRDefault="00FF5EA3" w:rsidP="00FF5EA3">
      <w:pPr>
        <w:tabs>
          <w:tab w:val="left" w:leader="dot" w:pos="0"/>
          <w:tab w:val="right" w:leader="dot" w:pos="10065"/>
        </w:tabs>
        <w:ind w:right="113"/>
        <w:jc w:val="both"/>
        <w:rPr>
          <w:rFonts w:asciiTheme="majorHAnsi" w:eastAsia="Calibri" w:hAnsiTheme="majorHAnsi" w:cstheme="majorHAnsi"/>
          <w:sz w:val="28"/>
          <w:szCs w:val="28"/>
          <w:lang w:val="nl-NL"/>
        </w:rPr>
      </w:pPr>
      <w:r w:rsidRPr="0045098E">
        <w:rPr>
          <w:rFonts w:asciiTheme="majorHAnsi" w:eastAsia="Calibri" w:hAnsiTheme="majorHAnsi" w:cstheme="majorHAnsi"/>
          <w:sz w:val="28"/>
          <w:szCs w:val="28"/>
          <w:lang w:val="nl-NL"/>
        </w:rPr>
        <w:tab/>
      </w:r>
    </w:p>
    <w:p w:rsidR="00FF5EA3" w:rsidRPr="0045098E" w:rsidRDefault="00FF5EA3" w:rsidP="00FF5EA3">
      <w:pPr>
        <w:widowControl w:val="0"/>
        <w:ind w:left="720" w:hanging="720"/>
        <w:jc w:val="center"/>
        <w:rPr>
          <w:rFonts w:asciiTheme="majorHAnsi" w:hAnsiTheme="majorHAnsi" w:cstheme="majorHAnsi"/>
          <w:b/>
          <w:bCs/>
          <w:sz w:val="28"/>
          <w:szCs w:val="28"/>
          <w:lang w:val="nl-NL"/>
        </w:rPr>
      </w:pPr>
    </w:p>
    <w:p w:rsidR="00FF5EA3" w:rsidRPr="0045098E" w:rsidRDefault="00FF5EA3" w:rsidP="00FF5EA3">
      <w:pPr>
        <w:ind w:left="170" w:right="113"/>
        <w:jc w:val="both"/>
        <w:rPr>
          <w:rFonts w:asciiTheme="majorHAnsi" w:hAnsiTheme="majorHAnsi" w:cstheme="majorHAnsi"/>
          <w:b/>
          <w:bCs/>
          <w:sz w:val="28"/>
          <w:szCs w:val="28"/>
          <w:lang w:val="nl-NL"/>
        </w:rPr>
      </w:pPr>
      <w:r w:rsidRPr="0045098E">
        <w:rPr>
          <w:rFonts w:asciiTheme="majorHAnsi" w:hAnsiTheme="majorHAnsi" w:cstheme="majorHAnsi"/>
          <w:b/>
          <w:bCs/>
          <w:sz w:val="28"/>
          <w:szCs w:val="28"/>
          <w:lang w:val="nl-NL"/>
        </w:rPr>
        <w:br w:type="page"/>
      </w:r>
    </w:p>
    <w:p w:rsidR="006E681A" w:rsidRDefault="00FF5EA3">
      <w:bookmarkStart w:id="1" w:name="_GoBack"/>
      <w:bookmarkEnd w:id="1"/>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EA3"/>
    <w:rsid w:val="00012CF5"/>
    <w:rsid w:val="005B01CC"/>
    <w:rsid w:val="00663152"/>
    <w:rsid w:val="006E161B"/>
    <w:rsid w:val="00BC1D31"/>
    <w:rsid w:val="00BD7517"/>
    <w:rsid w:val="00E0203B"/>
    <w:rsid w:val="00FF5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C7F7C6-C001-4952-B000-7866141C4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EA3"/>
    <w:pPr>
      <w:spacing w:after="0" w:line="240" w:lineRule="auto"/>
    </w:pPr>
    <w:rPr>
      <w:rFonts w:ascii="Times New Roman" w:hAnsi="Times New Roman" w:cs="Times New Roma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1348</Words>
  <Characters>7689</Characters>
  <Application>Microsoft Office Word</Application>
  <DocSecurity>0</DocSecurity>
  <Lines>64</Lines>
  <Paragraphs>18</Paragraphs>
  <ScaleCrop>false</ScaleCrop>
  <Company>Microsoft</Company>
  <LinksUpToDate>false</LinksUpToDate>
  <CharactersWithSpaces>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2025-03-10T07:47:00Z</dcterms:created>
  <dcterms:modified xsi:type="dcterms:W3CDTF">2025-03-10T07:48:00Z</dcterms:modified>
</cp:coreProperties>
</file>