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C1" w:rsidRPr="0045098E" w:rsidRDefault="009E0DC1" w:rsidP="009E0DC1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32"/>
          <w:szCs w:val="32"/>
          <w:lang w:val="nl-NL"/>
        </w:rPr>
      </w:pPr>
      <w:r w:rsidRPr="00CB4D06">
        <w:rPr>
          <w:rFonts w:asciiTheme="majorHAnsi" w:eastAsia="Calibri" w:hAnsiTheme="majorHAnsi" w:cstheme="majorHAnsi"/>
          <w:b/>
          <w:bCs/>
          <w:color w:val="FF0000"/>
          <w:sz w:val="32"/>
          <w:szCs w:val="32"/>
          <w:lang w:val="nl-NL"/>
        </w:rPr>
        <w:t>TUẦN :</w:t>
      </w:r>
      <w:r w:rsidRPr="0045098E">
        <w:rPr>
          <w:rFonts w:asciiTheme="majorHAnsi" w:eastAsia="Calibri" w:hAnsiTheme="majorHAnsi" w:cstheme="majorHAnsi"/>
          <w:b/>
          <w:bCs/>
          <w:color w:val="FF0000"/>
          <w:sz w:val="32"/>
          <w:szCs w:val="32"/>
          <w:lang w:val="nl-NL"/>
        </w:rPr>
        <w:t xml:space="preserve"> </w:t>
      </w:r>
      <w:r w:rsidRPr="0045098E">
        <w:rPr>
          <w:rFonts w:asciiTheme="majorHAnsi" w:eastAsia="Calibri" w:hAnsiTheme="majorHAnsi" w:cstheme="majorHAnsi"/>
          <w:b/>
          <w:color w:val="FF0000"/>
          <w:sz w:val="32"/>
          <w:szCs w:val="32"/>
          <w:lang w:val="nl-NL"/>
        </w:rPr>
        <w:t>12</w:t>
      </w:r>
    </w:p>
    <w:p w:rsidR="009E0DC1" w:rsidRDefault="009E0DC1" w:rsidP="009E0DC1">
      <w:pPr>
        <w:widowControl w:val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KẾ HOẠCH BÀI DẠY</w:t>
      </w:r>
    </w:p>
    <w:p w:rsidR="009E0DC1" w:rsidRPr="00CB4D06" w:rsidRDefault="009E0DC1" w:rsidP="009E0DC1">
      <w:pPr>
        <w:widowControl w:val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 xml:space="preserve">Môn: </w:t>
      </w:r>
      <w:r w:rsidRPr="00CB4D06"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Hoạt động trải nghiệm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 xml:space="preserve">  Lớp 5</w:t>
      </w:r>
    </w:p>
    <w:p w:rsidR="009E0DC1" w:rsidRPr="0045098E" w:rsidRDefault="009E0DC1" w:rsidP="009E0DC1">
      <w:pPr>
        <w:widowControl w:val="0"/>
        <w:ind w:left="720" w:hanging="720"/>
        <w:jc w:val="center"/>
        <w:rPr>
          <w:rFonts w:asciiTheme="majorHAnsi" w:eastAsia="Calibri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  <w:lang w:val="nl-NL"/>
        </w:rPr>
        <w:t>Sinh hoạt dưới cờ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val="nl-NL"/>
        </w:rPr>
        <w:t xml:space="preserve">   </w:t>
      </w:r>
    </w:p>
    <w:p w:rsidR="009E0DC1" w:rsidRDefault="009E0DC1" w:rsidP="009E0DC1">
      <w:pPr>
        <w:widowControl w:val="0"/>
        <w:ind w:left="720" w:hanging="720"/>
        <w:jc w:val="center"/>
        <w:rPr>
          <w:rFonts w:asciiTheme="majorHAnsi" w:eastAsia="Calibri" w:hAnsiTheme="majorHAnsi" w:cstheme="majorHAnsi"/>
          <w:b/>
          <w:bCs/>
          <w:noProof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bCs/>
          <w:noProof/>
          <w:sz w:val="28"/>
          <w:szCs w:val="28"/>
          <w:lang w:val="nl-NL"/>
        </w:rPr>
        <w:t>Tổng kết tháng hành động “Em là học sinh thân thiện”</w:t>
      </w:r>
      <w:r>
        <w:rPr>
          <w:rFonts w:asciiTheme="majorHAnsi" w:eastAsia="Calibri" w:hAnsiTheme="majorHAnsi" w:cstheme="majorHAnsi"/>
          <w:b/>
          <w:bCs/>
          <w:noProof/>
          <w:sz w:val="28"/>
          <w:szCs w:val="28"/>
          <w:lang w:val="nl-NL"/>
        </w:rPr>
        <w:t xml:space="preserve">  Tiết 34</w:t>
      </w:r>
    </w:p>
    <w:p w:rsidR="009E0DC1" w:rsidRPr="007D33B7" w:rsidRDefault="009E0DC1" w:rsidP="009E0DC1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bookmarkStart w:id="0" w:name="_Hlk181645148"/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25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bookmarkEnd w:id="0"/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bCs/>
          <w:sz w:val="28"/>
          <w:szCs w:val="28"/>
          <w:lang w:val="nl-NL"/>
        </w:rPr>
        <w:t>I. YÊU CẦU CẦN ĐẠT</w:t>
      </w:r>
    </w:p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- Học sinh vui vẻ, phấn khởi tham gia buổi tổng kết tháng hành động “Em là học sinh thân thiện.</w:t>
      </w:r>
    </w:p>
    <w:p w:rsidR="009E0DC1" w:rsidRPr="00CB4D06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- Học sinh tích cực, nhiệt tình tham gia các hoạt động chương trình.</w:t>
      </w:r>
    </w:p>
    <w:p w:rsidR="009E0DC1" w:rsidRPr="0045098E" w:rsidRDefault="009E0DC1" w:rsidP="009E0DC1">
      <w:pPr>
        <w:widowControl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- Năng lực giao tiếp và hợp tác</w:t>
      </w:r>
    </w:p>
    <w:p w:rsidR="009E0DC1" w:rsidRPr="0045098E" w:rsidRDefault="009E0DC1" w:rsidP="009E0DC1">
      <w:pPr>
        <w:widowControl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- Năng lực thiết kế và tổ chức hoạt động</w:t>
      </w:r>
    </w:p>
    <w:p w:rsidR="009E0DC1" w:rsidRPr="0045098E" w:rsidRDefault="009E0DC1" w:rsidP="009E0DC1">
      <w:pPr>
        <w:widowControl w:val="0"/>
        <w:autoSpaceDE w:val="0"/>
        <w:autoSpaceDN w:val="0"/>
        <w:adjustRightInd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- Phẩm chất nhân ái</w:t>
      </w:r>
    </w:p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</w:rPr>
        <w:t>II. ĐỒ DÙNG DẠY HỌC</w:t>
      </w:r>
    </w:p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- Trang phục biểu diễn.</w:t>
      </w:r>
    </w:p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- Trang phục chỉnh tề, ghế ngồi.</w:t>
      </w:r>
    </w:p>
    <w:p w:rsidR="009E0DC1" w:rsidRPr="0045098E" w:rsidRDefault="009E0DC1" w:rsidP="009E0DC1">
      <w:pPr>
        <w:widowControl w:val="0"/>
        <w:ind w:firstLine="36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t>- Đồ dùng phục vụ các trò chơi tập thể.</w:t>
      </w:r>
    </w:p>
    <w:p w:rsidR="009E0DC1" w:rsidRPr="0045098E" w:rsidRDefault="009E0DC1" w:rsidP="009E0DC1">
      <w:pPr>
        <w:widowControl w:val="0"/>
        <w:ind w:firstLine="360"/>
        <w:jc w:val="both"/>
        <w:outlineLvl w:val="0"/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</w:rPr>
        <w:t>III. CÁC HOẠT ĐỘNG DẠY HỌC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9E0DC1" w:rsidRPr="0045098E" w:rsidTr="005E7D05">
        <w:tc>
          <w:tcPr>
            <w:tcW w:w="5240" w:type="dxa"/>
            <w:tcBorders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E0DC1" w:rsidRPr="0045098E" w:rsidTr="005E7D05">
        <w:tc>
          <w:tcPr>
            <w:tcW w:w="5240" w:type="dxa"/>
            <w:tcBorders>
              <w:top w:val="single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45098E"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Học sinh vui vẻ, phấn khởi tham buổi tổng kết tháng hành động “Em là học sinh thân thiện”</w:t>
            </w:r>
          </w:p>
          <w:p w:rsidR="009E0DC1" w:rsidRPr="0045098E" w:rsidRDefault="009E0DC1" w:rsidP="005E7D05">
            <w:pPr>
              <w:widowControl w:val="0"/>
              <w:ind w:right="52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Học sinh tích cực, nhiệt tình tham gia các hoạt động chương trình</w:t>
            </w:r>
          </w:p>
        </w:tc>
        <w:tc>
          <w:tcPr>
            <w:tcW w:w="4961" w:type="dxa"/>
            <w:tcBorders>
              <w:top w:val="single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– GV</w:t>
            </w:r>
            <w:r w:rsidRPr="0045098E">
              <w:rPr>
                <w:rFonts w:asciiTheme="majorHAnsi" w:eastAsia="Calibri" w:hAnsiTheme="majorHAnsi" w:cstheme="majorHAnsi"/>
                <w:spacing w:val="31"/>
                <w:sz w:val="28"/>
                <w:szCs w:val="28"/>
                <w:lang w:val="nl-NL"/>
              </w:rPr>
              <w:t xml:space="preserve">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tham gia hoạt động chào cờ đầu tuần, sơ kết thi đua tuần.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HS tham gia chào chờ đầu tuần, sơ kết thi đua tuần.</w:t>
            </w: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ind w:right="3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GV giám sát, quản lí HS khi các em nghe tổng hợp kết quả toàn trường đã đạt được trong tháng hành động.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lắng nghe</w:t>
            </w: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ind w:right="3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- GV</w:t>
            </w:r>
            <w:r w:rsidRPr="0045098E">
              <w:rPr>
                <w:rFonts w:asciiTheme="majorHAnsi" w:eastAsia="Times New Roman" w:hAnsiTheme="majorHAnsi" w:cstheme="majorHAnsi"/>
                <w:spacing w:val="2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phối hợp với GV Tổng phụ trách tổ chức cho các em tham gia các hoạt động tập thể (các trò chơi tập thể) trong lễ</w:t>
            </w:r>
            <w:bookmarkStart w:id="1" w:name="_GoBack"/>
            <w:bookmarkEnd w:id="1"/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tổng kết.</w:t>
            </w:r>
          </w:p>
          <w:p w:rsidR="009E0DC1" w:rsidRPr="0045098E" w:rsidRDefault="009E0DC1" w:rsidP="005E7D05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ind w:right="3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Một số trò chơi có thể triển khai cho HS như: chuyền bóng/chuyền hoa, gắp chun, xếp cốc, bánh xe khổng lồ…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tham gia trò chơi tập thể</w:t>
            </w: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 hỗ trợ các hoạt động tuyên dương, khen thưởng tập thể, cá nhân đạt kết quả cao trong tháng hành động.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 theo dõi</w:t>
            </w:r>
          </w:p>
        </w:tc>
      </w:tr>
      <w:tr w:rsidR="009E0DC1" w:rsidRPr="0045098E" w:rsidTr="005E7D05">
        <w:tc>
          <w:tcPr>
            <w:tcW w:w="5240" w:type="dxa"/>
            <w:tcBorders>
              <w:top w:val="dashed" w:sz="4" w:space="0" w:color="auto"/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pacing w:val="-2"/>
                <w:sz w:val="28"/>
                <w:szCs w:val="28"/>
              </w:rPr>
              <w:t>GV quan sát, hỗ trợ, hướng dẫn và kêu gọi HS cổ vũ cho các bạn đang tham gia hoạt động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cổ vũ các bạn.</w:t>
            </w:r>
          </w:p>
        </w:tc>
      </w:tr>
      <w:tr w:rsidR="009E0DC1" w:rsidRPr="0045098E" w:rsidTr="005E7D05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pacing w:val="-2"/>
                <w:sz w:val="28"/>
                <w:szCs w:val="28"/>
              </w:rPr>
              <w:lastRenderedPageBreak/>
              <w:t>GV phát cho HS phiếu cảm nhận và yêu cầu HS ghi lại cảm nhận và chia sẻ về những điều em đã làm được trong tháng hành động.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ghi cảm nhận vào phiếu và chia sẻ nhóm đôi về những điều đã làm được trong tháng hành động.</w:t>
            </w:r>
          </w:p>
        </w:tc>
      </w:tr>
      <w:tr w:rsidR="009E0DC1" w:rsidRPr="0045098E" w:rsidTr="005E7D05">
        <w:tc>
          <w:tcPr>
            <w:tcW w:w="5240" w:type="dxa"/>
            <w:tcBorders>
              <w:top w:val="single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pacing w:val="-2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pacing w:val="-2"/>
                <w:sz w:val="28"/>
                <w:szCs w:val="28"/>
              </w:rPr>
              <w:t>GV khen ngợi và động viên HS tiếp tục làm nhiều việc tốt thể hiện sự kính yêu thầy cô, thân thiện với bạn bè</w:t>
            </w:r>
          </w:p>
        </w:tc>
        <w:tc>
          <w:tcPr>
            <w:tcW w:w="4961" w:type="dxa"/>
            <w:tcBorders>
              <w:top w:val="single" w:sz="4" w:space="0" w:color="auto"/>
              <w:bottom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HS lắng nghe.</w:t>
            </w:r>
          </w:p>
        </w:tc>
      </w:tr>
      <w:tr w:rsidR="009E0DC1" w:rsidRPr="0045098E" w:rsidTr="005E7D05">
        <w:tc>
          <w:tcPr>
            <w:tcW w:w="10201" w:type="dxa"/>
            <w:gridSpan w:val="2"/>
            <w:tcBorders>
              <w:top w:val="dashed" w:sz="4" w:space="0" w:color="auto"/>
            </w:tcBorders>
          </w:tcPr>
          <w:p w:rsidR="009E0DC1" w:rsidRPr="0045098E" w:rsidRDefault="009E0DC1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9E0DC1" w:rsidRPr="0045098E" w:rsidRDefault="009E0DC1" w:rsidP="009E0DC1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9E0DC1" w:rsidRPr="0045098E" w:rsidRDefault="009E0DC1" w:rsidP="009E0DC1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9E0DC1" w:rsidRPr="0045098E" w:rsidRDefault="009E0DC1" w:rsidP="009E0DC1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9E0DC1" w:rsidRPr="0045098E" w:rsidRDefault="009E0DC1" w:rsidP="009E0DC1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9E0DC1" w:rsidRPr="0045098E" w:rsidRDefault="009E0DC1" w:rsidP="009E0DC1">
      <w:pPr>
        <w:widowControl w:val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9E0DC1" w:rsidRPr="0045098E" w:rsidRDefault="009E0DC1" w:rsidP="009E0DC1">
      <w:pPr>
        <w:ind w:left="170" w:right="113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45098E">
        <w:rPr>
          <w:rFonts w:asciiTheme="majorHAnsi" w:eastAsia="Calibri" w:hAnsiTheme="majorHAnsi" w:cstheme="majorHAnsi"/>
          <w:sz w:val="28"/>
          <w:szCs w:val="28"/>
        </w:rPr>
        <w:br w:type="page"/>
      </w:r>
    </w:p>
    <w:p w:rsidR="006E681A" w:rsidRDefault="009E0DC1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1"/>
    <w:rsid w:val="00012CF5"/>
    <w:rsid w:val="005B01CC"/>
    <w:rsid w:val="00663152"/>
    <w:rsid w:val="006E161B"/>
    <w:rsid w:val="009E0DC1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32F5-8C9F-4CD6-AFB6-C9A037A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C1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2025-03-10T07:46:00Z</dcterms:created>
  <dcterms:modified xsi:type="dcterms:W3CDTF">2025-03-10T07:46:00Z</dcterms:modified>
</cp:coreProperties>
</file>