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3D" w:rsidRPr="00BC0E3D" w:rsidRDefault="00BC0E3D" w:rsidP="00BC0E3D">
      <w:pPr>
        <w:widowControl w:val="0"/>
        <w:tabs>
          <w:tab w:val="left" w:pos="3345"/>
        </w:tabs>
        <w:jc w:val="center"/>
        <w:rPr>
          <w:rFonts w:eastAsia="Calibri"/>
          <w:b/>
          <w:bCs/>
          <w:color w:val="FF0000"/>
          <w:sz w:val="32"/>
          <w:szCs w:val="32"/>
        </w:rPr>
      </w:pPr>
      <w:r w:rsidRPr="00BC0E3D">
        <w:rPr>
          <w:rFonts w:eastAsia="Calibri"/>
          <w:b/>
          <w:color w:val="FF0000"/>
          <w:sz w:val="32"/>
          <w:szCs w:val="32"/>
        </w:rPr>
        <w:t>KẾ HOẠCH BÀI DẠY</w:t>
      </w:r>
    </w:p>
    <w:p w:rsidR="00BC0E3D" w:rsidRPr="00BC0E3D" w:rsidRDefault="00BC0E3D" w:rsidP="00BC0E3D">
      <w:pPr>
        <w:widowControl w:val="0"/>
        <w:ind w:left="720" w:hanging="720"/>
        <w:jc w:val="center"/>
        <w:rPr>
          <w:b/>
          <w:bCs/>
          <w:sz w:val="28"/>
          <w:szCs w:val="28"/>
          <w:lang w:val="nl-NL"/>
        </w:rPr>
      </w:pPr>
      <w:r w:rsidRPr="00BC0E3D">
        <w:rPr>
          <w:rFonts w:eastAsia="Times New Roman"/>
          <w:b/>
          <w:sz w:val="28"/>
          <w:szCs w:val="28"/>
          <w:lang w:val="en-US"/>
        </w:rPr>
        <w:t xml:space="preserve">Môn: </w:t>
      </w:r>
      <w:r w:rsidRPr="00BC0E3D">
        <w:rPr>
          <w:b/>
          <w:bCs/>
          <w:sz w:val="28"/>
          <w:szCs w:val="28"/>
          <w:lang w:val="nl-NL"/>
        </w:rPr>
        <w:t>Tiếng Việt    Lớp 5</w:t>
      </w:r>
    </w:p>
    <w:p w:rsidR="00BC0E3D" w:rsidRPr="00BC0E3D" w:rsidRDefault="00BC0E3D" w:rsidP="00BC0E3D">
      <w:pPr>
        <w:jc w:val="center"/>
        <w:rPr>
          <w:rFonts w:eastAsia="Calibri"/>
          <w:b/>
          <w:caps/>
          <w:noProof/>
          <w:color w:val="000000"/>
          <w:sz w:val="28"/>
          <w:szCs w:val="28"/>
          <w:lang w:val="en-US"/>
        </w:rPr>
      </w:pPr>
      <w:r w:rsidRPr="00BC0E3D">
        <w:rPr>
          <w:rFonts w:eastAsia="Calibri"/>
          <w:b/>
          <w:caps/>
          <w:noProof/>
          <w:color w:val="000000"/>
          <w:sz w:val="28"/>
          <w:szCs w:val="28"/>
        </w:rPr>
        <w:t xml:space="preserve">BÀI 6: </w:t>
      </w:r>
      <w:bookmarkStart w:id="0" w:name="_GoBack"/>
      <w:r w:rsidRPr="00BC0E3D">
        <w:rPr>
          <w:rFonts w:eastAsia="Calibri"/>
          <w:b/>
          <w:caps/>
          <w:noProof/>
          <w:color w:val="000000"/>
          <w:sz w:val="28"/>
          <w:szCs w:val="28"/>
        </w:rPr>
        <w:t>BUỔI SÁNG Ở THÀNH PHỐ HỒ CHÍ MINH</w:t>
      </w:r>
      <w:r w:rsidRPr="00BC0E3D">
        <w:rPr>
          <w:rFonts w:eastAsia="Calibri"/>
          <w:b/>
          <w:caps/>
          <w:noProof/>
          <w:color w:val="000000"/>
          <w:sz w:val="28"/>
          <w:szCs w:val="28"/>
          <w:lang w:val="en-US"/>
        </w:rPr>
        <w:t xml:space="preserve">   Tiết 83</w:t>
      </w:r>
      <w:bookmarkEnd w:id="0"/>
    </w:p>
    <w:p w:rsidR="00BC0E3D" w:rsidRPr="00BC0E3D" w:rsidRDefault="00BC0E3D" w:rsidP="00BC0E3D">
      <w:pPr>
        <w:widowControl w:val="0"/>
        <w:jc w:val="center"/>
        <w:rPr>
          <w:rFonts w:eastAsia="Calibri"/>
          <w:b/>
          <w:bCs/>
          <w:color w:val="FF0000"/>
          <w:sz w:val="28"/>
          <w:szCs w:val="28"/>
          <w:lang w:val="nl-NL"/>
        </w:rPr>
      </w:pPr>
      <w:bookmarkStart w:id="1" w:name="_Hlk181647070"/>
      <w:r w:rsidRPr="00BC0E3D">
        <w:rPr>
          <w:rFonts w:eastAsia="Calibri"/>
          <w:b/>
          <w:bCs/>
          <w:color w:val="FF0000"/>
          <w:sz w:val="28"/>
          <w:szCs w:val="28"/>
          <w:lang w:val="nl-NL"/>
        </w:rPr>
        <w:t>Thời gian thực hiện, ngày</w:t>
      </w:r>
      <w:r w:rsidRPr="00BC0E3D">
        <w:rPr>
          <w:rFonts w:eastAsia="Calibri"/>
          <w:b/>
          <w:color w:val="FF0000"/>
          <w:sz w:val="28"/>
          <w:szCs w:val="28"/>
          <w:lang w:val="nl-NL"/>
        </w:rPr>
        <w:t xml:space="preserve"> 29</w:t>
      </w:r>
      <w:r w:rsidRPr="00BC0E3D">
        <w:rPr>
          <w:rFonts w:eastAsia="Calibri"/>
          <w:b/>
          <w:bCs/>
          <w:color w:val="FF0000"/>
          <w:sz w:val="28"/>
          <w:szCs w:val="28"/>
          <w:lang w:val="nl-NL"/>
        </w:rPr>
        <w:t xml:space="preserve"> tháng</w:t>
      </w:r>
      <w:r w:rsidRPr="00BC0E3D">
        <w:rPr>
          <w:rFonts w:eastAsia="Calibri"/>
          <w:b/>
          <w:color w:val="FF0000"/>
          <w:sz w:val="28"/>
          <w:szCs w:val="28"/>
          <w:lang w:val="nl-NL"/>
        </w:rPr>
        <w:t xml:space="preserve"> 11</w:t>
      </w:r>
      <w:r w:rsidRPr="00BC0E3D">
        <w:rPr>
          <w:rFonts w:eastAsia="Calibri"/>
          <w:b/>
          <w:bCs/>
          <w:color w:val="FF0000"/>
          <w:sz w:val="28"/>
          <w:szCs w:val="28"/>
          <w:lang w:val="nl-NL"/>
        </w:rPr>
        <w:t xml:space="preserve"> năm 2024</w:t>
      </w:r>
    </w:p>
    <w:bookmarkEnd w:id="1"/>
    <w:p w:rsidR="00BC0E3D" w:rsidRPr="00BC0E3D" w:rsidRDefault="00BC0E3D" w:rsidP="00BC0E3D">
      <w:pPr>
        <w:widowControl w:val="0"/>
        <w:jc w:val="both"/>
        <w:rPr>
          <w:rFonts w:eastAsia="Calibri"/>
          <w:b/>
          <w:bCs/>
          <w:color w:val="000000"/>
          <w:sz w:val="28"/>
          <w:szCs w:val="28"/>
        </w:rPr>
      </w:pPr>
      <w:r w:rsidRPr="00BC0E3D">
        <w:rPr>
          <w:rFonts w:eastAsia="Calibri"/>
          <w:b/>
          <w:bCs/>
          <w:color w:val="000000"/>
          <w:sz w:val="28"/>
          <w:szCs w:val="28"/>
        </w:rPr>
        <w:t>I. YÊU CẦU CẦN ĐẠT</w:t>
      </w:r>
    </w:p>
    <w:p w:rsidR="00BC0E3D" w:rsidRPr="00BC0E3D" w:rsidRDefault="00BC0E3D" w:rsidP="00BC0E3D">
      <w:pPr>
        <w:widowControl w:val="0"/>
        <w:ind w:firstLine="142"/>
        <w:jc w:val="both"/>
        <w:rPr>
          <w:rFonts w:eastAsia="Calibri"/>
          <w:iCs/>
          <w:color w:val="000000"/>
          <w:sz w:val="28"/>
          <w:szCs w:val="28"/>
        </w:rPr>
      </w:pPr>
      <w:r w:rsidRPr="00BC0E3D">
        <w:rPr>
          <w:rFonts w:eastAsia="Calibri"/>
          <w:b/>
          <w:bCs/>
          <w:color w:val="000000"/>
          <w:sz w:val="28"/>
          <w:szCs w:val="28"/>
        </w:rPr>
        <w:t xml:space="preserve">Viết : </w:t>
      </w:r>
      <w:r w:rsidRPr="00BC0E3D">
        <w:rPr>
          <w:rFonts w:eastAsia="Calibri"/>
          <w:iCs/>
          <w:color w:val="000000"/>
          <w:sz w:val="28"/>
          <w:szCs w:val="28"/>
        </w:rPr>
        <w:t>Tìm được ý, lập được dàn ý cho bài văn kể lại một câu chuyện cổ tích đã nghe, đã đọc mà em yêu thích với những chi tiết sáng tạo.</w:t>
      </w:r>
    </w:p>
    <w:p w:rsidR="00BC0E3D" w:rsidRPr="00BC0E3D" w:rsidRDefault="00BC0E3D" w:rsidP="00BC0E3D">
      <w:pPr>
        <w:widowControl w:val="0"/>
        <w:ind w:firstLine="142"/>
        <w:jc w:val="both"/>
        <w:rPr>
          <w:rFonts w:eastAsia="Calibri"/>
          <w:iCs/>
          <w:color w:val="000000"/>
          <w:sz w:val="28"/>
          <w:szCs w:val="28"/>
        </w:rPr>
      </w:pPr>
      <w:r w:rsidRPr="00BC0E3D">
        <w:rPr>
          <w:rFonts w:eastAsia="Calibri"/>
          <w:b/>
          <w:bCs/>
          <w:color w:val="000000"/>
          <w:sz w:val="28"/>
          <w:szCs w:val="28"/>
        </w:rPr>
        <w:t xml:space="preserve">Vận dụng: </w:t>
      </w:r>
      <w:r w:rsidRPr="00BC0E3D">
        <w:rPr>
          <w:rFonts w:eastAsia="Calibri"/>
          <w:iCs/>
          <w:color w:val="000000"/>
          <w:sz w:val="28"/>
          <w:szCs w:val="28"/>
        </w:rPr>
        <w:t>Chia sẻ được với người thân những điều em ấn tượng về một tỉnh hoặc thành phố mà em biết. Từ đó, góp phần hình thành các phẩm chất và năng lực chung.</w:t>
      </w:r>
    </w:p>
    <w:p w:rsidR="00BC0E3D" w:rsidRPr="00BC0E3D" w:rsidRDefault="00BC0E3D" w:rsidP="00BC0E3D">
      <w:pPr>
        <w:ind w:firstLine="142"/>
        <w:jc w:val="both"/>
        <w:rPr>
          <w:sz w:val="28"/>
          <w:szCs w:val="28"/>
        </w:rPr>
      </w:pPr>
      <w:r w:rsidRPr="00BC0E3D">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4" o:title=""/>
          </v:shape>
          <o:OLEObject Type="Embed" ProgID="Equation.DSMT4" ShapeID="_x0000_i1025" DrawAspect="Content" ObjectID="_1800188269" r:id="rId5"/>
        </w:object>
      </w:r>
      <w:r w:rsidRPr="00BC0E3D">
        <w:rPr>
          <w:sz w:val="28"/>
          <w:szCs w:val="28"/>
        </w:rPr>
        <w:t xml:space="preserve"> Tích cực </w:t>
      </w:r>
      <w:r w:rsidRPr="00BC0E3D">
        <w:rPr>
          <w:rFonts w:eastAsia="Calibri"/>
          <w:iCs/>
          <w:color w:val="000000"/>
          <w:sz w:val="28"/>
          <w:szCs w:val="28"/>
        </w:rPr>
        <w:t>chia sẻ với người thân những điều em ấn tượng về một tỉnh hoặc thành phố mà em biết</w:t>
      </w:r>
    </w:p>
    <w:p w:rsidR="00BC0E3D" w:rsidRPr="00BC0E3D" w:rsidRDefault="00BC0E3D" w:rsidP="00BC0E3D">
      <w:pPr>
        <w:ind w:firstLine="142"/>
        <w:jc w:val="both"/>
        <w:rPr>
          <w:sz w:val="28"/>
          <w:szCs w:val="28"/>
        </w:rPr>
      </w:pPr>
      <w:r w:rsidRPr="00BC0E3D">
        <w:rPr>
          <w:position w:val="-4"/>
          <w:sz w:val="28"/>
          <w:szCs w:val="28"/>
        </w:rPr>
        <w:object w:dxaOrig="200" w:dyaOrig="160">
          <v:shape id="_x0000_i1026" type="#_x0000_t75" style="width:9.75pt;height:8.25pt" o:ole="">
            <v:imagedata r:id="rId4" o:title=""/>
          </v:shape>
          <o:OLEObject Type="Embed" ProgID="Equation.DSMT4" ShapeID="_x0000_i1026" DrawAspect="Content" ObjectID="_1800188270" r:id="rId6"/>
        </w:object>
      </w:r>
      <w:r w:rsidRPr="00BC0E3D">
        <w:rPr>
          <w:sz w:val="28"/>
          <w:szCs w:val="28"/>
        </w:rPr>
        <w:t xml:space="preserve"> Nâng cao kĩ năng </w:t>
      </w:r>
      <w:r w:rsidRPr="00BC0E3D">
        <w:rPr>
          <w:rFonts w:eastAsia="Calibri"/>
          <w:iCs/>
          <w:color w:val="000000"/>
          <w:sz w:val="28"/>
          <w:szCs w:val="28"/>
        </w:rPr>
        <w:t xml:space="preserve">tìm được ý, lập dàn ý cho bài văn kể lại một câu chuyện cổ tích đã nghe, đã đọc </w:t>
      </w:r>
      <w:r w:rsidRPr="00BC0E3D">
        <w:rPr>
          <w:sz w:val="28"/>
          <w:szCs w:val="28"/>
        </w:rPr>
        <w:t>và vận dụng vào thực tiễn.</w:t>
      </w:r>
    </w:p>
    <w:p w:rsidR="00BC0E3D" w:rsidRPr="00BC0E3D" w:rsidRDefault="00BC0E3D" w:rsidP="00BC0E3D">
      <w:pPr>
        <w:ind w:firstLine="142"/>
        <w:jc w:val="both"/>
        <w:rPr>
          <w:sz w:val="28"/>
          <w:szCs w:val="28"/>
        </w:rPr>
      </w:pPr>
      <w:r w:rsidRPr="00BC0E3D">
        <w:rPr>
          <w:position w:val="-4"/>
          <w:sz w:val="28"/>
          <w:szCs w:val="28"/>
        </w:rPr>
        <w:object w:dxaOrig="200" w:dyaOrig="160">
          <v:shape id="_x0000_i1027" type="#_x0000_t75" style="width:9.75pt;height:8.25pt" o:ole="">
            <v:imagedata r:id="rId4" o:title=""/>
          </v:shape>
          <o:OLEObject Type="Embed" ProgID="Equation.DSMT4" ShapeID="_x0000_i1027" DrawAspect="Content" ObjectID="_1800188271" r:id="rId7"/>
        </w:object>
      </w:r>
      <w:r w:rsidRPr="00BC0E3D">
        <w:rPr>
          <w:sz w:val="28"/>
          <w:szCs w:val="28"/>
        </w:rPr>
        <w:t xml:space="preserve"> Phát triển năng lực giao tiếp trong trả lời các câu hỏi và hoạt động nhóm.</w:t>
      </w:r>
    </w:p>
    <w:p w:rsidR="00BC0E3D" w:rsidRPr="00BC0E3D" w:rsidRDefault="00BC0E3D" w:rsidP="00BC0E3D">
      <w:pPr>
        <w:ind w:firstLine="142"/>
        <w:jc w:val="both"/>
        <w:rPr>
          <w:sz w:val="28"/>
          <w:szCs w:val="28"/>
        </w:rPr>
      </w:pPr>
      <w:r w:rsidRPr="00BC0E3D">
        <w:rPr>
          <w:position w:val="-4"/>
          <w:sz w:val="28"/>
          <w:szCs w:val="28"/>
        </w:rPr>
        <w:object w:dxaOrig="200" w:dyaOrig="160">
          <v:shape id="_x0000_i1028" type="#_x0000_t75" style="width:9.75pt;height:8.25pt" o:ole="">
            <v:imagedata r:id="rId4" o:title=""/>
          </v:shape>
          <o:OLEObject Type="Embed" ProgID="Equation.DSMT4" ShapeID="_x0000_i1028" DrawAspect="Content" ObjectID="_1800188272" r:id="rId8"/>
        </w:object>
      </w:r>
      <w:r w:rsidRPr="00BC0E3D">
        <w:rPr>
          <w:sz w:val="28"/>
          <w:szCs w:val="28"/>
        </w:rPr>
        <w:t xml:space="preserve"> Thông qua bài biết yêu thiên nhiên, yêu quý quê hương nơi mình đang sống.</w:t>
      </w:r>
    </w:p>
    <w:p w:rsidR="00BC0E3D" w:rsidRPr="00BC0E3D" w:rsidRDefault="00BC0E3D" w:rsidP="00BC0E3D">
      <w:pPr>
        <w:ind w:firstLine="142"/>
        <w:jc w:val="both"/>
        <w:rPr>
          <w:sz w:val="28"/>
          <w:szCs w:val="28"/>
        </w:rPr>
      </w:pPr>
      <w:r w:rsidRPr="00BC0E3D">
        <w:rPr>
          <w:position w:val="-4"/>
          <w:sz w:val="28"/>
          <w:szCs w:val="28"/>
        </w:rPr>
        <w:object w:dxaOrig="200" w:dyaOrig="160">
          <v:shape id="_x0000_i1029" type="#_x0000_t75" style="width:9.75pt;height:8.25pt" o:ole="">
            <v:imagedata r:id="rId4" o:title=""/>
          </v:shape>
          <o:OLEObject Type="Embed" ProgID="Equation.DSMT4" ShapeID="_x0000_i1029" DrawAspect="Content" ObjectID="_1800188273" r:id="rId9"/>
        </w:object>
      </w:r>
      <w:r w:rsidRPr="00BC0E3D">
        <w:rPr>
          <w:sz w:val="28"/>
          <w:szCs w:val="28"/>
        </w:rPr>
        <w:t xml:space="preserve"> Có ý thức tự giác làm bài tập, trả lời các câu hỏi.</w:t>
      </w:r>
    </w:p>
    <w:p w:rsidR="00BC0E3D" w:rsidRPr="00BC0E3D" w:rsidRDefault="00BC0E3D" w:rsidP="00BC0E3D">
      <w:pPr>
        <w:ind w:firstLine="142"/>
        <w:jc w:val="both"/>
        <w:rPr>
          <w:sz w:val="28"/>
          <w:szCs w:val="28"/>
        </w:rPr>
      </w:pPr>
      <w:r w:rsidRPr="00BC0E3D">
        <w:rPr>
          <w:position w:val="-4"/>
          <w:sz w:val="28"/>
          <w:szCs w:val="28"/>
        </w:rPr>
        <w:object w:dxaOrig="200" w:dyaOrig="160">
          <v:shape id="_x0000_i1030" type="#_x0000_t75" style="width:9.75pt;height:8.25pt" o:ole="">
            <v:imagedata r:id="rId4" o:title=""/>
          </v:shape>
          <o:OLEObject Type="Embed" ProgID="Equation.DSMT4" ShapeID="_x0000_i1030" DrawAspect="Content" ObjectID="_1800188274" r:id="rId10"/>
        </w:object>
      </w:r>
      <w:r w:rsidRPr="00BC0E3D">
        <w:rPr>
          <w:sz w:val="28"/>
          <w:szCs w:val="28"/>
        </w:rPr>
        <w:t xml:space="preserve"> Biết giữ trật tự, lắng nghe và học tập nghiêm túc.</w:t>
      </w:r>
    </w:p>
    <w:p w:rsidR="00BC0E3D" w:rsidRPr="00BC0E3D" w:rsidRDefault="00BC0E3D" w:rsidP="00BC0E3D">
      <w:pPr>
        <w:widowControl w:val="0"/>
        <w:jc w:val="both"/>
        <w:rPr>
          <w:rFonts w:eastAsia="Calibri"/>
          <w:b/>
          <w:bCs/>
          <w:color w:val="000000"/>
          <w:sz w:val="28"/>
          <w:szCs w:val="28"/>
        </w:rPr>
      </w:pPr>
      <w:r w:rsidRPr="00BC0E3D">
        <w:rPr>
          <w:rFonts w:eastAsia="Calibri"/>
          <w:b/>
          <w:bCs/>
          <w:color w:val="000000"/>
          <w:sz w:val="28"/>
          <w:szCs w:val="28"/>
        </w:rPr>
        <w:t xml:space="preserve">II. ĐỒ DÙNG DẠY HỌC </w:t>
      </w:r>
    </w:p>
    <w:p w:rsidR="00BC0E3D" w:rsidRPr="00BC0E3D" w:rsidRDefault="00BC0E3D" w:rsidP="00BC0E3D">
      <w:pPr>
        <w:widowControl w:val="0"/>
        <w:ind w:firstLine="142"/>
        <w:jc w:val="both"/>
        <w:rPr>
          <w:rFonts w:eastAsia="Calibri"/>
          <w:b/>
          <w:bCs/>
          <w:color w:val="000000"/>
          <w:sz w:val="28"/>
          <w:szCs w:val="28"/>
        </w:rPr>
      </w:pPr>
      <w:r w:rsidRPr="00BC0E3D">
        <w:rPr>
          <w:rFonts w:eastAsia="Calibri"/>
          <w:b/>
          <w:bCs/>
          <w:color w:val="000000"/>
          <w:sz w:val="28"/>
          <w:szCs w:val="28"/>
        </w:rPr>
        <w:t>1. Giáo viên</w:t>
      </w:r>
    </w:p>
    <w:p w:rsidR="00BC0E3D" w:rsidRPr="00BC0E3D" w:rsidRDefault="00BC0E3D" w:rsidP="00BC0E3D">
      <w:pPr>
        <w:widowControl w:val="0"/>
        <w:ind w:firstLine="142"/>
        <w:jc w:val="both"/>
        <w:rPr>
          <w:rFonts w:eastAsia="Calibri"/>
          <w:color w:val="000000"/>
          <w:sz w:val="28"/>
          <w:szCs w:val="28"/>
        </w:rPr>
      </w:pPr>
      <w:r w:rsidRPr="00BC0E3D">
        <w:rPr>
          <w:rFonts w:eastAsia="Calibri"/>
          <w:color w:val="000000"/>
          <w:sz w:val="28"/>
          <w:szCs w:val="28"/>
        </w:rPr>
        <w:t>– Ti vi/ máy chiếu/ bảng tương tác; tranh ảnh SHS phóng to.</w:t>
      </w:r>
    </w:p>
    <w:p w:rsidR="00BC0E3D" w:rsidRPr="00BC0E3D" w:rsidRDefault="00BC0E3D" w:rsidP="00BC0E3D">
      <w:pPr>
        <w:widowControl w:val="0"/>
        <w:ind w:firstLine="142"/>
        <w:jc w:val="both"/>
        <w:rPr>
          <w:rFonts w:eastAsia="Calibri"/>
          <w:color w:val="000000"/>
          <w:sz w:val="28"/>
          <w:szCs w:val="28"/>
        </w:rPr>
      </w:pPr>
      <w:r w:rsidRPr="00BC0E3D">
        <w:rPr>
          <w:rFonts w:eastAsia="Calibri"/>
          <w:color w:val="000000"/>
          <w:sz w:val="28"/>
          <w:szCs w:val="28"/>
        </w:rPr>
        <w:t>– Một số video clip, hình ảnh về cảnh vật, hoạt động của con người ở Thành phố Hồ Chí Minh vào buổi sáng, xe lam, xe xích lô máy,… (nếu có).</w:t>
      </w:r>
    </w:p>
    <w:p w:rsidR="00BC0E3D" w:rsidRPr="00BC0E3D" w:rsidRDefault="00BC0E3D" w:rsidP="00BC0E3D">
      <w:pPr>
        <w:widowControl w:val="0"/>
        <w:ind w:firstLine="142"/>
        <w:jc w:val="both"/>
        <w:rPr>
          <w:rFonts w:eastAsia="Calibri"/>
          <w:b/>
          <w:bCs/>
          <w:color w:val="000000"/>
          <w:sz w:val="28"/>
          <w:szCs w:val="28"/>
        </w:rPr>
      </w:pPr>
      <w:r w:rsidRPr="00BC0E3D">
        <w:rPr>
          <w:rFonts w:eastAsia="Calibri"/>
          <w:color w:val="000000"/>
          <w:sz w:val="28"/>
          <w:szCs w:val="28"/>
        </w:rPr>
        <w:t>– Bảng phụ/ máy chiếu ghi đoạn từ “Ánh đèn từ muôn vàn ô vuông cửa sổ” đến hết.</w:t>
      </w:r>
    </w:p>
    <w:p w:rsidR="00BC0E3D" w:rsidRPr="00BC0E3D" w:rsidRDefault="00BC0E3D" w:rsidP="00BC0E3D">
      <w:pPr>
        <w:widowControl w:val="0"/>
        <w:ind w:firstLine="142"/>
        <w:jc w:val="both"/>
        <w:rPr>
          <w:rFonts w:eastAsia="Calibri"/>
          <w:b/>
          <w:bCs/>
          <w:color w:val="000000"/>
          <w:sz w:val="28"/>
          <w:szCs w:val="28"/>
        </w:rPr>
      </w:pPr>
      <w:r w:rsidRPr="00BC0E3D">
        <w:rPr>
          <w:rFonts w:eastAsia="Calibri"/>
          <w:b/>
          <w:bCs/>
          <w:color w:val="000000"/>
          <w:sz w:val="28"/>
          <w:szCs w:val="28"/>
        </w:rPr>
        <w:t>2. Học sinh</w:t>
      </w:r>
    </w:p>
    <w:p w:rsidR="00BC0E3D" w:rsidRPr="00BC0E3D" w:rsidRDefault="00BC0E3D" w:rsidP="00BC0E3D">
      <w:pPr>
        <w:widowControl w:val="0"/>
        <w:ind w:firstLine="142"/>
        <w:jc w:val="both"/>
        <w:rPr>
          <w:rFonts w:eastAsia="Calibri"/>
          <w:color w:val="000000"/>
          <w:sz w:val="28"/>
          <w:szCs w:val="28"/>
        </w:rPr>
      </w:pPr>
      <w:r w:rsidRPr="00BC0E3D">
        <w:rPr>
          <w:rFonts w:eastAsia="Calibri"/>
          <w:color w:val="000000"/>
          <w:sz w:val="28"/>
          <w:szCs w:val="28"/>
        </w:rPr>
        <w:t>– Tranh, ảnh hoặc video clip về hoạt động quen thuộc của người dân ở địa phương em vào buổi sáng (nếu có).</w:t>
      </w:r>
    </w:p>
    <w:p w:rsidR="00BC0E3D" w:rsidRPr="00BC0E3D" w:rsidRDefault="00BC0E3D" w:rsidP="00BC0E3D">
      <w:pPr>
        <w:widowControl w:val="0"/>
        <w:ind w:firstLine="142"/>
        <w:jc w:val="both"/>
        <w:rPr>
          <w:rFonts w:eastAsia="Calibri"/>
          <w:color w:val="000000"/>
          <w:sz w:val="28"/>
          <w:szCs w:val="28"/>
        </w:rPr>
      </w:pPr>
      <w:r w:rsidRPr="00BC0E3D">
        <w:rPr>
          <w:rFonts w:eastAsia="Calibri"/>
          <w:color w:val="000000"/>
          <w:sz w:val="28"/>
          <w:szCs w:val="28"/>
        </w:rPr>
        <w:t>– Tranh, ảnh về sự chia sẻ trong cuộc sống (nếu có).</w:t>
      </w:r>
    </w:p>
    <w:p w:rsidR="00BC0E3D" w:rsidRPr="00BC0E3D" w:rsidRDefault="00BC0E3D" w:rsidP="00BC0E3D">
      <w:pPr>
        <w:widowControl w:val="0"/>
        <w:ind w:firstLine="142"/>
        <w:jc w:val="both"/>
        <w:rPr>
          <w:rFonts w:eastAsia="Calibri"/>
          <w:b/>
          <w:bCs/>
          <w:color w:val="000000"/>
          <w:sz w:val="28"/>
          <w:szCs w:val="28"/>
        </w:rPr>
      </w:pPr>
      <w:r w:rsidRPr="00BC0E3D">
        <w:rPr>
          <w:rFonts w:eastAsia="Calibri"/>
          <w:b/>
          <w:bCs/>
          <w:color w:val="000000"/>
          <w:sz w:val="28"/>
          <w:szCs w:val="28"/>
        </w:rPr>
        <w:t>III. CÁC HOẠT ĐỘNG DẠY HỌC CHỦ YẾU</w:t>
      </w:r>
    </w:p>
    <w:p w:rsidR="00BC0E3D" w:rsidRPr="00BC0E3D" w:rsidRDefault="00BC0E3D" w:rsidP="00BC0E3D">
      <w:pPr>
        <w:widowControl w:val="0"/>
        <w:jc w:val="center"/>
        <w:rPr>
          <w:rFonts w:eastAsia="Calibri"/>
          <w:b/>
          <w:bCs/>
          <w:color w:val="000000"/>
          <w:sz w:val="28"/>
          <w:szCs w:val="28"/>
        </w:rPr>
      </w:pPr>
      <w:r w:rsidRPr="00BC0E3D">
        <w:rPr>
          <w:rFonts w:eastAsia="Calibri"/>
          <w:b/>
          <w:bCs/>
          <w:color w:val="000000"/>
          <w:sz w:val="28"/>
          <w:szCs w:val="28"/>
        </w:rPr>
        <w:t>TIẾT 3</w:t>
      </w:r>
    </w:p>
    <w:p w:rsidR="00BC0E3D" w:rsidRPr="00BC0E3D" w:rsidRDefault="00BC0E3D" w:rsidP="00BC0E3D">
      <w:pPr>
        <w:widowControl w:val="0"/>
        <w:jc w:val="center"/>
        <w:rPr>
          <w:rFonts w:eastAsia="Calibri"/>
          <w:b/>
          <w:bCs/>
          <w:color w:val="000000"/>
          <w:sz w:val="28"/>
          <w:szCs w:val="28"/>
        </w:rPr>
      </w:pPr>
      <w:r w:rsidRPr="00BC0E3D">
        <w:rPr>
          <w:rFonts w:eastAsia="Calibri"/>
          <w:b/>
          <w:bCs/>
          <w:color w:val="000000"/>
          <w:sz w:val="28"/>
          <w:szCs w:val="28"/>
        </w:rPr>
        <w:t>Viết: Luyện tập tìm ý, lập dàn ý cho bài văn kể chuyện sáng tạo</w:t>
      </w:r>
    </w:p>
    <w:tbl>
      <w:tblPr>
        <w:tblStyle w:val="TableGrid4"/>
        <w:tblW w:w="10206" w:type="dxa"/>
        <w:tblInd w:w="-5" w:type="dxa"/>
        <w:tblLook w:val="04A0" w:firstRow="1" w:lastRow="0" w:firstColumn="1" w:lastColumn="0" w:noHBand="0" w:noVBand="1"/>
      </w:tblPr>
      <w:tblGrid>
        <w:gridCol w:w="5387"/>
        <w:gridCol w:w="4819"/>
      </w:tblGrid>
      <w:tr w:rsidR="00BC0E3D" w:rsidRPr="00BC0E3D" w:rsidTr="005C465D">
        <w:trPr>
          <w:trHeight w:val="503"/>
        </w:trPr>
        <w:tc>
          <w:tcPr>
            <w:tcW w:w="5387" w:type="dxa"/>
            <w:tcBorders>
              <w:top w:val="single" w:sz="4" w:space="0" w:color="auto"/>
              <w:left w:val="single" w:sz="4" w:space="0" w:color="auto"/>
              <w:bottom w:val="single" w:sz="4" w:space="0" w:color="auto"/>
              <w:right w:val="single" w:sz="4" w:space="0" w:color="auto"/>
            </w:tcBorders>
            <w:vAlign w:val="center"/>
            <w:hideMark/>
          </w:tcPr>
          <w:p w:rsidR="00BC0E3D" w:rsidRPr="00BC0E3D" w:rsidRDefault="00BC0E3D" w:rsidP="005C465D">
            <w:pPr>
              <w:jc w:val="center"/>
              <w:rPr>
                <w:color w:val="000000"/>
                <w:szCs w:val="28"/>
              </w:rPr>
            </w:pPr>
            <w:r w:rsidRPr="00BC0E3D">
              <w:rPr>
                <w:color w:val="000000"/>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BC0E3D" w:rsidRPr="00BC0E3D" w:rsidRDefault="00BC0E3D" w:rsidP="005C465D">
            <w:pPr>
              <w:jc w:val="center"/>
              <w:rPr>
                <w:b w:val="0"/>
                <w:color w:val="000000"/>
                <w:szCs w:val="28"/>
              </w:rPr>
            </w:pPr>
            <w:r w:rsidRPr="00BC0E3D">
              <w:rPr>
                <w:color w:val="000000"/>
                <w:szCs w:val="28"/>
              </w:rPr>
              <w:t>HOẠT ĐỘNG CỦA HỌC SINH</w:t>
            </w:r>
          </w:p>
        </w:tc>
      </w:tr>
      <w:tr w:rsidR="00BC0E3D" w:rsidRPr="00BC0E3D" w:rsidTr="005C465D">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BC0E3D" w:rsidRPr="00BC0E3D" w:rsidRDefault="00BC0E3D" w:rsidP="005C465D">
            <w:pPr>
              <w:rPr>
                <w:b w:val="0"/>
                <w:color w:val="000000"/>
                <w:szCs w:val="28"/>
              </w:rPr>
            </w:pPr>
            <w:r w:rsidRPr="00BC0E3D">
              <w:rPr>
                <w:b w:val="0"/>
                <w:color w:val="000000"/>
                <w:szCs w:val="28"/>
              </w:rPr>
              <w:t>1. KHÁM PHÁ VÀ LUYỆN TẬP (tiếp theo)</w:t>
            </w:r>
          </w:p>
        </w:tc>
        <w:tc>
          <w:tcPr>
            <w:tcW w:w="4819" w:type="dxa"/>
            <w:tcBorders>
              <w:top w:val="single" w:sz="4" w:space="0" w:color="auto"/>
              <w:left w:val="single" w:sz="4" w:space="0" w:color="auto"/>
              <w:bottom w:val="single" w:sz="4" w:space="0" w:color="auto"/>
              <w:right w:val="single" w:sz="4" w:space="0" w:color="auto"/>
            </w:tcBorders>
            <w:vAlign w:val="center"/>
          </w:tcPr>
          <w:p w:rsidR="00BC0E3D" w:rsidRPr="00BC0E3D" w:rsidRDefault="00BC0E3D" w:rsidP="005C465D">
            <w:pPr>
              <w:rPr>
                <w:b w:val="0"/>
                <w:color w:val="000000"/>
                <w:szCs w:val="28"/>
              </w:rPr>
            </w:pPr>
          </w:p>
        </w:tc>
      </w:tr>
      <w:tr w:rsidR="00BC0E3D" w:rsidRPr="00BC0E3D" w:rsidTr="005C465D">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BC0E3D" w:rsidRPr="00BC0E3D" w:rsidRDefault="00BC0E3D" w:rsidP="005C465D">
            <w:pPr>
              <w:rPr>
                <w:b w:val="0"/>
                <w:color w:val="000000"/>
                <w:szCs w:val="28"/>
              </w:rPr>
            </w:pPr>
            <w:r w:rsidRPr="00BC0E3D">
              <w:rPr>
                <w:b w:val="0"/>
                <w:color w:val="000000"/>
                <w:szCs w:val="28"/>
              </w:rPr>
              <w:t>1. Viết (30 phút)</w:t>
            </w:r>
          </w:p>
          <w:p w:rsidR="00BC0E3D" w:rsidRPr="00BC0E3D" w:rsidRDefault="00BC0E3D" w:rsidP="005C465D">
            <w:pPr>
              <w:jc w:val="both"/>
              <w:rPr>
                <w:b w:val="0"/>
                <w:bCs w:val="0"/>
                <w:color w:val="000000"/>
                <w:szCs w:val="28"/>
              </w:rPr>
            </w:pPr>
            <w:r w:rsidRPr="00BC0E3D">
              <w:rPr>
                <w:b w:val="0"/>
                <w:color w:val="000000"/>
                <w:szCs w:val="28"/>
              </w:rPr>
              <w:t>1.1. Tìm hiểu đề bài và xác định câu chuyện (03 phút)</w:t>
            </w:r>
          </w:p>
          <w:p w:rsidR="00BC0E3D" w:rsidRPr="00BC0E3D" w:rsidRDefault="00BC0E3D" w:rsidP="005C465D">
            <w:pPr>
              <w:jc w:val="both"/>
              <w:rPr>
                <w:b w:val="0"/>
                <w:color w:val="000000"/>
                <w:szCs w:val="28"/>
              </w:rPr>
            </w:pPr>
            <w:r w:rsidRPr="00BC0E3D">
              <w:rPr>
                <w:b w:val="0"/>
                <w:color w:val="000000"/>
                <w:szCs w:val="28"/>
              </w:rPr>
              <w:t>* Mục tiêu:</w:t>
            </w:r>
          </w:p>
          <w:p w:rsidR="00BC0E3D" w:rsidRPr="00BC0E3D" w:rsidRDefault="00BC0E3D" w:rsidP="005C465D">
            <w:pPr>
              <w:contextualSpacing/>
              <w:jc w:val="both"/>
              <w:rPr>
                <w:b w:val="0"/>
                <w:color w:val="000000"/>
                <w:szCs w:val="28"/>
              </w:rPr>
            </w:pPr>
            <w:r w:rsidRPr="00BC0E3D">
              <w:rPr>
                <w:b w:val="0"/>
                <w:color w:val="000000"/>
                <w:szCs w:val="28"/>
              </w:rPr>
              <w:t>– Phát triển kĩ năng phân tích yêu cầu của đề bài.</w:t>
            </w:r>
          </w:p>
          <w:p w:rsidR="00BC0E3D" w:rsidRPr="00BC0E3D" w:rsidRDefault="00BC0E3D" w:rsidP="005C465D">
            <w:pPr>
              <w:jc w:val="both"/>
              <w:rPr>
                <w:b w:val="0"/>
                <w:color w:val="000000"/>
                <w:szCs w:val="28"/>
              </w:rPr>
            </w:pPr>
            <w:r w:rsidRPr="00BC0E3D">
              <w:rPr>
                <w:b w:val="0"/>
                <w:color w:val="000000"/>
                <w:szCs w:val="28"/>
              </w:rPr>
              <w:t>– Hiểu và xác định đúng yêu cầu trọng tâm của đề bài.</w:t>
            </w:r>
          </w:p>
          <w:p w:rsidR="00BC0E3D" w:rsidRPr="00BC0E3D" w:rsidRDefault="00BC0E3D" w:rsidP="005C465D">
            <w:pPr>
              <w:rPr>
                <w:b w:val="0"/>
                <w:color w:val="000000"/>
                <w:szCs w:val="28"/>
              </w:rPr>
            </w:pPr>
            <w:r w:rsidRPr="00BC0E3D">
              <w:rPr>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BC0E3D" w:rsidRPr="00BC0E3D" w:rsidRDefault="00BC0E3D" w:rsidP="005C465D">
            <w:pPr>
              <w:rPr>
                <w:b w:val="0"/>
                <w:color w:val="000000"/>
                <w:szCs w:val="28"/>
              </w:rPr>
            </w:pPr>
          </w:p>
        </w:tc>
      </w:tr>
      <w:tr w:rsidR="00BC0E3D" w:rsidRPr="00BC0E3D" w:rsidTr="005C465D">
        <w:trPr>
          <w:trHeight w:val="841"/>
        </w:trPr>
        <w:tc>
          <w:tcPr>
            <w:tcW w:w="5387"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r w:rsidRPr="00BC0E3D">
              <w:rPr>
                <w:b w:val="0"/>
                <w:color w:val="000000"/>
                <w:szCs w:val="28"/>
              </w:rPr>
              <w:lastRenderedPageBreak/>
              <w:t>– GV mời HS nêu yêu cầu của bải tập.</w:t>
            </w:r>
          </w:p>
          <w:p w:rsidR="00BC0E3D" w:rsidRPr="00BC0E3D" w:rsidRDefault="00BC0E3D" w:rsidP="005C465D">
            <w:pPr>
              <w:jc w:val="both"/>
              <w:rPr>
                <w:b w:val="0"/>
                <w:color w:val="000000"/>
                <w:szCs w:val="28"/>
              </w:rPr>
            </w:pPr>
            <w:r w:rsidRPr="00BC0E3D">
              <w:rPr>
                <w:b w:val="0"/>
                <w:color w:val="000000"/>
                <w:szCs w:val="28"/>
              </w:rPr>
              <w:t>– GV hướng dẫn:</w:t>
            </w:r>
          </w:p>
          <w:p w:rsidR="00BC0E3D" w:rsidRPr="00BC0E3D" w:rsidRDefault="00BC0E3D" w:rsidP="005C465D">
            <w:pPr>
              <w:jc w:val="both"/>
              <w:rPr>
                <w:b w:val="0"/>
                <w:color w:val="000000"/>
                <w:szCs w:val="28"/>
              </w:rPr>
            </w:pPr>
            <w:r w:rsidRPr="00BC0E3D">
              <w:rPr>
                <w:b w:val="0"/>
                <w:color w:val="000000"/>
                <w:szCs w:val="28"/>
              </w:rPr>
              <w:t>+ Đề bài yêu cầu viết bài văn thuộc thể loại nào?</w:t>
            </w: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r w:rsidRPr="00BC0E3D">
              <w:rPr>
                <w:b w:val="0"/>
                <w:color w:val="000000"/>
                <w:szCs w:val="28"/>
              </w:rPr>
              <w:t xml:space="preserve">+ Đề bài yêu cầu kể câu chuyện gì? </w:t>
            </w: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r w:rsidRPr="00BC0E3D">
              <w:rPr>
                <w:b w:val="0"/>
                <w:color w:val="000000"/>
                <w:szCs w:val="28"/>
              </w:rPr>
              <w:t>+ Em cần lưu ý gì khi kể lại câu chuyện?</w:t>
            </w:r>
          </w:p>
          <w:p w:rsidR="00BC0E3D" w:rsidRPr="00BC0E3D" w:rsidRDefault="00BC0E3D" w:rsidP="005C465D">
            <w:pPr>
              <w:jc w:val="both"/>
              <w:rPr>
                <w:b w:val="0"/>
                <w:color w:val="000000"/>
                <w:szCs w:val="28"/>
              </w:rPr>
            </w:pPr>
          </w:p>
          <w:p w:rsidR="00BC0E3D" w:rsidRPr="00BC0E3D" w:rsidRDefault="00BC0E3D" w:rsidP="005C465D">
            <w:pPr>
              <w:widowControl w:val="0"/>
              <w:jc w:val="both"/>
              <w:rPr>
                <w:b w:val="0"/>
                <w:color w:val="000000"/>
                <w:szCs w:val="28"/>
              </w:rPr>
            </w:pPr>
            <w:r w:rsidRPr="00BC0E3D">
              <w:rPr>
                <w:b w:val="0"/>
                <w:color w:val="000000"/>
                <w:szCs w:val="28"/>
              </w:rPr>
              <w:t>– Mời 1 – 2 HS nhắc lại yêu cầu đề bài.</w:t>
            </w:r>
          </w:p>
          <w:p w:rsidR="00BC0E3D" w:rsidRPr="00BC0E3D" w:rsidRDefault="00BC0E3D" w:rsidP="005C465D">
            <w:pPr>
              <w:jc w:val="both"/>
              <w:rPr>
                <w:b w:val="0"/>
                <w:color w:val="000000"/>
                <w:szCs w:val="28"/>
              </w:rPr>
            </w:pPr>
            <w:r w:rsidRPr="00BC0E3D">
              <w:rPr>
                <w:b w:val="0"/>
                <w:color w:val="000000"/>
                <w:szCs w:val="28"/>
              </w:rPr>
              <w:t>–  GV cùng HS nhận xét.</w:t>
            </w:r>
          </w:p>
        </w:tc>
        <w:tc>
          <w:tcPr>
            <w:tcW w:w="4819"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contextualSpacing/>
              <w:jc w:val="both"/>
              <w:rPr>
                <w:b w:val="0"/>
                <w:color w:val="000000"/>
                <w:szCs w:val="28"/>
              </w:rPr>
            </w:pPr>
            <w:r w:rsidRPr="00BC0E3D">
              <w:rPr>
                <w:b w:val="0"/>
                <w:color w:val="000000"/>
                <w:szCs w:val="28"/>
              </w:rPr>
              <w:t>– HS đọc đề bài, trả lời một số câu hỏi để phân tích đề bài:</w:t>
            </w:r>
          </w:p>
          <w:p w:rsidR="00BC0E3D" w:rsidRPr="00BC0E3D" w:rsidRDefault="00BC0E3D" w:rsidP="005C465D">
            <w:pPr>
              <w:widowControl w:val="0"/>
              <w:ind w:firstLine="142"/>
              <w:jc w:val="both"/>
              <w:rPr>
                <w:b w:val="0"/>
                <w:color w:val="000000"/>
                <w:szCs w:val="28"/>
              </w:rPr>
            </w:pPr>
            <w:r w:rsidRPr="00BC0E3D">
              <w:rPr>
                <w:b w:val="0"/>
                <w:color w:val="000000"/>
                <w:szCs w:val="28"/>
              </w:rPr>
              <w:t>+ Đề bài yêu cầu viết bài văn thuộc thể loại Kể chuyện.</w:t>
            </w:r>
          </w:p>
          <w:p w:rsidR="00BC0E3D" w:rsidRPr="00BC0E3D" w:rsidRDefault="00BC0E3D" w:rsidP="005C465D">
            <w:pPr>
              <w:widowControl w:val="0"/>
              <w:ind w:firstLine="142"/>
              <w:jc w:val="both"/>
              <w:rPr>
                <w:b w:val="0"/>
                <w:color w:val="000000"/>
                <w:szCs w:val="28"/>
              </w:rPr>
            </w:pPr>
            <w:r w:rsidRPr="00BC0E3D">
              <w:rPr>
                <w:b w:val="0"/>
                <w:color w:val="000000"/>
                <w:szCs w:val="28"/>
              </w:rPr>
              <w:t>+ Đề bài yêu cầu kể câu chuyện cổ tích đã nghe, đã đọc mà em yêu thích.</w:t>
            </w:r>
          </w:p>
          <w:p w:rsidR="00BC0E3D" w:rsidRPr="00BC0E3D" w:rsidRDefault="00BC0E3D" w:rsidP="005C465D">
            <w:pPr>
              <w:widowControl w:val="0"/>
              <w:ind w:firstLine="142"/>
              <w:jc w:val="both"/>
              <w:rPr>
                <w:b w:val="0"/>
                <w:color w:val="000000"/>
                <w:szCs w:val="28"/>
              </w:rPr>
            </w:pPr>
            <w:r w:rsidRPr="00BC0E3D">
              <w:rPr>
                <w:b w:val="0"/>
                <w:color w:val="000000"/>
                <w:szCs w:val="28"/>
              </w:rPr>
              <w:t>+ Thêm vào câu chuyện những chi tiết sáng tạo.</w:t>
            </w:r>
          </w:p>
          <w:p w:rsidR="00BC0E3D" w:rsidRPr="00BC0E3D" w:rsidRDefault="00BC0E3D" w:rsidP="005C465D">
            <w:pPr>
              <w:widowControl w:val="0"/>
              <w:jc w:val="both"/>
              <w:rPr>
                <w:b w:val="0"/>
                <w:color w:val="000000"/>
                <w:szCs w:val="28"/>
              </w:rPr>
            </w:pPr>
            <w:r w:rsidRPr="00BC0E3D">
              <w:rPr>
                <w:b w:val="0"/>
                <w:color w:val="000000"/>
                <w:szCs w:val="28"/>
              </w:rPr>
              <w:t>– 1 – 2 HS nhắc lại yêu cầu đề bài.</w:t>
            </w:r>
          </w:p>
          <w:p w:rsidR="00BC0E3D" w:rsidRPr="00BC0E3D" w:rsidRDefault="00BC0E3D" w:rsidP="005C465D">
            <w:pPr>
              <w:jc w:val="both"/>
              <w:rPr>
                <w:b w:val="0"/>
                <w:color w:val="000000"/>
                <w:szCs w:val="28"/>
              </w:rPr>
            </w:pPr>
            <w:r w:rsidRPr="00BC0E3D">
              <w:rPr>
                <w:b w:val="0"/>
                <w:color w:val="000000"/>
                <w:szCs w:val="28"/>
              </w:rPr>
              <w:t>– HS nghe bạn và GV nhận xét.</w:t>
            </w:r>
          </w:p>
        </w:tc>
      </w:tr>
      <w:tr w:rsidR="00BC0E3D" w:rsidRPr="00BC0E3D" w:rsidTr="005C465D">
        <w:trPr>
          <w:trHeight w:val="841"/>
        </w:trPr>
        <w:tc>
          <w:tcPr>
            <w:tcW w:w="5387"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bCs w:val="0"/>
                <w:color w:val="000000"/>
                <w:szCs w:val="28"/>
              </w:rPr>
            </w:pPr>
            <w:r w:rsidRPr="00BC0E3D">
              <w:rPr>
                <w:b w:val="0"/>
                <w:color w:val="000000"/>
                <w:szCs w:val="28"/>
              </w:rPr>
              <w:t>1.2. Tìm ý cho bài văn (07 phút)</w:t>
            </w:r>
          </w:p>
          <w:p w:rsidR="00BC0E3D" w:rsidRPr="00BC0E3D" w:rsidRDefault="00BC0E3D" w:rsidP="005C465D">
            <w:pPr>
              <w:jc w:val="both"/>
              <w:rPr>
                <w:b w:val="0"/>
                <w:color w:val="000000"/>
                <w:szCs w:val="28"/>
              </w:rPr>
            </w:pPr>
            <w:r w:rsidRPr="00BC0E3D">
              <w:rPr>
                <w:b w:val="0"/>
                <w:color w:val="000000"/>
                <w:szCs w:val="28"/>
              </w:rPr>
              <w:t>* Mục tiêu:</w:t>
            </w:r>
          </w:p>
          <w:p w:rsidR="00BC0E3D" w:rsidRPr="00BC0E3D" w:rsidRDefault="00BC0E3D" w:rsidP="005C465D">
            <w:pPr>
              <w:jc w:val="both"/>
              <w:rPr>
                <w:b w:val="0"/>
                <w:color w:val="000000"/>
                <w:szCs w:val="28"/>
              </w:rPr>
            </w:pPr>
            <w:r w:rsidRPr="00BC0E3D">
              <w:rPr>
                <w:b w:val="0"/>
                <w:color w:val="000000"/>
                <w:szCs w:val="28"/>
              </w:rPr>
              <w:t>– Chọn được một sự việc, xác định được những chi tiết muốn thêm vào để câu chuyện sinh động hơn.</w:t>
            </w:r>
          </w:p>
          <w:p w:rsidR="00BC0E3D" w:rsidRPr="00BC0E3D" w:rsidRDefault="00BC0E3D" w:rsidP="005C465D">
            <w:pPr>
              <w:jc w:val="both"/>
              <w:rPr>
                <w:b w:val="0"/>
                <w:color w:val="000000"/>
                <w:szCs w:val="28"/>
              </w:rPr>
            </w:pPr>
            <w:r w:rsidRPr="00BC0E3D">
              <w:rPr>
                <w:b w:val="0"/>
                <w:color w:val="000000"/>
                <w:szCs w:val="28"/>
              </w:rPr>
              <w:t>– Nhận xét được sản phẩm của mình và của bạn.</w:t>
            </w:r>
          </w:p>
          <w:p w:rsidR="00BC0E3D" w:rsidRPr="00BC0E3D" w:rsidRDefault="00BC0E3D" w:rsidP="005C465D">
            <w:pPr>
              <w:jc w:val="both"/>
              <w:rPr>
                <w:b w:val="0"/>
                <w:color w:val="000000"/>
                <w:szCs w:val="28"/>
              </w:rPr>
            </w:pPr>
            <w:r w:rsidRPr="00BC0E3D">
              <w:rPr>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p>
        </w:tc>
      </w:tr>
      <w:tr w:rsidR="00BC0E3D" w:rsidRPr="00BC0E3D" w:rsidTr="005C465D">
        <w:trPr>
          <w:trHeight w:val="841"/>
        </w:trPr>
        <w:tc>
          <w:tcPr>
            <w:tcW w:w="5387"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r w:rsidRPr="00BC0E3D">
              <w:rPr>
                <w:b w:val="0"/>
                <w:color w:val="000000"/>
                <w:szCs w:val="28"/>
              </w:rPr>
              <w:t>– GV mời HS nêu yêu cầu của bải tập.</w:t>
            </w:r>
          </w:p>
          <w:p w:rsidR="00BC0E3D" w:rsidRPr="00BC0E3D" w:rsidRDefault="00BC0E3D" w:rsidP="005C465D">
            <w:pPr>
              <w:widowControl w:val="0"/>
              <w:tabs>
                <w:tab w:val="left" w:pos="3600"/>
              </w:tabs>
              <w:jc w:val="both"/>
              <w:rPr>
                <w:b w:val="0"/>
                <w:color w:val="000000"/>
                <w:szCs w:val="28"/>
              </w:rPr>
            </w:pPr>
            <w:r w:rsidRPr="00BC0E3D">
              <w:rPr>
                <w:b w:val="0"/>
                <w:color w:val="000000"/>
                <w:szCs w:val="28"/>
              </w:rPr>
              <w:t>– Tổ chức trò chơi Chuyền hoa để kể tên câu chuyện cổ tích đã nghe, đã đọc mà em yêu thích.</w:t>
            </w:r>
          </w:p>
          <w:p w:rsidR="00BC0E3D" w:rsidRPr="00BC0E3D" w:rsidRDefault="00BC0E3D" w:rsidP="005C465D">
            <w:pPr>
              <w:jc w:val="both"/>
              <w:rPr>
                <w:b w:val="0"/>
                <w:color w:val="000000"/>
                <w:szCs w:val="28"/>
              </w:rPr>
            </w:pPr>
            <w:r w:rsidRPr="00BC0E3D">
              <w:rPr>
                <w:b w:val="0"/>
                <w:color w:val="000000"/>
                <w:szCs w:val="28"/>
              </w:rPr>
              <w:t>– Tổ chức cho HS làm bài theo nhóm đôi thực hiện yêu cầu b và c. (khuyến khích HS ghi chép dưới dạng sơ đồ đơn giản)</w:t>
            </w:r>
          </w:p>
          <w:p w:rsidR="00BC0E3D" w:rsidRPr="00BC0E3D" w:rsidRDefault="00BC0E3D" w:rsidP="005C465D">
            <w:pPr>
              <w:widowControl w:val="0"/>
              <w:tabs>
                <w:tab w:val="left" w:pos="3600"/>
              </w:tabs>
              <w:jc w:val="both"/>
              <w:rPr>
                <w:b w:val="0"/>
                <w:color w:val="000000"/>
                <w:szCs w:val="28"/>
              </w:rPr>
            </w:pPr>
          </w:p>
          <w:p w:rsidR="00BC0E3D" w:rsidRPr="00BC0E3D" w:rsidRDefault="00BC0E3D" w:rsidP="005C465D">
            <w:pPr>
              <w:widowControl w:val="0"/>
              <w:tabs>
                <w:tab w:val="left" w:pos="3600"/>
              </w:tabs>
              <w:jc w:val="both"/>
              <w:rPr>
                <w:b w:val="0"/>
                <w:color w:val="000000"/>
                <w:szCs w:val="28"/>
              </w:rPr>
            </w:pPr>
          </w:p>
          <w:p w:rsidR="00BC0E3D" w:rsidRPr="00BC0E3D" w:rsidRDefault="00BC0E3D" w:rsidP="005C465D">
            <w:pPr>
              <w:widowControl w:val="0"/>
              <w:tabs>
                <w:tab w:val="left" w:pos="3600"/>
              </w:tabs>
              <w:jc w:val="both"/>
              <w:rPr>
                <w:b w:val="0"/>
                <w:color w:val="000000"/>
                <w:szCs w:val="28"/>
              </w:rPr>
            </w:pPr>
          </w:p>
          <w:p w:rsidR="00BC0E3D" w:rsidRPr="00BC0E3D" w:rsidRDefault="00BC0E3D" w:rsidP="005C465D">
            <w:pPr>
              <w:widowControl w:val="0"/>
              <w:tabs>
                <w:tab w:val="left" w:pos="3600"/>
              </w:tabs>
              <w:jc w:val="both"/>
              <w:rPr>
                <w:b w:val="0"/>
                <w:color w:val="000000"/>
                <w:szCs w:val="28"/>
              </w:rPr>
            </w:pPr>
            <w:r w:rsidRPr="00BC0E3D">
              <w:rPr>
                <w:b w:val="0"/>
                <w:color w:val="000000"/>
                <w:szCs w:val="28"/>
              </w:rPr>
              <w:t>–  GV cùng HS nhận xét.</w:t>
            </w:r>
          </w:p>
        </w:tc>
        <w:tc>
          <w:tcPr>
            <w:tcW w:w="4819"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contextualSpacing/>
              <w:jc w:val="both"/>
              <w:rPr>
                <w:b w:val="0"/>
                <w:color w:val="000000"/>
                <w:szCs w:val="28"/>
              </w:rPr>
            </w:pPr>
            <w:r w:rsidRPr="00BC0E3D">
              <w:rPr>
                <w:b w:val="0"/>
                <w:color w:val="000000"/>
                <w:szCs w:val="28"/>
              </w:rPr>
              <w:t xml:space="preserve">– HS xác định yêu cầu của BT 1. </w:t>
            </w:r>
          </w:p>
          <w:p w:rsidR="00BC0E3D" w:rsidRPr="00BC0E3D" w:rsidRDefault="00BC0E3D" w:rsidP="005C465D">
            <w:pPr>
              <w:jc w:val="both"/>
              <w:rPr>
                <w:b w:val="0"/>
                <w:color w:val="000000"/>
                <w:szCs w:val="28"/>
              </w:rPr>
            </w:pPr>
            <w:r w:rsidRPr="00BC0E3D">
              <w:rPr>
                <w:b w:val="0"/>
                <w:color w:val="000000"/>
                <w:szCs w:val="28"/>
              </w:rPr>
              <w:t xml:space="preserve">– HS tham gia trò chơi. </w:t>
            </w:r>
          </w:p>
          <w:p w:rsidR="00BC0E3D" w:rsidRPr="00BC0E3D" w:rsidRDefault="00BC0E3D" w:rsidP="005C465D">
            <w:pPr>
              <w:jc w:val="both"/>
              <w:rPr>
                <w:b w:val="0"/>
                <w:color w:val="000000"/>
                <w:szCs w:val="28"/>
              </w:rPr>
            </w:pPr>
            <w:r w:rsidRPr="00BC0E3D">
              <w:rPr>
                <w:b w:val="0"/>
                <w:color w:val="000000"/>
                <w:szCs w:val="28"/>
              </w:rPr>
              <w:t>(Ví dụ:: Tích Chu; Sự tích hoa mào gà;…)</w:t>
            </w:r>
          </w:p>
          <w:p w:rsidR="00BC0E3D" w:rsidRPr="00BC0E3D" w:rsidRDefault="00BC0E3D" w:rsidP="005C465D">
            <w:pPr>
              <w:jc w:val="both"/>
              <w:rPr>
                <w:b w:val="0"/>
                <w:color w:val="000000"/>
                <w:szCs w:val="28"/>
              </w:rPr>
            </w:pPr>
            <w:r w:rsidRPr="00BC0E3D">
              <w:rPr>
                <w:b w:val="0"/>
                <w:color w:val="000000"/>
                <w:szCs w:val="28"/>
              </w:rPr>
              <w:t>– HS thảo luận nhóm.</w:t>
            </w:r>
          </w:p>
          <w:p w:rsidR="00BC0E3D" w:rsidRPr="00BC0E3D" w:rsidRDefault="00BC0E3D" w:rsidP="005C465D">
            <w:pPr>
              <w:jc w:val="both"/>
              <w:rPr>
                <w:b w:val="0"/>
                <w:color w:val="000000"/>
                <w:szCs w:val="28"/>
              </w:rPr>
            </w:pPr>
            <w:r w:rsidRPr="00BC0E3D">
              <w:rPr>
                <w:b w:val="0"/>
                <w:color w:val="000000"/>
                <w:szCs w:val="28"/>
              </w:rPr>
              <w:t xml:space="preserve">– 1 – 2 HS chia sẻ kết quả trước lớp. </w:t>
            </w:r>
          </w:p>
          <w:p w:rsidR="00BC0E3D" w:rsidRPr="00BC0E3D" w:rsidRDefault="00BC0E3D" w:rsidP="005C465D">
            <w:pPr>
              <w:jc w:val="both"/>
              <w:rPr>
                <w:b w:val="0"/>
                <w:color w:val="000000"/>
                <w:szCs w:val="28"/>
              </w:rPr>
            </w:pPr>
            <w:r w:rsidRPr="00BC0E3D">
              <w:rPr>
                <w:b w:val="0"/>
                <w:color w:val="000000"/>
                <w:szCs w:val="28"/>
              </w:rPr>
              <w:t>Trả lời: Có thể thêm vào sự việc đã chọn những chi tiết tả ngoại hình của nhân vật, kể hành động, lời nói, ý nghĩ của nhân vật, bày tỏ suy nghĩ, cảm xúc của nhân vật hoặc người kể chuyện,…</w:t>
            </w:r>
          </w:p>
          <w:p w:rsidR="00BC0E3D" w:rsidRPr="00BC0E3D" w:rsidRDefault="00BC0E3D" w:rsidP="005C465D">
            <w:pPr>
              <w:contextualSpacing/>
              <w:jc w:val="both"/>
              <w:rPr>
                <w:b w:val="0"/>
                <w:color w:val="000000"/>
                <w:szCs w:val="28"/>
              </w:rPr>
            </w:pPr>
            <w:r w:rsidRPr="00BC0E3D">
              <w:rPr>
                <w:b w:val="0"/>
                <w:color w:val="000000"/>
                <w:szCs w:val="28"/>
              </w:rPr>
              <w:t>– HS nghe bạn và GV nhận xét.</w:t>
            </w:r>
          </w:p>
        </w:tc>
      </w:tr>
      <w:tr w:rsidR="00BC0E3D" w:rsidRPr="00BC0E3D" w:rsidTr="005C465D">
        <w:trPr>
          <w:trHeight w:val="276"/>
        </w:trPr>
        <w:tc>
          <w:tcPr>
            <w:tcW w:w="5387"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r w:rsidRPr="00BC0E3D">
              <w:rPr>
                <w:b w:val="0"/>
                <w:color w:val="000000"/>
                <w:szCs w:val="28"/>
              </w:rPr>
              <w:t>1.3. Lập dàn ý cho bài văn (15 phút)</w:t>
            </w:r>
          </w:p>
          <w:p w:rsidR="00BC0E3D" w:rsidRPr="00BC0E3D" w:rsidRDefault="00BC0E3D" w:rsidP="005C465D">
            <w:pPr>
              <w:jc w:val="both"/>
              <w:rPr>
                <w:b w:val="0"/>
                <w:color w:val="000000"/>
                <w:szCs w:val="28"/>
              </w:rPr>
            </w:pPr>
            <w:r w:rsidRPr="00BC0E3D">
              <w:rPr>
                <w:b w:val="0"/>
                <w:color w:val="000000"/>
                <w:szCs w:val="28"/>
              </w:rPr>
              <w:t>* Mục tiêu:</w:t>
            </w:r>
          </w:p>
          <w:p w:rsidR="00BC0E3D" w:rsidRPr="00BC0E3D" w:rsidRDefault="00BC0E3D" w:rsidP="005C465D">
            <w:pPr>
              <w:contextualSpacing/>
              <w:jc w:val="both"/>
              <w:rPr>
                <w:b w:val="0"/>
                <w:color w:val="000000"/>
                <w:szCs w:val="28"/>
              </w:rPr>
            </w:pPr>
            <w:r w:rsidRPr="00BC0E3D">
              <w:rPr>
                <w:b w:val="0"/>
                <w:color w:val="000000"/>
                <w:szCs w:val="28"/>
              </w:rPr>
              <w:t>– Phát triển kĩ năng lập dàn ý.</w:t>
            </w:r>
          </w:p>
          <w:p w:rsidR="00BC0E3D" w:rsidRPr="00BC0E3D" w:rsidRDefault="00BC0E3D" w:rsidP="005C465D">
            <w:pPr>
              <w:ind w:left="29"/>
              <w:contextualSpacing/>
              <w:jc w:val="both"/>
              <w:rPr>
                <w:b w:val="0"/>
                <w:color w:val="000000"/>
                <w:szCs w:val="28"/>
              </w:rPr>
            </w:pPr>
            <w:r w:rsidRPr="00BC0E3D">
              <w:rPr>
                <w:b w:val="0"/>
                <w:color w:val="000000"/>
                <w:szCs w:val="28"/>
              </w:rPr>
              <w:t>– Lập được dàn ý cho bài văn kể lại một câu chuyện cổ tích đã nghe, đã đọc mà em yêu thích với những chi tiết sáng tạo.</w:t>
            </w:r>
          </w:p>
          <w:p w:rsidR="00BC0E3D" w:rsidRPr="00BC0E3D" w:rsidRDefault="00BC0E3D" w:rsidP="005C465D">
            <w:pPr>
              <w:jc w:val="both"/>
              <w:rPr>
                <w:b w:val="0"/>
                <w:color w:val="000000"/>
                <w:szCs w:val="28"/>
              </w:rPr>
            </w:pPr>
            <w:r w:rsidRPr="00BC0E3D">
              <w:rPr>
                <w:b w:val="0"/>
                <w:color w:val="000000"/>
                <w:szCs w:val="28"/>
              </w:rPr>
              <w:t>– Nhận xét được sản phẩm của mình và tự điều chỉnh.</w:t>
            </w:r>
          </w:p>
          <w:p w:rsidR="00BC0E3D" w:rsidRPr="00BC0E3D" w:rsidRDefault="00BC0E3D" w:rsidP="005C465D">
            <w:pPr>
              <w:jc w:val="both"/>
              <w:rPr>
                <w:b w:val="0"/>
                <w:color w:val="000000"/>
                <w:szCs w:val="28"/>
              </w:rPr>
            </w:pPr>
            <w:r w:rsidRPr="00BC0E3D">
              <w:rPr>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p>
        </w:tc>
      </w:tr>
      <w:tr w:rsidR="00BC0E3D" w:rsidRPr="00BC0E3D" w:rsidTr="005C465D">
        <w:trPr>
          <w:trHeight w:val="276"/>
        </w:trPr>
        <w:tc>
          <w:tcPr>
            <w:tcW w:w="5387"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r w:rsidRPr="00BC0E3D">
              <w:rPr>
                <w:b w:val="0"/>
                <w:color w:val="000000"/>
                <w:szCs w:val="28"/>
              </w:rPr>
              <w:t>– GV mời HS nêu yêu cầu của bải tập.</w:t>
            </w:r>
          </w:p>
          <w:p w:rsidR="00BC0E3D" w:rsidRPr="00BC0E3D" w:rsidRDefault="00BC0E3D" w:rsidP="005C465D">
            <w:pPr>
              <w:jc w:val="both"/>
              <w:rPr>
                <w:b w:val="0"/>
                <w:color w:val="000000"/>
                <w:szCs w:val="28"/>
              </w:rPr>
            </w:pPr>
            <w:r w:rsidRPr="00BC0E3D">
              <w:rPr>
                <w:b w:val="0"/>
                <w:color w:val="000000"/>
                <w:szCs w:val="28"/>
              </w:rPr>
              <w:t>– Tổ chức cho HS làm việc cá nhân.</w:t>
            </w:r>
          </w:p>
          <w:p w:rsidR="00BC0E3D" w:rsidRPr="00BC0E3D" w:rsidRDefault="00BC0E3D" w:rsidP="005C465D">
            <w:pPr>
              <w:jc w:val="both"/>
              <w:rPr>
                <w:b w:val="0"/>
                <w:color w:val="000000"/>
                <w:szCs w:val="28"/>
              </w:rPr>
            </w:pPr>
            <w:r w:rsidRPr="00BC0E3D">
              <w:rPr>
                <w:b w:val="0"/>
                <w:color w:val="000000"/>
                <w:szCs w:val="28"/>
              </w:rPr>
              <w:t>– Mời HS chia sẻ bài viết trước lớp.</w:t>
            </w: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p>
          <w:p w:rsidR="00BC0E3D" w:rsidRPr="00BC0E3D" w:rsidRDefault="00BC0E3D" w:rsidP="005C465D">
            <w:pPr>
              <w:jc w:val="both"/>
              <w:rPr>
                <w:b w:val="0"/>
                <w:color w:val="000000"/>
                <w:szCs w:val="28"/>
              </w:rPr>
            </w:pPr>
            <w:r w:rsidRPr="00BC0E3D">
              <w:rPr>
                <w:b w:val="0"/>
                <w:color w:val="000000"/>
                <w:szCs w:val="28"/>
              </w:rPr>
              <w:t>–  GV cùng HS nhận xét, đánh giá hoạt động.</w:t>
            </w:r>
          </w:p>
          <w:p w:rsidR="00BC0E3D" w:rsidRPr="00BC0E3D" w:rsidRDefault="00BC0E3D" w:rsidP="005C465D">
            <w:pPr>
              <w:jc w:val="both"/>
              <w:rPr>
                <w:b w:val="0"/>
                <w:color w:val="000000"/>
                <w:szCs w:val="28"/>
              </w:rPr>
            </w:pPr>
          </w:p>
        </w:tc>
        <w:tc>
          <w:tcPr>
            <w:tcW w:w="4819"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r w:rsidRPr="00BC0E3D">
              <w:rPr>
                <w:b w:val="0"/>
                <w:color w:val="000000"/>
                <w:szCs w:val="28"/>
              </w:rPr>
              <w:lastRenderedPageBreak/>
              <w:t>– HS xác định yêu cầu của BT 2 và đọc gợi ý.</w:t>
            </w:r>
          </w:p>
          <w:p w:rsidR="00BC0E3D" w:rsidRPr="00BC0E3D" w:rsidRDefault="00BC0E3D" w:rsidP="005C465D">
            <w:pPr>
              <w:jc w:val="both"/>
              <w:rPr>
                <w:b w:val="0"/>
                <w:color w:val="000000"/>
                <w:szCs w:val="28"/>
              </w:rPr>
            </w:pPr>
            <w:r w:rsidRPr="00BC0E3D">
              <w:rPr>
                <w:b w:val="0"/>
                <w:color w:val="000000"/>
                <w:szCs w:val="28"/>
              </w:rPr>
              <w:t>– HS dựa vào kết quả BT 1 và các gợi ý, làm bài vào VBT hoặc vở nháp, GV lưu ý HS chọn lọc, sắp xếp ý và ghi chép vắn tắt bằng các từ ngữ, hình ảnh, có thể trình bày dưới dạng sơ đồ tư duy.</w:t>
            </w:r>
          </w:p>
          <w:p w:rsidR="00BC0E3D" w:rsidRPr="00BC0E3D" w:rsidRDefault="00BC0E3D" w:rsidP="005C465D">
            <w:pPr>
              <w:jc w:val="both"/>
              <w:rPr>
                <w:b w:val="0"/>
                <w:color w:val="000000"/>
                <w:szCs w:val="28"/>
              </w:rPr>
            </w:pPr>
            <w:r w:rsidRPr="00BC0E3D">
              <w:rPr>
                <w:b w:val="0"/>
                <w:color w:val="000000"/>
                <w:szCs w:val="28"/>
              </w:rPr>
              <w:t>– HS tự đọc lại, chỉnh sửa, bổ sung cho dàn ý đã lập.</w:t>
            </w:r>
          </w:p>
          <w:p w:rsidR="00BC0E3D" w:rsidRPr="00BC0E3D" w:rsidRDefault="00BC0E3D" w:rsidP="005C465D">
            <w:pPr>
              <w:widowControl w:val="0"/>
              <w:jc w:val="both"/>
              <w:rPr>
                <w:b w:val="0"/>
                <w:color w:val="000000"/>
                <w:szCs w:val="28"/>
              </w:rPr>
            </w:pPr>
            <w:r w:rsidRPr="00BC0E3D">
              <w:rPr>
                <w:b w:val="0"/>
                <w:color w:val="000000"/>
                <w:szCs w:val="28"/>
              </w:rPr>
              <w:t xml:space="preserve">– 1 – 2 HS chia sẻ kết quả trước lớp. </w:t>
            </w:r>
          </w:p>
          <w:p w:rsidR="00BC0E3D" w:rsidRPr="00BC0E3D" w:rsidRDefault="00BC0E3D" w:rsidP="005C465D">
            <w:pPr>
              <w:widowControl w:val="0"/>
              <w:jc w:val="both"/>
              <w:rPr>
                <w:b w:val="0"/>
                <w:i/>
                <w:iCs/>
                <w:color w:val="000000"/>
                <w:szCs w:val="28"/>
              </w:rPr>
            </w:pPr>
            <w:r w:rsidRPr="00BC0E3D">
              <w:rPr>
                <w:b w:val="0"/>
                <w:i/>
                <w:iCs/>
                <w:color w:val="000000"/>
                <w:szCs w:val="28"/>
              </w:rPr>
              <w:t xml:space="preserve">+ Mở bài: Giới thiệu câu chuyện: </w:t>
            </w:r>
          </w:p>
          <w:p w:rsidR="00BC0E3D" w:rsidRPr="00BC0E3D" w:rsidRDefault="00BC0E3D" w:rsidP="005C465D">
            <w:pPr>
              <w:ind w:firstLine="284"/>
              <w:jc w:val="both"/>
              <w:rPr>
                <w:b w:val="0"/>
                <w:i/>
                <w:iCs/>
                <w:color w:val="000000"/>
                <w:szCs w:val="28"/>
              </w:rPr>
            </w:pPr>
            <w:r w:rsidRPr="00BC0E3D">
              <w:rPr>
                <w:b w:val="0"/>
                <w:i/>
                <w:iCs/>
                <w:color w:val="000000"/>
                <w:szCs w:val="28"/>
              </w:rPr>
              <w:t>• Tên truyện.</w:t>
            </w:r>
          </w:p>
          <w:p w:rsidR="00BC0E3D" w:rsidRPr="00BC0E3D" w:rsidRDefault="00BC0E3D" w:rsidP="005C465D">
            <w:pPr>
              <w:ind w:firstLine="284"/>
              <w:jc w:val="both"/>
              <w:rPr>
                <w:b w:val="0"/>
                <w:i/>
                <w:iCs/>
                <w:color w:val="000000"/>
                <w:szCs w:val="28"/>
              </w:rPr>
            </w:pPr>
            <w:r w:rsidRPr="00BC0E3D">
              <w:rPr>
                <w:b w:val="0"/>
                <w:i/>
                <w:iCs/>
                <w:color w:val="000000"/>
                <w:szCs w:val="28"/>
              </w:rPr>
              <w:t>• Nhân vật.</w:t>
            </w:r>
          </w:p>
          <w:p w:rsidR="00BC0E3D" w:rsidRPr="00BC0E3D" w:rsidRDefault="00BC0E3D" w:rsidP="005C465D">
            <w:pPr>
              <w:ind w:firstLine="284"/>
              <w:jc w:val="both"/>
              <w:rPr>
                <w:b w:val="0"/>
                <w:i/>
                <w:iCs/>
                <w:color w:val="000000"/>
                <w:szCs w:val="28"/>
              </w:rPr>
            </w:pPr>
            <w:r w:rsidRPr="00BC0E3D">
              <w:rPr>
                <w:b w:val="0"/>
                <w:i/>
                <w:iCs/>
                <w:color w:val="000000"/>
                <w:szCs w:val="28"/>
              </w:rPr>
              <w:lastRenderedPageBreak/>
              <w:t>• …</w:t>
            </w:r>
          </w:p>
          <w:p w:rsidR="00BC0E3D" w:rsidRPr="00BC0E3D" w:rsidRDefault="00BC0E3D" w:rsidP="005C465D">
            <w:pPr>
              <w:widowControl w:val="0"/>
              <w:jc w:val="both"/>
              <w:rPr>
                <w:b w:val="0"/>
                <w:i/>
                <w:iCs/>
                <w:color w:val="000000"/>
                <w:szCs w:val="28"/>
              </w:rPr>
            </w:pPr>
            <w:r w:rsidRPr="00BC0E3D">
              <w:rPr>
                <w:b w:val="0"/>
                <w:i/>
                <w:iCs/>
                <w:color w:val="000000"/>
                <w:szCs w:val="28"/>
              </w:rPr>
              <w:t>+ Thân bài: Ghi lại các sự việc chính ở phần diễn biến của câu chuyện. Chọn một sự việc, ghi chép cụ thể những chi tiết thể hiện sự sáng tạo.</w:t>
            </w:r>
          </w:p>
          <w:p w:rsidR="00BC0E3D" w:rsidRPr="00BC0E3D" w:rsidRDefault="00BC0E3D" w:rsidP="005C465D">
            <w:pPr>
              <w:widowControl w:val="0"/>
              <w:jc w:val="both"/>
              <w:rPr>
                <w:b w:val="0"/>
                <w:i/>
                <w:iCs/>
                <w:color w:val="000000"/>
                <w:szCs w:val="28"/>
              </w:rPr>
            </w:pPr>
            <w:r w:rsidRPr="00BC0E3D">
              <w:rPr>
                <w:b w:val="0"/>
                <w:i/>
                <w:iCs/>
                <w:color w:val="000000"/>
                <w:szCs w:val="28"/>
              </w:rPr>
              <w:t>+ Kết bài: Nêu kết thúc của câu chuyện; bày tỏ suy nghĩ, cảm xúc về nội dung câu chuyện.</w:t>
            </w:r>
          </w:p>
          <w:p w:rsidR="00BC0E3D" w:rsidRPr="00BC0E3D" w:rsidRDefault="00BC0E3D" w:rsidP="005C465D">
            <w:pPr>
              <w:jc w:val="both"/>
              <w:rPr>
                <w:b w:val="0"/>
                <w:color w:val="000000"/>
                <w:szCs w:val="28"/>
              </w:rPr>
            </w:pPr>
            <w:r w:rsidRPr="00BC0E3D">
              <w:rPr>
                <w:b w:val="0"/>
                <w:color w:val="000000"/>
                <w:szCs w:val="28"/>
              </w:rPr>
              <w:t>– HS nghe bạn và GV nhận xét, đánh giá hoạt động.</w:t>
            </w:r>
          </w:p>
        </w:tc>
      </w:tr>
      <w:tr w:rsidR="00BC0E3D" w:rsidRPr="00BC0E3D" w:rsidTr="005C465D">
        <w:trPr>
          <w:trHeight w:val="276"/>
        </w:trPr>
        <w:tc>
          <w:tcPr>
            <w:tcW w:w="10206" w:type="dxa"/>
            <w:gridSpan w:val="2"/>
            <w:tcBorders>
              <w:top w:val="single" w:sz="4" w:space="0" w:color="auto"/>
              <w:left w:val="single" w:sz="4" w:space="0" w:color="auto"/>
              <w:bottom w:val="single" w:sz="4" w:space="0" w:color="auto"/>
              <w:right w:val="single" w:sz="4" w:space="0" w:color="auto"/>
            </w:tcBorders>
          </w:tcPr>
          <w:p w:rsidR="00BC0E3D" w:rsidRPr="00BC0E3D" w:rsidRDefault="00BC0E3D" w:rsidP="005C465D">
            <w:pPr>
              <w:ind w:firstLine="316"/>
              <w:jc w:val="center"/>
              <w:rPr>
                <w:b w:val="0"/>
                <w:bCs w:val="0"/>
                <w:color w:val="000000"/>
                <w:szCs w:val="28"/>
              </w:rPr>
            </w:pPr>
            <w:r w:rsidRPr="00BC0E3D">
              <w:rPr>
                <w:b w:val="0"/>
                <w:color w:val="000000"/>
                <w:szCs w:val="28"/>
              </w:rPr>
              <w:lastRenderedPageBreak/>
              <w:t>Dàn ý</w:t>
            </w:r>
          </w:p>
          <w:p w:rsidR="00BC0E3D" w:rsidRPr="00BC0E3D" w:rsidRDefault="00BC0E3D" w:rsidP="005C465D">
            <w:pPr>
              <w:ind w:firstLine="316"/>
              <w:jc w:val="both"/>
              <w:rPr>
                <w:b w:val="0"/>
                <w:color w:val="000000"/>
                <w:szCs w:val="28"/>
              </w:rPr>
            </w:pPr>
            <w:r w:rsidRPr="00BC0E3D">
              <w:rPr>
                <w:b w:val="0"/>
                <w:color w:val="000000"/>
                <w:szCs w:val="28"/>
                <w:u w:val="single"/>
              </w:rPr>
              <w:t>Mở bài:</w:t>
            </w:r>
            <w:r w:rsidRPr="00BC0E3D">
              <w:rPr>
                <w:b w:val="0"/>
                <w:color w:val="000000"/>
                <w:szCs w:val="28"/>
              </w:rPr>
              <w:t xml:space="preserve"> Trong các câu chuyện đã được nghe, câu chuyện mà em ấn tượng nhất là Sự tích bông hoa cúc trắng.</w:t>
            </w:r>
          </w:p>
          <w:p w:rsidR="00BC0E3D" w:rsidRPr="00BC0E3D" w:rsidRDefault="00BC0E3D" w:rsidP="005C465D">
            <w:pPr>
              <w:ind w:firstLine="316"/>
              <w:jc w:val="both"/>
              <w:rPr>
                <w:b w:val="0"/>
                <w:bCs w:val="0"/>
                <w:color w:val="000000"/>
                <w:szCs w:val="28"/>
                <w:u w:val="single"/>
              </w:rPr>
            </w:pPr>
            <w:r w:rsidRPr="00BC0E3D">
              <w:rPr>
                <w:b w:val="0"/>
                <w:color w:val="000000"/>
                <w:szCs w:val="28"/>
                <w:u w:val="single"/>
              </w:rPr>
              <w:t>Thân bài:</w:t>
            </w:r>
          </w:p>
          <w:p w:rsidR="00BC0E3D" w:rsidRPr="00BC0E3D" w:rsidRDefault="00BC0E3D" w:rsidP="005C465D">
            <w:pPr>
              <w:ind w:firstLine="316"/>
              <w:jc w:val="both"/>
              <w:rPr>
                <w:b w:val="0"/>
                <w:color w:val="000000"/>
                <w:szCs w:val="28"/>
              </w:rPr>
            </w:pPr>
            <w:r w:rsidRPr="00BC0E3D">
              <w:rPr>
                <w:b w:val="0"/>
                <w:color w:val="000000"/>
                <w:szCs w:val="28"/>
              </w:rPr>
              <w:t>+ Có một cô bé sống trong một túp lều tranh dột nát cùng với mẹ. Một ngày, khi mẹ cô bé mệt mỏi và bị bệnh nặng, cô bé quyết định tìm thầy thuốc để chữa trị cho mẹ.</w:t>
            </w:r>
          </w:p>
          <w:p w:rsidR="00BC0E3D" w:rsidRPr="00BC0E3D" w:rsidRDefault="00BC0E3D" w:rsidP="005C465D">
            <w:pPr>
              <w:ind w:firstLine="316"/>
              <w:jc w:val="both"/>
              <w:rPr>
                <w:b w:val="0"/>
                <w:color w:val="000000"/>
                <w:szCs w:val="28"/>
              </w:rPr>
            </w:pPr>
            <w:r w:rsidRPr="00BC0E3D">
              <w:rPr>
                <w:b w:val="0"/>
                <w:color w:val="000000"/>
                <w:szCs w:val="28"/>
              </w:rPr>
              <w:t>+ Trên đường tìm kiếm thầy thuốc, cô bé gặp một ông cụ già râu tóc bạc phơ, người đã tự nhận là thầy thuốc và đồng ý đến giúp đỡ mẹ cô bé. Dẫn đường cho ông cụ, cô bé đã tới được nơi và nghe ông cụ chỉ dẫn cách cứu mẹ.</w:t>
            </w:r>
          </w:p>
          <w:p w:rsidR="00BC0E3D" w:rsidRPr="00BC0E3D" w:rsidRDefault="00BC0E3D" w:rsidP="005C465D">
            <w:pPr>
              <w:ind w:firstLine="316"/>
              <w:jc w:val="both"/>
              <w:rPr>
                <w:b w:val="0"/>
                <w:color w:val="000000"/>
                <w:szCs w:val="28"/>
              </w:rPr>
            </w:pPr>
            <w:r w:rsidRPr="00BC0E3D">
              <w:rPr>
                <w:b w:val="0"/>
                <w:color w:val="000000"/>
                <w:szCs w:val="28"/>
              </w:rPr>
              <w:t>+ Cụ già yêu cầu cô bé đi vào rừng và hái một bông hoa cúc trắng ở gốc cây cổ thụ to nhất. Số cánh hoa của bông hoa sẽ xác định số ngày mà mẹ cô bé còn sống.</w:t>
            </w:r>
          </w:p>
          <w:p w:rsidR="00BC0E3D" w:rsidRPr="00BC0E3D" w:rsidRDefault="00BC0E3D" w:rsidP="005C465D">
            <w:pPr>
              <w:ind w:firstLine="316"/>
              <w:jc w:val="both"/>
              <w:rPr>
                <w:b w:val="0"/>
                <w:color w:val="000000"/>
                <w:szCs w:val="28"/>
              </w:rPr>
            </w:pPr>
            <w:r w:rsidRPr="00BC0E3D">
              <w:rPr>
                <w:b w:val="0"/>
                <w:color w:val="000000"/>
                <w:szCs w:val="28"/>
              </w:rPr>
              <w:t>+ Bằng lòng trung thành và nghị lực, cô bé vượt qua khó khăn, tới được gốc cây và tìm thấy bông hoa cúc trắng rực rỡ. Theo lời ông cụ già, cô bé đếm cánh hoa và xé nhỏ thành từng sợi dài để biểu thị số ngày mẹ còn lại.</w:t>
            </w:r>
          </w:p>
          <w:p w:rsidR="00BC0E3D" w:rsidRPr="00BC0E3D" w:rsidRDefault="00BC0E3D" w:rsidP="005C465D">
            <w:pPr>
              <w:ind w:firstLine="316"/>
              <w:jc w:val="both"/>
              <w:rPr>
                <w:b w:val="0"/>
                <w:color w:val="000000"/>
                <w:szCs w:val="28"/>
              </w:rPr>
            </w:pPr>
            <w:r w:rsidRPr="00BC0E3D">
              <w:rPr>
                <w:b w:val="0"/>
                <w:color w:val="000000"/>
                <w:szCs w:val="28"/>
              </w:rPr>
              <w:t>+ Khi trở về nhà, cụ già đã chờ đợi cô bé và hạnh phúc thông báo rằng mẹ đã khỏi bệnh.</w:t>
            </w:r>
          </w:p>
          <w:p w:rsidR="00BC0E3D" w:rsidRPr="00BC0E3D" w:rsidRDefault="00BC0E3D" w:rsidP="005C465D">
            <w:pPr>
              <w:ind w:firstLine="316"/>
              <w:jc w:val="both"/>
              <w:rPr>
                <w:b w:val="0"/>
                <w:color w:val="000000"/>
                <w:szCs w:val="28"/>
              </w:rPr>
            </w:pPr>
            <w:r w:rsidRPr="00BC0E3D">
              <w:rPr>
                <w:b w:val="0"/>
                <w:color w:val="000000"/>
                <w:szCs w:val="28"/>
              </w:rPr>
              <w:t>+ Đó là phần thưởng xứng đáng cho lòng hiếu thảo và ngoan ngoãn của cô bé.</w:t>
            </w:r>
          </w:p>
          <w:p w:rsidR="00BC0E3D" w:rsidRPr="00BC0E3D" w:rsidRDefault="00BC0E3D" w:rsidP="005C465D">
            <w:pPr>
              <w:ind w:firstLine="316"/>
              <w:jc w:val="both"/>
              <w:rPr>
                <w:b w:val="0"/>
                <w:color w:val="000000"/>
                <w:szCs w:val="28"/>
              </w:rPr>
            </w:pPr>
            <w:r w:rsidRPr="00BC0E3D">
              <w:rPr>
                <w:b w:val="0"/>
                <w:color w:val="000000"/>
                <w:szCs w:val="28"/>
              </w:rPr>
              <w:t>+ Từ đó, hàng năm vào mùa thu, những bông hoa cúc trắng đẹp lung linh với nhiều cánh nhỏ dài mượt luôn nở rộ, tượng trưng cho tình yêu thương của cô bé đối với mẹ.</w:t>
            </w:r>
          </w:p>
          <w:p w:rsidR="00BC0E3D" w:rsidRPr="00BC0E3D" w:rsidRDefault="00BC0E3D" w:rsidP="005C465D">
            <w:pPr>
              <w:ind w:firstLine="316"/>
              <w:jc w:val="both"/>
              <w:rPr>
                <w:b w:val="0"/>
                <w:color w:val="000000"/>
                <w:szCs w:val="28"/>
              </w:rPr>
            </w:pPr>
            <w:r w:rsidRPr="00BC0E3D">
              <w:rPr>
                <w:b w:val="0"/>
                <w:color w:val="000000"/>
                <w:szCs w:val="28"/>
                <w:u w:val="single"/>
              </w:rPr>
              <w:t>Kết bài:</w:t>
            </w:r>
            <w:r w:rsidRPr="00BC0E3D">
              <w:rPr>
                <w:b w:val="0"/>
                <w:color w:val="000000"/>
                <w:szCs w:val="28"/>
              </w:rPr>
              <w:t xml:space="preserve"> Câu chuyện đã để lại cho chúng ta một bài học sâu sắc về lòng hiếu thảo của mỗi chúng ta đối với bố mẹ.</w:t>
            </w:r>
          </w:p>
        </w:tc>
      </w:tr>
      <w:tr w:rsidR="00BC0E3D" w:rsidRPr="00BC0E3D" w:rsidTr="005C465D">
        <w:trPr>
          <w:trHeight w:val="202"/>
        </w:trPr>
        <w:tc>
          <w:tcPr>
            <w:tcW w:w="5387"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r w:rsidRPr="00BC0E3D">
              <w:rPr>
                <w:b w:val="0"/>
                <w:color w:val="000000"/>
                <w:szCs w:val="28"/>
              </w:rPr>
              <w:t>2. VẬN DỤNG (05 phút)</w:t>
            </w:r>
          </w:p>
          <w:p w:rsidR="00BC0E3D" w:rsidRPr="00BC0E3D" w:rsidRDefault="00BC0E3D" w:rsidP="005C465D">
            <w:pPr>
              <w:jc w:val="both"/>
              <w:rPr>
                <w:b w:val="0"/>
                <w:color w:val="000000"/>
                <w:szCs w:val="28"/>
              </w:rPr>
            </w:pPr>
            <w:r w:rsidRPr="00BC0E3D">
              <w:rPr>
                <w:b w:val="0"/>
                <w:color w:val="000000"/>
                <w:szCs w:val="28"/>
              </w:rPr>
              <w:t>* Mục tiêu:</w:t>
            </w:r>
          </w:p>
          <w:p w:rsidR="00BC0E3D" w:rsidRPr="00BC0E3D" w:rsidRDefault="00BC0E3D" w:rsidP="005C465D">
            <w:pPr>
              <w:jc w:val="both"/>
              <w:rPr>
                <w:b w:val="0"/>
                <w:color w:val="000000"/>
                <w:szCs w:val="28"/>
              </w:rPr>
            </w:pPr>
            <w:r w:rsidRPr="00BC0E3D">
              <w:rPr>
                <w:b w:val="0"/>
                <w:color w:val="000000"/>
                <w:szCs w:val="28"/>
              </w:rPr>
              <w:t>Chia sẻ được với người thân những điều em ấn tượng về một tỉnh hoặc thành phố mà em biết dựa vào hướng dẫn của GV.</w:t>
            </w:r>
          </w:p>
          <w:p w:rsidR="00BC0E3D" w:rsidRPr="00BC0E3D" w:rsidRDefault="00BC0E3D" w:rsidP="005C465D">
            <w:pPr>
              <w:jc w:val="both"/>
              <w:rPr>
                <w:b w:val="0"/>
                <w:color w:val="000000"/>
                <w:szCs w:val="28"/>
              </w:rPr>
            </w:pPr>
            <w:r w:rsidRPr="00BC0E3D">
              <w:rPr>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p>
        </w:tc>
      </w:tr>
      <w:tr w:rsidR="00BC0E3D" w:rsidRPr="00BC0E3D" w:rsidTr="005C465D">
        <w:trPr>
          <w:trHeight w:val="418"/>
        </w:trPr>
        <w:tc>
          <w:tcPr>
            <w:tcW w:w="5387"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jc w:val="both"/>
              <w:rPr>
                <w:b w:val="0"/>
                <w:color w:val="000000"/>
                <w:szCs w:val="28"/>
              </w:rPr>
            </w:pPr>
            <w:r w:rsidRPr="00BC0E3D">
              <w:rPr>
                <w:b w:val="0"/>
                <w:color w:val="000000"/>
                <w:szCs w:val="28"/>
              </w:rPr>
              <w:t>– GV mời HS nêu yêu cầu của  hoạt động.</w:t>
            </w:r>
          </w:p>
          <w:p w:rsidR="00BC0E3D" w:rsidRPr="00BC0E3D" w:rsidRDefault="00BC0E3D" w:rsidP="005C465D">
            <w:pPr>
              <w:widowControl w:val="0"/>
              <w:tabs>
                <w:tab w:val="left" w:pos="3600"/>
              </w:tabs>
              <w:autoSpaceDE w:val="0"/>
              <w:autoSpaceDN w:val="0"/>
              <w:adjustRightInd w:val="0"/>
              <w:jc w:val="both"/>
              <w:rPr>
                <w:b w:val="0"/>
                <w:color w:val="000000"/>
                <w:szCs w:val="28"/>
              </w:rPr>
            </w:pPr>
            <w:r w:rsidRPr="00BC0E3D">
              <w:rPr>
                <w:b w:val="0"/>
                <w:color w:val="000000"/>
                <w:szCs w:val="28"/>
              </w:rPr>
              <w:t>– HS nghe GV hướng dẫn cách thực hiện hoạt động ở nhà:</w:t>
            </w:r>
          </w:p>
          <w:p w:rsidR="00BC0E3D" w:rsidRPr="00BC0E3D" w:rsidRDefault="00BC0E3D" w:rsidP="005C465D">
            <w:pPr>
              <w:widowControl w:val="0"/>
              <w:ind w:firstLine="142"/>
              <w:jc w:val="both"/>
              <w:rPr>
                <w:b w:val="0"/>
                <w:color w:val="000000"/>
                <w:szCs w:val="28"/>
              </w:rPr>
            </w:pPr>
            <w:r w:rsidRPr="00BC0E3D">
              <w:rPr>
                <w:b w:val="0"/>
                <w:color w:val="000000"/>
                <w:szCs w:val="28"/>
              </w:rPr>
              <w:t>+ Sưu tầm tranh, ảnh về tỉnh hoặc thành phố.</w:t>
            </w:r>
          </w:p>
          <w:p w:rsidR="00BC0E3D" w:rsidRPr="00BC0E3D" w:rsidRDefault="00BC0E3D" w:rsidP="005C465D">
            <w:pPr>
              <w:widowControl w:val="0"/>
              <w:ind w:firstLine="142"/>
              <w:jc w:val="both"/>
              <w:rPr>
                <w:b w:val="0"/>
                <w:color w:val="000000"/>
                <w:szCs w:val="28"/>
              </w:rPr>
            </w:pPr>
            <w:r w:rsidRPr="00BC0E3D">
              <w:rPr>
                <w:b w:val="0"/>
                <w:color w:val="000000"/>
                <w:szCs w:val="28"/>
              </w:rPr>
              <w:t>+ Tìm thêm thông tin về tỉnh hoặc thành phố.</w:t>
            </w:r>
          </w:p>
          <w:p w:rsidR="00BC0E3D" w:rsidRPr="00BC0E3D" w:rsidRDefault="00BC0E3D" w:rsidP="005C465D">
            <w:pPr>
              <w:widowControl w:val="0"/>
              <w:ind w:firstLine="142"/>
              <w:jc w:val="both"/>
              <w:rPr>
                <w:b w:val="0"/>
                <w:color w:val="000000"/>
                <w:szCs w:val="28"/>
              </w:rPr>
            </w:pPr>
            <w:r w:rsidRPr="00BC0E3D">
              <w:rPr>
                <w:b w:val="0"/>
                <w:color w:val="000000"/>
                <w:szCs w:val="28"/>
              </w:rPr>
              <w:t xml:space="preserve">+ Chia sẻ với người thân. </w:t>
            </w:r>
          </w:p>
          <w:p w:rsidR="00BC0E3D" w:rsidRPr="00BC0E3D" w:rsidRDefault="00BC0E3D" w:rsidP="005C465D">
            <w:pPr>
              <w:widowControl w:val="0"/>
              <w:ind w:firstLine="142"/>
              <w:jc w:val="both"/>
              <w:rPr>
                <w:b w:val="0"/>
                <w:color w:val="000000"/>
                <w:szCs w:val="28"/>
              </w:rPr>
            </w:pPr>
            <w:r w:rsidRPr="00BC0E3D">
              <w:rPr>
                <w:b w:val="0"/>
                <w:color w:val="000000"/>
                <w:szCs w:val="28"/>
              </w:rPr>
              <w:t>+ …</w:t>
            </w:r>
          </w:p>
        </w:tc>
        <w:tc>
          <w:tcPr>
            <w:tcW w:w="4819" w:type="dxa"/>
            <w:tcBorders>
              <w:top w:val="single" w:sz="4" w:space="0" w:color="auto"/>
              <w:left w:val="single" w:sz="4" w:space="0" w:color="auto"/>
              <w:bottom w:val="single" w:sz="4" w:space="0" w:color="auto"/>
              <w:right w:val="single" w:sz="4" w:space="0" w:color="auto"/>
            </w:tcBorders>
          </w:tcPr>
          <w:p w:rsidR="00BC0E3D" w:rsidRPr="00BC0E3D" w:rsidRDefault="00BC0E3D" w:rsidP="005C465D">
            <w:pPr>
              <w:widowControl w:val="0"/>
              <w:tabs>
                <w:tab w:val="left" w:pos="3600"/>
              </w:tabs>
              <w:autoSpaceDE w:val="0"/>
              <w:autoSpaceDN w:val="0"/>
              <w:adjustRightInd w:val="0"/>
              <w:jc w:val="both"/>
              <w:rPr>
                <w:b w:val="0"/>
                <w:color w:val="000000"/>
                <w:szCs w:val="28"/>
              </w:rPr>
            </w:pPr>
            <w:r w:rsidRPr="00BC0E3D">
              <w:rPr>
                <w:b w:val="0"/>
                <w:color w:val="000000"/>
                <w:szCs w:val="28"/>
              </w:rPr>
              <w:t>– HS xác định yêu cầu của hoạt động: Chia sẻ với người thân những điều em ấn tượng về một tỉnh hoặc thành phố mà em biết.</w:t>
            </w:r>
          </w:p>
          <w:p w:rsidR="00BC0E3D" w:rsidRPr="00BC0E3D" w:rsidRDefault="00BC0E3D" w:rsidP="005C465D">
            <w:pPr>
              <w:widowControl w:val="0"/>
              <w:tabs>
                <w:tab w:val="left" w:pos="3600"/>
              </w:tabs>
              <w:autoSpaceDE w:val="0"/>
              <w:autoSpaceDN w:val="0"/>
              <w:adjustRightInd w:val="0"/>
              <w:jc w:val="both"/>
              <w:rPr>
                <w:b w:val="0"/>
                <w:color w:val="000000"/>
                <w:szCs w:val="28"/>
              </w:rPr>
            </w:pPr>
            <w:r w:rsidRPr="00BC0E3D">
              <w:rPr>
                <w:b w:val="0"/>
                <w:color w:val="000000"/>
                <w:szCs w:val="28"/>
              </w:rPr>
              <w:t>– HS nghe GV hướng dẫn cách thực hiện hoạt động ở nhà.</w:t>
            </w:r>
          </w:p>
          <w:p w:rsidR="00BC0E3D" w:rsidRPr="00BC0E3D" w:rsidRDefault="00BC0E3D" w:rsidP="005C465D">
            <w:pPr>
              <w:jc w:val="both"/>
              <w:rPr>
                <w:b w:val="0"/>
                <w:color w:val="000000"/>
                <w:szCs w:val="28"/>
              </w:rPr>
            </w:pPr>
            <w:r w:rsidRPr="00BC0E3D">
              <w:rPr>
                <w:b w:val="0"/>
                <w:color w:val="000000"/>
                <w:szCs w:val="28"/>
              </w:rPr>
              <w:t xml:space="preserve">– HS nghe bạn và GV nhận xét, tổng kết bài học. </w:t>
            </w:r>
          </w:p>
        </w:tc>
      </w:tr>
    </w:tbl>
    <w:p w:rsidR="00BC0E3D" w:rsidRPr="00BC0E3D" w:rsidRDefault="00BC0E3D" w:rsidP="00BC0E3D">
      <w:pPr>
        <w:widowControl w:val="0"/>
        <w:rPr>
          <w:rFonts w:eastAsia="Calibri"/>
          <w:b/>
          <w:bCs/>
          <w:color w:val="000000"/>
          <w:sz w:val="28"/>
          <w:szCs w:val="28"/>
        </w:rPr>
      </w:pPr>
      <w:r w:rsidRPr="00BC0E3D">
        <w:rPr>
          <w:rFonts w:eastAsia="Calibri"/>
          <w:b/>
          <w:bCs/>
          <w:color w:val="000000"/>
          <w:sz w:val="28"/>
          <w:szCs w:val="28"/>
        </w:rPr>
        <w:t xml:space="preserve">IV. ĐIỀU CHỈNH SAU </w:t>
      </w:r>
      <w:r w:rsidRPr="00BC0E3D">
        <w:rPr>
          <w:rFonts w:eastAsia="Calibri"/>
          <w:b/>
          <w:bCs/>
          <w:color w:val="000000"/>
          <w:sz w:val="28"/>
          <w:szCs w:val="28"/>
          <w:lang w:val="en-US"/>
        </w:rPr>
        <w:t>BÀI</w:t>
      </w:r>
      <w:r w:rsidRPr="00BC0E3D">
        <w:rPr>
          <w:rFonts w:eastAsia="Calibri"/>
          <w:b/>
          <w:bCs/>
          <w:color w:val="000000"/>
          <w:sz w:val="28"/>
          <w:szCs w:val="28"/>
        </w:rPr>
        <w:t xml:space="preserve"> DẠY</w:t>
      </w:r>
    </w:p>
    <w:p w:rsidR="00BC0E3D" w:rsidRPr="00BC0E3D" w:rsidRDefault="00BC0E3D" w:rsidP="00BC0E3D">
      <w:pPr>
        <w:widowControl w:val="0"/>
        <w:tabs>
          <w:tab w:val="left" w:leader="dot" w:pos="10205"/>
        </w:tabs>
        <w:jc w:val="both"/>
        <w:rPr>
          <w:rFonts w:eastAsia="Calibri"/>
          <w:color w:val="000000"/>
          <w:sz w:val="28"/>
          <w:szCs w:val="28"/>
        </w:rPr>
      </w:pPr>
      <w:r w:rsidRPr="00BC0E3D">
        <w:rPr>
          <w:rFonts w:eastAsia="Calibri"/>
          <w:color w:val="000000"/>
          <w:sz w:val="28"/>
          <w:szCs w:val="28"/>
        </w:rPr>
        <w:tab/>
      </w:r>
    </w:p>
    <w:p w:rsidR="00BC0E3D" w:rsidRPr="00BC0E3D" w:rsidRDefault="00BC0E3D" w:rsidP="00BC0E3D">
      <w:pPr>
        <w:widowControl w:val="0"/>
        <w:tabs>
          <w:tab w:val="left" w:leader="dot" w:pos="10205"/>
        </w:tabs>
        <w:jc w:val="both"/>
        <w:rPr>
          <w:rFonts w:eastAsia="Calibri"/>
          <w:color w:val="000000"/>
          <w:sz w:val="28"/>
          <w:szCs w:val="28"/>
        </w:rPr>
      </w:pPr>
      <w:r w:rsidRPr="00BC0E3D">
        <w:rPr>
          <w:rFonts w:eastAsia="Calibri"/>
          <w:color w:val="000000"/>
          <w:sz w:val="28"/>
          <w:szCs w:val="28"/>
        </w:rPr>
        <w:lastRenderedPageBreak/>
        <w:tab/>
      </w:r>
    </w:p>
    <w:p w:rsidR="00BC0E3D" w:rsidRPr="00BC0E3D" w:rsidRDefault="00BC0E3D" w:rsidP="00BC0E3D">
      <w:pPr>
        <w:widowControl w:val="0"/>
        <w:tabs>
          <w:tab w:val="left" w:leader="dot" w:pos="10205"/>
        </w:tabs>
        <w:jc w:val="both"/>
        <w:rPr>
          <w:rFonts w:eastAsia="Calibri"/>
          <w:color w:val="000000"/>
          <w:sz w:val="28"/>
          <w:szCs w:val="28"/>
        </w:rPr>
      </w:pPr>
      <w:r w:rsidRPr="00BC0E3D">
        <w:rPr>
          <w:rFonts w:eastAsia="Calibri"/>
          <w:color w:val="000000"/>
          <w:sz w:val="28"/>
          <w:szCs w:val="28"/>
        </w:rPr>
        <w:tab/>
      </w:r>
    </w:p>
    <w:p w:rsidR="00BC0E3D" w:rsidRPr="00BC0E3D" w:rsidRDefault="00BC0E3D" w:rsidP="00BC0E3D">
      <w:pPr>
        <w:rPr>
          <w:rFonts w:eastAsia="Calibri"/>
          <w:color w:val="000000"/>
          <w:sz w:val="28"/>
          <w:szCs w:val="28"/>
        </w:rPr>
      </w:pPr>
      <w:r w:rsidRPr="00BC0E3D">
        <w:rPr>
          <w:rFonts w:eastAsia="Calibri"/>
          <w:color w:val="000000"/>
          <w:sz w:val="28"/>
          <w:szCs w:val="28"/>
        </w:rPr>
        <w:tab/>
      </w:r>
    </w:p>
    <w:p w:rsidR="006E681A" w:rsidRPr="00BC0E3D" w:rsidRDefault="00BC0E3D" w:rsidP="00BC0E3D">
      <w:r w:rsidRPr="00BC0E3D">
        <w:rPr>
          <w:rFonts w:eastAsia="Calibri"/>
          <w:color w:val="000000"/>
          <w:sz w:val="28"/>
          <w:szCs w:val="28"/>
        </w:rPr>
        <w:br w:type="page"/>
      </w:r>
    </w:p>
    <w:sectPr w:rsidR="006E681A" w:rsidRPr="00BC0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3D"/>
    <w:rsid w:val="005B01CC"/>
    <w:rsid w:val="006E161B"/>
    <w:rsid w:val="00BC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952A6-C51F-4E5D-87EF-A7607A8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E3D"/>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BC0E3D"/>
    <w:pPr>
      <w:spacing w:after="0" w:line="240" w:lineRule="auto"/>
    </w:pPr>
    <w:rPr>
      <w:rFonts w:ascii="Times New Roman" w:hAnsi="Times New Roman" w:cs="Times New Roman"/>
      <w:b/>
      <w:b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5541</Characters>
  <Application>Microsoft Office Word</Application>
  <DocSecurity>0</DocSecurity>
  <Lines>46</Lines>
  <Paragraphs>12</Paragraphs>
  <ScaleCrop>false</ScaleCrop>
  <Company>Microsoft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2025-02-04T08:26:00Z</dcterms:created>
  <dcterms:modified xsi:type="dcterms:W3CDTF">2025-02-04T08:26:00Z</dcterms:modified>
</cp:coreProperties>
</file>