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EA" w:rsidRPr="00CE445E" w:rsidRDefault="000A63EA" w:rsidP="000A63EA">
      <w:pPr>
        <w:spacing w:after="0" w:line="240" w:lineRule="auto"/>
        <w:ind w:left="170" w:right="113"/>
        <w:jc w:val="center"/>
        <w:rPr>
          <w:rFonts w:ascii="Times New Roman" w:eastAsia="Arial" w:hAnsi="Times New Roman" w:cs="Times New Roman"/>
          <w:b/>
          <w:bCs/>
          <w:sz w:val="28"/>
          <w:szCs w:val="28"/>
          <w:lang w:val="nl-NL"/>
        </w:rPr>
      </w:pPr>
      <w:r w:rsidRPr="00CE445E">
        <w:rPr>
          <w:rFonts w:ascii="Times New Roman" w:eastAsia="Arial" w:hAnsi="Times New Roman" w:cs="Times New Roman"/>
          <w:b/>
          <w:bCs/>
          <w:sz w:val="28"/>
          <w:szCs w:val="28"/>
          <w:lang w:val="nl-NL"/>
        </w:rPr>
        <w:t>KẾ HOẠCH BÀI DẠY</w:t>
      </w:r>
    </w:p>
    <w:p w:rsidR="000A63EA" w:rsidRPr="00CE445E" w:rsidRDefault="000A63EA" w:rsidP="000A63EA">
      <w:pPr>
        <w:widowControl w:val="0"/>
        <w:spacing w:after="0" w:line="240" w:lineRule="auto"/>
        <w:ind w:left="720" w:right="113" w:hanging="720"/>
        <w:jc w:val="center"/>
        <w:rPr>
          <w:rFonts w:ascii="Times New Roman" w:eastAsia="Arial" w:hAnsi="Times New Roman" w:cs="Times New Roman"/>
          <w:b/>
          <w:bCs/>
          <w:sz w:val="28"/>
          <w:szCs w:val="28"/>
          <w:lang w:val="nl-NL"/>
        </w:rPr>
      </w:pPr>
      <w:r w:rsidRPr="00CE445E">
        <w:rPr>
          <w:rFonts w:ascii="Times New Roman" w:eastAsia="Arial" w:hAnsi="Times New Roman" w:cs="Times New Roman"/>
          <w:b/>
          <w:bCs/>
          <w:sz w:val="28"/>
          <w:szCs w:val="28"/>
          <w:lang w:val="nl-NL"/>
        </w:rPr>
        <w:t>Môn: Toán    Lớp 5</w:t>
      </w:r>
    </w:p>
    <w:p w:rsidR="000A63EA" w:rsidRPr="00CE445E" w:rsidRDefault="000A63EA" w:rsidP="000A63EA">
      <w:pPr>
        <w:widowControl w:val="0"/>
        <w:autoSpaceDE w:val="0"/>
        <w:autoSpaceDN w:val="0"/>
        <w:spacing w:after="0" w:line="240" w:lineRule="auto"/>
        <w:ind w:right="-1"/>
        <w:jc w:val="center"/>
        <w:outlineLvl w:val="1"/>
        <w:rPr>
          <w:rFonts w:ascii="Times New Roman" w:eastAsia="Times New Roman" w:hAnsi="Times New Roman" w:cs="Times New Roman"/>
          <w:b/>
          <w:bCs/>
          <w:kern w:val="0"/>
          <w:sz w:val="28"/>
          <w:szCs w:val="28"/>
          <w14:ligatures w14:val="none"/>
        </w:rPr>
      </w:pPr>
      <w:r w:rsidRPr="00CE445E">
        <w:rPr>
          <w:rFonts w:ascii="Times New Roman" w:eastAsia="Times New Roman" w:hAnsi="Times New Roman" w:cs="Times New Roman"/>
          <w:b/>
          <w:bCs/>
          <w:kern w:val="0"/>
          <w:sz w:val="28"/>
          <w:szCs w:val="28"/>
          <w:lang w:val="vi-VN"/>
          <w14:ligatures w14:val="none"/>
        </w:rPr>
        <w:t>Bài 29. TRỪ HAI SỐ THẬP PHÂN</w:t>
      </w:r>
      <w:r w:rsidRPr="00CE445E">
        <w:rPr>
          <w:rFonts w:ascii="Times New Roman" w:eastAsia="Times New Roman" w:hAnsi="Times New Roman" w:cs="Times New Roman"/>
          <w:b/>
          <w:bCs/>
          <w:kern w:val="0"/>
          <w:sz w:val="28"/>
          <w:szCs w:val="28"/>
          <w14:ligatures w14:val="none"/>
        </w:rPr>
        <w:t xml:space="preserve">   Tiết: 51</w:t>
      </w:r>
    </w:p>
    <w:p w:rsidR="000A63EA" w:rsidRPr="00CE445E" w:rsidRDefault="000A63EA" w:rsidP="000A63EA">
      <w:pPr>
        <w:spacing w:after="0" w:line="312" w:lineRule="auto"/>
        <w:ind w:left="720" w:right="113" w:hanging="720"/>
        <w:jc w:val="center"/>
        <w:rPr>
          <w:rFonts w:ascii="Times New Roman" w:eastAsia="Calibri" w:hAnsi="Times New Roman" w:cs="Times New Roman"/>
          <w:b/>
          <w:bCs/>
          <w:sz w:val="28"/>
          <w:szCs w:val="28"/>
        </w:rPr>
      </w:pPr>
      <w:r w:rsidRPr="00CE445E">
        <w:rPr>
          <w:rFonts w:ascii="Times New Roman" w:eastAsia="Calibri" w:hAnsi="Times New Roman" w:cs="Times New Roman"/>
          <w:b/>
          <w:bCs/>
          <w:sz w:val="28"/>
          <w:szCs w:val="28"/>
          <w:lang w:val="vi-VN"/>
        </w:rPr>
        <w:t>Thời gian thực hiện ngày 1</w:t>
      </w:r>
      <w:r w:rsidRPr="00CE445E">
        <w:rPr>
          <w:rFonts w:ascii="Times New Roman" w:eastAsia="Calibri" w:hAnsi="Times New Roman" w:cs="Times New Roman"/>
          <w:b/>
          <w:bCs/>
          <w:sz w:val="28"/>
          <w:szCs w:val="28"/>
        </w:rPr>
        <w:t>8</w:t>
      </w:r>
      <w:r w:rsidRPr="00CE445E">
        <w:rPr>
          <w:rFonts w:ascii="Times New Roman" w:eastAsia="Calibri" w:hAnsi="Times New Roman" w:cs="Times New Roman"/>
          <w:b/>
          <w:bCs/>
          <w:sz w:val="28"/>
          <w:szCs w:val="28"/>
          <w:lang w:val="vi-VN"/>
        </w:rPr>
        <w:t xml:space="preserve"> tháng 11 năm 2024</w:t>
      </w:r>
    </w:p>
    <w:p w:rsidR="000A63EA" w:rsidRPr="00CE445E" w:rsidRDefault="000A63EA" w:rsidP="000A63EA">
      <w:pPr>
        <w:widowControl w:val="0"/>
        <w:tabs>
          <w:tab w:val="left" w:pos="397"/>
        </w:tabs>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I. YÊU CẦU CẦN ĐẠT</w:t>
      </w:r>
    </w:p>
    <w:p w:rsidR="000A63EA" w:rsidRPr="00CE445E" w:rsidRDefault="000A63EA" w:rsidP="000A63EA">
      <w:pPr>
        <w:widowControl w:val="0"/>
        <w:numPr>
          <w:ilvl w:val="2"/>
          <w:numId w:val="1"/>
        </w:numPr>
        <w:tabs>
          <w:tab w:val="left" w:pos="621"/>
        </w:tabs>
        <w:autoSpaceDE w:val="0"/>
        <w:autoSpaceDN w:val="0"/>
        <w:spacing w:before="70" w:after="0" w:line="240" w:lineRule="auto"/>
        <w:ind w:right="-1" w:firstLine="41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thực hiện được phép trừ hai số thập phân, nhận biết được mối quan hệ giữa phép cộng và phép trừ các số thập phân.</w:t>
      </w:r>
    </w:p>
    <w:p w:rsidR="000A63EA" w:rsidRPr="00CE445E" w:rsidRDefault="000A63EA" w:rsidP="000A63EA">
      <w:pPr>
        <w:widowControl w:val="0"/>
        <w:numPr>
          <w:ilvl w:val="2"/>
          <w:numId w:val="1"/>
        </w:numPr>
        <w:tabs>
          <w:tab w:val="left" w:pos="663"/>
        </w:tabs>
        <w:autoSpaceDE w:val="0"/>
        <w:autoSpaceDN w:val="0"/>
        <w:spacing w:after="0" w:line="240" w:lineRule="auto"/>
        <w:ind w:right="-1" w:firstLine="41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Vận dụng được quy tắc tính trong thực hành tính, giải quyết vấn đề đơn giản liên quan đến phép trừ các số thập phân.</w:t>
      </w:r>
    </w:p>
    <w:p w:rsidR="000A63EA" w:rsidRPr="00CE445E" w:rsidRDefault="000A63EA" w:rsidP="000A63EA">
      <w:pPr>
        <w:widowControl w:val="0"/>
        <w:numPr>
          <w:ilvl w:val="2"/>
          <w:numId w:val="1"/>
        </w:numPr>
        <w:tabs>
          <w:tab w:val="left" w:pos="659"/>
        </w:tabs>
        <w:autoSpaceDE w:val="0"/>
        <w:autoSpaceDN w:val="0"/>
        <w:spacing w:after="0" w:line="240" w:lineRule="auto"/>
        <w:ind w:right="-1" w:firstLine="41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có cơ hội phát triển các năng lực tư duy và lập luận toán học, mô hình hoá toán học, giao tiếp toán học, giải quyết vấn đề toán học.</w:t>
      </w:r>
    </w:p>
    <w:p w:rsidR="000A63EA" w:rsidRPr="00CE445E" w:rsidRDefault="000A63EA" w:rsidP="000A63EA">
      <w:pPr>
        <w:widowControl w:val="0"/>
        <w:autoSpaceDE w:val="0"/>
        <w:autoSpaceDN w:val="0"/>
        <w:spacing w:after="0" w:line="288" w:lineRule="auto"/>
        <w:ind w:left="399"/>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5" o:title=""/>
          </v:shape>
          <o:OLEObject Type="Embed" ProgID="Equation.DSMT4" ShapeID="_x0000_i1025" DrawAspect="Content" ObjectID="_1800176783" r:id="rId6"/>
        </w:object>
      </w:r>
      <w:r w:rsidRPr="00CE445E">
        <w:rPr>
          <w:rFonts w:ascii="Times New Roman" w:eastAsia="Times New Roman" w:hAnsi="Times New Roman" w:cs="Times New Roman"/>
          <w:kern w:val="0"/>
          <w:sz w:val="28"/>
          <w:szCs w:val="28"/>
          <w:lang w:val="vi-VN"/>
          <w14:ligatures w14:val="none"/>
        </w:rPr>
        <w:t xml:space="preserve"> Lắng nghe, trả lời câu hỏi, làm bài tập, hoạt động nhóm.</w:t>
      </w:r>
    </w:p>
    <w:p w:rsidR="000A63EA" w:rsidRPr="00CE445E" w:rsidRDefault="000A63EA" w:rsidP="000A63EA">
      <w:pPr>
        <w:widowControl w:val="0"/>
        <w:autoSpaceDE w:val="0"/>
        <w:autoSpaceDN w:val="0"/>
        <w:spacing w:after="0" w:line="288" w:lineRule="auto"/>
        <w:ind w:firstLine="360"/>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26" type="#_x0000_t75" style="width:7.5pt;height:7.5pt" o:ole="">
            <v:imagedata r:id="rId5" o:title=""/>
          </v:shape>
          <o:OLEObject Type="Embed" ProgID="Equation.DSMT4" ShapeID="_x0000_i1026" DrawAspect="Content" ObjectID="_1800176784" r:id="rId7"/>
        </w:object>
      </w:r>
      <w:r w:rsidRPr="00CE445E">
        <w:rPr>
          <w:rFonts w:ascii="Times New Roman" w:eastAsia="Times New Roman" w:hAnsi="Times New Roman" w:cs="Times New Roman"/>
          <w:kern w:val="0"/>
          <w:sz w:val="28"/>
          <w:szCs w:val="28"/>
          <w:lang w:val="vi-VN"/>
          <w14:ligatures w14:val="none"/>
        </w:rPr>
        <w:t xml:space="preserve"> Có ý thức giúp đỡ lẫn nhau trong hoạt động nhóm để hoàn thành nhiệm vụ.</w:t>
      </w:r>
    </w:p>
    <w:p w:rsidR="000A63EA" w:rsidRPr="00CE445E" w:rsidRDefault="000A63EA" w:rsidP="000A63EA">
      <w:pPr>
        <w:widowControl w:val="0"/>
        <w:autoSpaceDE w:val="0"/>
        <w:autoSpaceDN w:val="0"/>
        <w:spacing w:after="0" w:line="288" w:lineRule="auto"/>
        <w:ind w:firstLine="360"/>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27" type="#_x0000_t75" style="width:7.5pt;height:7.5pt" o:ole="">
            <v:imagedata r:id="rId5" o:title=""/>
          </v:shape>
          <o:OLEObject Type="Embed" ProgID="Equation.DSMT4" ShapeID="_x0000_i1027" DrawAspect="Content" ObjectID="_1800176785" r:id="rId8"/>
        </w:object>
      </w:r>
      <w:r w:rsidRPr="00CE445E">
        <w:rPr>
          <w:rFonts w:ascii="Times New Roman" w:eastAsia="Times New Roman" w:hAnsi="Times New Roman" w:cs="Times New Roman"/>
          <w:kern w:val="0"/>
          <w:sz w:val="28"/>
          <w:szCs w:val="28"/>
          <w:lang w:val="vi-VN"/>
          <w14:ligatures w14:val="none"/>
        </w:rPr>
        <w:t xml:space="preserve"> Chăm chỉ suy nghĩ, trả lời câu hỏi; làm tốt các bài tập.</w:t>
      </w:r>
    </w:p>
    <w:p w:rsidR="000A63EA" w:rsidRPr="00CE445E" w:rsidRDefault="000A63EA" w:rsidP="000A63EA">
      <w:pPr>
        <w:widowControl w:val="0"/>
        <w:tabs>
          <w:tab w:val="left" w:pos="602"/>
        </w:tabs>
        <w:autoSpaceDE w:val="0"/>
        <w:autoSpaceDN w:val="0"/>
        <w:spacing w:after="0" w:line="240" w:lineRule="auto"/>
        <w:ind w:right="135" w:firstLine="284"/>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w:t>
      </w:r>
      <w:r w:rsidRPr="00CE445E">
        <w:rPr>
          <w:rFonts w:ascii="Times New Roman" w:eastAsia="Times New Roman" w:hAnsi="Times New Roman" w:cs="Times New Roman"/>
          <w:kern w:val="0"/>
          <w:position w:val="-4"/>
          <w:sz w:val="28"/>
          <w:szCs w:val="28"/>
          <w:lang w:val="vi-VN"/>
          <w14:ligatures w14:val="none"/>
        </w:rPr>
        <w:object w:dxaOrig="195" w:dyaOrig="165">
          <v:shape id="_x0000_i1028" type="#_x0000_t75" style="width:7.5pt;height:7.5pt" o:ole="">
            <v:imagedata r:id="rId5" o:title=""/>
          </v:shape>
          <o:OLEObject Type="Embed" ProgID="Equation.DSMT4" ShapeID="_x0000_i1028" DrawAspect="Content" ObjectID="_1800176786" r:id="rId9"/>
        </w:object>
      </w:r>
      <w:r w:rsidRPr="00CE445E">
        <w:rPr>
          <w:rFonts w:ascii="Times New Roman" w:eastAsia="Times New Roman" w:hAnsi="Times New Roman" w:cs="Times New Roman"/>
          <w:kern w:val="0"/>
          <w:sz w:val="28"/>
          <w:szCs w:val="28"/>
          <w:lang w:val="vi-VN"/>
          <w14:ligatures w14:val="none"/>
        </w:rPr>
        <w:t xml:space="preserve"> Giữ trật tự, biết lắng nghe, học tập nghiêm túc.</w:t>
      </w:r>
    </w:p>
    <w:p w:rsidR="000A63EA" w:rsidRPr="00CE445E" w:rsidRDefault="000A63EA" w:rsidP="000A63EA">
      <w:pPr>
        <w:widowControl w:val="0"/>
        <w:tabs>
          <w:tab w:val="left" w:pos="371"/>
        </w:tabs>
        <w:autoSpaceDE w:val="0"/>
        <w:autoSpaceDN w:val="0"/>
        <w:spacing w:before="116" w:after="0" w:line="240" w:lineRule="auto"/>
        <w:outlineLvl w:val="4"/>
        <w:rPr>
          <w:rFonts w:ascii="Times New Roman" w:eastAsia="Myriad Pro" w:hAnsi="Times New Roman" w:cs="Times New Roman"/>
          <w:b/>
          <w:bCs/>
          <w:kern w:val="0"/>
          <w:sz w:val="28"/>
          <w:szCs w:val="28"/>
          <w:lang w:val="vi-VN"/>
          <w14:ligatures w14:val="none"/>
        </w:rPr>
      </w:pPr>
      <w:r w:rsidRPr="00CE445E">
        <w:rPr>
          <w:rFonts w:ascii="Times New Roman" w:eastAsia="Myriad Pro" w:hAnsi="Times New Roman" w:cs="Times New Roman"/>
          <w:b/>
          <w:bCs/>
          <w:kern w:val="0"/>
          <w:sz w:val="28"/>
          <w:szCs w:val="28"/>
          <w:lang w:val="vi-VN"/>
          <w14:ligatures w14:val="none"/>
        </w:rPr>
        <w:t>II. ĐỒ DÙNG DẠY HỌC</w:t>
      </w:r>
    </w:p>
    <w:p w:rsidR="000A63EA" w:rsidRPr="00CE445E" w:rsidRDefault="000A63EA" w:rsidP="000A63EA">
      <w:pPr>
        <w:widowControl w:val="0"/>
        <w:autoSpaceDE w:val="0"/>
        <w:autoSpaceDN w:val="0"/>
        <w:spacing w:before="69" w:after="0" w:line="240" w:lineRule="auto"/>
        <w:ind w:left="415"/>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29" type="#_x0000_t75" style="width:7.5pt;height:7.5pt" o:ole="">
            <v:imagedata r:id="rId5" o:title=""/>
          </v:shape>
          <o:OLEObject Type="Embed" ProgID="Equation.DSMT4" ShapeID="_x0000_i1029" DrawAspect="Content" ObjectID="_1800176787" r:id="rId10"/>
        </w:object>
      </w:r>
      <w:r w:rsidRPr="00CE445E">
        <w:rPr>
          <w:rFonts w:ascii="Times New Roman" w:eastAsia="Times New Roman" w:hAnsi="Times New Roman" w:cs="Times New Roman"/>
          <w:kern w:val="0"/>
          <w:sz w:val="28"/>
          <w:szCs w:val="28"/>
          <w:lang w:val="vi-VN"/>
          <w14:ligatures w14:val="none"/>
        </w:rPr>
        <w:t xml:space="preserve"> GV: Các hình ảnh, bảng biểu có trong bài  .</w:t>
      </w:r>
    </w:p>
    <w:p w:rsidR="000A63EA" w:rsidRPr="00CE445E" w:rsidRDefault="000A63EA" w:rsidP="000A63EA">
      <w:pPr>
        <w:widowControl w:val="0"/>
        <w:autoSpaceDE w:val="0"/>
        <w:autoSpaceDN w:val="0"/>
        <w:spacing w:before="69" w:after="0" w:line="240" w:lineRule="auto"/>
        <w:ind w:left="415"/>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position w:val="-4"/>
          <w:sz w:val="28"/>
          <w:szCs w:val="28"/>
          <w:lang w:val="vi-VN"/>
          <w14:ligatures w14:val="none"/>
        </w:rPr>
        <w:object w:dxaOrig="195" w:dyaOrig="165">
          <v:shape id="_x0000_i1030" type="#_x0000_t75" style="width:7.5pt;height:7.5pt" o:ole="">
            <v:imagedata r:id="rId5" o:title=""/>
          </v:shape>
          <o:OLEObject Type="Embed" ProgID="Equation.DSMT4" ShapeID="_x0000_i1030" DrawAspect="Content" ObjectID="_1800176788" r:id="rId11"/>
        </w:object>
      </w:r>
      <w:r w:rsidRPr="00CE445E">
        <w:rPr>
          <w:rFonts w:ascii="Times New Roman" w:eastAsia="Times New Roman" w:hAnsi="Times New Roman" w:cs="Times New Roman"/>
          <w:kern w:val="0"/>
          <w:sz w:val="28"/>
          <w:szCs w:val="28"/>
          <w:lang w:val="vi-VN"/>
          <w14:ligatures w14:val="none"/>
        </w:rPr>
        <w:t xml:space="preserve">HS: SGK, vở bài làm toán. </w:t>
      </w:r>
    </w:p>
    <w:p w:rsidR="000A63EA" w:rsidRPr="00CE445E" w:rsidRDefault="000A63EA" w:rsidP="000A63EA">
      <w:pPr>
        <w:widowControl w:val="0"/>
        <w:autoSpaceDE w:val="0"/>
        <w:autoSpaceDN w:val="0"/>
        <w:spacing w:before="116" w:after="0" w:line="240" w:lineRule="auto"/>
        <w:ind w:left="142"/>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III. CÁC HOẠT ĐỘNG DẠY HỌC CHỦ YẾU</w:t>
      </w:r>
    </w:p>
    <w:p w:rsidR="000A63EA" w:rsidRPr="00CE445E" w:rsidRDefault="000A63EA" w:rsidP="000A63EA">
      <w:pPr>
        <w:widowControl w:val="0"/>
        <w:autoSpaceDE w:val="0"/>
        <w:autoSpaceDN w:val="0"/>
        <w:spacing w:after="0" w:line="240" w:lineRule="auto"/>
        <w:ind w:right="8"/>
        <w:jc w:val="center"/>
        <w:outlineLvl w:val="3"/>
        <w:rPr>
          <w:rFonts w:ascii="Times New Roman" w:eastAsia="Times New Roman" w:hAnsi="Times New Roman" w:cs="Times New Roman"/>
          <w:b/>
          <w:bCs/>
          <w:kern w:val="0"/>
          <w:sz w:val="28"/>
          <w:szCs w:val="28"/>
          <w:lang w:val="vi-VN"/>
          <w14:ligatures w14:val="none"/>
        </w:rPr>
      </w:pPr>
      <w:r w:rsidRPr="00CE445E">
        <w:rPr>
          <w:rFonts w:ascii="Times New Roman" w:eastAsia="Times New Roman" w:hAnsi="Times New Roman" w:cs="Times New Roman"/>
          <w:b/>
          <w:bCs/>
          <w:kern w:val="0"/>
          <w:sz w:val="28"/>
          <w:szCs w:val="28"/>
          <w:lang w:val="vi-VN"/>
          <w14:ligatures w14:val="none"/>
        </w:rPr>
        <w:t>TIẾT 2</w:t>
      </w:r>
    </w:p>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80"/>
      </w:tblGrid>
      <w:tr w:rsidR="000A63EA" w:rsidRPr="00CE445E" w:rsidTr="00BD3312">
        <w:trPr>
          <w:trHeight w:val="380"/>
        </w:trPr>
        <w:tc>
          <w:tcPr>
            <w:tcW w:w="4820" w:type="dxa"/>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41" w:after="0" w:line="240" w:lineRule="auto"/>
              <w:ind w:left="1426"/>
              <w:rPr>
                <w:rFonts w:ascii="Times New Roman" w:eastAsia="Times New Roman" w:hAnsi="Times New Roman" w:cs="Times New Roman"/>
                <w:b/>
                <w:bCs/>
                <w:kern w:val="0"/>
                <w:sz w:val="28"/>
                <w:szCs w:val="28"/>
                <w:lang w:val="vi-VN"/>
                <w14:ligatures w14:val="none"/>
              </w:rPr>
            </w:pPr>
            <w:r w:rsidRPr="00CE445E">
              <w:rPr>
                <w:rFonts w:ascii="Times New Roman" w:eastAsia="Times New Roman" w:hAnsi="Times New Roman" w:cs="Times New Roman"/>
                <w:b/>
                <w:bCs/>
                <w:kern w:val="0"/>
                <w:sz w:val="28"/>
                <w:szCs w:val="28"/>
                <w:lang w:val="vi-VN"/>
                <w14:ligatures w14:val="none"/>
              </w:rPr>
              <w:t>HOẠT ĐỘNG GIÁO VIÊN</w:t>
            </w:r>
          </w:p>
        </w:tc>
        <w:tc>
          <w:tcPr>
            <w:tcW w:w="5380" w:type="dxa"/>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41" w:after="0" w:line="240" w:lineRule="auto"/>
              <w:ind w:left="1305"/>
              <w:rPr>
                <w:rFonts w:ascii="Times New Roman" w:eastAsia="Times New Roman" w:hAnsi="Times New Roman" w:cs="Times New Roman"/>
                <w:b/>
                <w:bCs/>
                <w:kern w:val="0"/>
                <w:sz w:val="28"/>
                <w:szCs w:val="28"/>
                <w:lang w:val="vi-VN"/>
                <w14:ligatures w14:val="none"/>
              </w:rPr>
            </w:pPr>
            <w:r w:rsidRPr="00CE445E">
              <w:rPr>
                <w:rFonts w:ascii="Times New Roman" w:eastAsia="Times New Roman" w:hAnsi="Times New Roman" w:cs="Times New Roman"/>
                <w:b/>
                <w:bCs/>
                <w:kern w:val="0"/>
                <w:sz w:val="28"/>
                <w:szCs w:val="28"/>
                <w:lang w:val="vi-VN"/>
                <w14:ligatures w14:val="none"/>
              </w:rPr>
              <w:t>HOẠT ĐỘNG HỌC SINH</w:t>
            </w:r>
          </w:p>
        </w:tc>
      </w:tr>
      <w:tr w:rsidR="000A63EA" w:rsidRPr="00CE445E" w:rsidTr="00BD3312">
        <w:trPr>
          <w:trHeight w:val="380"/>
        </w:trPr>
        <w:tc>
          <w:tcPr>
            <w:tcW w:w="10200" w:type="dxa"/>
            <w:gridSpan w:val="2"/>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56" w:after="0" w:line="240" w:lineRule="auto"/>
              <w:ind w:left="107"/>
              <w:rPr>
                <w:rFonts w:ascii="Times New Roman" w:eastAsia="Times New Roman" w:hAnsi="Times New Roman" w:cs="Times New Roman"/>
                <w:b/>
                <w:kern w:val="0"/>
                <w:sz w:val="28"/>
                <w:szCs w:val="28"/>
                <w14:ligatures w14:val="none"/>
              </w:rPr>
            </w:pPr>
            <w:r w:rsidRPr="00CE445E">
              <w:rPr>
                <w:rFonts w:ascii="Times New Roman" w:eastAsia="Times New Roman" w:hAnsi="Times New Roman" w:cs="Times New Roman"/>
                <w:b/>
                <w:kern w:val="0"/>
                <w:sz w:val="28"/>
                <w:szCs w:val="28"/>
                <w:lang w:val="vi-VN"/>
                <w14:ligatures w14:val="none"/>
              </w:rPr>
              <w:t>1.</w:t>
            </w:r>
            <w:r w:rsidRPr="00CE445E">
              <w:rPr>
                <w:rFonts w:ascii="Times New Roman" w:eastAsia="Times New Roman" w:hAnsi="Times New Roman" w:cs="Times New Roman"/>
                <w:b/>
                <w:bCs/>
                <w:kern w:val="0"/>
                <w:sz w:val="28"/>
                <w:szCs w:val="28"/>
                <w:lang w:val="nl-NL"/>
                <w14:ligatures w14:val="none"/>
              </w:rPr>
              <w:t xml:space="preserve"> Mở đầu: </w:t>
            </w:r>
            <w:r w:rsidRPr="00CE445E">
              <w:rPr>
                <w:rFonts w:ascii="Times New Roman" w:eastAsia="Times New Roman" w:hAnsi="Times New Roman" w:cs="Times New Roman"/>
                <w:b/>
                <w:kern w:val="0"/>
                <w:sz w:val="28"/>
                <w:szCs w:val="28"/>
                <w:lang w:val="vi-VN"/>
                <w14:ligatures w14:val="none"/>
              </w:rPr>
              <w:t xml:space="preserve"> Khởi động</w:t>
            </w:r>
            <w:r w:rsidRPr="00CE445E">
              <w:rPr>
                <w:rFonts w:ascii="Times New Roman" w:eastAsia="Times New Roman" w:hAnsi="Times New Roman" w:cs="Times New Roman"/>
                <w:b/>
                <w:kern w:val="0"/>
                <w:sz w:val="28"/>
                <w:szCs w:val="28"/>
                <w14:ligatures w14:val="none"/>
              </w:rPr>
              <w:t xml:space="preserve">  4p</w:t>
            </w:r>
          </w:p>
        </w:tc>
      </w:tr>
      <w:tr w:rsidR="000A63EA" w:rsidRPr="00CE445E" w:rsidTr="00BD3312">
        <w:trPr>
          <w:trHeight w:val="671"/>
        </w:trPr>
        <w:tc>
          <w:tcPr>
            <w:tcW w:w="4820" w:type="dxa"/>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60"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GV có thể cho HS hát múa tạo không khí lớp học vui tươi.</w:t>
            </w:r>
          </w:p>
        </w:tc>
        <w:tc>
          <w:tcPr>
            <w:tcW w:w="5380" w:type="dxa"/>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60"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thực hiện theo hướng dẫn của GV.</w:t>
            </w:r>
          </w:p>
        </w:tc>
      </w:tr>
      <w:tr w:rsidR="000A63EA" w:rsidRPr="00CE445E" w:rsidTr="00BD3312">
        <w:trPr>
          <w:trHeight w:val="380"/>
        </w:trPr>
        <w:tc>
          <w:tcPr>
            <w:tcW w:w="10200" w:type="dxa"/>
            <w:gridSpan w:val="2"/>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56" w:after="0" w:line="240" w:lineRule="auto"/>
              <w:ind w:left="107"/>
              <w:rPr>
                <w:rFonts w:ascii="Times New Roman" w:eastAsia="Times New Roman" w:hAnsi="Times New Roman" w:cs="Times New Roman"/>
                <w:b/>
                <w:kern w:val="0"/>
                <w:sz w:val="28"/>
                <w:szCs w:val="28"/>
                <w14:ligatures w14:val="none"/>
              </w:rPr>
            </w:pPr>
            <w:r w:rsidRPr="00CE445E">
              <w:rPr>
                <w:rFonts w:ascii="Times New Roman" w:eastAsia="Times New Roman" w:hAnsi="Times New Roman" w:cs="Times New Roman"/>
                <w:b/>
                <w:kern w:val="0"/>
                <w:sz w:val="28"/>
                <w:szCs w:val="28"/>
                <w:lang w:val="vi-VN"/>
                <w14:ligatures w14:val="none"/>
              </w:rPr>
              <w:t>2. Luyện tập – Thực hành</w:t>
            </w:r>
            <w:r w:rsidRPr="00CE445E">
              <w:rPr>
                <w:rFonts w:ascii="Times New Roman" w:eastAsia="Times New Roman" w:hAnsi="Times New Roman" w:cs="Times New Roman"/>
                <w:b/>
                <w:kern w:val="0"/>
                <w:sz w:val="28"/>
                <w:szCs w:val="28"/>
                <w14:ligatures w14:val="none"/>
              </w:rPr>
              <w:t xml:space="preserve">  20p</w:t>
            </w:r>
          </w:p>
        </w:tc>
      </w:tr>
      <w:tr w:rsidR="000A63EA" w:rsidRPr="00CE445E" w:rsidTr="00BD3312">
        <w:trPr>
          <w:trHeight w:val="321"/>
        </w:trPr>
        <w:tc>
          <w:tcPr>
            <w:tcW w:w="4820" w:type="dxa"/>
            <w:tcBorders>
              <w:top w:val="single" w:sz="4" w:space="0" w:color="000000"/>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41" w:after="0" w:line="261" w:lineRule="exact"/>
              <w:ind w:left="107" w:right="136"/>
              <w:jc w:val="both"/>
              <w:rPr>
                <w:rFonts w:ascii="Times New Roman" w:eastAsia="Times New Roman" w:hAnsi="Times New Roman" w:cs="Times New Roman"/>
                <w:i/>
                <w:kern w:val="0"/>
                <w:sz w:val="28"/>
                <w:szCs w:val="28"/>
                <w:lang w:val="vi-VN"/>
                <w14:ligatures w14:val="none"/>
              </w:rPr>
            </w:pPr>
            <w:r w:rsidRPr="00CE445E">
              <w:rPr>
                <w:rFonts w:ascii="Times New Roman" w:eastAsia="Times New Roman" w:hAnsi="Times New Roman" w:cs="Times New Roman"/>
                <w:i/>
                <w:kern w:val="0"/>
                <w:sz w:val="28"/>
                <w:szCs w:val="28"/>
                <w:lang w:val="vi-VN"/>
                <w14:ligatures w14:val="none"/>
              </w:rPr>
              <w:t>Luyện tập</w:t>
            </w:r>
          </w:p>
        </w:tc>
        <w:tc>
          <w:tcPr>
            <w:tcW w:w="5380" w:type="dxa"/>
            <w:tcBorders>
              <w:top w:val="single" w:sz="4" w:space="0" w:color="000000"/>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6"/>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1:</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(nhóm đôi) </w:t>
            </w:r>
            <w:r w:rsidRPr="00CE445E">
              <w:rPr>
                <w:rFonts w:ascii="Times New Roman" w:eastAsia="Times New Roman" w:hAnsi="Times New Roman" w:cs="Times New Roman"/>
                <w:bCs/>
                <w:kern w:val="0"/>
                <w:sz w:val="28"/>
                <w:szCs w:val="28"/>
                <w:lang w:val="vi-VN"/>
                <w14:ligatures w14:val="none"/>
              </w:rPr>
              <w:t>đọc các yêu cầu, nhận biết nhiệm vụ, thảo luận tìm cách làm.</w:t>
            </w:r>
          </w:p>
        </w:tc>
      </w:tr>
      <w:tr w:rsidR="000A63EA" w:rsidRPr="00CE445E" w:rsidTr="00BD3312">
        <w:trPr>
          <w:trHeight w:val="276"/>
        </w:trPr>
        <w:tc>
          <w:tcPr>
            <w:tcW w:w="482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Với những HS còn hạn chế, GV có thể giúp các em nhận biết cách làm qua một ví dụ đơn giản, chẳng hạn:</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w:t>
            </w:r>
            <w:r w:rsidRPr="00CE445E">
              <w:rPr>
                <w:rFonts w:ascii="Times New Roman" w:eastAsia="Times New Roman" w:hAnsi="Times New Roman" w:cs="Times New Roman"/>
                <w:bCs/>
                <w:kern w:val="0"/>
                <w:sz w:val="28"/>
                <w:szCs w:val="28"/>
                <w:lang w:val="vi-VN"/>
                <w14:ligatures w14:val="none"/>
              </w:rPr>
              <w:t>thực hiện cá nhân rồi chia sẻ.</w:t>
            </w:r>
          </w:p>
        </w:tc>
      </w:tr>
      <w:tr w:rsidR="000A63EA" w:rsidRPr="00CE445E" w:rsidTr="00BD3312">
        <w:trPr>
          <w:trHeight w:val="275"/>
        </w:trPr>
        <w:tc>
          <w:tcPr>
            <w:tcW w:w="482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95"/>
        </w:trPr>
        <w:tc>
          <w:tcPr>
            <w:tcW w:w="482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571"/>
        </w:trPr>
        <w:tc>
          <w:tcPr>
            <w:tcW w:w="482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tabs>
                <w:tab w:val="left" w:pos="3490"/>
              </w:tabs>
              <w:autoSpaceDE w:val="0"/>
              <w:autoSpaceDN w:val="0"/>
              <w:spacing w:before="14"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noProof/>
                <w:kern w:val="0"/>
                <w:sz w:val="28"/>
                <w:szCs w:val="28"/>
              </w:rPr>
              <w:drawing>
                <wp:inline distT="0" distB="0" distL="0" distR="0" wp14:anchorId="56504327" wp14:editId="602D0136">
                  <wp:extent cx="2800350" cy="781050"/>
                  <wp:effectExtent l="0" t="0" r="0" b="0"/>
                  <wp:docPr id="26" name="Picture 2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 white background with black dot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781050"/>
                          </a:xfrm>
                          <a:prstGeom prst="rect">
                            <a:avLst/>
                          </a:prstGeom>
                          <a:noFill/>
                          <a:ln>
                            <a:noFill/>
                          </a:ln>
                        </pic:spPr>
                      </pic:pic>
                    </a:graphicData>
                  </a:graphic>
                </wp:inline>
              </w:drawing>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551"/>
        </w:trPr>
        <w:tc>
          <w:tcPr>
            <w:tcW w:w="482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5"/>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1269"/>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lastRenderedPageBreak/>
              <w:t xml:space="preserve">– Sửa bài, GV có thể tổ chức cho HS chơi tiếp sức, </w:t>
            </w:r>
            <w:r w:rsidRPr="00CE445E">
              <w:rPr>
                <w:rFonts w:ascii="Times New Roman" w:eastAsia="Times New Roman" w:hAnsi="Times New Roman" w:cs="Times New Roman"/>
                <w:bCs/>
                <w:kern w:val="0"/>
                <w:sz w:val="28"/>
                <w:szCs w:val="28"/>
                <w:lang w:val="vi-VN"/>
                <w14:ligatures w14:val="none"/>
              </w:rPr>
              <w:t>khuyến khích HS nói</w:t>
            </w:r>
            <w:r w:rsidRPr="00CE445E">
              <w:rPr>
                <w:rFonts w:ascii="Times New Roman" w:eastAsia="Times New Roman" w:hAnsi="Times New Roman" w:cs="Times New Roman"/>
                <w:kern w:val="0"/>
                <w:sz w:val="28"/>
                <w:szCs w:val="28"/>
                <w:lang w:val="vi-VN"/>
                <w14:ligatures w14:val="none"/>
              </w:rPr>
              <w:t xml:space="preserve"> cách làm.</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before="6" w:after="1"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noProof/>
                <w:kern w:val="0"/>
                <w:sz w:val="28"/>
                <w:szCs w:val="28"/>
              </w:rPr>
              <w:drawing>
                <wp:inline distT="0" distB="0" distL="0" distR="0" wp14:anchorId="399470D9" wp14:editId="0EBA14D2">
                  <wp:extent cx="2771775" cy="752475"/>
                  <wp:effectExtent l="0" t="0" r="9525" b="9525"/>
                  <wp:docPr id="25" name="Picture 25" descr="A white rectangular with black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24" descr="A white rectangular with black numbers&#10;&#10;Description automatically generate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752475"/>
                          </a:xfrm>
                          <a:prstGeom prst="rect">
                            <a:avLst/>
                          </a:prstGeom>
                          <a:noFill/>
                          <a:ln>
                            <a:noFill/>
                          </a:ln>
                        </pic:spPr>
                      </pic:pic>
                    </a:graphicData>
                  </a:graphic>
                </wp:inline>
              </w:drawing>
            </w:r>
          </w:p>
        </w:tc>
      </w:tr>
      <w:tr w:rsidR="000A63EA" w:rsidRPr="00CE445E" w:rsidTr="00BD3312">
        <w:trPr>
          <w:trHeight w:val="346"/>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65"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nói cách làm.</w:t>
            </w: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Ví dụ:</w:t>
            </w:r>
          </w:p>
        </w:tc>
      </w:tr>
      <w:tr w:rsidR="000A63EA" w:rsidRPr="00CE445E" w:rsidTr="00BD3312">
        <w:trPr>
          <w:trHeight w:val="270"/>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trừ = Số bị trừ – Hiệu</w:t>
            </w:r>
          </w:p>
        </w:tc>
      </w:tr>
      <w:tr w:rsidR="000A63EA" w:rsidRPr="00CE445E" w:rsidTr="00BD3312">
        <w:trPr>
          <w:trHeight w:val="299"/>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9"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position w:val="-6"/>
                <w:sz w:val="28"/>
                <w:szCs w:val="28"/>
                <w14:ligatures w14:val="none"/>
              </w:rPr>
              <w:object w:dxaOrig="285" w:dyaOrig="225">
                <v:shape id="_x0000_i1031" type="#_x0000_t75" style="width:14.25pt;height:14.25pt" o:ole="">
                  <v:imagedata r:id="rId14" o:title=""/>
                </v:shape>
                <o:OLEObject Type="Embed" ProgID="Equation.DSMT4" ShapeID="_x0000_i1031" DrawAspect="Content" ObjectID="_1800176789" r:id="rId15"/>
              </w:object>
            </w:r>
            <w:r w:rsidRPr="00CE445E">
              <w:rPr>
                <w:rFonts w:ascii="Times New Roman" w:eastAsia="Times New Roman" w:hAnsi="Times New Roman" w:cs="Times New Roman"/>
                <w:kern w:val="0"/>
                <w:sz w:val="28"/>
                <w:szCs w:val="28"/>
                <w:lang w:val="vi-VN"/>
                <w14:ligatures w14:val="none"/>
              </w:rPr>
              <w:t xml:space="preserve"> 7,91 – 0,4 = 7,51</w:t>
            </w:r>
          </w:p>
        </w:tc>
      </w:tr>
      <w:tr w:rsidR="000A63EA" w:rsidRPr="00CE445E" w:rsidTr="00BD3312">
        <w:trPr>
          <w:trHeight w:val="286"/>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6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w:t>
            </w:r>
          </w:p>
        </w:tc>
      </w:tr>
      <w:tr w:rsidR="000A63EA" w:rsidRPr="00CE445E" w:rsidTr="00BD3312">
        <w:trPr>
          <w:trHeight w:val="281"/>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5"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GV hệ thống các cách tìm thành phần chưa biết:</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93"/>
        </w:trPr>
        <w:tc>
          <w:tcPr>
            <w:tcW w:w="4820" w:type="dxa"/>
            <w:tcBorders>
              <w:top w:val="nil"/>
              <w:left w:val="single" w:sz="4" w:space="0" w:color="000000"/>
              <w:bottom w:val="nil"/>
              <w:right w:val="single" w:sz="4" w:space="0" w:color="000000"/>
            </w:tcBorders>
            <w:hideMark/>
          </w:tcPr>
          <w:p w:rsidR="000A63EA" w:rsidRPr="00CE445E" w:rsidRDefault="000A63EA" w:rsidP="000A63EA">
            <w:pPr>
              <w:widowControl w:val="0"/>
              <w:numPr>
                <w:ilvl w:val="0"/>
                <w:numId w:val="2"/>
              </w:numPr>
              <w:tabs>
                <w:tab w:val="left" w:pos="276"/>
              </w:tabs>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bị trừ = Hiệu + Số trừ.</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99"/>
        </w:trPr>
        <w:tc>
          <w:tcPr>
            <w:tcW w:w="4820" w:type="dxa"/>
            <w:tcBorders>
              <w:top w:val="nil"/>
              <w:left w:val="single" w:sz="4" w:space="0" w:color="000000"/>
              <w:bottom w:val="nil"/>
              <w:right w:val="single" w:sz="4" w:space="0" w:color="000000"/>
            </w:tcBorders>
            <w:hideMark/>
          </w:tcPr>
          <w:p w:rsidR="000A63EA" w:rsidRPr="00CE445E" w:rsidRDefault="000A63EA" w:rsidP="000A63EA">
            <w:pPr>
              <w:widowControl w:val="0"/>
              <w:numPr>
                <w:ilvl w:val="0"/>
                <w:numId w:val="3"/>
              </w:numPr>
              <w:tabs>
                <w:tab w:val="left" w:pos="276"/>
              </w:tabs>
              <w:autoSpaceDE w:val="0"/>
              <w:autoSpaceDN w:val="0"/>
              <w:spacing w:after="0" w:line="279"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trừ = Số bị trừ – Hiệu.</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315"/>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315"/>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34" w:after="0" w:line="261"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2:</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6"/>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GV hướng dẫn tìm hiểu bài và cách thực hiện.</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nhận biết yêu cầu của bài:</w:t>
            </w:r>
          </w:p>
        </w:tc>
      </w:tr>
      <w:tr w:rsidR="000A63EA" w:rsidRPr="00CE445E" w:rsidTr="00BD3312">
        <w:trPr>
          <w:trHeight w:val="270"/>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Tính, so sánh giá trị của các biểu thức.</w:t>
            </w:r>
          </w:p>
        </w:tc>
      </w:tr>
      <w:tr w:rsidR="000A63EA" w:rsidRPr="00CE445E" w:rsidTr="00BD3312">
        <w:trPr>
          <w:trHeight w:val="281"/>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 Số?</w:t>
            </w:r>
          </w:p>
        </w:tc>
      </w:tr>
      <w:tr w:rsidR="000A63EA" w:rsidRPr="00CE445E" w:rsidTr="00BD3312">
        <w:trPr>
          <w:trHeight w:val="270"/>
        </w:trPr>
        <w:tc>
          <w:tcPr>
            <w:tcW w:w="482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GV có thể vận dụng phương pháp nhóm các mảnh ghép để tổ chức cho HS thực hiện</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Bước 1:</w:t>
            </w:r>
          </w:p>
        </w:tc>
      </w:tr>
      <w:tr w:rsidR="000A63EA" w:rsidRPr="00CE445E" w:rsidTr="00BD3312">
        <w:trPr>
          <w:trHeight w:val="293"/>
        </w:trPr>
        <w:tc>
          <w:tcPr>
            <w:tcW w:w="482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Nhóm lẻ </w:t>
            </w:r>
            <w:r w:rsidRPr="00CE445E">
              <w:rPr>
                <w:rFonts w:ascii="Times New Roman" w:eastAsia="Times New Roman" w:hAnsi="Times New Roman" w:cs="Times New Roman"/>
                <w:kern w:val="0"/>
                <w:position w:val="-6"/>
                <w:sz w:val="28"/>
                <w:szCs w:val="28"/>
                <w:lang w:val="vi-VN"/>
                <w14:ligatures w14:val="none"/>
              </w:rPr>
              <w:object w:dxaOrig="285" w:dyaOrig="225">
                <v:shape id="_x0000_i1032" type="#_x0000_t75" style="width:14.25pt;height:14.25pt" o:ole="">
                  <v:imagedata r:id="rId16" o:title=""/>
                </v:shape>
                <o:OLEObject Type="Embed" ProgID="Equation.DSMT4" ShapeID="_x0000_i1032" DrawAspect="Content" ObjectID="_1800176790" r:id="rId17"/>
              </w:object>
            </w:r>
            <w:r w:rsidRPr="00CE445E">
              <w:rPr>
                <w:rFonts w:ascii="Times New Roman" w:eastAsia="Times New Roman" w:hAnsi="Times New Roman" w:cs="Times New Roman"/>
                <w:kern w:val="0"/>
                <w:sz w:val="28"/>
                <w:szCs w:val="28"/>
                <w:lang w:val="vi-VN"/>
                <w14:ligatures w14:val="none"/>
              </w:rPr>
              <w:t xml:space="preserve"> Cách 1 </w:t>
            </w:r>
            <w:r w:rsidRPr="00CE445E">
              <w:rPr>
                <w:rFonts w:ascii="Times New Roman" w:eastAsia="Times New Roman" w:hAnsi="Times New Roman" w:cs="Times New Roman"/>
                <w:kern w:val="0"/>
                <w:position w:val="-6"/>
                <w:sz w:val="28"/>
                <w:szCs w:val="28"/>
                <w:lang w:val="vi-VN"/>
                <w14:ligatures w14:val="none"/>
              </w:rPr>
              <w:object w:dxaOrig="285" w:dyaOrig="225">
                <v:shape id="_x0000_i1033" type="#_x0000_t75" style="width:14.25pt;height:14.25pt" o:ole="">
                  <v:imagedata r:id="rId16" o:title=""/>
                </v:shape>
                <o:OLEObject Type="Embed" ProgID="Equation.DSMT4" ShapeID="_x0000_i1033" DrawAspect="Content" ObjectID="_1800176791" r:id="rId18"/>
              </w:object>
            </w:r>
            <w:r w:rsidRPr="00CE445E">
              <w:rPr>
                <w:rFonts w:ascii="Times New Roman" w:eastAsia="Times New Roman" w:hAnsi="Times New Roman" w:cs="Times New Roman"/>
                <w:kern w:val="0"/>
                <w:sz w:val="28"/>
                <w:szCs w:val="28"/>
                <w:lang w:val="vi-VN"/>
                <w14:ligatures w14:val="none"/>
              </w:rPr>
              <w:t xml:space="preserve"> 1 – 0,31 – 0,19</w:t>
            </w:r>
          </w:p>
        </w:tc>
      </w:tr>
      <w:tr w:rsidR="000A63EA" w:rsidRPr="00CE445E" w:rsidTr="00BD3312">
        <w:trPr>
          <w:trHeight w:val="293"/>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Nhóm chẵn </w:t>
            </w:r>
            <w:r w:rsidRPr="00CE445E">
              <w:rPr>
                <w:rFonts w:ascii="Times New Roman" w:eastAsia="Times New Roman" w:hAnsi="Times New Roman" w:cs="Times New Roman"/>
                <w:kern w:val="0"/>
                <w:position w:val="-6"/>
                <w:sz w:val="28"/>
                <w:szCs w:val="28"/>
                <w:lang w:val="vi-VN"/>
                <w14:ligatures w14:val="none"/>
              </w:rPr>
              <w:object w:dxaOrig="285" w:dyaOrig="225">
                <v:shape id="_x0000_i1034" type="#_x0000_t75" style="width:14.25pt;height:14.25pt" o:ole="">
                  <v:imagedata r:id="rId16" o:title=""/>
                </v:shape>
                <o:OLEObject Type="Embed" ProgID="Equation.DSMT4" ShapeID="_x0000_i1034" DrawAspect="Content" ObjectID="_1800176792" r:id="rId19"/>
              </w:object>
            </w:r>
            <w:r w:rsidRPr="00CE445E">
              <w:rPr>
                <w:rFonts w:ascii="Times New Roman" w:eastAsia="Times New Roman" w:hAnsi="Times New Roman" w:cs="Times New Roman"/>
                <w:kern w:val="0"/>
                <w:sz w:val="28"/>
                <w:szCs w:val="28"/>
                <w:lang w:val="vi-VN"/>
                <w14:ligatures w14:val="none"/>
              </w:rPr>
              <w:t xml:space="preserve"> Cách 2 </w:t>
            </w:r>
            <w:r w:rsidRPr="00CE445E">
              <w:rPr>
                <w:rFonts w:ascii="Times New Roman" w:eastAsia="Times New Roman" w:hAnsi="Times New Roman" w:cs="Times New Roman"/>
                <w:kern w:val="0"/>
                <w:position w:val="-6"/>
                <w:sz w:val="28"/>
                <w:szCs w:val="28"/>
                <w:lang w:val="vi-VN"/>
                <w14:ligatures w14:val="none"/>
              </w:rPr>
              <w:object w:dxaOrig="285" w:dyaOrig="225">
                <v:shape id="_x0000_i1035" type="#_x0000_t75" style="width:14.25pt;height:14.25pt" o:ole="">
                  <v:imagedata r:id="rId16" o:title=""/>
                </v:shape>
                <o:OLEObject Type="Embed" ProgID="Equation.DSMT4" ShapeID="_x0000_i1035" DrawAspect="Content" ObjectID="_1800176793" r:id="rId20"/>
              </w:object>
            </w:r>
            <w:r w:rsidRPr="00CE445E">
              <w:rPr>
                <w:rFonts w:ascii="Times New Roman" w:eastAsia="Times New Roman" w:hAnsi="Times New Roman" w:cs="Times New Roman"/>
                <w:kern w:val="0"/>
                <w:sz w:val="28"/>
                <w:szCs w:val="28"/>
                <w:lang w:val="vi-VN"/>
                <w14:ligatures w14:val="none"/>
              </w:rPr>
              <w:t xml:space="preserve"> 1 – (0,31 + 0,19)</w:t>
            </w:r>
          </w:p>
        </w:tc>
      </w:tr>
      <w:tr w:rsidR="000A63EA" w:rsidRPr="00CE445E" w:rsidTr="00BD3312">
        <w:trPr>
          <w:trHeight w:val="294"/>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Bước 2: Nhóm chia sẻ </w:t>
            </w:r>
            <w:r w:rsidRPr="00CE445E">
              <w:rPr>
                <w:rFonts w:ascii="Times New Roman" w:eastAsia="Times New Roman" w:hAnsi="Times New Roman" w:cs="Times New Roman"/>
                <w:kern w:val="0"/>
                <w:position w:val="-6"/>
                <w:sz w:val="28"/>
                <w:szCs w:val="28"/>
                <w:lang w:val="vi-VN"/>
                <w14:ligatures w14:val="none"/>
              </w:rPr>
              <w:object w:dxaOrig="285" w:dyaOrig="225">
                <v:shape id="_x0000_i1036" type="#_x0000_t75" style="width:14.25pt;height:14.25pt" o:ole="">
                  <v:imagedata r:id="rId16" o:title=""/>
                </v:shape>
                <o:OLEObject Type="Embed" ProgID="Equation.DSMT4" ShapeID="_x0000_i1036" DrawAspect="Content" ObjectID="_1800176794" r:id="rId21"/>
              </w:object>
            </w:r>
            <w:r w:rsidRPr="00CE445E">
              <w:rPr>
                <w:rFonts w:ascii="Times New Roman" w:eastAsia="Times New Roman" w:hAnsi="Times New Roman" w:cs="Times New Roman"/>
                <w:kern w:val="0"/>
                <w:sz w:val="28"/>
                <w:szCs w:val="28"/>
                <w:lang w:val="vi-VN"/>
                <w14:ligatures w14:val="none"/>
              </w:rPr>
              <w:t xml:space="preserve"> Chia sẻ và so sánh kết quả hai cách tính </w:t>
            </w:r>
            <w:r w:rsidRPr="00CE445E">
              <w:rPr>
                <w:rFonts w:ascii="Times New Roman" w:eastAsia="Times New Roman" w:hAnsi="Times New Roman" w:cs="Times New Roman"/>
                <w:kern w:val="0"/>
                <w:position w:val="-6"/>
                <w:sz w:val="28"/>
                <w:szCs w:val="28"/>
                <w:lang w:val="vi-VN"/>
                <w14:ligatures w14:val="none"/>
              </w:rPr>
              <w:object w:dxaOrig="285" w:dyaOrig="225">
                <v:shape id="_x0000_i1037" type="#_x0000_t75" style="width:14.25pt;height:14.25pt" o:ole="">
                  <v:imagedata r:id="rId16" o:title=""/>
                </v:shape>
                <o:OLEObject Type="Embed" ProgID="Equation.DSMT4" ShapeID="_x0000_i1037" DrawAspect="Content" ObjectID="_1800176795" r:id="rId22"/>
              </w:object>
            </w:r>
            <w:r w:rsidRPr="00CE445E">
              <w:rPr>
                <w:rFonts w:ascii="Times New Roman" w:eastAsia="Times New Roman" w:hAnsi="Times New Roman" w:cs="Times New Roman"/>
                <w:kern w:val="0"/>
                <w:sz w:val="28"/>
                <w:szCs w:val="28"/>
                <w:lang w:val="vi-VN"/>
                <w14:ligatures w14:val="none"/>
              </w:rPr>
              <w:t xml:space="preserve"> Rút ra kết luận.</w:t>
            </w:r>
          </w:p>
        </w:tc>
      </w:tr>
      <w:tr w:rsidR="000A63EA" w:rsidRPr="00CE445E" w:rsidTr="00BD3312">
        <w:trPr>
          <w:trHeight w:val="299"/>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6"/>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(nhóm đôi) </w:t>
            </w:r>
            <w:r w:rsidRPr="00CE445E">
              <w:rPr>
                <w:rFonts w:ascii="Times New Roman" w:eastAsia="Times New Roman" w:hAnsi="Times New Roman" w:cs="Times New Roman"/>
                <w:bCs/>
                <w:kern w:val="0"/>
                <w:sz w:val="28"/>
                <w:szCs w:val="28"/>
                <w:lang w:val="vi-VN"/>
                <w14:ligatures w14:val="none"/>
              </w:rPr>
              <w:t>thực hiện.</w:t>
            </w:r>
          </w:p>
        </w:tc>
      </w:tr>
      <w:tr w:rsidR="000A63EA" w:rsidRPr="00CE445E" w:rsidTr="00BD3312">
        <w:trPr>
          <w:trHeight w:val="280"/>
        </w:trPr>
        <w:tc>
          <w:tcPr>
            <w:tcW w:w="482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3" w:after="0" w:line="25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Sửa bài, GV khuyến khích nhiều nhóm trình bày.</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6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1 – 0,31 – 0,19 = 0,69 – 0,19 = 0,5</w:t>
            </w:r>
          </w:p>
        </w:tc>
      </w:tr>
      <w:tr w:rsidR="000A63EA" w:rsidRPr="00CE445E" w:rsidTr="00BD3312">
        <w:trPr>
          <w:trHeight w:val="266"/>
        </w:trPr>
        <w:tc>
          <w:tcPr>
            <w:tcW w:w="482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4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1 – (0,31 + 0,19) = 1 – 0,5 = 0,5</w:t>
            </w:r>
          </w:p>
        </w:tc>
      </w:tr>
      <w:tr w:rsidR="000A63EA" w:rsidRPr="00CE445E" w:rsidTr="00BD3312">
        <w:trPr>
          <w:trHeight w:val="411"/>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9" w:after="0" w:line="26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GV khái quát: Khi trừ một số đi một tổng, ta có thể lấy số đó trừ lần lượt từng số hạng của tổng.</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5"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position w:val="-6"/>
                <w:sz w:val="28"/>
                <w:szCs w:val="28"/>
                <w14:ligatures w14:val="none"/>
              </w:rPr>
              <w:object w:dxaOrig="285" w:dyaOrig="225">
                <v:shape id="_x0000_i1038" type="#_x0000_t75" style="width:14.25pt;height:14.25pt" o:ole="">
                  <v:imagedata r:id="rId14" o:title=""/>
                </v:shape>
                <o:OLEObject Type="Embed" ProgID="Equation.DSMT4" ShapeID="_x0000_i1038" DrawAspect="Content" ObjectID="_1800176796" r:id="rId23"/>
              </w:object>
            </w:r>
            <w:r w:rsidRPr="00CE445E">
              <w:rPr>
                <w:rFonts w:ascii="Times New Roman" w:eastAsia="Times New Roman" w:hAnsi="Times New Roman" w:cs="Times New Roman"/>
                <w:kern w:val="0"/>
                <w:sz w:val="28"/>
                <w:szCs w:val="28"/>
                <w:lang w:val="vi-VN"/>
                <w14:ligatures w14:val="none"/>
              </w:rPr>
              <w:t xml:space="preserve"> 1 – 0,31 – 0,19 = 1 – (0,31 + 0,19) = 0,5</w:t>
            </w:r>
          </w:p>
        </w:tc>
      </w:tr>
      <w:tr w:rsidR="000A63EA" w:rsidRPr="00CE445E" w:rsidTr="00BD3312">
        <w:trPr>
          <w:trHeight w:val="592"/>
        </w:trPr>
        <w:tc>
          <w:tcPr>
            <w:tcW w:w="4820" w:type="dxa"/>
            <w:tcBorders>
              <w:top w:val="nil"/>
              <w:left w:val="single" w:sz="4" w:space="0" w:color="000000"/>
              <w:bottom w:val="nil"/>
              <w:right w:val="single" w:sz="4" w:space="0" w:color="000000"/>
            </w:tcBorders>
            <w:hideMark/>
          </w:tcPr>
          <w:p w:rsidR="000A63EA" w:rsidRPr="00CE445E" w:rsidRDefault="000A63EA" w:rsidP="000A63EA">
            <w:pPr>
              <w:widowControl w:val="0"/>
              <w:numPr>
                <w:ilvl w:val="0"/>
                <w:numId w:val="4"/>
              </w:numPr>
              <w:tabs>
                <w:tab w:val="left" w:pos="366"/>
              </w:tabs>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Cách thức tiến hành tương tự câu a.</w:t>
            </w:r>
          </w:p>
          <w:p w:rsidR="000A63EA" w:rsidRPr="00CE445E" w:rsidRDefault="000A63EA" w:rsidP="000A63EA">
            <w:pPr>
              <w:widowControl w:val="0"/>
              <w:numPr>
                <w:ilvl w:val="1"/>
                <w:numId w:val="4"/>
              </w:numPr>
              <w:tabs>
                <w:tab w:val="left" w:pos="285"/>
              </w:tabs>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GV có thể vận dụng phương pháp nhóm các mảnh ghép để tổ chức cho HS thực hiện</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5"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Bước 1: Nhóm lẻ </w:t>
            </w:r>
            <w:r w:rsidRPr="00CE445E">
              <w:rPr>
                <w:rFonts w:ascii="Times New Roman" w:eastAsia="Times New Roman" w:hAnsi="Times New Roman" w:cs="Times New Roman"/>
                <w:kern w:val="0"/>
                <w:position w:val="-6"/>
                <w:sz w:val="28"/>
                <w:szCs w:val="28"/>
                <w:lang w:val="vi-VN"/>
                <w14:ligatures w14:val="none"/>
              </w:rPr>
              <w:object w:dxaOrig="285" w:dyaOrig="225">
                <v:shape id="_x0000_i1039" type="#_x0000_t75" style="width:14.25pt;height:14.25pt" o:ole="">
                  <v:imagedata r:id="rId16" o:title=""/>
                </v:shape>
                <o:OLEObject Type="Embed" ProgID="Equation.DSMT4" ShapeID="_x0000_i1039" DrawAspect="Content" ObjectID="_1800176797" r:id="rId24"/>
              </w:object>
            </w:r>
            <w:r w:rsidRPr="00CE445E">
              <w:rPr>
                <w:rFonts w:ascii="Times New Roman" w:eastAsia="Times New Roman" w:hAnsi="Times New Roman" w:cs="Times New Roman"/>
                <w:kern w:val="0"/>
                <w:sz w:val="28"/>
                <w:szCs w:val="28"/>
                <w:lang w:val="vi-VN"/>
                <w14:ligatures w14:val="none"/>
              </w:rPr>
              <w:t xml:space="preserve"> 3,6 – 0,7 – 0,3</w:t>
            </w:r>
          </w:p>
          <w:p w:rsidR="000A63EA" w:rsidRPr="00CE445E" w:rsidRDefault="000A63EA" w:rsidP="00BD3312">
            <w:pPr>
              <w:widowControl w:val="0"/>
              <w:autoSpaceDE w:val="0"/>
              <w:autoSpaceDN w:val="0"/>
              <w:spacing w:after="0" w:line="274"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Nhóm chẵn </w:t>
            </w:r>
            <w:r w:rsidRPr="00CE445E">
              <w:rPr>
                <w:rFonts w:ascii="Times New Roman" w:eastAsia="Times New Roman" w:hAnsi="Times New Roman" w:cs="Times New Roman"/>
                <w:kern w:val="0"/>
                <w:position w:val="-6"/>
                <w:sz w:val="28"/>
                <w:szCs w:val="28"/>
                <w:lang w:val="vi-VN"/>
                <w14:ligatures w14:val="none"/>
              </w:rPr>
              <w:object w:dxaOrig="285" w:dyaOrig="225">
                <v:shape id="_x0000_i1040" type="#_x0000_t75" style="width:14.25pt;height:14.25pt" o:ole="">
                  <v:imagedata r:id="rId16" o:title=""/>
                </v:shape>
                <o:OLEObject Type="Embed" ProgID="Equation.DSMT4" ShapeID="_x0000_i1040" DrawAspect="Content" ObjectID="_1800176798" r:id="rId25"/>
              </w:object>
            </w:r>
            <w:r w:rsidRPr="00CE445E">
              <w:rPr>
                <w:rFonts w:ascii="Times New Roman" w:eastAsia="Times New Roman" w:hAnsi="Times New Roman" w:cs="Times New Roman"/>
                <w:kern w:val="0"/>
                <w:sz w:val="28"/>
                <w:szCs w:val="28"/>
                <w:lang w:val="vi-VN"/>
                <w14:ligatures w14:val="none"/>
              </w:rPr>
              <w:t xml:space="preserve"> 4,67 – (1,27 + 2,4)</w:t>
            </w:r>
          </w:p>
        </w:tc>
      </w:tr>
      <w:tr w:rsidR="000A63EA" w:rsidRPr="00CE445E" w:rsidTr="00BD3312">
        <w:trPr>
          <w:trHeight w:val="409"/>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9" w:lineRule="exact"/>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Bước 2: Nhóm chia sẻ </w:t>
            </w:r>
            <w:r w:rsidRPr="00CE445E">
              <w:rPr>
                <w:rFonts w:ascii="Times New Roman" w:eastAsia="Times New Roman" w:hAnsi="Times New Roman" w:cs="Times New Roman"/>
                <w:kern w:val="0"/>
                <w:position w:val="-6"/>
                <w:sz w:val="28"/>
                <w:szCs w:val="28"/>
                <w:lang w:val="vi-VN"/>
                <w14:ligatures w14:val="none"/>
              </w:rPr>
              <w:object w:dxaOrig="285" w:dyaOrig="225">
                <v:shape id="_x0000_i1041" type="#_x0000_t75" style="width:14.25pt;height:14.25pt" o:ole="">
                  <v:imagedata r:id="rId16" o:title=""/>
                </v:shape>
                <o:OLEObject Type="Embed" ProgID="Equation.DSMT4" ShapeID="_x0000_i1041" DrawAspect="Content" ObjectID="_1800176799" r:id="rId26"/>
              </w:object>
            </w:r>
            <w:r w:rsidRPr="00CE445E">
              <w:rPr>
                <w:rFonts w:ascii="Times New Roman" w:eastAsia="Times New Roman" w:hAnsi="Times New Roman" w:cs="Times New Roman"/>
                <w:kern w:val="0"/>
                <w:sz w:val="28"/>
                <w:szCs w:val="28"/>
                <w:lang w:val="vi-VN"/>
                <w14:ligatures w14:val="none"/>
              </w:rPr>
              <w:t xml:space="preserve"> Rút ra kết luận.</w:t>
            </w:r>
          </w:p>
        </w:tc>
      </w:tr>
      <w:tr w:rsidR="000A63EA" w:rsidRPr="00CE445E" w:rsidTr="00BD3312">
        <w:trPr>
          <w:trHeight w:val="428"/>
        </w:trPr>
        <w:tc>
          <w:tcPr>
            <w:tcW w:w="4820" w:type="dxa"/>
            <w:tcBorders>
              <w:top w:val="nil"/>
              <w:left w:val="single" w:sz="4" w:space="0" w:color="000000"/>
              <w:bottom w:val="nil"/>
              <w:right w:val="single" w:sz="4" w:space="0" w:color="000000"/>
            </w:tcBorders>
            <w:hideMark/>
          </w:tcPr>
          <w:p w:rsidR="000A63EA" w:rsidRPr="00CE445E" w:rsidRDefault="000A63EA" w:rsidP="000A63EA">
            <w:pPr>
              <w:widowControl w:val="0"/>
              <w:numPr>
                <w:ilvl w:val="0"/>
                <w:numId w:val="5"/>
              </w:numPr>
              <w:tabs>
                <w:tab w:val="left" w:pos="357"/>
              </w:tabs>
              <w:autoSpaceDE w:val="0"/>
              <w:autoSpaceDN w:val="0"/>
              <w:spacing w:before="115" w:after="0" w:line="293"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Sửa bài, GV khuyến khích nhiều nhóm</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161" w:after="0" w:line="24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3,6 – 0,7 – 0,3 = 3,6 – (0,7 + 03)</w:t>
            </w:r>
          </w:p>
        </w:tc>
      </w:tr>
      <w:tr w:rsidR="000A63EA" w:rsidRPr="00CE445E" w:rsidTr="00BD3312">
        <w:trPr>
          <w:trHeight w:val="289"/>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trình bày</w:t>
            </w:r>
            <w:r w:rsidRPr="00CE445E">
              <w:rPr>
                <w:rFonts w:ascii="Times New Roman" w:eastAsia="Times New Roman" w:hAnsi="Times New Roman" w:cs="Times New Roman"/>
                <w:kern w:val="0"/>
                <w:sz w:val="28"/>
                <w:szCs w:val="28"/>
                <w:lang w:val="vi-VN"/>
                <w14:ligatures w14:val="none"/>
              </w:rPr>
              <w:t>.</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8"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3,6 – 1 = 2,6</w:t>
            </w: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4,67 – (1,27 + 2,4) = (4,67 – 1,27) – 2,4</w:t>
            </w:r>
          </w:p>
        </w:tc>
      </w:tr>
      <w:tr w:rsidR="000A63EA" w:rsidRPr="00CE445E" w:rsidTr="00BD3312">
        <w:trPr>
          <w:trHeight w:val="262"/>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42"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3,4 – 2,4 = 1</w:t>
            </w:r>
          </w:p>
        </w:tc>
      </w:tr>
      <w:tr w:rsidR="000A63EA" w:rsidRPr="00CE445E" w:rsidTr="00BD3312">
        <w:trPr>
          <w:trHeight w:val="537"/>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7"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lastRenderedPageBreak/>
              <w:t xml:space="preserve">– </w:t>
            </w:r>
            <w:r w:rsidRPr="00CE445E">
              <w:rPr>
                <w:rFonts w:ascii="Times New Roman" w:eastAsia="Times New Roman" w:hAnsi="Times New Roman" w:cs="Times New Roman"/>
                <w:kern w:val="0"/>
                <w:sz w:val="28"/>
                <w:szCs w:val="28"/>
                <w:lang w:val="vi-VN"/>
                <w14:ligatures w14:val="none"/>
              </w:rPr>
              <w:t>GV khái quát:</w:t>
            </w:r>
          </w:p>
          <w:p w:rsidR="000A63EA" w:rsidRPr="00CE445E" w:rsidRDefault="000A63EA" w:rsidP="00BD3312">
            <w:pPr>
              <w:widowControl w:val="0"/>
              <w:autoSpaceDE w:val="0"/>
              <w:autoSpaceDN w:val="0"/>
              <w:spacing w:after="0" w:line="260"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 b – c = a – (b + c)</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8"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lặp lại.</w:t>
            </w:r>
          </w:p>
        </w:tc>
      </w:tr>
      <w:tr w:rsidR="000A63EA" w:rsidRPr="00CE445E" w:rsidTr="00BD3312">
        <w:trPr>
          <w:trHeight w:val="376"/>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hoặc a – (b + c) = a – b – c.</w:t>
            </w:r>
          </w:p>
        </w:tc>
        <w:tc>
          <w:tcPr>
            <w:tcW w:w="538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376"/>
        </w:trPr>
        <w:tc>
          <w:tcPr>
            <w:tcW w:w="482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95" w:after="0" w:line="261" w:lineRule="exact"/>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3:</w:t>
            </w:r>
          </w:p>
        </w:tc>
        <w:tc>
          <w:tcPr>
            <w:tcW w:w="538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before="95" w:after="0" w:line="26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(nhóm đôi) tìm hiểu bài, nhận biết yêu cầu: Tính giá trị của biểu thức.</w:t>
            </w:r>
          </w:p>
        </w:tc>
      </w:tr>
      <w:tr w:rsidR="000A63EA" w:rsidRPr="00CE445E" w:rsidTr="00BD3312">
        <w:trPr>
          <w:trHeight w:val="276"/>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thảo luận nhóm đôi để tìm cách thực hiện: Thực hiện các phép tính theo thứ tự từ trái sang phải (vì biểu thức chỉ có phép tính cộng và phép tính trừ), khuyến khích HS tìm cách tính thuận tiện cho câu c.</w:t>
            </w: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6"/>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làm bài cá nhân.</w:t>
            </w:r>
          </w:p>
        </w:tc>
      </w:tr>
      <w:tr w:rsidR="000A63EA" w:rsidRPr="00CE445E" w:rsidTr="00BD3312">
        <w:trPr>
          <w:trHeight w:val="276"/>
        </w:trPr>
        <w:tc>
          <w:tcPr>
            <w:tcW w:w="4820" w:type="dxa"/>
            <w:vMerge w:val="restart"/>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Khi sửa bài, GV khuyến khích HS giải thích cách làm.</w:t>
            </w: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a) 2,3 + 2,7 – 1,8 = 5 – 1,8 = 3,2</w:t>
            </w:r>
          </w:p>
        </w:tc>
      </w:tr>
      <w:tr w:rsidR="000A63EA" w:rsidRPr="00CE445E" w:rsidTr="00BD3312">
        <w:trPr>
          <w:trHeight w:val="275"/>
        </w:trPr>
        <w:tc>
          <w:tcPr>
            <w:tcW w:w="4820" w:type="dxa"/>
            <w:vMerge/>
            <w:tcBorders>
              <w:top w:val="nil"/>
              <w:left w:val="single" w:sz="4" w:space="0" w:color="000000"/>
              <w:bottom w:val="nil"/>
              <w:right w:val="single" w:sz="4" w:space="0" w:color="000000"/>
            </w:tcBorders>
            <w:vAlign w:val="center"/>
            <w:hideMark/>
          </w:tcPr>
          <w:p w:rsidR="000A63EA" w:rsidRPr="00CE445E" w:rsidRDefault="000A63EA" w:rsidP="00BD3312">
            <w:pPr>
              <w:spacing w:after="0" w:line="240" w:lineRule="auto"/>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 7,65 – 2,05 + 3,4 = 5,6 + 3,4 = 9</w:t>
            </w: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 18,9 – 4,5 – 4,4 = 18,9 – (4,5 + 4,4)</w:t>
            </w:r>
          </w:p>
        </w:tc>
      </w:tr>
      <w:tr w:rsidR="000A63EA" w:rsidRPr="00CE445E" w:rsidTr="00BD3312">
        <w:trPr>
          <w:trHeight w:val="275"/>
        </w:trPr>
        <w:tc>
          <w:tcPr>
            <w:tcW w:w="4820" w:type="dxa"/>
            <w:tcBorders>
              <w:top w:val="nil"/>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nil"/>
              <w:right w:val="single" w:sz="4" w:space="0" w:color="000000"/>
            </w:tcBorders>
            <w:hideMark/>
          </w:tcPr>
          <w:p w:rsidR="000A63EA" w:rsidRPr="00CE445E" w:rsidRDefault="000A63EA" w:rsidP="00BD3312">
            <w:pPr>
              <w:widowControl w:val="0"/>
              <w:autoSpaceDE w:val="0"/>
              <w:autoSpaceDN w:val="0"/>
              <w:spacing w:after="0" w:line="256"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18,9 – 8,9 = 10</w:t>
            </w:r>
          </w:p>
        </w:tc>
      </w:tr>
      <w:tr w:rsidR="000A63EA" w:rsidRPr="00CE445E" w:rsidTr="00BD3312">
        <w:trPr>
          <w:trHeight w:val="350"/>
        </w:trPr>
        <w:tc>
          <w:tcPr>
            <w:tcW w:w="4820" w:type="dxa"/>
            <w:tcBorders>
              <w:top w:val="nil"/>
              <w:left w:val="single" w:sz="4" w:space="0" w:color="000000"/>
              <w:bottom w:val="single" w:sz="4" w:space="0" w:color="000000"/>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p>
        </w:tc>
        <w:tc>
          <w:tcPr>
            <w:tcW w:w="5380" w:type="dxa"/>
            <w:tcBorders>
              <w:top w:val="nil"/>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after="0" w:line="271" w:lineRule="exact"/>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giải thích cách làm.</w:t>
            </w:r>
          </w:p>
        </w:tc>
      </w:tr>
      <w:tr w:rsidR="000A63EA" w:rsidRPr="00CE445E" w:rsidTr="00BD3312">
        <w:trPr>
          <w:trHeight w:val="380"/>
        </w:trPr>
        <w:tc>
          <w:tcPr>
            <w:tcW w:w="10200" w:type="dxa"/>
            <w:gridSpan w:val="2"/>
            <w:tcBorders>
              <w:top w:val="single" w:sz="4" w:space="0" w:color="000000"/>
              <w:left w:val="single" w:sz="4" w:space="0" w:color="000000"/>
              <w:bottom w:val="single" w:sz="4" w:space="0" w:color="000000"/>
              <w:right w:val="single" w:sz="4" w:space="0" w:color="000000"/>
            </w:tcBorders>
            <w:hideMark/>
          </w:tcPr>
          <w:p w:rsidR="000A63EA" w:rsidRPr="00CE445E" w:rsidRDefault="000A63EA" w:rsidP="00BD3312">
            <w:pPr>
              <w:widowControl w:val="0"/>
              <w:autoSpaceDE w:val="0"/>
              <w:autoSpaceDN w:val="0"/>
              <w:spacing w:before="56" w:after="0" w:line="240" w:lineRule="auto"/>
              <w:ind w:left="107" w:right="136"/>
              <w:jc w:val="both"/>
              <w:rPr>
                <w:rFonts w:ascii="Times New Roman" w:eastAsia="Times New Roman" w:hAnsi="Times New Roman" w:cs="Times New Roman"/>
                <w:b/>
                <w:kern w:val="0"/>
                <w:sz w:val="28"/>
                <w:szCs w:val="28"/>
                <w14:ligatures w14:val="none"/>
              </w:rPr>
            </w:pPr>
            <w:r w:rsidRPr="00CE445E">
              <w:rPr>
                <w:rFonts w:ascii="Times New Roman" w:eastAsia="Times New Roman" w:hAnsi="Times New Roman" w:cs="Times New Roman"/>
                <w:b/>
                <w:kern w:val="0"/>
                <w:sz w:val="28"/>
                <w:szCs w:val="28"/>
                <w14:ligatures w14:val="none"/>
              </w:rPr>
              <w:t>3</w:t>
            </w:r>
            <w:r w:rsidRPr="00CE445E">
              <w:rPr>
                <w:rFonts w:ascii="Times New Roman" w:eastAsia="Times New Roman" w:hAnsi="Times New Roman" w:cs="Times New Roman"/>
                <w:b/>
                <w:kern w:val="0"/>
                <w:sz w:val="28"/>
                <w:szCs w:val="28"/>
                <w:lang w:val="vi-VN"/>
                <w14:ligatures w14:val="none"/>
              </w:rPr>
              <w:t>. Vận dụng – Trải nghiệm</w:t>
            </w:r>
            <w:r w:rsidRPr="00CE445E">
              <w:rPr>
                <w:rFonts w:ascii="Times New Roman" w:eastAsia="Times New Roman" w:hAnsi="Times New Roman" w:cs="Times New Roman"/>
                <w:b/>
                <w:kern w:val="0"/>
                <w:sz w:val="28"/>
                <w:szCs w:val="28"/>
                <w14:ligatures w14:val="none"/>
              </w:rPr>
              <w:t xml:space="preserve">  10p</w:t>
            </w:r>
          </w:p>
        </w:tc>
      </w:tr>
      <w:tr w:rsidR="000A63EA" w:rsidRPr="00CE445E" w:rsidTr="00BD3312">
        <w:tc>
          <w:tcPr>
            <w:tcW w:w="4820" w:type="dxa"/>
            <w:tcBorders>
              <w:top w:val="single" w:sz="4" w:space="0" w:color="000000"/>
              <w:left w:val="single" w:sz="4" w:space="0" w:color="000000"/>
              <w:bottom w:val="nil"/>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Bài 4:</w:t>
            </w: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Sửa bài, GV khuyến khích HS nói các bước thực hiện.</w:t>
            </w: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i/>
                <w:kern w:val="0"/>
                <w:sz w:val="28"/>
                <w:szCs w:val="28"/>
                <w:lang w:val="vi-VN"/>
                <w14:ligatures w14:val="none"/>
              </w:rPr>
              <w:t xml:space="preserve">Lưu ý: </w:t>
            </w:r>
            <w:r w:rsidRPr="00CE445E">
              <w:rPr>
                <w:rFonts w:ascii="Times New Roman" w:eastAsia="Times New Roman" w:hAnsi="Times New Roman" w:cs="Times New Roman"/>
                <w:kern w:val="0"/>
                <w:sz w:val="28"/>
                <w:szCs w:val="28"/>
                <w:lang w:val="vi-VN"/>
                <w14:ligatures w14:val="none"/>
              </w:rPr>
              <w:t>HS có thể giải bài toán bằng cách khác, nếu hợp lí thì chấp nhận.</w:t>
            </w:r>
          </w:p>
        </w:tc>
        <w:tc>
          <w:tcPr>
            <w:tcW w:w="5380" w:type="dxa"/>
            <w:tcBorders>
              <w:top w:val="single" w:sz="4" w:space="0" w:color="000000"/>
              <w:left w:val="single" w:sz="4" w:space="0" w:color="000000"/>
              <w:bottom w:val="nil"/>
              <w:right w:val="single" w:sz="4" w:space="0" w:color="000000"/>
            </w:tcBorders>
            <w:hideMark/>
          </w:tcPr>
          <w:p w:rsidR="000A63EA" w:rsidRPr="00CE445E" w:rsidRDefault="000A63EA" w:rsidP="000A63EA">
            <w:pPr>
              <w:widowControl w:val="0"/>
              <w:numPr>
                <w:ilvl w:val="0"/>
                <w:numId w:val="6"/>
              </w:numPr>
              <w:tabs>
                <w:tab w:val="left" w:pos="284"/>
              </w:tabs>
              <w:autoSpaceDE w:val="0"/>
              <w:autoSpaceDN w:val="0"/>
              <w:spacing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xác định bài toán cho biết gì, bài toán hỏi gì.</w:t>
            </w:r>
          </w:p>
          <w:p w:rsidR="000A63EA" w:rsidRPr="00CE445E" w:rsidRDefault="000A63EA" w:rsidP="000A63EA">
            <w:pPr>
              <w:widowControl w:val="0"/>
              <w:numPr>
                <w:ilvl w:val="0"/>
                <w:numId w:val="6"/>
              </w:numPr>
              <w:tabs>
                <w:tab w:val="left" w:pos="286"/>
              </w:tabs>
              <w:autoSpaceDE w:val="0"/>
              <w:autoSpaceDN w:val="0"/>
              <w:spacing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HS thực hiện cá nhân.</w:t>
            </w:r>
          </w:p>
          <w:p w:rsidR="000A63EA" w:rsidRPr="00CE445E" w:rsidRDefault="000A63EA" w:rsidP="00BD3312">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Bài giải</w:t>
            </w:r>
          </w:p>
          <w:p w:rsidR="000A63EA" w:rsidRPr="00CE445E" w:rsidRDefault="000A63EA" w:rsidP="00BD3312">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2,25 + 1,25 = 3,5</w:t>
            </w:r>
          </w:p>
          <w:p w:rsidR="000A63EA" w:rsidRPr="00CE445E" w:rsidRDefault="000A63EA" w:rsidP="00BD3312">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Cửa hàng đã bán được 3,5 tạ gạo.</w:t>
            </w:r>
          </w:p>
          <w:p w:rsidR="000A63EA" w:rsidRPr="00CE445E" w:rsidRDefault="000A63EA" w:rsidP="00BD3312">
            <w:pPr>
              <w:widowControl w:val="0"/>
              <w:autoSpaceDE w:val="0"/>
              <w:autoSpaceDN w:val="0"/>
              <w:spacing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16 – 3,5 = 12,5</w:t>
            </w:r>
          </w:p>
          <w:p w:rsidR="000A63EA" w:rsidRPr="00CE445E" w:rsidRDefault="000A63EA" w:rsidP="00BD3312">
            <w:pPr>
              <w:widowControl w:val="0"/>
              <w:autoSpaceDE w:val="0"/>
              <w:autoSpaceDN w:val="0"/>
              <w:spacing w:after="0" w:line="256" w:lineRule="exact"/>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Cửa hàng còn lại 12,5 tạ gạo.</w:t>
            </w:r>
          </w:p>
        </w:tc>
      </w:tr>
      <w:tr w:rsidR="000A63EA" w:rsidRPr="00CE445E" w:rsidTr="00BD3312">
        <w:tc>
          <w:tcPr>
            <w:tcW w:w="4820" w:type="dxa"/>
            <w:tcBorders>
              <w:top w:val="nil"/>
              <w:left w:val="single" w:sz="4" w:space="0" w:color="000000"/>
              <w:bottom w:val="single" w:sz="4" w:space="0" w:color="000000"/>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before="69"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before="1" w:after="0" w:line="240" w:lineRule="auto"/>
              <w:ind w:left="107" w:right="136"/>
              <w:jc w:val="both"/>
              <w:rPr>
                <w:rFonts w:ascii="Times New Roman" w:eastAsia="Times New Roman" w:hAnsi="Times New Roman" w:cs="Times New Roman"/>
                <w:b/>
                <w:kern w:val="0"/>
                <w:sz w:val="28"/>
                <w:szCs w:val="28"/>
                <w:lang w:val="vi-VN"/>
                <w14:ligatures w14:val="none"/>
              </w:rPr>
            </w:pPr>
            <w:r w:rsidRPr="00CE445E">
              <w:rPr>
                <w:rFonts w:ascii="Times New Roman" w:eastAsia="Times New Roman" w:hAnsi="Times New Roman" w:cs="Times New Roman"/>
                <w:b/>
                <w:kern w:val="0"/>
                <w:sz w:val="28"/>
                <w:szCs w:val="28"/>
                <w:lang w:val="vi-VN"/>
                <w14:ligatures w14:val="none"/>
              </w:rPr>
              <w:t>Đất nước em</w:t>
            </w: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after="0" w:line="240" w:lineRule="auto"/>
              <w:ind w:right="136"/>
              <w:jc w:val="both"/>
              <w:rPr>
                <w:rFonts w:ascii="Times New Roman" w:eastAsia="Times New Roman" w:hAnsi="Times New Roman" w:cs="Times New Roman"/>
                <w:b/>
                <w:kern w:val="0"/>
                <w:sz w:val="28"/>
                <w:szCs w:val="28"/>
                <w14:ligatures w14:val="none"/>
              </w:rPr>
            </w:pP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b/>
                <w:kern w:val="0"/>
                <w:sz w:val="28"/>
                <w:szCs w:val="28"/>
                <w:lang w:val="vi-VN"/>
                <w14:ligatures w14:val="none"/>
              </w:rPr>
            </w:pPr>
          </w:p>
          <w:p w:rsidR="000A63EA" w:rsidRPr="00CE445E" w:rsidRDefault="000A63EA" w:rsidP="00BD3312">
            <w:pPr>
              <w:widowControl w:val="0"/>
              <w:autoSpaceDE w:val="0"/>
              <w:autoSpaceDN w:val="0"/>
              <w:spacing w:before="172" w:after="0" w:line="240" w:lineRule="auto"/>
              <w:ind w:left="107" w:right="136"/>
              <w:jc w:val="both"/>
              <w:rPr>
                <w:rFonts w:ascii="Times New Roman" w:eastAsia="Times New Roman" w:hAnsi="Times New Roman" w:cs="Times New Roman"/>
                <w:bCs/>
                <w:kern w:val="0"/>
                <w:sz w:val="28"/>
                <w:szCs w:val="28"/>
                <w:lang w:val="vi-VN"/>
                <w14:ligatures w14:val="none"/>
              </w:rPr>
            </w:pPr>
          </w:p>
          <w:p w:rsidR="000A63EA" w:rsidRPr="00CE445E" w:rsidRDefault="000A63EA" w:rsidP="00BD3312">
            <w:pPr>
              <w:widowControl w:val="0"/>
              <w:autoSpaceDE w:val="0"/>
              <w:autoSpaceDN w:val="0"/>
              <w:spacing w:before="1" w:after="0" w:line="240" w:lineRule="auto"/>
              <w:ind w:left="107"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 xml:space="preserve">– Sửa bài, GV cho HS trình bày theo </w:t>
            </w:r>
            <w:r w:rsidRPr="00CE445E">
              <w:rPr>
                <w:rFonts w:ascii="Times New Roman" w:eastAsia="Times New Roman" w:hAnsi="Times New Roman" w:cs="Times New Roman"/>
                <w:bCs/>
                <w:kern w:val="0"/>
                <w:sz w:val="28"/>
                <w:szCs w:val="28"/>
                <w:lang w:val="vi-VN"/>
                <w14:ligatures w14:val="none"/>
              </w:rPr>
              <w:lastRenderedPageBreak/>
              <w:t>nhóm,</w:t>
            </w:r>
          </w:p>
          <w:p w:rsidR="000A63EA" w:rsidRPr="00CE445E" w:rsidRDefault="000A63EA" w:rsidP="00BD3312">
            <w:pPr>
              <w:widowControl w:val="0"/>
              <w:autoSpaceDE w:val="0"/>
              <w:autoSpaceDN w:val="0"/>
              <w:spacing w:before="43"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khuyến khích HS nói cách làm.</w:t>
            </w:r>
          </w:p>
        </w:tc>
        <w:tc>
          <w:tcPr>
            <w:tcW w:w="5380" w:type="dxa"/>
            <w:tcBorders>
              <w:top w:val="nil"/>
              <w:left w:val="single" w:sz="4" w:space="0" w:color="000000"/>
              <w:bottom w:val="single" w:sz="4" w:space="0" w:color="000000"/>
              <w:right w:val="single" w:sz="4" w:space="0" w:color="000000"/>
            </w:tcBorders>
          </w:tcPr>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lastRenderedPageBreak/>
              <w:t xml:space="preserve">– HS nói các bước thực hiện. </w:t>
            </w:r>
          </w:p>
          <w:p w:rsidR="000A63EA" w:rsidRPr="00CE445E" w:rsidRDefault="000A63EA" w:rsidP="00BD3312">
            <w:pPr>
              <w:widowControl w:val="0"/>
              <w:autoSpaceDE w:val="0"/>
              <w:autoSpaceDN w:val="0"/>
              <w:spacing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Ví dụ:</w:t>
            </w:r>
          </w:p>
          <w:p w:rsidR="000A63EA" w:rsidRPr="00CE445E" w:rsidRDefault="000A63EA" w:rsidP="000A63EA">
            <w:pPr>
              <w:widowControl w:val="0"/>
              <w:numPr>
                <w:ilvl w:val="0"/>
                <w:numId w:val="7"/>
              </w:numPr>
              <w:tabs>
                <w:tab w:val="left" w:pos="329"/>
              </w:tabs>
              <w:autoSpaceDE w:val="0"/>
              <w:autoSpaceDN w:val="0"/>
              <w:spacing w:after="0" w:line="294" w:lineRule="exact"/>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Bước 1: Tìm khối lượng gạo đã bán.</w:t>
            </w:r>
          </w:p>
          <w:p w:rsidR="000A63EA" w:rsidRPr="00CE445E" w:rsidRDefault="000A63EA" w:rsidP="000A63EA">
            <w:pPr>
              <w:widowControl w:val="0"/>
              <w:numPr>
                <w:ilvl w:val="0"/>
                <w:numId w:val="7"/>
              </w:numPr>
              <w:tabs>
                <w:tab w:val="left" w:pos="329"/>
              </w:tabs>
              <w:autoSpaceDE w:val="0"/>
              <w:autoSpaceDN w:val="0"/>
              <w:spacing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Bước 2: Tìm khối lượng gạo còn lại.</w:t>
            </w:r>
          </w:p>
          <w:p w:rsidR="000A63EA" w:rsidRPr="00CE445E" w:rsidRDefault="000A63EA" w:rsidP="000A63EA">
            <w:pPr>
              <w:widowControl w:val="0"/>
              <w:numPr>
                <w:ilvl w:val="0"/>
                <w:numId w:val="8"/>
              </w:numPr>
              <w:tabs>
                <w:tab w:val="left" w:pos="286"/>
              </w:tabs>
              <w:autoSpaceDE w:val="0"/>
              <w:autoSpaceDN w:val="0"/>
              <w:spacing w:after="0" w:line="240" w:lineRule="auto"/>
              <w:ind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HS </w:t>
            </w:r>
            <w:r w:rsidRPr="00CE445E">
              <w:rPr>
                <w:rFonts w:ascii="Times New Roman" w:eastAsia="Times New Roman" w:hAnsi="Times New Roman" w:cs="Times New Roman"/>
                <w:bCs/>
                <w:kern w:val="0"/>
                <w:sz w:val="28"/>
                <w:szCs w:val="28"/>
                <w:lang w:val="vi-VN"/>
                <w14:ligatures w14:val="none"/>
              </w:rPr>
              <w:t>đọc yêu cầu.</w:t>
            </w:r>
          </w:p>
          <w:p w:rsidR="000A63EA" w:rsidRPr="00CE445E" w:rsidRDefault="000A63EA" w:rsidP="000A63EA">
            <w:pPr>
              <w:widowControl w:val="0"/>
              <w:numPr>
                <w:ilvl w:val="0"/>
                <w:numId w:val="8"/>
              </w:numPr>
              <w:tabs>
                <w:tab w:val="left" w:pos="316"/>
              </w:tabs>
              <w:autoSpaceDE w:val="0"/>
              <w:autoSpaceDN w:val="0"/>
              <w:spacing w:before="65" w:after="0" w:line="276" w:lineRule="auto"/>
              <w:ind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HS thảo luận (nhóm bốn) tìm hiểu bài, tìm cách làm:</w:t>
            </w:r>
          </w:p>
          <w:p w:rsidR="000A63EA" w:rsidRPr="00CE445E" w:rsidRDefault="000A63EA" w:rsidP="000A63EA">
            <w:pPr>
              <w:widowControl w:val="0"/>
              <w:numPr>
                <w:ilvl w:val="0"/>
                <w:numId w:val="9"/>
              </w:numPr>
              <w:tabs>
                <w:tab w:val="left" w:pos="353"/>
              </w:tabs>
              <w:autoSpaceDE w:val="0"/>
              <w:autoSpaceDN w:val="0"/>
              <w:spacing w:before="19" w:after="0" w:line="240" w:lineRule="auto"/>
              <w:ind w:right="136"/>
              <w:jc w:val="both"/>
              <w:rPr>
                <w:rFonts w:ascii="Times New Roman" w:eastAsia="Times New Roman" w:hAnsi="Times New Roman" w:cs="Times New Roman"/>
                <w:bCs/>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Năng suất lúa trung bình năm 2020.</w:t>
            </w:r>
          </w:p>
          <w:p w:rsidR="000A63EA" w:rsidRPr="00CE445E" w:rsidRDefault="000A63EA" w:rsidP="000A63EA">
            <w:pPr>
              <w:widowControl w:val="0"/>
              <w:numPr>
                <w:ilvl w:val="0"/>
                <w:numId w:val="9"/>
              </w:numPr>
              <w:tabs>
                <w:tab w:val="left" w:pos="385"/>
              </w:tabs>
              <w:autoSpaceDE w:val="0"/>
              <w:autoSpaceDN w:val="0"/>
              <w:spacing w:before="65" w:after="0" w:line="276"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bCs/>
                <w:kern w:val="0"/>
                <w:sz w:val="28"/>
                <w:szCs w:val="28"/>
                <w:lang w:val="vi-VN"/>
                <w14:ligatures w14:val="none"/>
              </w:rPr>
              <w:t>Phần hơn năng</w:t>
            </w:r>
            <w:r w:rsidRPr="00CE445E">
              <w:rPr>
                <w:rFonts w:ascii="Times New Roman" w:eastAsia="Times New Roman" w:hAnsi="Times New Roman" w:cs="Times New Roman"/>
                <w:kern w:val="0"/>
                <w:sz w:val="28"/>
                <w:szCs w:val="28"/>
                <w:lang w:val="vi-VN"/>
                <w14:ligatures w14:val="none"/>
              </w:rPr>
              <w:t xml:space="preserve"> suất lúa trung bình của An Giang so với cả nước.</w:t>
            </w:r>
          </w:p>
          <w:p w:rsidR="000A63EA" w:rsidRPr="00CE445E" w:rsidRDefault="000A63EA" w:rsidP="00BD3312">
            <w:pPr>
              <w:widowControl w:val="0"/>
              <w:autoSpaceDE w:val="0"/>
              <w:autoSpaceDN w:val="0"/>
              <w:spacing w:before="19"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HS làm cá nhân rồi chia sẻ trong nhóm.</w:t>
            </w:r>
          </w:p>
          <w:p w:rsidR="000A63EA" w:rsidRPr="00CE445E" w:rsidRDefault="000A63EA" w:rsidP="00BD3312">
            <w:pPr>
              <w:widowControl w:val="0"/>
              <w:autoSpaceDE w:val="0"/>
              <w:autoSpaceDN w:val="0"/>
              <w:spacing w:before="63" w:after="0" w:line="240"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Bài giải</w:t>
            </w:r>
          </w:p>
          <w:p w:rsidR="000A63EA" w:rsidRPr="00CE445E" w:rsidRDefault="000A63EA" w:rsidP="000A63EA">
            <w:pPr>
              <w:widowControl w:val="0"/>
              <w:numPr>
                <w:ilvl w:val="0"/>
                <w:numId w:val="10"/>
              </w:numPr>
              <w:tabs>
                <w:tab w:val="left" w:pos="420"/>
              </w:tabs>
              <w:autoSpaceDE w:val="0"/>
              <w:autoSpaceDN w:val="0"/>
              <w:spacing w:before="65"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14:ligatures w14:val="none"/>
              </w:rPr>
              <w:t xml:space="preserve">                   </w:t>
            </w:r>
            <w:r w:rsidRPr="00CE445E">
              <w:rPr>
                <w:rFonts w:ascii="Times New Roman" w:eastAsia="Times New Roman" w:hAnsi="Times New Roman" w:cs="Times New Roman"/>
                <w:kern w:val="0"/>
                <w:sz w:val="28"/>
                <w:szCs w:val="28"/>
                <w:lang w:val="vi-VN"/>
                <w14:ligatures w14:val="none"/>
              </w:rPr>
              <w:t>6,06 – 0,18 = 5,88</w:t>
            </w:r>
          </w:p>
          <w:p w:rsidR="000A63EA" w:rsidRPr="00CE445E" w:rsidRDefault="000A63EA" w:rsidP="00BD3312">
            <w:pPr>
              <w:widowControl w:val="0"/>
              <w:tabs>
                <w:tab w:val="left" w:pos="420"/>
              </w:tabs>
              <w:autoSpaceDE w:val="0"/>
              <w:autoSpaceDN w:val="0"/>
              <w:spacing w:before="65" w:after="0" w:line="276"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lastRenderedPageBreak/>
              <w:t>Năng suất lúa trung bình của nước ta năm 2020 là 5,88 tấn trên mỗi héc-ta.</w:t>
            </w:r>
          </w:p>
          <w:p w:rsidR="000A63EA" w:rsidRPr="00CE445E" w:rsidRDefault="000A63EA" w:rsidP="000A63EA">
            <w:pPr>
              <w:widowControl w:val="0"/>
              <w:numPr>
                <w:ilvl w:val="0"/>
                <w:numId w:val="10"/>
              </w:numPr>
              <w:tabs>
                <w:tab w:val="left" w:pos="420"/>
              </w:tabs>
              <w:autoSpaceDE w:val="0"/>
              <w:autoSpaceDN w:val="0"/>
              <w:spacing w:before="19" w:after="0" w:line="240" w:lineRule="auto"/>
              <w:ind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6,63 – 6,06 = 0,57</w:t>
            </w:r>
          </w:p>
          <w:p w:rsidR="000A63EA" w:rsidRPr="00CE445E" w:rsidRDefault="000A63EA" w:rsidP="00BD3312">
            <w:pPr>
              <w:widowControl w:val="0"/>
              <w:tabs>
                <w:tab w:val="left" w:pos="420"/>
              </w:tabs>
              <w:autoSpaceDE w:val="0"/>
              <w:autoSpaceDN w:val="0"/>
              <w:spacing w:before="64" w:after="0" w:line="276" w:lineRule="auto"/>
              <w:ind w:left="107" w:right="136"/>
              <w:jc w:val="center"/>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Năng suất lúa trung bình trên mỗi héc-ta của tỉnh An Giang cao hơn cả nước là 0,57 tấn.</w:t>
            </w:r>
          </w:p>
          <w:p w:rsidR="000A63EA" w:rsidRPr="00CE445E" w:rsidRDefault="000A63EA" w:rsidP="00BD3312">
            <w:pPr>
              <w:widowControl w:val="0"/>
              <w:autoSpaceDE w:val="0"/>
              <w:autoSpaceDN w:val="0"/>
              <w:spacing w:before="19" w:after="0" w:line="292"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 xml:space="preserve">– HS nói cách làm. </w:t>
            </w:r>
          </w:p>
          <w:p w:rsidR="000A63EA" w:rsidRPr="00CE445E" w:rsidRDefault="000A63EA" w:rsidP="00BD3312">
            <w:pPr>
              <w:widowControl w:val="0"/>
              <w:autoSpaceDE w:val="0"/>
              <w:autoSpaceDN w:val="0"/>
              <w:spacing w:before="19" w:after="0" w:line="292"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Ví dụ:</w:t>
            </w:r>
          </w:p>
          <w:p w:rsidR="000A63EA" w:rsidRPr="00CE445E" w:rsidRDefault="000A63EA" w:rsidP="000A63EA">
            <w:pPr>
              <w:widowControl w:val="0"/>
              <w:numPr>
                <w:ilvl w:val="0"/>
                <w:numId w:val="11"/>
              </w:numPr>
              <w:tabs>
                <w:tab w:val="left" w:pos="351"/>
              </w:tabs>
              <w:autoSpaceDE w:val="0"/>
              <w:autoSpaceDN w:val="0"/>
              <w:spacing w:before="1"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Số bé = Số lớn – Phần hơn.</w:t>
            </w:r>
          </w:p>
          <w:p w:rsidR="000A63EA" w:rsidRPr="00CE445E" w:rsidRDefault="000A63EA" w:rsidP="000A63EA">
            <w:pPr>
              <w:widowControl w:val="0"/>
              <w:numPr>
                <w:ilvl w:val="0"/>
                <w:numId w:val="11"/>
              </w:numPr>
              <w:tabs>
                <w:tab w:val="left" w:pos="364"/>
              </w:tabs>
              <w:autoSpaceDE w:val="0"/>
              <w:autoSpaceDN w:val="0"/>
              <w:spacing w:before="64" w:after="0" w:line="240" w:lineRule="auto"/>
              <w:ind w:left="107" w:right="136"/>
              <w:jc w:val="both"/>
              <w:rPr>
                <w:rFonts w:ascii="Times New Roman" w:eastAsia="Times New Roman" w:hAnsi="Times New Roman" w:cs="Times New Roman"/>
                <w:kern w:val="0"/>
                <w:sz w:val="28"/>
                <w:szCs w:val="28"/>
                <w:lang w:val="vi-VN"/>
                <w14:ligatures w14:val="none"/>
              </w:rPr>
            </w:pPr>
            <w:r w:rsidRPr="00CE445E">
              <w:rPr>
                <w:rFonts w:ascii="Times New Roman" w:eastAsia="Times New Roman" w:hAnsi="Times New Roman" w:cs="Times New Roman"/>
                <w:kern w:val="0"/>
                <w:sz w:val="28"/>
                <w:szCs w:val="28"/>
                <w:lang w:val="vi-VN"/>
                <w14:ligatures w14:val="none"/>
              </w:rPr>
              <w:t>Phần hơn = Số lớn – Số bé.</w:t>
            </w:r>
          </w:p>
        </w:tc>
      </w:tr>
    </w:tbl>
    <w:p w:rsidR="000A63EA" w:rsidRPr="008A29BE" w:rsidRDefault="000A63EA" w:rsidP="000A63EA">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lastRenderedPageBreak/>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0A63EA" w:rsidRPr="00CE445E" w:rsidRDefault="000A63EA" w:rsidP="000A63EA">
      <w:pPr>
        <w:tabs>
          <w:tab w:val="left" w:leader="dot" w:pos="0"/>
          <w:tab w:val="right" w:leader="dot" w:pos="10065"/>
        </w:tabs>
        <w:spacing w:before="120" w:after="120" w:line="240" w:lineRule="auto"/>
        <w:ind w:left="170" w:right="113"/>
        <w:jc w:val="both"/>
        <w:rPr>
          <w:rFonts w:ascii="Times New Roman" w:eastAsia="Calibri" w:hAnsi="Times New Roman" w:cs="Times New Roman"/>
          <w:sz w:val="28"/>
          <w:szCs w:val="28"/>
          <w:lang w:val="nl-NL"/>
        </w:rPr>
      </w:pPr>
      <w:r w:rsidRPr="00CE445E">
        <w:rPr>
          <w:rFonts w:ascii="Times New Roman" w:eastAsia="Calibri" w:hAnsi="Times New Roman" w:cs="Times New Roman"/>
          <w:sz w:val="28"/>
          <w:szCs w:val="28"/>
          <w:lang w:val="nl-NL"/>
        </w:rPr>
        <w:tab/>
      </w:r>
    </w:p>
    <w:p w:rsidR="006E681A" w:rsidRDefault="000A63EA" w:rsidP="000A63EA">
      <w:r w:rsidRPr="00CE445E">
        <w:rPr>
          <w:rFonts w:ascii="Times New Roman" w:eastAsia="Calibri" w:hAnsi="Times New Roman" w:cs="Times New Roman"/>
          <w:sz w:val="28"/>
          <w:szCs w:val="28"/>
          <w:lang w:val="nl-NL"/>
        </w:rPr>
        <w:tab/>
      </w:r>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F44"/>
    <w:multiLevelType w:val="hybridMultilevel"/>
    <w:tmpl w:val="AE382D50"/>
    <w:lvl w:ilvl="0" w:tplc="AD16A530">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B6A679EC">
      <w:numFmt w:val="bullet"/>
      <w:lvlText w:val="•"/>
      <w:lvlJc w:val="left"/>
      <w:pPr>
        <w:ind w:left="1464" w:hanging="1027"/>
      </w:pPr>
      <w:rPr>
        <w:lang w:eastAsia="en-US" w:bidi="ar-SA"/>
      </w:rPr>
    </w:lvl>
    <w:lvl w:ilvl="2" w:tplc="DC066EB4">
      <w:numFmt w:val="bullet"/>
      <w:lvlText w:val="•"/>
      <w:lvlJc w:val="left"/>
      <w:pPr>
        <w:ind w:left="1789" w:hanging="1027"/>
      </w:pPr>
      <w:rPr>
        <w:lang w:eastAsia="en-US" w:bidi="ar-SA"/>
      </w:rPr>
    </w:lvl>
    <w:lvl w:ilvl="3" w:tplc="74F0B346">
      <w:numFmt w:val="bullet"/>
      <w:lvlText w:val="•"/>
      <w:lvlJc w:val="left"/>
      <w:pPr>
        <w:ind w:left="2113" w:hanging="1027"/>
      </w:pPr>
      <w:rPr>
        <w:lang w:eastAsia="en-US" w:bidi="ar-SA"/>
      </w:rPr>
    </w:lvl>
    <w:lvl w:ilvl="4" w:tplc="2E8AE2B8">
      <w:numFmt w:val="bullet"/>
      <w:lvlText w:val="•"/>
      <w:lvlJc w:val="left"/>
      <w:pPr>
        <w:ind w:left="2438" w:hanging="1027"/>
      </w:pPr>
      <w:rPr>
        <w:lang w:eastAsia="en-US" w:bidi="ar-SA"/>
      </w:rPr>
    </w:lvl>
    <w:lvl w:ilvl="5" w:tplc="3D4C095A">
      <w:numFmt w:val="bullet"/>
      <w:lvlText w:val="•"/>
      <w:lvlJc w:val="left"/>
      <w:pPr>
        <w:ind w:left="2762" w:hanging="1027"/>
      </w:pPr>
      <w:rPr>
        <w:lang w:eastAsia="en-US" w:bidi="ar-SA"/>
      </w:rPr>
    </w:lvl>
    <w:lvl w:ilvl="6" w:tplc="02666CEA">
      <w:numFmt w:val="bullet"/>
      <w:lvlText w:val="•"/>
      <w:lvlJc w:val="left"/>
      <w:pPr>
        <w:ind w:left="3087" w:hanging="1027"/>
      </w:pPr>
      <w:rPr>
        <w:lang w:eastAsia="en-US" w:bidi="ar-SA"/>
      </w:rPr>
    </w:lvl>
    <w:lvl w:ilvl="7" w:tplc="B4CEDAD0">
      <w:numFmt w:val="bullet"/>
      <w:lvlText w:val="•"/>
      <w:lvlJc w:val="left"/>
      <w:pPr>
        <w:ind w:left="3411" w:hanging="1027"/>
      </w:pPr>
      <w:rPr>
        <w:lang w:eastAsia="en-US" w:bidi="ar-SA"/>
      </w:rPr>
    </w:lvl>
    <w:lvl w:ilvl="8" w:tplc="08A05878">
      <w:numFmt w:val="bullet"/>
      <w:lvlText w:val="•"/>
      <w:lvlJc w:val="left"/>
      <w:pPr>
        <w:ind w:left="3736" w:hanging="1027"/>
      </w:pPr>
      <w:rPr>
        <w:lang w:eastAsia="en-US" w:bidi="ar-SA"/>
      </w:rPr>
    </w:lvl>
  </w:abstractNum>
  <w:abstractNum w:abstractNumId="1" w15:restartNumberingAfterBreak="0">
    <w:nsid w:val="2249015F"/>
    <w:multiLevelType w:val="hybridMultilevel"/>
    <w:tmpl w:val="A586A2FE"/>
    <w:lvl w:ilvl="0" w:tplc="7FFA2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0E66DE98">
      <w:numFmt w:val="bullet"/>
      <w:lvlText w:val="•"/>
      <w:lvlJc w:val="left"/>
      <w:pPr>
        <w:ind w:left="790" w:hanging="251"/>
      </w:pPr>
      <w:rPr>
        <w:lang w:eastAsia="en-US" w:bidi="ar-SA"/>
      </w:rPr>
    </w:lvl>
    <w:lvl w:ilvl="2" w:tplc="300A5CB0">
      <w:numFmt w:val="bullet"/>
      <w:lvlText w:val="•"/>
      <w:lvlJc w:val="left"/>
      <w:pPr>
        <w:ind w:left="1221" w:hanging="251"/>
      </w:pPr>
      <w:rPr>
        <w:lang w:eastAsia="en-US" w:bidi="ar-SA"/>
      </w:rPr>
    </w:lvl>
    <w:lvl w:ilvl="3" w:tplc="285808EE">
      <w:numFmt w:val="bullet"/>
      <w:lvlText w:val="•"/>
      <w:lvlJc w:val="left"/>
      <w:pPr>
        <w:ind w:left="1652" w:hanging="251"/>
      </w:pPr>
      <w:rPr>
        <w:lang w:eastAsia="en-US" w:bidi="ar-SA"/>
      </w:rPr>
    </w:lvl>
    <w:lvl w:ilvl="4" w:tplc="E1C4A4B0">
      <w:numFmt w:val="bullet"/>
      <w:lvlText w:val="•"/>
      <w:lvlJc w:val="left"/>
      <w:pPr>
        <w:ind w:left="2083" w:hanging="251"/>
      </w:pPr>
      <w:rPr>
        <w:lang w:eastAsia="en-US" w:bidi="ar-SA"/>
      </w:rPr>
    </w:lvl>
    <w:lvl w:ilvl="5" w:tplc="8F94C6BC">
      <w:numFmt w:val="bullet"/>
      <w:lvlText w:val="•"/>
      <w:lvlJc w:val="left"/>
      <w:pPr>
        <w:ind w:left="2514" w:hanging="251"/>
      </w:pPr>
      <w:rPr>
        <w:lang w:eastAsia="en-US" w:bidi="ar-SA"/>
      </w:rPr>
    </w:lvl>
    <w:lvl w:ilvl="6" w:tplc="CA00F61A">
      <w:numFmt w:val="bullet"/>
      <w:lvlText w:val="•"/>
      <w:lvlJc w:val="left"/>
      <w:pPr>
        <w:ind w:left="2944" w:hanging="251"/>
      </w:pPr>
      <w:rPr>
        <w:lang w:eastAsia="en-US" w:bidi="ar-SA"/>
      </w:rPr>
    </w:lvl>
    <w:lvl w:ilvl="7" w:tplc="E37E0FAC">
      <w:numFmt w:val="bullet"/>
      <w:lvlText w:val="•"/>
      <w:lvlJc w:val="left"/>
      <w:pPr>
        <w:ind w:left="3375" w:hanging="251"/>
      </w:pPr>
      <w:rPr>
        <w:lang w:eastAsia="en-US" w:bidi="ar-SA"/>
      </w:rPr>
    </w:lvl>
    <w:lvl w:ilvl="8" w:tplc="82403BDC">
      <w:numFmt w:val="bullet"/>
      <w:lvlText w:val="•"/>
      <w:lvlJc w:val="left"/>
      <w:pPr>
        <w:ind w:left="3806" w:hanging="251"/>
      </w:pPr>
      <w:rPr>
        <w:lang w:eastAsia="en-US" w:bidi="ar-SA"/>
      </w:rPr>
    </w:lvl>
  </w:abstractNum>
  <w:abstractNum w:abstractNumId="2" w15:restartNumberingAfterBreak="0">
    <w:nsid w:val="27A81DB2"/>
    <w:multiLevelType w:val="hybridMultilevel"/>
    <w:tmpl w:val="EF180748"/>
    <w:lvl w:ilvl="0" w:tplc="92CAD078">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8E22C4E">
      <w:start w:val="1"/>
      <w:numFmt w:val="upperRoman"/>
      <w:lvlText w:val="%2."/>
      <w:lvlJc w:val="right"/>
      <w:pPr>
        <w:ind w:left="7216" w:hanging="269"/>
      </w:pPr>
      <w:rPr>
        <w:rFonts w:asciiTheme="majorHAnsi" w:hAnsiTheme="majorHAnsi" w:cstheme="majorHAnsi" w:hint="default"/>
        <w:b/>
        <w:bCs/>
        <w:i w:val="0"/>
        <w:iCs w:val="0"/>
        <w:spacing w:val="0"/>
        <w:w w:val="100"/>
        <w:sz w:val="24"/>
        <w:szCs w:val="24"/>
        <w:lang w:eastAsia="en-US" w:bidi="ar-SA"/>
      </w:rPr>
    </w:lvl>
    <w:lvl w:ilvl="2" w:tplc="4F74A856">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678A71A4">
      <w:numFmt w:val="bullet"/>
      <w:lvlText w:val="•"/>
      <w:lvlJc w:val="left"/>
      <w:pPr>
        <w:ind w:left="27" w:hanging="208"/>
      </w:pPr>
      <w:rPr>
        <w:lang w:eastAsia="en-US" w:bidi="ar-SA"/>
      </w:rPr>
    </w:lvl>
    <w:lvl w:ilvl="4" w:tplc="382E86D8">
      <w:numFmt w:val="bullet"/>
      <w:lvlText w:val="•"/>
      <w:lvlJc w:val="left"/>
      <w:pPr>
        <w:ind w:left="-345" w:hanging="208"/>
      </w:pPr>
      <w:rPr>
        <w:lang w:eastAsia="en-US" w:bidi="ar-SA"/>
      </w:rPr>
    </w:lvl>
    <w:lvl w:ilvl="5" w:tplc="8E90C628">
      <w:numFmt w:val="bullet"/>
      <w:lvlText w:val="•"/>
      <w:lvlJc w:val="left"/>
      <w:pPr>
        <w:ind w:left="-718" w:hanging="208"/>
      </w:pPr>
      <w:rPr>
        <w:lang w:eastAsia="en-US" w:bidi="ar-SA"/>
      </w:rPr>
    </w:lvl>
    <w:lvl w:ilvl="6" w:tplc="9AE497A0">
      <w:numFmt w:val="bullet"/>
      <w:lvlText w:val="•"/>
      <w:lvlJc w:val="left"/>
      <w:pPr>
        <w:ind w:left="-1090" w:hanging="208"/>
      </w:pPr>
      <w:rPr>
        <w:lang w:eastAsia="en-US" w:bidi="ar-SA"/>
      </w:rPr>
    </w:lvl>
    <w:lvl w:ilvl="7" w:tplc="83CA406E">
      <w:numFmt w:val="bullet"/>
      <w:lvlText w:val="•"/>
      <w:lvlJc w:val="left"/>
      <w:pPr>
        <w:ind w:left="-1462" w:hanging="208"/>
      </w:pPr>
      <w:rPr>
        <w:lang w:eastAsia="en-US" w:bidi="ar-SA"/>
      </w:rPr>
    </w:lvl>
    <w:lvl w:ilvl="8" w:tplc="19ECBCFC">
      <w:numFmt w:val="bullet"/>
      <w:lvlText w:val="•"/>
      <w:lvlJc w:val="left"/>
      <w:pPr>
        <w:ind w:left="-1835" w:hanging="208"/>
      </w:pPr>
      <w:rPr>
        <w:lang w:eastAsia="en-US" w:bidi="ar-SA"/>
      </w:rPr>
    </w:lvl>
  </w:abstractNum>
  <w:abstractNum w:abstractNumId="3" w15:restartNumberingAfterBreak="0">
    <w:nsid w:val="29A42969"/>
    <w:multiLevelType w:val="hybridMultilevel"/>
    <w:tmpl w:val="A16AE564"/>
    <w:lvl w:ilvl="0" w:tplc="E90AA6EA">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D2A6B0D4">
      <w:numFmt w:val="bullet"/>
      <w:lvlText w:val="•"/>
      <w:lvlJc w:val="left"/>
      <w:pPr>
        <w:ind w:left="762" w:hanging="248"/>
      </w:pPr>
      <w:rPr>
        <w:lang w:eastAsia="en-US" w:bidi="ar-SA"/>
      </w:rPr>
    </w:lvl>
    <w:lvl w:ilvl="2" w:tplc="68D29DD8">
      <w:numFmt w:val="bullet"/>
      <w:lvlText w:val="•"/>
      <w:lvlJc w:val="left"/>
      <w:pPr>
        <w:ind w:left="1165" w:hanging="248"/>
      </w:pPr>
      <w:rPr>
        <w:lang w:eastAsia="en-US" w:bidi="ar-SA"/>
      </w:rPr>
    </w:lvl>
    <w:lvl w:ilvl="3" w:tplc="D416D1AA">
      <w:numFmt w:val="bullet"/>
      <w:lvlText w:val="•"/>
      <w:lvlJc w:val="left"/>
      <w:pPr>
        <w:ind w:left="1567" w:hanging="248"/>
      </w:pPr>
      <w:rPr>
        <w:lang w:eastAsia="en-US" w:bidi="ar-SA"/>
      </w:rPr>
    </w:lvl>
    <w:lvl w:ilvl="4" w:tplc="E33E4C26">
      <w:numFmt w:val="bullet"/>
      <w:lvlText w:val="•"/>
      <w:lvlJc w:val="left"/>
      <w:pPr>
        <w:ind w:left="1970" w:hanging="248"/>
      </w:pPr>
      <w:rPr>
        <w:lang w:eastAsia="en-US" w:bidi="ar-SA"/>
      </w:rPr>
    </w:lvl>
    <w:lvl w:ilvl="5" w:tplc="CE485E26">
      <w:numFmt w:val="bullet"/>
      <w:lvlText w:val="•"/>
      <w:lvlJc w:val="left"/>
      <w:pPr>
        <w:ind w:left="2372" w:hanging="248"/>
      </w:pPr>
      <w:rPr>
        <w:lang w:eastAsia="en-US" w:bidi="ar-SA"/>
      </w:rPr>
    </w:lvl>
    <w:lvl w:ilvl="6" w:tplc="3A704C22">
      <w:numFmt w:val="bullet"/>
      <w:lvlText w:val="•"/>
      <w:lvlJc w:val="left"/>
      <w:pPr>
        <w:ind w:left="2775" w:hanging="248"/>
      </w:pPr>
      <w:rPr>
        <w:lang w:eastAsia="en-US" w:bidi="ar-SA"/>
      </w:rPr>
    </w:lvl>
    <w:lvl w:ilvl="7" w:tplc="05A844AA">
      <w:numFmt w:val="bullet"/>
      <w:lvlText w:val="•"/>
      <w:lvlJc w:val="left"/>
      <w:pPr>
        <w:ind w:left="3177" w:hanging="248"/>
      </w:pPr>
      <w:rPr>
        <w:lang w:eastAsia="en-US" w:bidi="ar-SA"/>
      </w:rPr>
    </w:lvl>
    <w:lvl w:ilvl="8" w:tplc="7CCE91C0">
      <w:numFmt w:val="bullet"/>
      <w:lvlText w:val="•"/>
      <w:lvlJc w:val="left"/>
      <w:pPr>
        <w:ind w:left="3580" w:hanging="248"/>
      </w:pPr>
      <w:rPr>
        <w:lang w:eastAsia="en-US" w:bidi="ar-SA"/>
      </w:rPr>
    </w:lvl>
  </w:abstractNum>
  <w:abstractNum w:abstractNumId="4" w15:restartNumberingAfterBreak="0">
    <w:nsid w:val="44CA3683"/>
    <w:multiLevelType w:val="hybridMultilevel"/>
    <w:tmpl w:val="E7822E12"/>
    <w:lvl w:ilvl="0" w:tplc="C7B613A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1082C560">
      <w:numFmt w:val="bullet"/>
      <w:lvlText w:val="•"/>
      <w:lvlJc w:val="left"/>
      <w:pPr>
        <w:ind w:left="718" w:hanging="171"/>
      </w:pPr>
      <w:rPr>
        <w:lang w:eastAsia="en-US" w:bidi="ar-SA"/>
      </w:rPr>
    </w:lvl>
    <w:lvl w:ilvl="2" w:tplc="A5680CD2">
      <w:numFmt w:val="bullet"/>
      <w:lvlText w:val="•"/>
      <w:lvlJc w:val="left"/>
      <w:pPr>
        <w:ind w:left="1157" w:hanging="171"/>
      </w:pPr>
      <w:rPr>
        <w:lang w:eastAsia="en-US" w:bidi="ar-SA"/>
      </w:rPr>
    </w:lvl>
    <w:lvl w:ilvl="3" w:tplc="35B4A0C6">
      <w:numFmt w:val="bullet"/>
      <w:lvlText w:val="•"/>
      <w:lvlJc w:val="left"/>
      <w:pPr>
        <w:ind w:left="1596" w:hanging="171"/>
      </w:pPr>
      <w:rPr>
        <w:lang w:eastAsia="en-US" w:bidi="ar-SA"/>
      </w:rPr>
    </w:lvl>
    <w:lvl w:ilvl="4" w:tplc="57142A66">
      <w:numFmt w:val="bullet"/>
      <w:lvlText w:val="•"/>
      <w:lvlJc w:val="left"/>
      <w:pPr>
        <w:ind w:left="2035" w:hanging="171"/>
      </w:pPr>
      <w:rPr>
        <w:lang w:eastAsia="en-US" w:bidi="ar-SA"/>
      </w:rPr>
    </w:lvl>
    <w:lvl w:ilvl="5" w:tplc="F336E0CC">
      <w:numFmt w:val="bullet"/>
      <w:lvlText w:val="•"/>
      <w:lvlJc w:val="left"/>
      <w:pPr>
        <w:ind w:left="2474" w:hanging="171"/>
      </w:pPr>
      <w:rPr>
        <w:lang w:eastAsia="en-US" w:bidi="ar-SA"/>
      </w:rPr>
    </w:lvl>
    <w:lvl w:ilvl="6" w:tplc="9766A678">
      <w:numFmt w:val="bullet"/>
      <w:lvlText w:val="•"/>
      <w:lvlJc w:val="left"/>
      <w:pPr>
        <w:ind w:left="2912" w:hanging="171"/>
      </w:pPr>
      <w:rPr>
        <w:lang w:eastAsia="en-US" w:bidi="ar-SA"/>
      </w:rPr>
    </w:lvl>
    <w:lvl w:ilvl="7" w:tplc="CECAB614">
      <w:numFmt w:val="bullet"/>
      <w:lvlText w:val="•"/>
      <w:lvlJc w:val="left"/>
      <w:pPr>
        <w:ind w:left="3351" w:hanging="171"/>
      </w:pPr>
      <w:rPr>
        <w:lang w:eastAsia="en-US" w:bidi="ar-SA"/>
      </w:rPr>
    </w:lvl>
    <w:lvl w:ilvl="8" w:tplc="9FF4C14E">
      <w:numFmt w:val="bullet"/>
      <w:lvlText w:val="•"/>
      <w:lvlJc w:val="left"/>
      <w:pPr>
        <w:ind w:left="3790" w:hanging="171"/>
      </w:pPr>
      <w:rPr>
        <w:lang w:eastAsia="en-US" w:bidi="ar-SA"/>
      </w:rPr>
    </w:lvl>
  </w:abstractNum>
  <w:abstractNum w:abstractNumId="5" w15:restartNumberingAfterBreak="0">
    <w:nsid w:val="521B2B3C"/>
    <w:multiLevelType w:val="hybridMultilevel"/>
    <w:tmpl w:val="B4D6E7F0"/>
    <w:lvl w:ilvl="0" w:tplc="A47A53E0">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AFC3E">
      <w:numFmt w:val="bullet"/>
      <w:lvlText w:val="•"/>
      <w:lvlJc w:val="left"/>
      <w:pPr>
        <w:ind w:left="762" w:hanging="247"/>
      </w:pPr>
      <w:rPr>
        <w:lang w:eastAsia="en-US" w:bidi="ar-SA"/>
      </w:rPr>
    </w:lvl>
    <w:lvl w:ilvl="2" w:tplc="8F789B60">
      <w:numFmt w:val="bullet"/>
      <w:lvlText w:val="•"/>
      <w:lvlJc w:val="left"/>
      <w:pPr>
        <w:ind w:left="1165" w:hanging="247"/>
      </w:pPr>
      <w:rPr>
        <w:lang w:eastAsia="en-US" w:bidi="ar-SA"/>
      </w:rPr>
    </w:lvl>
    <w:lvl w:ilvl="3" w:tplc="2912F81C">
      <w:numFmt w:val="bullet"/>
      <w:lvlText w:val="•"/>
      <w:lvlJc w:val="left"/>
      <w:pPr>
        <w:ind w:left="1567" w:hanging="247"/>
      </w:pPr>
      <w:rPr>
        <w:lang w:eastAsia="en-US" w:bidi="ar-SA"/>
      </w:rPr>
    </w:lvl>
    <w:lvl w:ilvl="4" w:tplc="E3305B5C">
      <w:numFmt w:val="bullet"/>
      <w:lvlText w:val="•"/>
      <w:lvlJc w:val="left"/>
      <w:pPr>
        <w:ind w:left="1970" w:hanging="247"/>
      </w:pPr>
      <w:rPr>
        <w:lang w:eastAsia="en-US" w:bidi="ar-SA"/>
      </w:rPr>
    </w:lvl>
    <w:lvl w:ilvl="5" w:tplc="76562196">
      <w:numFmt w:val="bullet"/>
      <w:lvlText w:val="•"/>
      <w:lvlJc w:val="left"/>
      <w:pPr>
        <w:ind w:left="2372" w:hanging="247"/>
      </w:pPr>
      <w:rPr>
        <w:lang w:eastAsia="en-US" w:bidi="ar-SA"/>
      </w:rPr>
    </w:lvl>
    <w:lvl w:ilvl="6" w:tplc="DE7025DA">
      <w:numFmt w:val="bullet"/>
      <w:lvlText w:val="•"/>
      <w:lvlJc w:val="left"/>
      <w:pPr>
        <w:ind w:left="2775" w:hanging="247"/>
      </w:pPr>
      <w:rPr>
        <w:lang w:eastAsia="en-US" w:bidi="ar-SA"/>
      </w:rPr>
    </w:lvl>
    <w:lvl w:ilvl="7" w:tplc="7B7A5CE4">
      <w:numFmt w:val="bullet"/>
      <w:lvlText w:val="•"/>
      <w:lvlJc w:val="left"/>
      <w:pPr>
        <w:ind w:left="3177" w:hanging="247"/>
      </w:pPr>
      <w:rPr>
        <w:lang w:eastAsia="en-US" w:bidi="ar-SA"/>
      </w:rPr>
    </w:lvl>
    <w:lvl w:ilvl="8" w:tplc="327ABFE4">
      <w:numFmt w:val="bullet"/>
      <w:lvlText w:val="•"/>
      <w:lvlJc w:val="left"/>
      <w:pPr>
        <w:ind w:left="3580" w:hanging="247"/>
      </w:pPr>
      <w:rPr>
        <w:lang w:eastAsia="en-US" w:bidi="ar-SA"/>
      </w:rPr>
    </w:lvl>
  </w:abstractNum>
  <w:abstractNum w:abstractNumId="6" w15:restartNumberingAfterBreak="0">
    <w:nsid w:val="5EC57AAC"/>
    <w:multiLevelType w:val="hybridMultilevel"/>
    <w:tmpl w:val="F7CE38E8"/>
    <w:lvl w:ilvl="0" w:tplc="AF6675B2">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D0F4D36A">
      <w:numFmt w:val="bullet"/>
      <w:lvlText w:val="•"/>
      <w:lvlJc w:val="left"/>
      <w:pPr>
        <w:ind w:left="744" w:hanging="224"/>
      </w:pPr>
      <w:rPr>
        <w:lang w:eastAsia="en-US" w:bidi="ar-SA"/>
      </w:rPr>
    </w:lvl>
    <w:lvl w:ilvl="2" w:tplc="4984DF48">
      <w:numFmt w:val="bullet"/>
      <w:lvlText w:val="•"/>
      <w:lvlJc w:val="left"/>
      <w:pPr>
        <w:ind w:left="1149" w:hanging="224"/>
      </w:pPr>
      <w:rPr>
        <w:lang w:eastAsia="en-US" w:bidi="ar-SA"/>
      </w:rPr>
    </w:lvl>
    <w:lvl w:ilvl="3" w:tplc="77C642C8">
      <w:numFmt w:val="bullet"/>
      <w:lvlText w:val="•"/>
      <w:lvlJc w:val="left"/>
      <w:pPr>
        <w:ind w:left="1553" w:hanging="224"/>
      </w:pPr>
      <w:rPr>
        <w:lang w:eastAsia="en-US" w:bidi="ar-SA"/>
      </w:rPr>
    </w:lvl>
    <w:lvl w:ilvl="4" w:tplc="3D74F22C">
      <w:numFmt w:val="bullet"/>
      <w:lvlText w:val="•"/>
      <w:lvlJc w:val="left"/>
      <w:pPr>
        <w:ind w:left="1958" w:hanging="224"/>
      </w:pPr>
      <w:rPr>
        <w:lang w:eastAsia="en-US" w:bidi="ar-SA"/>
      </w:rPr>
    </w:lvl>
    <w:lvl w:ilvl="5" w:tplc="2948048A">
      <w:numFmt w:val="bullet"/>
      <w:lvlText w:val="•"/>
      <w:lvlJc w:val="left"/>
      <w:pPr>
        <w:ind w:left="2362" w:hanging="224"/>
      </w:pPr>
      <w:rPr>
        <w:lang w:eastAsia="en-US" w:bidi="ar-SA"/>
      </w:rPr>
    </w:lvl>
    <w:lvl w:ilvl="6" w:tplc="9884985C">
      <w:numFmt w:val="bullet"/>
      <w:lvlText w:val="•"/>
      <w:lvlJc w:val="left"/>
      <w:pPr>
        <w:ind w:left="2767" w:hanging="224"/>
      </w:pPr>
      <w:rPr>
        <w:lang w:eastAsia="en-US" w:bidi="ar-SA"/>
      </w:rPr>
    </w:lvl>
    <w:lvl w:ilvl="7" w:tplc="AD6CB930">
      <w:numFmt w:val="bullet"/>
      <w:lvlText w:val="•"/>
      <w:lvlJc w:val="left"/>
      <w:pPr>
        <w:ind w:left="3171" w:hanging="224"/>
      </w:pPr>
      <w:rPr>
        <w:lang w:eastAsia="en-US" w:bidi="ar-SA"/>
      </w:rPr>
    </w:lvl>
    <w:lvl w:ilvl="8" w:tplc="DE0ACDE2">
      <w:numFmt w:val="bullet"/>
      <w:lvlText w:val="•"/>
      <w:lvlJc w:val="left"/>
      <w:pPr>
        <w:ind w:left="3576" w:hanging="224"/>
      </w:pPr>
      <w:rPr>
        <w:lang w:eastAsia="en-US" w:bidi="ar-SA"/>
      </w:rPr>
    </w:lvl>
  </w:abstractNum>
  <w:abstractNum w:abstractNumId="7" w15:restartNumberingAfterBreak="0">
    <w:nsid w:val="67DD4F05"/>
    <w:multiLevelType w:val="hybridMultilevel"/>
    <w:tmpl w:val="8AB48E26"/>
    <w:lvl w:ilvl="0" w:tplc="C79C645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DEA35E2">
      <w:numFmt w:val="bullet"/>
      <w:lvlText w:val="•"/>
      <w:lvlJc w:val="left"/>
      <w:pPr>
        <w:ind w:left="718" w:hanging="171"/>
      </w:pPr>
      <w:rPr>
        <w:lang w:eastAsia="en-US" w:bidi="ar-SA"/>
      </w:rPr>
    </w:lvl>
    <w:lvl w:ilvl="2" w:tplc="76E801FC">
      <w:numFmt w:val="bullet"/>
      <w:lvlText w:val="•"/>
      <w:lvlJc w:val="left"/>
      <w:pPr>
        <w:ind w:left="1157" w:hanging="171"/>
      </w:pPr>
      <w:rPr>
        <w:lang w:eastAsia="en-US" w:bidi="ar-SA"/>
      </w:rPr>
    </w:lvl>
    <w:lvl w:ilvl="3" w:tplc="8EE4474A">
      <w:numFmt w:val="bullet"/>
      <w:lvlText w:val="•"/>
      <w:lvlJc w:val="left"/>
      <w:pPr>
        <w:ind w:left="1596" w:hanging="171"/>
      </w:pPr>
      <w:rPr>
        <w:lang w:eastAsia="en-US" w:bidi="ar-SA"/>
      </w:rPr>
    </w:lvl>
    <w:lvl w:ilvl="4" w:tplc="6D82724A">
      <w:numFmt w:val="bullet"/>
      <w:lvlText w:val="•"/>
      <w:lvlJc w:val="left"/>
      <w:pPr>
        <w:ind w:left="2035" w:hanging="171"/>
      </w:pPr>
      <w:rPr>
        <w:lang w:eastAsia="en-US" w:bidi="ar-SA"/>
      </w:rPr>
    </w:lvl>
    <w:lvl w:ilvl="5" w:tplc="E6668660">
      <w:numFmt w:val="bullet"/>
      <w:lvlText w:val="•"/>
      <w:lvlJc w:val="left"/>
      <w:pPr>
        <w:ind w:left="2474" w:hanging="171"/>
      </w:pPr>
      <w:rPr>
        <w:lang w:eastAsia="en-US" w:bidi="ar-SA"/>
      </w:rPr>
    </w:lvl>
    <w:lvl w:ilvl="6" w:tplc="8F808C68">
      <w:numFmt w:val="bullet"/>
      <w:lvlText w:val="•"/>
      <w:lvlJc w:val="left"/>
      <w:pPr>
        <w:ind w:left="2912" w:hanging="171"/>
      </w:pPr>
      <w:rPr>
        <w:lang w:eastAsia="en-US" w:bidi="ar-SA"/>
      </w:rPr>
    </w:lvl>
    <w:lvl w:ilvl="7" w:tplc="E236E816">
      <w:numFmt w:val="bullet"/>
      <w:lvlText w:val="•"/>
      <w:lvlJc w:val="left"/>
      <w:pPr>
        <w:ind w:left="3351" w:hanging="171"/>
      </w:pPr>
      <w:rPr>
        <w:lang w:eastAsia="en-US" w:bidi="ar-SA"/>
      </w:rPr>
    </w:lvl>
    <w:lvl w:ilvl="8" w:tplc="1286EA42">
      <w:numFmt w:val="bullet"/>
      <w:lvlText w:val="•"/>
      <w:lvlJc w:val="left"/>
      <w:pPr>
        <w:ind w:left="3790" w:hanging="171"/>
      </w:pPr>
      <w:rPr>
        <w:lang w:eastAsia="en-US" w:bidi="ar-SA"/>
      </w:rPr>
    </w:lvl>
  </w:abstractNum>
  <w:abstractNum w:abstractNumId="8" w15:restartNumberingAfterBreak="0">
    <w:nsid w:val="6C6235CE"/>
    <w:multiLevelType w:val="hybridMultilevel"/>
    <w:tmpl w:val="D9E6CF1A"/>
    <w:lvl w:ilvl="0" w:tplc="C4769D0C">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40BA97DA">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32487166">
      <w:numFmt w:val="bullet"/>
      <w:lvlText w:val="•"/>
      <w:lvlJc w:val="left"/>
      <w:pPr>
        <w:ind w:left="838" w:hanging="179"/>
      </w:pPr>
      <w:rPr>
        <w:lang w:eastAsia="en-US" w:bidi="ar-SA"/>
      </w:rPr>
    </w:lvl>
    <w:lvl w:ilvl="3" w:tplc="DB421F9A">
      <w:numFmt w:val="bullet"/>
      <w:lvlText w:val="•"/>
      <w:lvlJc w:val="left"/>
      <w:pPr>
        <w:ind w:left="1317" w:hanging="179"/>
      </w:pPr>
      <w:rPr>
        <w:lang w:eastAsia="en-US" w:bidi="ar-SA"/>
      </w:rPr>
    </w:lvl>
    <w:lvl w:ilvl="4" w:tplc="D94CCA94">
      <w:numFmt w:val="bullet"/>
      <w:lvlText w:val="•"/>
      <w:lvlJc w:val="left"/>
      <w:pPr>
        <w:ind w:left="1796" w:hanging="179"/>
      </w:pPr>
      <w:rPr>
        <w:lang w:eastAsia="en-US" w:bidi="ar-SA"/>
      </w:rPr>
    </w:lvl>
    <w:lvl w:ilvl="5" w:tplc="2C0C21D2">
      <w:numFmt w:val="bullet"/>
      <w:lvlText w:val="•"/>
      <w:lvlJc w:val="left"/>
      <w:pPr>
        <w:ind w:left="2274" w:hanging="179"/>
      </w:pPr>
      <w:rPr>
        <w:lang w:eastAsia="en-US" w:bidi="ar-SA"/>
      </w:rPr>
    </w:lvl>
    <w:lvl w:ilvl="6" w:tplc="D3A29550">
      <w:numFmt w:val="bullet"/>
      <w:lvlText w:val="•"/>
      <w:lvlJc w:val="left"/>
      <w:pPr>
        <w:ind w:left="2753" w:hanging="179"/>
      </w:pPr>
      <w:rPr>
        <w:lang w:eastAsia="en-US" w:bidi="ar-SA"/>
      </w:rPr>
    </w:lvl>
    <w:lvl w:ilvl="7" w:tplc="B10ED25A">
      <w:numFmt w:val="bullet"/>
      <w:lvlText w:val="•"/>
      <w:lvlJc w:val="left"/>
      <w:pPr>
        <w:ind w:left="3232" w:hanging="179"/>
      </w:pPr>
      <w:rPr>
        <w:lang w:eastAsia="en-US" w:bidi="ar-SA"/>
      </w:rPr>
    </w:lvl>
    <w:lvl w:ilvl="8" w:tplc="87A68446">
      <w:numFmt w:val="bullet"/>
      <w:lvlText w:val="•"/>
      <w:lvlJc w:val="left"/>
      <w:pPr>
        <w:ind w:left="3710" w:hanging="179"/>
      </w:pPr>
      <w:rPr>
        <w:lang w:eastAsia="en-US" w:bidi="ar-SA"/>
      </w:rPr>
    </w:lvl>
  </w:abstractNum>
  <w:abstractNum w:abstractNumId="9" w15:restartNumberingAfterBreak="0">
    <w:nsid w:val="6EE22EBF"/>
    <w:multiLevelType w:val="hybridMultilevel"/>
    <w:tmpl w:val="1D546306"/>
    <w:lvl w:ilvl="0" w:tplc="3E34AA9C">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122422A">
      <w:numFmt w:val="bullet"/>
      <w:lvlText w:val="•"/>
      <w:lvlJc w:val="left"/>
      <w:pPr>
        <w:ind w:left="690" w:hanging="178"/>
      </w:pPr>
      <w:rPr>
        <w:lang w:eastAsia="en-US" w:bidi="ar-SA"/>
      </w:rPr>
    </w:lvl>
    <w:lvl w:ilvl="2" w:tplc="905C8A54">
      <w:numFmt w:val="bullet"/>
      <w:lvlText w:val="•"/>
      <w:lvlJc w:val="left"/>
      <w:pPr>
        <w:ind w:left="1101" w:hanging="178"/>
      </w:pPr>
      <w:rPr>
        <w:lang w:eastAsia="en-US" w:bidi="ar-SA"/>
      </w:rPr>
    </w:lvl>
    <w:lvl w:ilvl="3" w:tplc="4048936A">
      <w:numFmt w:val="bullet"/>
      <w:lvlText w:val="•"/>
      <w:lvlJc w:val="left"/>
      <w:pPr>
        <w:ind w:left="1511" w:hanging="178"/>
      </w:pPr>
      <w:rPr>
        <w:lang w:eastAsia="en-US" w:bidi="ar-SA"/>
      </w:rPr>
    </w:lvl>
    <w:lvl w:ilvl="4" w:tplc="C5A84DBA">
      <w:numFmt w:val="bullet"/>
      <w:lvlText w:val="•"/>
      <w:lvlJc w:val="left"/>
      <w:pPr>
        <w:ind w:left="1922" w:hanging="178"/>
      </w:pPr>
      <w:rPr>
        <w:lang w:eastAsia="en-US" w:bidi="ar-SA"/>
      </w:rPr>
    </w:lvl>
    <w:lvl w:ilvl="5" w:tplc="61042CDE">
      <w:numFmt w:val="bullet"/>
      <w:lvlText w:val="•"/>
      <w:lvlJc w:val="left"/>
      <w:pPr>
        <w:ind w:left="2332" w:hanging="178"/>
      </w:pPr>
      <w:rPr>
        <w:lang w:eastAsia="en-US" w:bidi="ar-SA"/>
      </w:rPr>
    </w:lvl>
    <w:lvl w:ilvl="6" w:tplc="9512705E">
      <w:numFmt w:val="bullet"/>
      <w:lvlText w:val="•"/>
      <w:lvlJc w:val="left"/>
      <w:pPr>
        <w:ind w:left="2743" w:hanging="178"/>
      </w:pPr>
      <w:rPr>
        <w:lang w:eastAsia="en-US" w:bidi="ar-SA"/>
      </w:rPr>
    </w:lvl>
    <w:lvl w:ilvl="7" w:tplc="4636F24E">
      <w:numFmt w:val="bullet"/>
      <w:lvlText w:val="•"/>
      <w:lvlJc w:val="left"/>
      <w:pPr>
        <w:ind w:left="3153" w:hanging="178"/>
      </w:pPr>
      <w:rPr>
        <w:lang w:eastAsia="en-US" w:bidi="ar-SA"/>
      </w:rPr>
    </w:lvl>
    <w:lvl w:ilvl="8" w:tplc="3ADC5826">
      <w:numFmt w:val="bullet"/>
      <w:lvlText w:val="•"/>
      <w:lvlJc w:val="left"/>
      <w:pPr>
        <w:ind w:left="3564" w:hanging="178"/>
      </w:pPr>
      <w:rPr>
        <w:lang w:eastAsia="en-US" w:bidi="ar-SA"/>
      </w:rPr>
    </w:lvl>
  </w:abstractNum>
  <w:abstractNum w:abstractNumId="10" w15:restartNumberingAfterBreak="0">
    <w:nsid w:val="73903CEC"/>
    <w:multiLevelType w:val="hybridMultilevel"/>
    <w:tmpl w:val="E22438EC"/>
    <w:lvl w:ilvl="0" w:tplc="021C4AC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ED08552">
      <w:numFmt w:val="bullet"/>
      <w:lvlText w:val="•"/>
      <w:lvlJc w:val="left"/>
      <w:pPr>
        <w:ind w:left="528" w:hanging="180"/>
      </w:pPr>
      <w:rPr>
        <w:lang w:eastAsia="en-US" w:bidi="ar-SA"/>
      </w:rPr>
    </w:lvl>
    <w:lvl w:ilvl="2" w:tplc="FA2052C2">
      <w:numFmt w:val="bullet"/>
      <w:lvlText w:val="•"/>
      <w:lvlJc w:val="left"/>
      <w:pPr>
        <w:ind w:left="957" w:hanging="180"/>
      </w:pPr>
      <w:rPr>
        <w:lang w:eastAsia="en-US" w:bidi="ar-SA"/>
      </w:rPr>
    </w:lvl>
    <w:lvl w:ilvl="3" w:tplc="65307DDE">
      <w:numFmt w:val="bullet"/>
      <w:lvlText w:val="•"/>
      <w:lvlJc w:val="left"/>
      <w:pPr>
        <w:ind w:left="1385" w:hanging="180"/>
      </w:pPr>
      <w:rPr>
        <w:lang w:eastAsia="en-US" w:bidi="ar-SA"/>
      </w:rPr>
    </w:lvl>
    <w:lvl w:ilvl="4" w:tplc="4FD61950">
      <w:numFmt w:val="bullet"/>
      <w:lvlText w:val="•"/>
      <w:lvlJc w:val="left"/>
      <w:pPr>
        <w:ind w:left="1814" w:hanging="180"/>
      </w:pPr>
      <w:rPr>
        <w:lang w:eastAsia="en-US" w:bidi="ar-SA"/>
      </w:rPr>
    </w:lvl>
    <w:lvl w:ilvl="5" w:tplc="5DD06D56">
      <w:numFmt w:val="bullet"/>
      <w:lvlText w:val="•"/>
      <w:lvlJc w:val="left"/>
      <w:pPr>
        <w:ind w:left="2242" w:hanging="180"/>
      </w:pPr>
      <w:rPr>
        <w:lang w:eastAsia="en-US" w:bidi="ar-SA"/>
      </w:rPr>
    </w:lvl>
    <w:lvl w:ilvl="6" w:tplc="E2AA50A0">
      <w:numFmt w:val="bullet"/>
      <w:lvlText w:val="•"/>
      <w:lvlJc w:val="left"/>
      <w:pPr>
        <w:ind w:left="2671" w:hanging="180"/>
      </w:pPr>
      <w:rPr>
        <w:lang w:eastAsia="en-US" w:bidi="ar-SA"/>
      </w:rPr>
    </w:lvl>
    <w:lvl w:ilvl="7" w:tplc="A3F6C356">
      <w:numFmt w:val="bullet"/>
      <w:lvlText w:val="•"/>
      <w:lvlJc w:val="left"/>
      <w:pPr>
        <w:ind w:left="3099" w:hanging="180"/>
      </w:pPr>
      <w:rPr>
        <w:lang w:eastAsia="en-US" w:bidi="ar-SA"/>
      </w:rPr>
    </w:lvl>
    <w:lvl w:ilvl="8" w:tplc="56F67C1C">
      <w:numFmt w:val="bullet"/>
      <w:lvlText w:val="•"/>
      <w:lvlJc w:val="left"/>
      <w:pPr>
        <w:ind w:left="3528" w:hanging="180"/>
      </w:pPr>
      <w:rPr>
        <w:lang w:eastAsia="en-US" w:bidi="ar-SA"/>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7"/>
  </w:num>
  <w:num w:numId="4">
    <w:abstractNumId w:val="8"/>
    <w:lvlOverride w:ilvl="0">
      <w:startOverride w:val="2"/>
    </w:lvlOverride>
    <w:lvlOverride w:ilvl="1"/>
    <w:lvlOverride w:ilvl="2"/>
    <w:lvlOverride w:ilvl="3"/>
    <w:lvlOverride w:ilvl="4"/>
    <w:lvlOverride w:ilvl="5"/>
    <w:lvlOverride w:ilvl="6"/>
    <w:lvlOverride w:ilvl="7"/>
    <w:lvlOverride w:ilvl="8"/>
  </w:num>
  <w:num w:numId="5">
    <w:abstractNumId w:val="1"/>
  </w:num>
  <w:num w:numId="6">
    <w:abstractNumId w:val="9"/>
  </w:num>
  <w:num w:numId="7">
    <w:abstractNumId w:val="6"/>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EA"/>
    <w:rsid w:val="000A63EA"/>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A2464-5EE9-47A1-9590-2F33564C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3E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3.png"/><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image" Target="media/image2.png"/><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theme" Target="theme/theme1.xml"/><Relationship Id="rId10" Type="http://schemas.openxmlformats.org/officeDocument/2006/relationships/oleObject" Target="embeddings/oleObject5.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oleObject" Target="embeddings/oleObject1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4162</Characters>
  <Application>Microsoft Office Word</Application>
  <DocSecurity>0</DocSecurity>
  <Lines>34</Lines>
  <Paragraphs>9</Paragraphs>
  <ScaleCrop>false</ScaleCrop>
  <Company>Microsoft</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2025-02-04T05:18:00Z</dcterms:created>
  <dcterms:modified xsi:type="dcterms:W3CDTF">2025-02-04T05:18:00Z</dcterms:modified>
</cp:coreProperties>
</file>