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8C6" w:rsidRDefault="002901ED">
      <w:pPr>
        <w:spacing w:before="0" w:after="0"/>
        <w:jc w:val="both"/>
        <w:rPr>
          <w:b/>
          <w:bCs/>
          <w:color w:val="auto"/>
          <w:sz w:val="26"/>
          <w:szCs w:val="24"/>
        </w:rPr>
      </w:pPr>
      <w:r>
        <w:rPr>
          <w:b/>
          <w:bCs/>
          <w:color w:val="auto"/>
          <w:sz w:val="26"/>
          <w:szCs w:val="24"/>
        </w:rPr>
        <w:t>Ngày soạn: 15/4 /2022</w:t>
      </w:r>
    </w:p>
    <w:p w:rsidR="000E68C6" w:rsidRDefault="002901ED">
      <w:pPr>
        <w:spacing w:before="0" w:after="0"/>
        <w:jc w:val="center"/>
        <w:rPr>
          <w:b/>
          <w:bCs/>
          <w:color w:val="auto"/>
          <w:sz w:val="26"/>
          <w:szCs w:val="24"/>
          <w:lang w:val="vi-VN"/>
        </w:rPr>
      </w:pPr>
      <w:r>
        <w:rPr>
          <w:b/>
          <w:bCs/>
          <w:color w:val="auto"/>
          <w:sz w:val="26"/>
          <w:szCs w:val="24"/>
        </w:rPr>
        <w:t>Chủ đề 7 : HOẠT ĐỘNG SẢN XUẤT KINH TẾ TRUYỀN THỐNG Ở PHÚ YÊN</w:t>
      </w:r>
    </w:p>
    <w:p w:rsidR="000E68C6" w:rsidRDefault="002901ED">
      <w:pPr>
        <w:spacing w:before="0" w:after="0"/>
        <w:jc w:val="center"/>
        <w:rPr>
          <w:color w:val="auto"/>
          <w:sz w:val="26"/>
          <w:szCs w:val="24"/>
          <w:lang w:val="vi-VN"/>
        </w:rPr>
      </w:pPr>
      <w:r>
        <w:rPr>
          <w:color w:val="auto"/>
          <w:sz w:val="26"/>
          <w:szCs w:val="24"/>
          <w:lang w:val="vi-VN"/>
        </w:rPr>
        <w:t>Môn học GD</w:t>
      </w:r>
      <w:r>
        <w:rPr>
          <w:color w:val="auto"/>
          <w:sz w:val="26"/>
          <w:szCs w:val="24"/>
        </w:rPr>
        <w:t>Đ</w:t>
      </w:r>
      <w:r>
        <w:rPr>
          <w:color w:val="auto"/>
          <w:sz w:val="26"/>
          <w:szCs w:val="24"/>
          <w:lang w:val="vi-VN"/>
        </w:rPr>
        <w:t xml:space="preserve">D; </w:t>
      </w:r>
      <w:r>
        <w:rPr>
          <w:color w:val="auto"/>
          <w:sz w:val="26"/>
          <w:szCs w:val="24"/>
        </w:rPr>
        <w:t xml:space="preserve"> lớp6</w:t>
      </w:r>
    </w:p>
    <w:p w:rsidR="000E68C6" w:rsidRDefault="002901ED">
      <w:pPr>
        <w:spacing w:before="0" w:after="0"/>
        <w:jc w:val="center"/>
        <w:rPr>
          <w:color w:val="auto"/>
          <w:sz w:val="26"/>
          <w:szCs w:val="24"/>
          <w:lang w:val="vi-VN"/>
        </w:rPr>
      </w:pPr>
      <w:r>
        <w:rPr>
          <w:color w:val="auto"/>
          <w:sz w:val="26"/>
          <w:szCs w:val="24"/>
        </w:rPr>
        <w:t>Thời gian thực hiện:5</w:t>
      </w:r>
      <w:r>
        <w:rPr>
          <w:color w:val="auto"/>
          <w:sz w:val="26"/>
          <w:szCs w:val="24"/>
          <w:lang w:val="vi-VN"/>
        </w:rPr>
        <w:t xml:space="preserve"> tiết</w:t>
      </w:r>
    </w:p>
    <w:p w:rsidR="000E68C6" w:rsidRDefault="002901ED">
      <w:pPr>
        <w:spacing w:before="0" w:after="0"/>
        <w:ind w:firstLine="540"/>
        <w:jc w:val="both"/>
        <w:rPr>
          <w:b/>
          <w:bCs/>
          <w:color w:val="auto"/>
          <w:sz w:val="26"/>
          <w:szCs w:val="24"/>
        </w:rPr>
      </w:pPr>
      <w:r>
        <w:rPr>
          <w:b/>
          <w:bCs/>
          <w:color w:val="auto"/>
          <w:sz w:val="26"/>
          <w:szCs w:val="24"/>
          <w:lang w:val="vi-VN"/>
        </w:rPr>
        <w:t>I. MỤC TIÊU</w:t>
      </w:r>
    </w:p>
    <w:p w:rsidR="000E68C6" w:rsidRDefault="002901ED">
      <w:pPr>
        <w:spacing w:before="0" w:after="0"/>
        <w:ind w:firstLine="540"/>
        <w:jc w:val="both"/>
        <w:rPr>
          <w:color w:val="auto"/>
          <w:sz w:val="26"/>
          <w:szCs w:val="24"/>
        </w:rPr>
      </w:pPr>
      <w:r>
        <w:rPr>
          <w:b/>
          <w:bCs/>
          <w:color w:val="auto"/>
          <w:sz w:val="26"/>
          <w:szCs w:val="24"/>
        </w:rPr>
        <w:t>1.Về kiến thức</w:t>
      </w:r>
      <w:r>
        <w:rPr>
          <w:b/>
          <w:bCs/>
          <w:color w:val="auto"/>
          <w:sz w:val="26"/>
          <w:szCs w:val="24"/>
          <w:lang w:val="vi-VN"/>
        </w:rPr>
        <w:t xml:space="preserve">: </w:t>
      </w:r>
      <w:r>
        <w:rPr>
          <w:color w:val="auto"/>
          <w:sz w:val="26"/>
          <w:szCs w:val="24"/>
        </w:rPr>
        <w:t>- Kể được tên một số hoạt động sản xuất kinh tế truyền thống( trồng trọt, chăn nuôi, thủ công nghiệp, thương nghiệp, dịch vụ) ở Phú Yên. Trình bày được sự phát triển và phân bố của các hoạt động sản xuất kinh tế đó.</w:t>
      </w:r>
    </w:p>
    <w:p w:rsidR="000E68C6" w:rsidRDefault="002901ED">
      <w:pPr>
        <w:spacing w:before="0" w:after="0"/>
        <w:ind w:firstLine="540"/>
        <w:jc w:val="both"/>
        <w:rPr>
          <w:color w:val="auto"/>
          <w:sz w:val="26"/>
          <w:szCs w:val="24"/>
        </w:rPr>
      </w:pPr>
      <w:r>
        <w:rPr>
          <w:color w:val="auto"/>
          <w:sz w:val="26"/>
          <w:szCs w:val="24"/>
        </w:rPr>
        <w:t xml:space="preserve">- Tích  cực, chủ động làm quen với các hoạt động sản xuất kinh tế truyền thống ở đạ phương </w:t>
      </w:r>
    </w:p>
    <w:p w:rsidR="000E68C6" w:rsidRDefault="002901ED">
      <w:pPr>
        <w:spacing w:before="0" w:after="0"/>
        <w:ind w:firstLine="540"/>
        <w:jc w:val="both"/>
        <w:rPr>
          <w:color w:val="auto"/>
          <w:sz w:val="26"/>
          <w:szCs w:val="24"/>
        </w:rPr>
      </w:pPr>
      <w:r>
        <w:rPr>
          <w:color w:val="auto"/>
          <w:sz w:val="26"/>
          <w:szCs w:val="24"/>
        </w:rPr>
        <w:t>- Có ý thức tôn trọng, tích cực tham gia bảo vệ và phát huy giá trị các nghề truyền thống của địa phương.</w:t>
      </w:r>
    </w:p>
    <w:p w:rsidR="000E68C6" w:rsidRDefault="002901ED">
      <w:pPr>
        <w:spacing w:before="0" w:after="0"/>
        <w:ind w:firstLine="540"/>
        <w:jc w:val="both"/>
        <w:rPr>
          <w:color w:val="auto"/>
          <w:sz w:val="26"/>
          <w:szCs w:val="24"/>
        </w:rPr>
      </w:pPr>
      <w:r>
        <w:rPr>
          <w:b/>
          <w:bCs/>
          <w:color w:val="auto"/>
          <w:sz w:val="26"/>
          <w:szCs w:val="24"/>
        </w:rPr>
        <w:t>2</w:t>
      </w:r>
      <w:r>
        <w:rPr>
          <w:b/>
          <w:bCs/>
          <w:color w:val="auto"/>
          <w:sz w:val="26"/>
          <w:szCs w:val="24"/>
          <w:lang w:val="vi-VN"/>
        </w:rPr>
        <w:t>.</w:t>
      </w:r>
      <w:r>
        <w:rPr>
          <w:b/>
          <w:bCs/>
          <w:color w:val="auto"/>
          <w:sz w:val="26"/>
          <w:szCs w:val="24"/>
        </w:rPr>
        <w:t>Về n</w:t>
      </w:r>
      <w:r>
        <w:rPr>
          <w:b/>
          <w:bCs/>
          <w:color w:val="auto"/>
          <w:sz w:val="26"/>
          <w:szCs w:val="24"/>
          <w:lang w:val="vi-VN"/>
        </w:rPr>
        <w:t>ăng lực:</w:t>
      </w:r>
      <w:r>
        <w:rPr>
          <w:color w:val="auto"/>
          <w:sz w:val="26"/>
          <w:szCs w:val="24"/>
        </w:rPr>
        <w:t xml:space="preserve">năng lực tự chủ và tự học, năng lực hợp tác và giải quyết vấn đề. </w:t>
      </w:r>
    </w:p>
    <w:p w:rsidR="000E68C6" w:rsidRDefault="002901ED">
      <w:pPr>
        <w:spacing w:before="0" w:after="0"/>
        <w:ind w:firstLine="540"/>
        <w:jc w:val="both"/>
        <w:rPr>
          <w:color w:val="auto"/>
          <w:sz w:val="26"/>
          <w:szCs w:val="24"/>
        </w:rPr>
      </w:pPr>
      <w:r>
        <w:rPr>
          <w:b/>
          <w:bCs/>
          <w:color w:val="auto"/>
          <w:sz w:val="26"/>
          <w:szCs w:val="24"/>
        </w:rPr>
        <w:t>3</w:t>
      </w:r>
      <w:r>
        <w:rPr>
          <w:b/>
          <w:bCs/>
          <w:color w:val="auto"/>
          <w:sz w:val="26"/>
          <w:szCs w:val="24"/>
          <w:lang w:val="vi-VN"/>
        </w:rPr>
        <w:t>.</w:t>
      </w:r>
      <w:r>
        <w:rPr>
          <w:b/>
          <w:bCs/>
          <w:color w:val="auto"/>
          <w:sz w:val="26"/>
          <w:szCs w:val="24"/>
        </w:rPr>
        <w:t>Về p</w:t>
      </w:r>
      <w:r>
        <w:rPr>
          <w:b/>
          <w:bCs/>
          <w:color w:val="auto"/>
          <w:sz w:val="26"/>
          <w:szCs w:val="24"/>
          <w:lang w:val="vi-VN"/>
        </w:rPr>
        <w:t xml:space="preserve">hẩm chất: </w:t>
      </w:r>
      <w:r>
        <w:rPr>
          <w:color w:val="auto"/>
          <w:sz w:val="26"/>
          <w:szCs w:val="24"/>
        </w:rPr>
        <w:t xml:space="preserve">Yêu nước , Trách nhiệm: </w:t>
      </w:r>
    </w:p>
    <w:p w:rsidR="000E68C6" w:rsidRDefault="002901ED">
      <w:pPr>
        <w:spacing w:before="0" w:after="0"/>
        <w:jc w:val="both"/>
        <w:rPr>
          <w:b/>
          <w:bCs/>
          <w:color w:val="auto"/>
          <w:sz w:val="26"/>
          <w:szCs w:val="24"/>
          <w:lang w:val="vi-VN"/>
        </w:rPr>
      </w:pPr>
      <w:r>
        <w:rPr>
          <w:b/>
          <w:bCs/>
          <w:color w:val="auto"/>
          <w:sz w:val="26"/>
          <w:szCs w:val="24"/>
          <w:lang w:val="vi-VN"/>
        </w:rPr>
        <w:t xml:space="preserve">II. THIẾT BỊ DẠY HỌC VÀ HỌC LIỆU </w:t>
      </w:r>
    </w:p>
    <w:p w:rsidR="000E68C6" w:rsidRDefault="002901ED">
      <w:pPr>
        <w:pStyle w:val="ListParagraph"/>
        <w:tabs>
          <w:tab w:val="left" w:pos="2700"/>
        </w:tabs>
        <w:spacing w:before="0" w:after="0"/>
        <w:ind w:left="0"/>
        <w:jc w:val="both"/>
        <w:rPr>
          <w:color w:val="auto"/>
          <w:sz w:val="26"/>
          <w:szCs w:val="24"/>
          <w:lang w:val="pt-BR"/>
        </w:rPr>
      </w:pPr>
      <w:r>
        <w:rPr>
          <w:b/>
          <w:color w:val="auto"/>
          <w:sz w:val="26"/>
          <w:szCs w:val="24"/>
          <w:lang w:val="pt-BR"/>
        </w:rPr>
        <w:t xml:space="preserve"> 1. Giáo viên:-  </w:t>
      </w:r>
      <w:r>
        <w:rPr>
          <w:color w:val="auto"/>
          <w:sz w:val="26"/>
          <w:szCs w:val="24"/>
        </w:rPr>
        <w:t>Máy chiếu power point</w:t>
      </w:r>
      <w:r>
        <w:rPr>
          <w:color w:val="auto"/>
          <w:sz w:val="26"/>
          <w:szCs w:val="24"/>
          <w:lang w:val="pt-BR"/>
        </w:rPr>
        <w:t xml:space="preserve">, màn hình, máy tính, giấy A0, </w:t>
      </w:r>
      <w:r>
        <w:rPr>
          <w:color w:val="auto"/>
          <w:sz w:val="26"/>
          <w:szCs w:val="24"/>
        </w:rPr>
        <w:t xml:space="preserve">tranh ảnh thể hiện các hoạt động sản xuất kinh tế truyền thống ở Phú Yên. </w:t>
      </w:r>
    </w:p>
    <w:p w:rsidR="000E68C6" w:rsidRDefault="002901ED">
      <w:pPr>
        <w:spacing w:before="0" w:after="0"/>
        <w:ind w:firstLine="720"/>
        <w:jc w:val="both"/>
        <w:rPr>
          <w:color w:val="auto"/>
          <w:sz w:val="26"/>
          <w:szCs w:val="24"/>
        </w:rPr>
      </w:pPr>
      <w:r>
        <w:rPr>
          <w:color w:val="auto"/>
          <w:sz w:val="26"/>
          <w:szCs w:val="24"/>
          <w:lang w:val="pt-BR"/>
        </w:rPr>
        <w:t>- Sách giáo khoa Tài liệu giáo dục địa phương lớp</w:t>
      </w:r>
      <w:r>
        <w:rPr>
          <w:i/>
          <w:color w:val="auto"/>
          <w:sz w:val="26"/>
          <w:szCs w:val="24"/>
        </w:rPr>
        <w:t xml:space="preserve"> 6</w:t>
      </w:r>
      <w:r>
        <w:rPr>
          <w:color w:val="auto"/>
          <w:sz w:val="26"/>
          <w:szCs w:val="24"/>
          <w:lang w:val="pt-BR"/>
        </w:rPr>
        <w:t xml:space="preserve">, </w:t>
      </w:r>
      <w:r>
        <w:rPr>
          <w:color w:val="auto"/>
          <w:sz w:val="26"/>
          <w:szCs w:val="24"/>
        </w:rPr>
        <w:t>tư liệu báo chí, thông tin</w:t>
      </w:r>
    </w:p>
    <w:p w:rsidR="000E68C6" w:rsidRDefault="002901ED">
      <w:pPr>
        <w:spacing w:before="0" w:after="0"/>
        <w:jc w:val="both"/>
        <w:rPr>
          <w:color w:val="auto"/>
          <w:sz w:val="26"/>
          <w:szCs w:val="24"/>
        </w:rPr>
      </w:pPr>
      <w:r>
        <w:rPr>
          <w:b/>
          <w:color w:val="auto"/>
          <w:sz w:val="26"/>
          <w:szCs w:val="24"/>
          <w:lang w:val="pt-BR"/>
        </w:rPr>
        <w:t>2. Học sinh:</w:t>
      </w:r>
      <w:r w:rsidR="005D52A1">
        <w:rPr>
          <w:color w:val="auto"/>
          <w:sz w:val="26"/>
          <w:szCs w:val="24"/>
          <w:lang w:val="pt-BR"/>
        </w:rPr>
        <w:t xml:space="preserve"> SGK.</w:t>
      </w:r>
    </w:p>
    <w:p w:rsidR="000E68C6" w:rsidRDefault="002901ED">
      <w:pPr>
        <w:snapToGrid w:val="0"/>
        <w:spacing w:before="0" w:after="0"/>
        <w:ind w:firstLine="540"/>
        <w:jc w:val="both"/>
        <w:rPr>
          <w:b/>
          <w:bCs/>
          <w:color w:val="auto"/>
          <w:sz w:val="26"/>
          <w:szCs w:val="24"/>
          <w:lang w:val="vi-VN"/>
        </w:rPr>
      </w:pPr>
      <w:r>
        <w:rPr>
          <w:b/>
          <w:bCs/>
          <w:color w:val="auto"/>
          <w:sz w:val="26"/>
          <w:szCs w:val="24"/>
          <w:lang w:val="vi-VN"/>
        </w:rPr>
        <w:t>III. TIẾN TRÌNH DẠY HỌC</w:t>
      </w:r>
    </w:p>
    <w:tbl>
      <w:tblPr>
        <w:tblStyle w:val="TableGrid"/>
        <w:tblW w:w="10980" w:type="dxa"/>
        <w:tblInd w:w="-612" w:type="dxa"/>
        <w:tblLook w:val="04A0"/>
      </w:tblPr>
      <w:tblGrid>
        <w:gridCol w:w="7110"/>
        <w:gridCol w:w="3870"/>
      </w:tblGrid>
      <w:tr w:rsidR="000E68C6" w:rsidTr="00890228">
        <w:tc>
          <w:tcPr>
            <w:tcW w:w="7110" w:type="dxa"/>
            <w:tcBorders>
              <w:top w:val="single" w:sz="4" w:space="0" w:color="auto"/>
              <w:left w:val="single" w:sz="4" w:space="0" w:color="auto"/>
              <w:bottom w:val="single" w:sz="4" w:space="0" w:color="auto"/>
              <w:right w:val="single" w:sz="4" w:space="0" w:color="auto"/>
            </w:tcBorders>
          </w:tcPr>
          <w:p w:rsidR="000E68C6" w:rsidRDefault="002901ED">
            <w:pPr>
              <w:tabs>
                <w:tab w:val="left" w:pos="540"/>
                <w:tab w:val="left" w:pos="5740"/>
              </w:tabs>
              <w:spacing w:before="0" w:after="0"/>
              <w:jc w:val="both"/>
              <w:rPr>
                <w:b/>
                <w:iCs/>
                <w:color w:val="auto"/>
                <w:sz w:val="26"/>
                <w:szCs w:val="24"/>
              </w:rPr>
            </w:pPr>
            <w:r>
              <w:rPr>
                <w:rFonts w:eastAsia="Calibri"/>
                <w:b/>
                <w:iCs/>
                <w:color w:val="auto"/>
                <w:sz w:val="26"/>
                <w:szCs w:val="24"/>
                <w:lang w:eastAsia="zh-CN"/>
              </w:rPr>
              <w:t>HOẠT ĐỘNG CỦA GIÁO VIÊN VÀ HỌC SINH</w:t>
            </w:r>
          </w:p>
        </w:tc>
        <w:tc>
          <w:tcPr>
            <w:tcW w:w="3870" w:type="dxa"/>
            <w:tcBorders>
              <w:top w:val="single" w:sz="4" w:space="0" w:color="auto"/>
              <w:left w:val="single" w:sz="4" w:space="0" w:color="auto"/>
              <w:bottom w:val="single" w:sz="4" w:space="0" w:color="auto"/>
              <w:right w:val="single" w:sz="4" w:space="0" w:color="auto"/>
            </w:tcBorders>
          </w:tcPr>
          <w:p w:rsidR="000E68C6" w:rsidRDefault="002901ED">
            <w:pPr>
              <w:tabs>
                <w:tab w:val="left" w:pos="540"/>
                <w:tab w:val="left" w:pos="5740"/>
              </w:tabs>
              <w:spacing w:before="0" w:after="0"/>
              <w:jc w:val="center"/>
              <w:rPr>
                <w:b/>
                <w:iCs/>
                <w:color w:val="auto"/>
                <w:sz w:val="26"/>
                <w:szCs w:val="24"/>
              </w:rPr>
            </w:pPr>
            <w:r>
              <w:rPr>
                <w:rFonts w:eastAsia="Calibri"/>
                <w:b/>
                <w:iCs/>
                <w:color w:val="auto"/>
                <w:sz w:val="26"/>
                <w:szCs w:val="24"/>
                <w:lang w:eastAsia="zh-CN"/>
              </w:rPr>
              <w:t>NỘI DUNG</w:t>
            </w:r>
          </w:p>
        </w:tc>
      </w:tr>
      <w:tr w:rsidR="000E68C6" w:rsidTr="00890228">
        <w:tc>
          <w:tcPr>
            <w:tcW w:w="7110" w:type="dxa"/>
            <w:tcBorders>
              <w:top w:val="single" w:sz="4" w:space="0" w:color="auto"/>
              <w:left w:val="single" w:sz="4" w:space="0" w:color="auto"/>
              <w:bottom w:val="single" w:sz="4" w:space="0" w:color="auto"/>
              <w:right w:val="single" w:sz="4" w:space="0" w:color="auto"/>
            </w:tcBorders>
          </w:tcPr>
          <w:p w:rsidR="000E68C6" w:rsidRDefault="002901ED">
            <w:pPr>
              <w:spacing w:before="0" w:after="0"/>
              <w:jc w:val="both"/>
              <w:rPr>
                <w:b/>
                <w:bCs/>
                <w:color w:val="auto"/>
                <w:sz w:val="26"/>
                <w:szCs w:val="24"/>
                <w:lang w:val="vi-VN"/>
              </w:rPr>
            </w:pPr>
            <w:r>
              <w:rPr>
                <w:b/>
                <w:bCs/>
                <w:color w:val="auto"/>
                <w:sz w:val="26"/>
                <w:szCs w:val="24"/>
                <w:lang w:val="vi-VN"/>
              </w:rPr>
              <w:t xml:space="preserve">1. Hoạt động 1: Khởi động  </w:t>
            </w:r>
          </w:p>
          <w:p w:rsidR="000E68C6" w:rsidRDefault="002901ED">
            <w:pPr>
              <w:spacing w:before="0" w:after="0"/>
              <w:jc w:val="both"/>
              <w:rPr>
                <w:b/>
                <w:bCs/>
                <w:color w:val="auto"/>
                <w:sz w:val="26"/>
                <w:szCs w:val="24"/>
                <w:lang w:val="vi-VN"/>
              </w:rPr>
            </w:pPr>
            <w:r>
              <w:rPr>
                <w:bCs/>
                <w:color w:val="auto"/>
                <w:sz w:val="26"/>
                <w:szCs w:val="24"/>
                <w:lang w:val="vi-VN"/>
              </w:rPr>
              <w:t xml:space="preserve">* Tổ chức thực hiện: </w:t>
            </w:r>
          </w:p>
          <w:p w:rsidR="000E68C6" w:rsidRDefault="002901ED">
            <w:pPr>
              <w:spacing w:before="0" w:after="0"/>
              <w:jc w:val="both"/>
              <w:rPr>
                <w:i/>
                <w:iCs/>
                <w:color w:val="auto"/>
                <w:sz w:val="26"/>
                <w:szCs w:val="24"/>
              </w:rPr>
            </w:pPr>
            <w:r>
              <w:rPr>
                <w:b/>
                <w:bCs/>
                <w:color w:val="auto"/>
                <w:sz w:val="26"/>
                <w:szCs w:val="24"/>
              </w:rPr>
              <w:t>- Chơi trò chơi: Ai nhanh hơn</w:t>
            </w:r>
          </w:p>
          <w:p w:rsidR="000E68C6" w:rsidRDefault="002901ED">
            <w:pPr>
              <w:tabs>
                <w:tab w:val="left" w:pos="540"/>
                <w:tab w:val="left" w:pos="5740"/>
              </w:tabs>
              <w:spacing w:before="0" w:after="0"/>
              <w:jc w:val="both"/>
              <w:rPr>
                <w:rFonts w:eastAsia="Calibri"/>
                <w:iCs/>
                <w:color w:val="auto"/>
                <w:sz w:val="26"/>
                <w:szCs w:val="24"/>
                <w:lang w:eastAsia="zh-CN"/>
              </w:rPr>
            </w:pPr>
            <w:r>
              <w:rPr>
                <w:rFonts w:eastAsia="Calibri"/>
                <w:iCs/>
                <w:color w:val="auto"/>
                <w:sz w:val="26"/>
                <w:szCs w:val="24"/>
                <w:lang w:eastAsia="zh-CN"/>
              </w:rPr>
              <w:t>- Giáo viên chia lớp ra thành 2 đội. Sau đó GV phổ biến luật chơi để 2 đội biết.</w:t>
            </w:r>
          </w:p>
          <w:p w:rsidR="000E68C6" w:rsidRDefault="002901ED">
            <w:pPr>
              <w:tabs>
                <w:tab w:val="left" w:pos="540"/>
                <w:tab w:val="left" w:pos="5740"/>
              </w:tabs>
              <w:spacing w:before="0" w:after="0"/>
              <w:jc w:val="both"/>
              <w:rPr>
                <w:rFonts w:eastAsia="Calibri"/>
                <w:iCs/>
                <w:color w:val="auto"/>
                <w:sz w:val="26"/>
                <w:szCs w:val="24"/>
                <w:lang w:eastAsia="zh-CN"/>
              </w:rPr>
            </w:pPr>
            <w:r>
              <w:rPr>
                <w:rFonts w:eastAsia="Calibri"/>
                <w:iCs/>
                <w:color w:val="auto"/>
                <w:sz w:val="26"/>
                <w:szCs w:val="24"/>
                <w:lang w:eastAsia="zh-CN"/>
              </w:rPr>
              <w:t>Cách chơi như sau: Đội nào nêu được nhiều câu trả lời trong câu hỏi : Người dân nơi em ở thường làm nghề gì    trong thời gian 5 phút đội đó sẽ giành chiến thắng</w:t>
            </w:r>
          </w:p>
          <w:p w:rsidR="000E68C6" w:rsidRDefault="002901ED">
            <w:pPr>
              <w:tabs>
                <w:tab w:val="left" w:pos="540"/>
                <w:tab w:val="left" w:pos="5740"/>
              </w:tabs>
              <w:spacing w:before="0" w:after="0"/>
              <w:jc w:val="both"/>
              <w:rPr>
                <w:rFonts w:eastAsia="Calibri"/>
                <w:iCs/>
                <w:color w:val="auto"/>
                <w:sz w:val="26"/>
                <w:szCs w:val="24"/>
                <w:lang w:eastAsia="zh-CN"/>
              </w:rPr>
            </w:pPr>
            <w:r>
              <w:rPr>
                <w:rFonts w:eastAsia="Calibri"/>
                <w:iCs/>
                <w:color w:val="auto"/>
                <w:sz w:val="26"/>
                <w:szCs w:val="24"/>
                <w:lang w:eastAsia="zh-CN"/>
              </w:rPr>
              <w:t>HS: Lắng nghe  và thực hiện</w:t>
            </w:r>
          </w:p>
          <w:p w:rsidR="000E68C6" w:rsidRDefault="002901ED">
            <w:pPr>
              <w:tabs>
                <w:tab w:val="left" w:pos="540"/>
                <w:tab w:val="left" w:pos="5740"/>
              </w:tabs>
              <w:spacing w:before="0" w:after="0"/>
              <w:jc w:val="both"/>
              <w:rPr>
                <w:rFonts w:eastAsia="Calibri"/>
                <w:iCs/>
                <w:color w:val="auto"/>
                <w:sz w:val="26"/>
                <w:szCs w:val="24"/>
                <w:lang w:eastAsia="zh-CN"/>
              </w:rPr>
            </w:pPr>
            <w:r>
              <w:rPr>
                <w:rFonts w:eastAsia="Calibri"/>
                <w:iCs/>
                <w:color w:val="auto"/>
                <w:sz w:val="26"/>
                <w:szCs w:val="24"/>
                <w:lang w:eastAsia="zh-CN"/>
              </w:rPr>
              <w:t>GV: Gọi 2 đội lên bảng viết</w:t>
            </w:r>
          </w:p>
          <w:p w:rsidR="000E68C6" w:rsidRDefault="002901ED">
            <w:pPr>
              <w:spacing w:before="0" w:after="0"/>
              <w:jc w:val="both"/>
              <w:outlineLvl w:val="0"/>
              <w:rPr>
                <w:color w:val="auto"/>
                <w:sz w:val="26"/>
                <w:szCs w:val="24"/>
                <w:shd w:val="clear" w:color="auto" w:fill="FFFFFF"/>
              </w:rPr>
            </w:pPr>
            <w:r>
              <w:rPr>
                <w:color w:val="auto"/>
                <w:sz w:val="26"/>
                <w:szCs w:val="24"/>
                <w:shd w:val="clear" w:color="auto" w:fill="FFFFFF"/>
              </w:rPr>
              <w:t xml:space="preserve">HS: Thực hiện </w:t>
            </w:r>
          </w:p>
        </w:tc>
        <w:tc>
          <w:tcPr>
            <w:tcW w:w="3870" w:type="dxa"/>
            <w:tcBorders>
              <w:top w:val="single" w:sz="4" w:space="0" w:color="auto"/>
              <w:left w:val="single" w:sz="4" w:space="0" w:color="auto"/>
              <w:bottom w:val="single" w:sz="4" w:space="0" w:color="auto"/>
              <w:right w:val="single" w:sz="4" w:space="0" w:color="auto"/>
            </w:tcBorders>
          </w:tcPr>
          <w:p w:rsidR="000E68C6" w:rsidRDefault="002901ED">
            <w:pPr>
              <w:tabs>
                <w:tab w:val="left" w:pos="540"/>
                <w:tab w:val="left" w:pos="5740"/>
              </w:tabs>
              <w:spacing w:before="0" w:after="0"/>
              <w:jc w:val="both"/>
              <w:rPr>
                <w:rFonts w:eastAsia="Calibri"/>
                <w:b/>
                <w:iCs/>
                <w:color w:val="auto"/>
                <w:sz w:val="26"/>
                <w:szCs w:val="24"/>
                <w:u w:val="single"/>
                <w:lang w:val="vi-VN" w:eastAsia="zh-CN"/>
              </w:rPr>
            </w:pPr>
            <w:r>
              <w:rPr>
                <w:rFonts w:eastAsia="Calibri"/>
                <w:b/>
                <w:iCs/>
                <w:color w:val="auto"/>
                <w:sz w:val="26"/>
                <w:szCs w:val="24"/>
                <w:u w:val="single"/>
                <w:lang w:val="vi-VN" w:eastAsia="zh-CN"/>
              </w:rPr>
              <w:t>I Khởi  động</w:t>
            </w:r>
          </w:p>
        </w:tc>
      </w:tr>
      <w:tr w:rsidR="000E68C6" w:rsidTr="00890228">
        <w:tc>
          <w:tcPr>
            <w:tcW w:w="7110" w:type="dxa"/>
            <w:tcBorders>
              <w:top w:val="single" w:sz="4" w:space="0" w:color="auto"/>
              <w:left w:val="single" w:sz="4" w:space="0" w:color="auto"/>
              <w:bottom w:val="single" w:sz="4" w:space="0" w:color="auto"/>
              <w:right w:val="single" w:sz="4" w:space="0" w:color="auto"/>
            </w:tcBorders>
          </w:tcPr>
          <w:p w:rsidR="000E68C6" w:rsidRDefault="002901ED">
            <w:pPr>
              <w:spacing w:before="0" w:after="0"/>
              <w:jc w:val="both"/>
              <w:rPr>
                <w:b/>
                <w:bCs/>
                <w:color w:val="auto"/>
                <w:sz w:val="26"/>
                <w:szCs w:val="24"/>
              </w:rPr>
            </w:pPr>
            <w:r>
              <w:rPr>
                <w:b/>
                <w:bCs/>
                <w:color w:val="auto"/>
                <w:sz w:val="26"/>
                <w:szCs w:val="24"/>
              </w:rPr>
              <w:t>2. Hoạt  động 2: Khám phá</w:t>
            </w:r>
          </w:p>
          <w:p w:rsidR="000E68C6" w:rsidRDefault="002901ED">
            <w:pPr>
              <w:spacing w:before="0" w:after="0"/>
              <w:jc w:val="both"/>
              <w:rPr>
                <w:b/>
                <w:bCs/>
                <w:color w:val="auto"/>
                <w:sz w:val="26"/>
                <w:szCs w:val="24"/>
              </w:rPr>
            </w:pPr>
            <w:r>
              <w:rPr>
                <w:b/>
                <w:bCs/>
                <w:color w:val="auto"/>
                <w:sz w:val="26"/>
                <w:szCs w:val="24"/>
              </w:rPr>
              <w:t>Nhiệm vụ 1: Tìm hiểu nghề trồng trọt và chăn nuôi</w:t>
            </w:r>
          </w:p>
          <w:p w:rsidR="000E68C6" w:rsidRDefault="002901ED">
            <w:pPr>
              <w:spacing w:before="0" w:after="0"/>
              <w:jc w:val="both"/>
              <w:rPr>
                <w:color w:val="auto"/>
                <w:sz w:val="26"/>
                <w:szCs w:val="24"/>
              </w:rPr>
            </w:pPr>
            <w:r>
              <w:rPr>
                <w:b/>
                <w:bCs/>
                <w:color w:val="auto"/>
                <w:sz w:val="26"/>
                <w:szCs w:val="24"/>
              </w:rPr>
              <w:t xml:space="preserve">* </w:t>
            </w:r>
            <w:r>
              <w:rPr>
                <w:b/>
                <w:bCs/>
                <w:color w:val="auto"/>
                <w:sz w:val="26"/>
                <w:szCs w:val="24"/>
                <w:lang w:val="vi-VN"/>
              </w:rPr>
              <w:t xml:space="preserve">Mục tiêu: </w:t>
            </w:r>
            <w:r>
              <w:rPr>
                <w:bCs/>
                <w:color w:val="auto"/>
                <w:sz w:val="26"/>
                <w:szCs w:val="24"/>
                <w:lang w:val="vi-VN"/>
              </w:rPr>
              <w:t xml:space="preserve">HS kể được  tên một số hoạt động sản xuất kinh tế truyền thống trồng trọt và chăn nuôi </w:t>
            </w:r>
            <w:r>
              <w:rPr>
                <w:bCs/>
                <w:color w:val="auto"/>
                <w:sz w:val="26"/>
                <w:szCs w:val="24"/>
              </w:rPr>
              <w:t xml:space="preserve">. Biết được </w:t>
            </w:r>
            <w:r>
              <w:rPr>
                <w:color w:val="auto"/>
                <w:sz w:val="26"/>
                <w:szCs w:val="24"/>
              </w:rPr>
              <w:t>phát triển và phân bố của các hoạt động sản xuất kinh tế đó.</w:t>
            </w:r>
          </w:p>
          <w:p w:rsidR="000E68C6" w:rsidRDefault="002901ED">
            <w:pPr>
              <w:spacing w:before="0" w:after="0"/>
              <w:jc w:val="both"/>
              <w:rPr>
                <w:bCs/>
                <w:color w:val="auto"/>
                <w:sz w:val="26"/>
                <w:szCs w:val="24"/>
              </w:rPr>
            </w:pPr>
            <w:r>
              <w:rPr>
                <w:bCs/>
                <w:color w:val="auto"/>
                <w:sz w:val="26"/>
                <w:szCs w:val="24"/>
              </w:rPr>
              <w:t xml:space="preserve">* </w:t>
            </w:r>
            <w:r>
              <w:rPr>
                <w:b/>
                <w:bCs/>
                <w:color w:val="auto"/>
                <w:sz w:val="26"/>
                <w:szCs w:val="24"/>
              </w:rPr>
              <w:t>Tổ chức thực hiện:</w:t>
            </w:r>
          </w:p>
          <w:p w:rsidR="000E68C6" w:rsidRDefault="002901ED">
            <w:pPr>
              <w:spacing w:before="0" w:after="0"/>
              <w:jc w:val="both"/>
              <w:rPr>
                <w:b/>
                <w:bCs/>
                <w:color w:val="auto"/>
                <w:sz w:val="26"/>
                <w:szCs w:val="24"/>
              </w:rPr>
            </w:pPr>
            <w:r>
              <w:rPr>
                <w:b/>
                <w:bCs/>
                <w:color w:val="auto"/>
                <w:sz w:val="26"/>
                <w:szCs w:val="24"/>
              </w:rPr>
              <w:t>- Giao nhiệm vụ</w:t>
            </w:r>
          </w:p>
          <w:p w:rsidR="000E68C6" w:rsidRDefault="002901ED">
            <w:pPr>
              <w:spacing w:before="0" w:after="0"/>
              <w:jc w:val="both"/>
              <w:rPr>
                <w:bCs/>
                <w:color w:val="auto"/>
                <w:sz w:val="26"/>
                <w:szCs w:val="24"/>
              </w:rPr>
            </w:pPr>
            <w:r>
              <w:rPr>
                <w:bCs/>
                <w:color w:val="auto"/>
                <w:sz w:val="26"/>
                <w:szCs w:val="24"/>
              </w:rPr>
              <w:t>GV chia lớp thành 4 nhóm</w:t>
            </w:r>
          </w:p>
          <w:p w:rsidR="000E68C6" w:rsidRDefault="002901ED">
            <w:pPr>
              <w:spacing w:before="0" w:after="0"/>
              <w:jc w:val="both"/>
              <w:rPr>
                <w:bCs/>
                <w:color w:val="auto"/>
                <w:sz w:val="26"/>
                <w:szCs w:val="24"/>
                <w:lang w:val="vi-VN"/>
              </w:rPr>
            </w:pPr>
            <w:r>
              <w:rPr>
                <w:b/>
                <w:bCs/>
                <w:color w:val="auto"/>
                <w:sz w:val="26"/>
                <w:szCs w:val="24"/>
              </w:rPr>
              <w:t>Nhóm 1</w:t>
            </w:r>
            <w:r>
              <w:rPr>
                <w:bCs/>
                <w:color w:val="auto"/>
                <w:sz w:val="26"/>
                <w:szCs w:val="24"/>
              </w:rPr>
              <w:t xml:space="preserve">: </w:t>
            </w:r>
            <w:r>
              <w:rPr>
                <w:bCs/>
                <w:color w:val="auto"/>
                <w:sz w:val="26"/>
                <w:szCs w:val="24"/>
                <w:lang w:val="vi-VN"/>
              </w:rPr>
              <w:t xml:space="preserve">Em hiểu như thế nào là trồng trọt? Theo em trong tỉnh Phú Yên vùng nào có diện tích trồng lúa lớn nhất ? </w:t>
            </w:r>
          </w:p>
          <w:p w:rsidR="000E68C6" w:rsidRDefault="002901ED">
            <w:pPr>
              <w:spacing w:before="0" w:after="0"/>
              <w:jc w:val="both"/>
              <w:rPr>
                <w:bCs/>
                <w:color w:val="auto"/>
                <w:sz w:val="26"/>
                <w:szCs w:val="24"/>
                <w:lang w:val="vi-VN"/>
              </w:rPr>
            </w:pPr>
            <w:r>
              <w:rPr>
                <w:b/>
                <w:bCs/>
                <w:color w:val="auto"/>
                <w:sz w:val="26"/>
                <w:szCs w:val="24"/>
              </w:rPr>
              <w:lastRenderedPageBreak/>
              <w:t>Nhóm 2</w:t>
            </w:r>
            <w:r>
              <w:rPr>
                <w:bCs/>
                <w:color w:val="auto"/>
                <w:sz w:val="26"/>
                <w:szCs w:val="24"/>
              </w:rPr>
              <w:t xml:space="preserve">: </w:t>
            </w:r>
            <w:r>
              <w:rPr>
                <w:bCs/>
                <w:color w:val="auto"/>
                <w:sz w:val="26"/>
                <w:szCs w:val="24"/>
                <w:lang w:val="vi-VN"/>
              </w:rPr>
              <w:t>Ngày nay các máy móc nào được sử dụng trong quá trình sản xuất lúa? Ngoài việc trồng lúa thì Phú Yên còn trồng loại cây nào?</w:t>
            </w:r>
          </w:p>
          <w:p w:rsidR="000E68C6" w:rsidRDefault="002901ED">
            <w:pPr>
              <w:spacing w:before="0" w:after="0"/>
              <w:jc w:val="both"/>
              <w:rPr>
                <w:bCs/>
                <w:color w:val="auto"/>
                <w:sz w:val="26"/>
                <w:szCs w:val="24"/>
                <w:lang w:val="vi-VN"/>
              </w:rPr>
            </w:pPr>
            <w:r>
              <w:rPr>
                <w:b/>
                <w:bCs/>
                <w:color w:val="auto"/>
                <w:sz w:val="26"/>
                <w:szCs w:val="24"/>
              </w:rPr>
              <w:t>Nhóm 3</w:t>
            </w:r>
            <w:r>
              <w:rPr>
                <w:bCs/>
                <w:color w:val="auto"/>
                <w:sz w:val="26"/>
                <w:szCs w:val="24"/>
              </w:rPr>
              <w:t xml:space="preserve">: </w:t>
            </w:r>
            <w:r>
              <w:rPr>
                <w:bCs/>
                <w:color w:val="auto"/>
                <w:sz w:val="26"/>
                <w:szCs w:val="24"/>
                <w:lang w:val="vi-VN"/>
              </w:rPr>
              <w:t xml:space="preserve">Vì sao nói chăn nuôi là một hoạt động rất quan trọng trong đời sống con người? </w:t>
            </w:r>
          </w:p>
          <w:p w:rsidR="000E68C6" w:rsidRDefault="002901ED">
            <w:pPr>
              <w:spacing w:before="0" w:after="0"/>
              <w:jc w:val="both"/>
              <w:rPr>
                <w:bCs/>
                <w:color w:val="auto"/>
                <w:sz w:val="26"/>
                <w:szCs w:val="24"/>
                <w:lang w:val="vi-VN"/>
              </w:rPr>
            </w:pPr>
            <w:r>
              <w:rPr>
                <w:b/>
                <w:bCs/>
                <w:color w:val="auto"/>
                <w:sz w:val="26"/>
                <w:szCs w:val="24"/>
                <w:lang w:val="vi-VN"/>
              </w:rPr>
              <w:t>Nhóm 4:</w:t>
            </w:r>
            <w:r>
              <w:rPr>
                <w:bCs/>
                <w:color w:val="auto"/>
                <w:sz w:val="26"/>
                <w:szCs w:val="24"/>
                <w:lang w:val="vi-VN"/>
              </w:rPr>
              <w:t xml:space="preserve"> Loại gia súc và gia cầm nào được nuôi nhiều nhất ở tỉnh Phú Yên? </w:t>
            </w:r>
          </w:p>
          <w:p w:rsidR="000E68C6" w:rsidRDefault="002901ED">
            <w:pPr>
              <w:spacing w:before="0" w:after="0"/>
              <w:jc w:val="both"/>
              <w:rPr>
                <w:bCs/>
                <w:color w:val="auto"/>
                <w:sz w:val="26"/>
                <w:szCs w:val="24"/>
              </w:rPr>
            </w:pPr>
            <w:r>
              <w:rPr>
                <w:b/>
                <w:bCs/>
                <w:color w:val="auto"/>
                <w:sz w:val="26"/>
                <w:szCs w:val="24"/>
              </w:rPr>
              <w:t xml:space="preserve">- Thực hiện nhiệm vụ: </w:t>
            </w:r>
            <w:r>
              <w:rPr>
                <w:bCs/>
                <w:color w:val="auto"/>
                <w:sz w:val="26"/>
                <w:szCs w:val="24"/>
              </w:rPr>
              <w:t>- Học sinh làm việc nhóm, suy nghĩ, trả lời.</w:t>
            </w:r>
          </w:p>
          <w:p w:rsidR="000E68C6" w:rsidRDefault="002901ED">
            <w:pPr>
              <w:spacing w:before="0" w:after="0"/>
              <w:jc w:val="both"/>
              <w:rPr>
                <w:bCs/>
                <w:color w:val="auto"/>
                <w:sz w:val="26"/>
                <w:szCs w:val="24"/>
              </w:rPr>
            </w:pPr>
            <w:r>
              <w:rPr>
                <w:bCs/>
                <w:color w:val="auto"/>
                <w:sz w:val="26"/>
                <w:szCs w:val="24"/>
              </w:rPr>
              <w:t xml:space="preserve">- Học sinh hình thành kĩ năng khai thác </w:t>
            </w:r>
            <w:r>
              <w:rPr>
                <w:bCs/>
                <w:color w:val="auto"/>
                <w:sz w:val="26"/>
                <w:szCs w:val="24"/>
                <w:lang w:val="vi-VN"/>
              </w:rPr>
              <w:t>kiến thức</w:t>
            </w:r>
            <w:r>
              <w:rPr>
                <w:bCs/>
                <w:color w:val="auto"/>
                <w:sz w:val="26"/>
                <w:szCs w:val="24"/>
              </w:rPr>
              <w:t>trả lời</w:t>
            </w:r>
          </w:p>
          <w:p w:rsidR="000E68C6" w:rsidRDefault="002901ED">
            <w:pPr>
              <w:spacing w:before="0" w:after="0"/>
              <w:jc w:val="both"/>
              <w:rPr>
                <w:bCs/>
                <w:color w:val="auto"/>
                <w:sz w:val="26"/>
                <w:szCs w:val="24"/>
              </w:rPr>
            </w:pPr>
            <w:r>
              <w:rPr>
                <w:bCs/>
                <w:color w:val="auto"/>
                <w:sz w:val="26"/>
                <w:szCs w:val="24"/>
              </w:rPr>
              <w:t>+N1: Trồng trọt là một trong những hoạt động sản xuất kinh tế truyền thống của người dân Phú Yên. Đồng bằng Tây Hòa là vựa lúa lớn nhất tỉnh Phú Yên</w:t>
            </w:r>
          </w:p>
          <w:p w:rsidR="000E68C6" w:rsidRDefault="002901ED">
            <w:pPr>
              <w:spacing w:before="0" w:after="0"/>
              <w:jc w:val="both"/>
              <w:rPr>
                <w:bCs/>
                <w:color w:val="auto"/>
                <w:sz w:val="26"/>
                <w:szCs w:val="24"/>
              </w:rPr>
            </w:pPr>
            <w:r>
              <w:rPr>
                <w:bCs/>
                <w:color w:val="auto"/>
                <w:sz w:val="26"/>
                <w:szCs w:val="24"/>
              </w:rPr>
              <w:t>+N2 : Máy cắt lúa, máy cày</w:t>
            </w:r>
            <w:r w:rsidR="005D52A1">
              <w:rPr>
                <w:bCs/>
                <w:color w:val="auto"/>
                <w:sz w:val="26"/>
                <w:szCs w:val="24"/>
              </w:rPr>
              <w:t>, máy gặtđập liên hợp...</w:t>
            </w:r>
          </w:p>
          <w:p w:rsidR="000E68C6" w:rsidRDefault="002901ED">
            <w:pPr>
              <w:spacing w:before="0" w:after="0"/>
              <w:jc w:val="both"/>
              <w:rPr>
                <w:bCs/>
                <w:color w:val="auto"/>
                <w:sz w:val="26"/>
                <w:szCs w:val="24"/>
              </w:rPr>
            </w:pPr>
            <w:r>
              <w:rPr>
                <w:bCs/>
                <w:color w:val="auto"/>
                <w:sz w:val="26"/>
                <w:szCs w:val="24"/>
              </w:rPr>
              <w:t>+N3: Bỡi vì Nghề chăn nuôi rất quan trọng, vừa cung cấp sức kéo, phân bón cho nông nghiệp, vừa cung cấp nguồn thực phẩm, bảo đảm cuộc sống cho người dân.</w:t>
            </w:r>
          </w:p>
          <w:p w:rsidR="000E68C6" w:rsidRDefault="002901ED">
            <w:pPr>
              <w:spacing w:before="0" w:after="0"/>
              <w:jc w:val="both"/>
              <w:rPr>
                <w:bCs/>
                <w:color w:val="auto"/>
                <w:sz w:val="26"/>
                <w:szCs w:val="24"/>
              </w:rPr>
            </w:pPr>
            <w:r>
              <w:rPr>
                <w:bCs/>
                <w:color w:val="auto"/>
                <w:sz w:val="26"/>
                <w:szCs w:val="24"/>
              </w:rPr>
              <w:t xml:space="preserve">+ N4: Tỉnh Phú Yên nuôi bò, trâu , gà, vịt. </w:t>
            </w:r>
          </w:p>
          <w:p w:rsidR="000E68C6" w:rsidRDefault="002901ED">
            <w:pPr>
              <w:spacing w:before="0" w:after="0"/>
              <w:jc w:val="both"/>
              <w:rPr>
                <w:bCs/>
                <w:color w:val="auto"/>
                <w:sz w:val="26"/>
                <w:szCs w:val="24"/>
              </w:rPr>
            </w:pPr>
            <w:r>
              <w:rPr>
                <w:b/>
                <w:bCs/>
                <w:color w:val="auto"/>
                <w:sz w:val="26"/>
                <w:szCs w:val="24"/>
              </w:rPr>
              <w:t xml:space="preserve">- Tổ chức, điều hành: </w:t>
            </w:r>
            <w:r>
              <w:rPr>
                <w:bCs/>
                <w:color w:val="auto"/>
                <w:sz w:val="26"/>
                <w:szCs w:val="24"/>
              </w:rPr>
              <w:t>- Học sinh cử đại diện lần lượt  trình bày các câu trả lời.</w:t>
            </w:r>
          </w:p>
          <w:p w:rsidR="000E68C6" w:rsidRDefault="002901ED">
            <w:pPr>
              <w:spacing w:before="0" w:after="0"/>
              <w:jc w:val="both"/>
              <w:rPr>
                <w:bCs/>
                <w:color w:val="auto"/>
                <w:sz w:val="26"/>
                <w:szCs w:val="24"/>
              </w:rPr>
            </w:pPr>
            <w:r>
              <w:rPr>
                <w:bCs/>
                <w:color w:val="auto"/>
                <w:sz w:val="26"/>
                <w:szCs w:val="24"/>
              </w:rPr>
              <w:t>- Giáo viên: Quan sát, theo dõi quá trình học sinh thực hiện, gợi ý nếu cần</w:t>
            </w:r>
          </w:p>
          <w:p w:rsidR="000E68C6" w:rsidRDefault="002901ED">
            <w:pPr>
              <w:spacing w:before="0" w:after="0"/>
              <w:jc w:val="both"/>
              <w:rPr>
                <w:b/>
                <w:bCs/>
                <w:color w:val="auto"/>
                <w:sz w:val="26"/>
                <w:szCs w:val="24"/>
              </w:rPr>
            </w:pPr>
            <w:r>
              <w:rPr>
                <w:b/>
                <w:bCs/>
                <w:color w:val="auto"/>
                <w:sz w:val="26"/>
                <w:szCs w:val="24"/>
              </w:rPr>
              <w:t>- Kết luận, đánh giá:</w:t>
            </w:r>
            <w:r>
              <w:rPr>
                <w:bCs/>
                <w:color w:val="auto"/>
                <w:sz w:val="26"/>
                <w:szCs w:val="24"/>
              </w:rPr>
              <w:t>- Gv nhận xét, đánh giá, chốt vấn đề</w:t>
            </w:r>
          </w:p>
          <w:p w:rsidR="000E68C6" w:rsidRDefault="002901ED">
            <w:pPr>
              <w:spacing w:before="0" w:after="0"/>
              <w:jc w:val="both"/>
              <w:rPr>
                <w:bCs/>
                <w:color w:val="auto"/>
                <w:sz w:val="26"/>
                <w:szCs w:val="24"/>
                <w:lang w:val="vi-VN"/>
              </w:rPr>
            </w:pPr>
            <w:r>
              <w:rPr>
                <w:b/>
                <w:bCs/>
                <w:color w:val="auto"/>
                <w:sz w:val="26"/>
                <w:szCs w:val="24"/>
                <w:lang w:val="vi-VN"/>
              </w:rPr>
              <w:t>Nhiệm vụ 2:</w:t>
            </w:r>
            <w:r>
              <w:rPr>
                <w:bCs/>
                <w:color w:val="auto"/>
                <w:sz w:val="26"/>
                <w:szCs w:val="24"/>
                <w:lang w:val="vi-VN"/>
              </w:rPr>
              <w:t xml:space="preserve"> Tìm hiểu việc khai thác và nuôi trồng thủy sản,</w:t>
            </w:r>
            <w:r>
              <w:rPr>
                <w:bCs/>
                <w:color w:val="auto"/>
                <w:sz w:val="26"/>
                <w:szCs w:val="24"/>
              </w:rPr>
              <w:t xml:space="preserve"> thủ công nghiệp </w:t>
            </w:r>
          </w:p>
          <w:p w:rsidR="000E68C6" w:rsidRPr="005D52A1" w:rsidRDefault="002901ED">
            <w:pPr>
              <w:spacing w:before="0" w:after="0"/>
              <w:jc w:val="both"/>
              <w:rPr>
                <w:bCs/>
                <w:color w:val="auto"/>
                <w:sz w:val="26"/>
                <w:szCs w:val="24"/>
              </w:rPr>
            </w:pPr>
            <w:r>
              <w:rPr>
                <w:b/>
                <w:bCs/>
                <w:color w:val="auto"/>
                <w:sz w:val="26"/>
                <w:szCs w:val="24"/>
              </w:rPr>
              <w:t xml:space="preserve">* Mục tiêu: </w:t>
            </w:r>
            <w:r w:rsidR="005D52A1" w:rsidRPr="005D52A1">
              <w:rPr>
                <w:bCs/>
                <w:color w:val="auto"/>
                <w:sz w:val="26"/>
                <w:szCs w:val="24"/>
              </w:rPr>
              <w:t>HS biết</w:t>
            </w:r>
            <w:r w:rsidR="005D52A1">
              <w:rPr>
                <w:bCs/>
                <w:color w:val="auto"/>
                <w:sz w:val="26"/>
                <w:szCs w:val="24"/>
              </w:rPr>
              <w:t>, hiểu</w:t>
            </w:r>
            <w:r w:rsidR="005D52A1" w:rsidRPr="005D52A1">
              <w:rPr>
                <w:bCs/>
                <w:color w:val="auto"/>
                <w:sz w:val="26"/>
                <w:szCs w:val="24"/>
              </w:rPr>
              <w:t xml:space="preserve"> </w:t>
            </w:r>
            <w:r w:rsidR="005D52A1">
              <w:rPr>
                <w:bCs/>
                <w:color w:val="auto"/>
                <w:sz w:val="26"/>
                <w:szCs w:val="24"/>
              </w:rPr>
              <w:t xml:space="preserve">về </w:t>
            </w:r>
            <w:r w:rsidR="005D52A1">
              <w:rPr>
                <w:bCs/>
                <w:color w:val="auto"/>
                <w:sz w:val="26"/>
                <w:szCs w:val="24"/>
                <w:lang w:val="vi-VN"/>
              </w:rPr>
              <w:t>việc khai thác và nuôi trồng thủy sản,</w:t>
            </w:r>
            <w:r w:rsidR="005D52A1">
              <w:rPr>
                <w:bCs/>
                <w:color w:val="auto"/>
                <w:sz w:val="26"/>
                <w:szCs w:val="24"/>
              </w:rPr>
              <w:t xml:space="preserve"> thủ công nghiệp của Phú Yên.</w:t>
            </w:r>
          </w:p>
          <w:p w:rsidR="000E68C6" w:rsidRDefault="002901ED">
            <w:pPr>
              <w:spacing w:before="0" w:after="0"/>
              <w:jc w:val="both"/>
              <w:rPr>
                <w:b/>
                <w:bCs/>
                <w:color w:val="auto"/>
                <w:sz w:val="26"/>
                <w:szCs w:val="24"/>
              </w:rPr>
            </w:pPr>
            <w:r>
              <w:rPr>
                <w:b/>
                <w:bCs/>
                <w:color w:val="auto"/>
                <w:sz w:val="26"/>
                <w:szCs w:val="24"/>
              </w:rPr>
              <w:t>*Tổ chức thực hiện:</w:t>
            </w:r>
          </w:p>
          <w:p w:rsidR="000E68C6" w:rsidRDefault="002901ED">
            <w:pPr>
              <w:spacing w:before="0" w:after="0"/>
              <w:jc w:val="both"/>
              <w:rPr>
                <w:b/>
                <w:bCs/>
                <w:color w:val="auto"/>
                <w:sz w:val="26"/>
                <w:szCs w:val="24"/>
              </w:rPr>
            </w:pPr>
            <w:r>
              <w:rPr>
                <w:b/>
                <w:bCs/>
                <w:color w:val="auto"/>
                <w:sz w:val="26"/>
                <w:szCs w:val="24"/>
              </w:rPr>
              <w:t xml:space="preserve">- Giao nhiệm vụ: </w:t>
            </w:r>
          </w:p>
          <w:p w:rsidR="000E68C6" w:rsidRDefault="002901ED">
            <w:pPr>
              <w:spacing w:before="0" w:after="0"/>
              <w:jc w:val="both"/>
              <w:rPr>
                <w:bCs/>
                <w:color w:val="auto"/>
                <w:sz w:val="26"/>
                <w:szCs w:val="24"/>
              </w:rPr>
            </w:pPr>
            <w:r>
              <w:rPr>
                <w:bCs/>
                <w:color w:val="auto"/>
                <w:sz w:val="26"/>
                <w:szCs w:val="24"/>
              </w:rPr>
              <w:t xml:space="preserve">GV đặt câu hỏi </w:t>
            </w:r>
          </w:p>
          <w:p w:rsidR="000E68C6" w:rsidRDefault="002901ED">
            <w:pPr>
              <w:spacing w:before="0" w:after="0"/>
              <w:jc w:val="both"/>
              <w:rPr>
                <w:bCs/>
                <w:color w:val="auto"/>
                <w:sz w:val="26"/>
                <w:szCs w:val="24"/>
              </w:rPr>
            </w:pPr>
            <w:r>
              <w:rPr>
                <w:bCs/>
                <w:color w:val="auto"/>
                <w:sz w:val="26"/>
                <w:szCs w:val="24"/>
              </w:rPr>
              <w:t>? Điều kiện tự nhiên nào giúp người dân Phú Yên thuận lợi trong khai thác và nuôi trồng thủy sản? Dựa vào điều kiện tự nhiên ấy, em hãy kể tên các huyện, thị xã phát triển nghề khai thác và nuôi trồng thủy sản</w:t>
            </w:r>
            <w:r w:rsidR="005D52A1">
              <w:rPr>
                <w:bCs/>
                <w:color w:val="auto"/>
                <w:sz w:val="26"/>
                <w:szCs w:val="24"/>
              </w:rPr>
              <w:t>?</w:t>
            </w:r>
          </w:p>
          <w:p w:rsidR="000E68C6" w:rsidRDefault="002901ED">
            <w:pPr>
              <w:spacing w:before="0" w:after="0"/>
              <w:jc w:val="both"/>
              <w:rPr>
                <w:bCs/>
                <w:color w:val="auto"/>
                <w:sz w:val="26"/>
                <w:szCs w:val="24"/>
              </w:rPr>
            </w:pPr>
            <w:r>
              <w:rPr>
                <w:bCs/>
                <w:color w:val="auto"/>
                <w:sz w:val="26"/>
                <w:szCs w:val="24"/>
              </w:rPr>
              <w:t>? Kể tên những làng nghề truyền thống ở Phú Yên mà em biết</w:t>
            </w:r>
            <w:r w:rsidR="005D52A1">
              <w:rPr>
                <w:bCs/>
                <w:color w:val="auto"/>
                <w:sz w:val="26"/>
                <w:szCs w:val="24"/>
              </w:rPr>
              <w:t>?</w:t>
            </w:r>
          </w:p>
          <w:p w:rsidR="000E68C6" w:rsidRDefault="002901ED">
            <w:pPr>
              <w:spacing w:before="0" w:after="0"/>
              <w:jc w:val="both"/>
              <w:rPr>
                <w:bCs/>
                <w:color w:val="auto"/>
                <w:sz w:val="26"/>
                <w:szCs w:val="24"/>
              </w:rPr>
            </w:pPr>
            <w:r>
              <w:rPr>
                <w:bCs/>
                <w:color w:val="auto"/>
                <w:sz w:val="26"/>
                <w:szCs w:val="24"/>
              </w:rPr>
              <w:t xml:space="preserve">- </w:t>
            </w:r>
            <w:r>
              <w:rPr>
                <w:b/>
                <w:bCs/>
                <w:color w:val="auto"/>
                <w:sz w:val="26"/>
                <w:szCs w:val="24"/>
              </w:rPr>
              <w:t>Thực hiện nhiệm vụ:</w:t>
            </w:r>
          </w:p>
          <w:p w:rsidR="000E68C6" w:rsidRDefault="002901ED">
            <w:pPr>
              <w:spacing w:before="0" w:after="0"/>
              <w:jc w:val="both"/>
              <w:rPr>
                <w:bCs/>
                <w:color w:val="auto"/>
                <w:sz w:val="26"/>
                <w:szCs w:val="24"/>
              </w:rPr>
            </w:pPr>
            <w:r>
              <w:rPr>
                <w:bCs/>
                <w:color w:val="auto"/>
                <w:sz w:val="26"/>
                <w:szCs w:val="24"/>
              </w:rPr>
              <w:t>HS trả lời</w:t>
            </w:r>
          </w:p>
          <w:p w:rsidR="000E68C6" w:rsidRDefault="002901ED">
            <w:pPr>
              <w:spacing w:before="0" w:after="0"/>
              <w:jc w:val="both"/>
              <w:rPr>
                <w:b/>
                <w:bCs/>
                <w:color w:val="auto"/>
                <w:sz w:val="26"/>
                <w:szCs w:val="24"/>
              </w:rPr>
            </w:pPr>
            <w:r>
              <w:rPr>
                <w:b/>
                <w:bCs/>
                <w:color w:val="auto"/>
                <w:sz w:val="26"/>
                <w:szCs w:val="24"/>
              </w:rPr>
              <w:t xml:space="preserve">- Tổ chức điều hành:  </w:t>
            </w:r>
          </w:p>
          <w:p w:rsidR="000E68C6" w:rsidRDefault="002901ED">
            <w:pPr>
              <w:spacing w:before="0" w:after="0"/>
              <w:jc w:val="both"/>
              <w:rPr>
                <w:b/>
                <w:bCs/>
                <w:color w:val="auto"/>
                <w:sz w:val="26"/>
                <w:szCs w:val="24"/>
              </w:rPr>
            </w:pPr>
            <w:r>
              <w:rPr>
                <w:b/>
                <w:bCs/>
                <w:color w:val="auto"/>
                <w:sz w:val="26"/>
                <w:szCs w:val="24"/>
              </w:rPr>
              <w:t>- Kết luận, đánh giá:</w:t>
            </w:r>
          </w:p>
          <w:p w:rsidR="000E68C6" w:rsidRDefault="002901ED">
            <w:pPr>
              <w:spacing w:before="0" w:after="0"/>
              <w:jc w:val="both"/>
              <w:rPr>
                <w:bCs/>
                <w:color w:val="auto"/>
                <w:sz w:val="26"/>
                <w:szCs w:val="24"/>
              </w:rPr>
            </w:pPr>
            <w:r>
              <w:rPr>
                <w:b/>
                <w:bCs/>
                <w:color w:val="auto"/>
                <w:sz w:val="26"/>
                <w:szCs w:val="24"/>
              </w:rPr>
              <w:t>Nhiệm vụ 3</w:t>
            </w:r>
            <w:r>
              <w:rPr>
                <w:bCs/>
                <w:color w:val="auto"/>
                <w:sz w:val="26"/>
                <w:szCs w:val="24"/>
              </w:rPr>
              <w:t>: Tìm hiểu về Thủ công nghiệp ở tỉnh Phú Yên</w:t>
            </w:r>
          </w:p>
          <w:p w:rsidR="000E68C6" w:rsidRDefault="002901ED">
            <w:pPr>
              <w:spacing w:before="0" w:after="0"/>
              <w:jc w:val="both"/>
              <w:rPr>
                <w:bCs/>
                <w:color w:val="auto"/>
                <w:sz w:val="26"/>
                <w:szCs w:val="24"/>
              </w:rPr>
            </w:pPr>
            <w:r>
              <w:rPr>
                <w:bCs/>
                <w:color w:val="auto"/>
                <w:sz w:val="26"/>
                <w:szCs w:val="24"/>
              </w:rPr>
              <w:t xml:space="preserve">* </w:t>
            </w:r>
            <w:r>
              <w:rPr>
                <w:b/>
                <w:bCs/>
                <w:color w:val="auto"/>
                <w:sz w:val="26"/>
                <w:szCs w:val="24"/>
              </w:rPr>
              <w:t>Mục tiêu</w:t>
            </w:r>
            <w:r>
              <w:rPr>
                <w:bCs/>
                <w:color w:val="auto"/>
                <w:sz w:val="26"/>
                <w:szCs w:val="24"/>
              </w:rPr>
              <w:t>: Biết được các làng nghề nổi tiếng ở Phú Yên</w:t>
            </w:r>
          </w:p>
          <w:p w:rsidR="000E68C6" w:rsidRDefault="002901ED">
            <w:pPr>
              <w:spacing w:before="0" w:after="0"/>
              <w:jc w:val="both"/>
              <w:rPr>
                <w:b/>
                <w:bCs/>
                <w:color w:val="auto"/>
                <w:sz w:val="26"/>
                <w:szCs w:val="24"/>
              </w:rPr>
            </w:pPr>
            <w:r>
              <w:rPr>
                <w:bCs/>
                <w:color w:val="auto"/>
                <w:sz w:val="26"/>
                <w:szCs w:val="24"/>
              </w:rPr>
              <w:t xml:space="preserve">* </w:t>
            </w:r>
            <w:r>
              <w:rPr>
                <w:b/>
                <w:bCs/>
                <w:color w:val="auto"/>
                <w:sz w:val="26"/>
                <w:szCs w:val="24"/>
              </w:rPr>
              <w:t>Tổ chức thực hiện:</w:t>
            </w:r>
          </w:p>
          <w:p w:rsidR="000E68C6" w:rsidRDefault="002901ED">
            <w:pPr>
              <w:spacing w:before="0" w:after="0"/>
              <w:jc w:val="both"/>
              <w:rPr>
                <w:b/>
                <w:bCs/>
                <w:color w:val="auto"/>
                <w:sz w:val="26"/>
                <w:szCs w:val="24"/>
              </w:rPr>
            </w:pPr>
            <w:r>
              <w:rPr>
                <w:b/>
                <w:bCs/>
                <w:color w:val="auto"/>
                <w:sz w:val="26"/>
                <w:szCs w:val="24"/>
              </w:rPr>
              <w:t>- Giao nhiệm vụ:</w:t>
            </w:r>
          </w:p>
          <w:p w:rsidR="000E68C6" w:rsidRDefault="002901ED">
            <w:pPr>
              <w:spacing w:before="0" w:after="0"/>
              <w:jc w:val="both"/>
              <w:rPr>
                <w:bCs/>
                <w:color w:val="auto"/>
                <w:sz w:val="26"/>
                <w:szCs w:val="24"/>
              </w:rPr>
            </w:pPr>
            <w:r>
              <w:rPr>
                <w:bCs/>
                <w:color w:val="auto"/>
                <w:sz w:val="26"/>
                <w:szCs w:val="24"/>
              </w:rPr>
              <w:lastRenderedPageBreak/>
              <w:t xml:space="preserve">GV  giới thiệu 1 số làng nghề thủ công ở Phú Yên có từ thế kỷ XX. </w:t>
            </w:r>
          </w:p>
          <w:p w:rsidR="000E68C6" w:rsidRDefault="002901ED">
            <w:pPr>
              <w:spacing w:before="0" w:after="0"/>
              <w:jc w:val="both"/>
              <w:rPr>
                <w:bCs/>
                <w:color w:val="auto"/>
                <w:sz w:val="26"/>
                <w:szCs w:val="24"/>
              </w:rPr>
            </w:pPr>
            <w:r>
              <w:rPr>
                <w:bCs/>
                <w:color w:val="auto"/>
                <w:sz w:val="26"/>
                <w:szCs w:val="24"/>
              </w:rPr>
              <w:t xml:space="preserve">GV yêu  cầu học sinh quan sát tranh trang 72, 73 </w:t>
            </w:r>
          </w:p>
          <w:p w:rsidR="000E68C6" w:rsidRDefault="002901ED">
            <w:pPr>
              <w:spacing w:before="0" w:after="0"/>
              <w:jc w:val="both"/>
              <w:rPr>
                <w:bCs/>
                <w:color w:val="auto"/>
                <w:sz w:val="26"/>
                <w:szCs w:val="24"/>
              </w:rPr>
            </w:pPr>
            <w:r>
              <w:rPr>
                <w:bCs/>
                <w:color w:val="auto"/>
                <w:sz w:val="26"/>
                <w:szCs w:val="24"/>
              </w:rPr>
              <w:t>GV đặt câu hỏi và cho HS thảo luận cặp đôi</w:t>
            </w:r>
          </w:p>
          <w:p w:rsidR="000E68C6" w:rsidRDefault="002901ED">
            <w:pPr>
              <w:spacing w:before="0" w:after="0"/>
              <w:jc w:val="both"/>
              <w:rPr>
                <w:bCs/>
                <w:color w:val="auto"/>
                <w:sz w:val="26"/>
                <w:szCs w:val="24"/>
              </w:rPr>
            </w:pPr>
            <w:r>
              <w:rPr>
                <w:bCs/>
                <w:color w:val="auto"/>
                <w:sz w:val="26"/>
                <w:szCs w:val="24"/>
              </w:rPr>
              <w:t>Câu hỏi: Em hãy kể các nghề thủ công truyền thống còn được lưu giữ và phát triển đến ngày hôm nay?</w:t>
            </w:r>
          </w:p>
          <w:p w:rsidR="000E68C6" w:rsidRDefault="002901ED">
            <w:pPr>
              <w:spacing w:before="0" w:after="0"/>
              <w:jc w:val="both"/>
              <w:rPr>
                <w:b/>
                <w:bCs/>
                <w:color w:val="auto"/>
                <w:sz w:val="26"/>
                <w:szCs w:val="24"/>
              </w:rPr>
            </w:pPr>
            <w:r>
              <w:rPr>
                <w:bCs/>
                <w:color w:val="auto"/>
                <w:sz w:val="26"/>
                <w:szCs w:val="24"/>
              </w:rPr>
              <w:t xml:space="preserve">- </w:t>
            </w:r>
            <w:r>
              <w:rPr>
                <w:b/>
                <w:bCs/>
                <w:color w:val="auto"/>
                <w:sz w:val="26"/>
                <w:szCs w:val="24"/>
              </w:rPr>
              <w:t xml:space="preserve">Thực hiện nhiệm vụ: </w:t>
            </w:r>
          </w:p>
          <w:p w:rsidR="000E68C6" w:rsidRDefault="002901ED">
            <w:pPr>
              <w:spacing w:before="0" w:after="0"/>
              <w:jc w:val="both"/>
              <w:rPr>
                <w:bCs/>
                <w:color w:val="auto"/>
                <w:sz w:val="26"/>
                <w:szCs w:val="24"/>
              </w:rPr>
            </w:pPr>
            <w:r>
              <w:rPr>
                <w:bCs/>
                <w:color w:val="auto"/>
                <w:sz w:val="26"/>
                <w:szCs w:val="24"/>
              </w:rPr>
              <w:t>HS nghe hướng dẫn</w:t>
            </w:r>
          </w:p>
          <w:p w:rsidR="000E68C6" w:rsidRDefault="002901ED">
            <w:pPr>
              <w:spacing w:before="0" w:after="0"/>
              <w:jc w:val="both"/>
              <w:rPr>
                <w:bCs/>
                <w:color w:val="auto"/>
                <w:sz w:val="26"/>
                <w:szCs w:val="24"/>
              </w:rPr>
            </w:pPr>
            <w:r>
              <w:rPr>
                <w:bCs/>
                <w:color w:val="auto"/>
                <w:sz w:val="26"/>
                <w:szCs w:val="24"/>
              </w:rPr>
              <w:t>- Tổ chức điều hành: GV gọi HS trả lời</w:t>
            </w:r>
          </w:p>
          <w:p w:rsidR="000E68C6" w:rsidRDefault="002901ED">
            <w:pPr>
              <w:spacing w:before="0" w:after="0"/>
              <w:jc w:val="both"/>
              <w:rPr>
                <w:bCs/>
                <w:color w:val="auto"/>
                <w:sz w:val="26"/>
                <w:szCs w:val="24"/>
              </w:rPr>
            </w:pPr>
            <w:r>
              <w:rPr>
                <w:bCs/>
                <w:color w:val="auto"/>
                <w:sz w:val="26"/>
                <w:szCs w:val="24"/>
              </w:rPr>
              <w:t xml:space="preserve">- Kết luận đánh giá: GV nhận xét, kết luận </w:t>
            </w:r>
          </w:p>
          <w:p w:rsidR="000E68C6" w:rsidRDefault="002901ED">
            <w:pPr>
              <w:spacing w:before="0" w:after="0"/>
              <w:jc w:val="both"/>
              <w:rPr>
                <w:b/>
                <w:bCs/>
                <w:color w:val="auto"/>
                <w:sz w:val="26"/>
                <w:szCs w:val="24"/>
              </w:rPr>
            </w:pPr>
            <w:r>
              <w:rPr>
                <w:b/>
                <w:bCs/>
                <w:color w:val="auto"/>
                <w:sz w:val="26"/>
                <w:szCs w:val="24"/>
              </w:rPr>
              <w:t>Nhiệm vụ 4: Tìm hiểu thương nghiệp, dịch vụ</w:t>
            </w:r>
          </w:p>
          <w:p w:rsidR="000E68C6" w:rsidRDefault="002901ED">
            <w:pPr>
              <w:spacing w:before="0" w:after="0"/>
              <w:jc w:val="both"/>
              <w:rPr>
                <w:b/>
                <w:bCs/>
                <w:color w:val="auto"/>
                <w:sz w:val="26"/>
                <w:szCs w:val="24"/>
              </w:rPr>
            </w:pPr>
            <w:r>
              <w:rPr>
                <w:b/>
                <w:bCs/>
                <w:color w:val="auto"/>
                <w:sz w:val="26"/>
                <w:szCs w:val="24"/>
              </w:rPr>
              <w:t>* Mục tiêu : Biết được thương nghiệp, dịch vụ ở tỉnh Phú Yên</w:t>
            </w:r>
          </w:p>
          <w:p w:rsidR="000E68C6" w:rsidRDefault="002901ED">
            <w:pPr>
              <w:spacing w:before="0" w:after="0"/>
              <w:jc w:val="both"/>
              <w:rPr>
                <w:b/>
                <w:bCs/>
                <w:color w:val="auto"/>
                <w:sz w:val="26"/>
                <w:szCs w:val="24"/>
              </w:rPr>
            </w:pPr>
            <w:r>
              <w:rPr>
                <w:b/>
                <w:bCs/>
                <w:color w:val="auto"/>
                <w:sz w:val="26"/>
                <w:szCs w:val="24"/>
              </w:rPr>
              <w:t xml:space="preserve">* Tổ chức thực hiện : </w:t>
            </w:r>
          </w:p>
          <w:p w:rsidR="000E68C6" w:rsidRDefault="002901ED">
            <w:pPr>
              <w:spacing w:before="0" w:after="0"/>
              <w:jc w:val="both"/>
              <w:rPr>
                <w:b/>
                <w:bCs/>
                <w:color w:val="auto"/>
                <w:sz w:val="26"/>
                <w:szCs w:val="24"/>
              </w:rPr>
            </w:pPr>
            <w:r>
              <w:rPr>
                <w:b/>
                <w:bCs/>
                <w:color w:val="auto"/>
                <w:sz w:val="26"/>
                <w:szCs w:val="24"/>
              </w:rPr>
              <w:t>- Giao nhiệm vụ:</w:t>
            </w:r>
          </w:p>
          <w:p w:rsidR="000E68C6" w:rsidRDefault="002901ED">
            <w:pPr>
              <w:spacing w:before="0" w:after="0"/>
              <w:jc w:val="both"/>
              <w:rPr>
                <w:bCs/>
                <w:color w:val="auto"/>
                <w:sz w:val="26"/>
                <w:szCs w:val="24"/>
              </w:rPr>
            </w:pPr>
            <w:r>
              <w:rPr>
                <w:bCs/>
                <w:color w:val="auto"/>
                <w:sz w:val="26"/>
                <w:szCs w:val="24"/>
              </w:rPr>
              <w:t xml:space="preserve">GV đặt câu hỏi </w:t>
            </w:r>
          </w:p>
          <w:p w:rsidR="000E68C6" w:rsidRDefault="002901ED">
            <w:pPr>
              <w:spacing w:before="0" w:after="0"/>
              <w:jc w:val="both"/>
              <w:rPr>
                <w:bCs/>
                <w:color w:val="auto"/>
                <w:sz w:val="26"/>
                <w:szCs w:val="24"/>
              </w:rPr>
            </w:pPr>
            <w:r>
              <w:rPr>
                <w:bCs/>
                <w:color w:val="auto"/>
                <w:sz w:val="26"/>
                <w:szCs w:val="24"/>
              </w:rPr>
              <w:t xml:space="preserve">Câu hỏi: Em hãy kể những phiên chợ lớn  ở tỉnh Phú Yên? </w:t>
            </w:r>
          </w:p>
          <w:p w:rsidR="000E68C6" w:rsidRDefault="002901ED">
            <w:pPr>
              <w:spacing w:before="0" w:after="0"/>
              <w:jc w:val="both"/>
              <w:rPr>
                <w:b/>
                <w:bCs/>
                <w:color w:val="auto"/>
                <w:sz w:val="26"/>
                <w:szCs w:val="24"/>
              </w:rPr>
            </w:pPr>
            <w:r>
              <w:rPr>
                <w:bCs/>
                <w:color w:val="auto"/>
                <w:sz w:val="26"/>
                <w:szCs w:val="24"/>
              </w:rPr>
              <w:t xml:space="preserve">- </w:t>
            </w:r>
            <w:r>
              <w:rPr>
                <w:b/>
                <w:bCs/>
                <w:color w:val="auto"/>
                <w:sz w:val="26"/>
                <w:szCs w:val="24"/>
              </w:rPr>
              <w:t xml:space="preserve">Thực hiện nhiệm vụ: </w:t>
            </w:r>
          </w:p>
          <w:p w:rsidR="000E68C6" w:rsidRDefault="002901ED">
            <w:pPr>
              <w:spacing w:before="0" w:after="0"/>
              <w:jc w:val="both"/>
              <w:rPr>
                <w:bCs/>
                <w:color w:val="auto"/>
                <w:sz w:val="26"/>
                <w:szCs w:val="24"/>
              </w:rPr>
            </w:pPr>
            <w:r>
              <w:rPr>
                <w:bCs/>
                <w:color w:val="auto"/>
                <w:sz w:val="26"/>
                <w:szCs w:val="24"/>
              </w:rPr>
              <w:t>HS nghe hướng dẫn</w:t>
            </w:r>
          </w:p>
          <w:p w:rsidR="000E68C6" w:rsidRDefault="002901ED">
            <w:pPr>
              <w:spacing w:before="0" w:after="0"/>
              <w:jc w:val="both"/>
              <w:rPr>
                <w:bCs/>
                <w:color w:val="auto"/>
                <w:sz w:val="26"/>
                <w:szCs w:val="24"/>
              </w:rPr>
            </w:pPr>
            <w:r>
              <w:rPr>
                <w:bCs/>
                <w:color w:val="auto"/>
                <w:sz w:val="26"/>
                <w:szCs w:val="24"/>
              </w:rPr>
              <w:t xml:space="preserve">- </w:t>
            </w:r>
            <w:r>
              <w:rPr>
                <w:b/>
                <w:bCs/>
                <w:color w:val="auto"/>
                <w:sz w:val="26"/>
                <w:szCs w:val="24"/>
              </w:rPr>
              <w:t>Tổ chức điều hành:</w:t>
            </w:r>
            <w:r>
              <w:rPr>
                <w:bCs/>
                <w:color w:val="auto"/>
                <w:sz w:val="26"/>
                <w:szCs w:val="24"/>
              </w:rPr>
              <w:t xml:space="preserve"> GV gọi HS trả lời</w:t>
            </w:r>
          </w:p>
          <w:p w:rsidR="000E68C6" w:rsidRDefault="002901ED">
            <w:pPr>
              <w:spacing w:before="0" w:after="0"/>
              <w:jc w:val="both"/>
              <w:rPr>
                <w:bCs/>
                <w:color w:val="auto"/>
                <w:sz w:val="26"/>
                <w:szCs w:val="24"/>
              </w:rPr>
            </w:pPr>
            <w:r>
              <w:rPr>
                <w:bCs/>
                <w:color w:val="auto"/>
                <w:sz w:val="26"/>
                <w:szCs w:val="24"/>
              </w:rPr>
              <w:t xml:space="preserve">- </w:t>
            </w:r>
            <w:r>
              <w:rPr>
                <w:b/>
                <w:bCs/>
                <w:color w:val="auto"/>
                <w:sz w:val="26"/>
                <w:szCs w:val="24"/>
              </w:rPr>
              <w:t>Kết luận đánh giá:</w:t>
            </w:r>
            <w:r>
              <w:rPr>
                <w:bCs/>
                <w:color w:val="auto"/>
                <w:sz w:val="26"/>
                <w:szCs w:val="24"/>
              </w:rPr>
              <w:t xml:space="preserve"> GV nhận xét, kết luận </w:t>
            </w:r>
          </w:p>
        </w:tc>
        <w:tc>
          <w:tcPr>
            <w:tcW w:w="3870" w:type="dxa"/>
            <w:tcBorders>
              <w:top w:val="single" w:sz="4" w:space="0" w:color="auto"/>
              <w:left w:val="single" w:sz="4" w:space="0" w:color="auto"/>
              <w:bottom w:val="single" w:sz="4" w:space="0" w:color="auto"/>
              <w:right w:val="single" w:sz="4" w:space="0" w:color="auto"/>
            </w:tcBorders>
          </w:tcPr>
          <w:p w:rsidR="000E68C6" w:rsidRDefault="002901ED">
            <w:pPr>
              <w:tabs>
                <w:tab w:val="left" w:pos="540"/>
                <w:tab w:val="left" w:pos="5740"/>
              </w:tabs>
              <w:spacing w:before="0" w:after="0"/>
              <w:jc w:val="both"/>
              <w:rPr>
                <w:rFonts w:eastAsia="Calibri"/>
                <w:b/>
                <w:iCs/>
                <w:color w:val="auto"/>
                <w:sz w:val="26"/>
                <w:szCs w:val="24"/>
                <w:u w:val="single"/>
                <w:lang w:val="vi-VN" w:eastAsia="zh-CN"/>
              </w:rPr>
            </w:pPr>
            <w:r>
              <w:rPr>
                <w:rFonts w:eastAsia="Calibri"/>
                <w:b/>
                <w:iCs/>
                <w:color w:val="auto"/>
                <w:sz w:val="26"/>
                <w:szCs w:val="24"/>
                <w:u w:val="single"/>
                <w:lang w:val="vi-VN" w:eastAsia="zh-CN"/>
              </w:rPr>
              <w:lastRenderedPageBreak/>
              <w:t xml:space="preserve">II. Nội dung </w:t>
            </w:r>
          </w:p>
          <w:p w:rsidR="000E68C6" w:rsidRDefault="002901ED">
            <w:pPr>
              <w:tabs>
                <w:tab w:val="left" w:pos="540"/>
                <w:tab w:val="left" w:pos="5740"/>
              </w:tabs>
              <w:spacing w:before="0" w:after="0"/>
              <w:jc w:val="both"/>
              <w:rPr>
                <w:rFonts w:eastAsia="Calibri"/>
                <w:b/>
                <w:iCs/>
                <w:color w:val="auto"/>
                <w:sz w:val="26"/>
                <w:szCs w:val="24"/>
                <w:lang w:eastAsia="zh-CN"/>
              </w:rPr>
            </w:pPr>
            <w:r>
              <w:rPr>
                <w:rFonts w:eastAsia="Calibri"/>
                <w:b/>
                <w:iCs/>
                <w:color w:val="auto"/>
                <w:sz w:val="26"/>
                <w:szCs w:val="24"/>
                <w:lang w:eastAsia="zh-CN"/>
              </w:rPr>
              <w:t xml:space="preserve">1. Trồng trọt </w:t>
            </w:r>
          </w:p>
          <w:p w:rsidR="000E68C6" w:rsidRDefault="002901ED">
            <w:pPr>
              <w:tabs>
                <w:tab w:val="left" w:pos="540"/>
                <w:tab w:val="left" w:pos="5740"/>
              </w:tabs>
              <w:spacing w:before="0" w:after="0"/>
              <w:jc w:val="both"/>
              <w:rPr>
                <w:rFonts w:eastAsia="Calibri"/>
                <w:iCs/>
                <w:color w:val="auto"/>
                <w:sz w:val="26"/>
                <w:szCs w:val="24"/>
                <w:lang w:eastAsia="zh-CN"/>
              </w:rPr>
            </w:pPr>
            <w:r>
              <w:rPr>
                <w:rFonts w:eastAsia="Calibri"/>
                <w:iCs/>
                <w:color w:val="auto"/>
                <w:sz w:val="26"/>
                <w:szCs w:val="24"/>
                <w:lang w:eastAsia="zh-CN"/>
              </w:rPr>
              <w:t xml:space="preserve">- Trồng trọt là một trong những hoạt động sản xuất kinh tế truyền thống của người dân Phú Yên. </w:t>
            </w:r>
          </w:p>
          <w:p w:rsidR="000E68C6" w:rsidRDefault="002901ED">
            <w:pPr>
              <w:tabs>
                <w:tab w:val="left" w:pos="540"/>
                <w:tab w:val="left" w:pos="5740"/>
              </w:tabs>
              <w:spacing w:before="0" w:after="0"/>
              <w:jc w:val="both"/>
              <w:rPr>
                <w:rFonts w:eastAsia="Calibri"/>
                <w:iCs/>
                <w:color w:val="auto"/>
                <w:sz w:val="26"/>
                <w:szCs w:val="24"/>
                <w:lang w:eastAsia="zh-CN"/>
              </w:rPr>
            </w:pPr>
            <w:r>
              <w:rPr>
                <w:rFonts w:eastAsia="Calibri"/>
                <w:iCs/>
                <w:color w:val="auto"/>
                <w:sz w:val="26"/>
                <w:szCs w:val="24"/>
                <w:lang w:eastAsia="zh-CN"/>
              </w:rPr>
              <w:t>- Bên cạnh trồng lúa người dân Phú Yên còn trồng các loại cây lương thực khác như ngô, sắn , khoai lang.</w:t>
            </w:r>
          </w:p>
          <w:p w:rsidR="000E68C6" w:rsidRDefault="002901ED">
            <w:pPr>
              <w:tabs>
                <w:tab w:val="left" w:pos="540"/>
                <w:tab w:val="left" w:pos="5740"/>
              </w:tabs>
              <w:spacing w:before="0" w:after="0"/>
              <w:jc w:val="both"/>
              <w:rPr>
                <w:rFonts w:eastAsia="Calibri"/>
                <w:iCs/>
                <w:color w:val="auto"/>
                <w:sz w:val="26"/>
                <w:szCs w:val="24"/>
                <w:lang w:eastAsia="zh-CN"/>
              </w:rPr>
            </w:pPr>
            <w:r>
              <w:rPr>
                <w:rFonts w:eastAsia="Calibri"/>
                <w:iCs/>
                <w:color w:val="auto"/>
                <w:sz w:val="26"/>
                <w:szCs w:val="24"/>
                <w:lang w:eastAsia="zh-CN"/>
              </w:rPr>
              <w:t xml:space="preserve">- Ngoài cây lương thực người dân </w:t>
            </w:r>
            <w:r>
              <w:rPr>
                <w:rFonts w:eastAsia="Calibri"/>
                <w:iCs/>
                <w:color w:val="auto"/>
                <w:sz w:val="26"/>
                <w:szCs w:val="24"/>
                <w:lang w:eastAsia="zh-CN"/>
              </w:rPr>
              <w:lastRenderedPageBreak/>
              <w:t>Phú Yên còn trồng các loại rau màu, cây ăn trái, cây công nghiệp</w:t>
            </w:r>
          </w:p>
          <w:p w:rsidR="000E68C6" w:rsidRDefault="002901ED">
            <w:pPr>
              <w:tabs>
                <w:tab w:val="left" w:pos="540"/>
                <w:tab w:val="left" w:pos="5740"/>
              </w:tabs>
              <w:spacing w:before="0" w:after="0"/>
              <w:jc w:val="both"/>
              <w:rPr>
                <w:rFonts w:eastAsia="Calibri"/>
                <w:b/>
                <w:iCs/>
                <w:color w:val="auto"/>
                <w:sz w:val="26"/>
                <w:szCs w:val="24"/>
                <w:lang w:eastAsia="zh-CN"/>
              </w:rPr>
            </w:pPr>
            <w:r>
              <w:rPr>
                <w:rFonts w:eastAsia="Calibri"/>
                <w:b/>
                <w:iCs/>
                <w:color w:val="auto"/>
                <w:sz w:val="26"/>
                <w:szCs w:val="24"/>
                <w:lang w:eastAsia="zh-CN"/>
              </w:rPr>
              <w:t>2. Chăn nuôi</w:t>
            </w:r>
          </w:p>
          <w:p w:rsidR="000E68C6" w:rsidRDefault="002901ED">
            <w:pPr>
              <w:tabs>
                <w:tab w:val="left" w:pos="540"/>
                <w:tab w:val="left" w:pos="5740"/>
              </w:tabs>
              <w:spacing w:before="0" w:after="0"/>
              <w:jc w:val="both"/>
              <w:rPr>
                <w:rFonts w:eastAsia="Calibri"/>
                <w:iCs/>
                <w:color w:val="auto"/>
                <w:sz w:val="26"/>
                <w:szCs w:val="24"/>
                <w:lang w:eastAsia="zh-CN"/>
              </w:rPr>
            </w:pPr>
            <w:r>
              <w:rPr>
                <w:rFonts w:eastAsia="Calibri"/>
                <w:iCs/>
                <w:color w:val="auto"/>
                <w:sz w:val="26"/>
                <w:szCs w:val="24"/>
                <w:lang w:eastAsia="zh-CN"/>
              </w:rPr>
              <w:t>- Nghề chăn nuôi rất quan trọng vừa cung cấp sức kéo, phân bón cho nông nghiệp, vừa cung cấp nguồn thực phẩm bảo đảm cuộc sống cho người dân.</w:t>
            </w:r>
          </w:p>
          <w:p w:rsidR="000E68C6" w:rsidRDefault="002901ED">
            <w:pPr>
              <w:tabs>
                <w:tab w:val="left" w:pos="540"/>
                <w:tab w:val="left" w:pos="5740"/>
              </w:tabs>
              <w:spacing w:before="0" w:after="0"/>
              <w:jc w:val="both"/>
              <w:rPr>
                <w:rFonts w:eastAsia="Calibri"/>
                <w:iCs/>
                <w:color w:val="auto"/>
                <w:sz w:val="26"/>
                <w:szCs w:val="24"/>
                <w:lang w:eastAsia="zh-CN"/>
              </w:rPr>
            </w:pPr>
            <w:r>
              <w:rPr>
                <w:rFonts w:eastAsia="Calibri"/>
                <w:iCs/>
                <w:color w:val="auto"/>
                <w:sz w:val="26"/>
                <w:szCs w:val="24"/>
                <w:lang w:eastAsia="zh-CN"/>
              </w:rPr>
              <w:t>- Gia súc: trâu, bò, heo</w:t>
            </w:r>
          </w:p>
          <w:p w:rsidR="000E68C6" w:rsidRDefault="002901ED">
            <w:pPr>
              <w:tabs>
                <w:tab w:val="left" w:pos="540"/>
                <w:tab w:val="left" w:pos="5740"/>
              </w:tabs>
              <w:spacing w:before="0" w:after="0"/>
              <w:jc w:val="both"/>
              <w:rPr>
                <w:rFonts w:eastAsia="Calibri"/>
                <w:iCs/>
                <w:color w:val="auto"/>
                <w:sz w:val="26"/>
                <w:szCs w:val="24"/>
                <w:lang w:eastAsia="zh-CN"/>
              </w:rPr>
            </w:pPr>
            <w:r>
              <w:rPr>
                <w:rFonts w:eastAsia="Calibri"/>
                <w:iCs/>
                <w:color w:val="auto"/>
                <w:sz w:val="26"/>
                <w:szCs w:val="24"/>
                <w:lang w:eastAsia="zh-CN"/>
              </w:rPr>
              <w:t xml:space="preserve"> - Gia cầm: gà, vịt.</w:t>
            </w:r>
          </w:p>
          <w:p w:rsidR="000E68C6" w:rsidRDefault="002901ED">
            <w:pPr>
              <w:tabs>
                <w:tab w:val="left" w:pos="540"/>
                <w:tab w:val="left" w:pos="5740"/>
              </w:tabs>
              <w:spacing w:before="0" w:after="0"/>
              <w:jc w:val="both"/>
              <w:rPr>
                <w:rFonts w:eastAsia="Calibri"/>
                <w:b/>
                <w:iCs/>
                <w:color w:val="auto"/>
                <w:sz w:val="26"/>
                <w:szCs w:val="24"/>
                <w:lang w:eastAsia="zh-CN"/>
              </w:rPr>
            </w:pPr>
            <w:r>
              <w:rPr>
                <w:rFonts w:eastAsia="Calibri"/>
                <w:b/>
                <w:iCs/>
                <w:color w:val="auto"/>
                <w:sz w:val="26"/>
                <w:szCs w:val="24"/>
                <w:lang w:eastAsia="zh-CN"/>
              </w:rPr>
              <w:t>3. Khai thác và nuôi trồng thủy sản</w:t>
            </w:r>
          </w:p>
          <w:p w:rsidR="000E68C6" w:rsidRDefault="002901ED">
            <w:pPr>
              <w:tabs>
                <w:tab w:val="left" w:pos="540"/>
                <w:tab w:val="left" w:pos="5740"/>
              </w:tabs>
              <w:spacing w:before="0" w:after="0"/>
              <w:jc w:val="both"/>
              <w:rPr>
                <w:rFonts w:eastAsia="Calibri"/>
                <w:iCs/>
                <w:color w:val="auto"/>
                <w:sz w:val="26"/>
                <w:szCs w:val="24"/>
                <w:lang w:eastAsia="zh-CN"/>
              </w:rPr>
            </w:pPr>
            <w:r>
              <w:rPr>
                <w:rFonts w:eastAsia="Calibri"/>
                <w:iCs/>
                <w:color w:val="auto"/>
                <w:sz w:val="26"/>
                <w:szCs w:val="24"/>
                <w:lang w:eastAsia="zh-CN"/>
              </w:rPr>
              <w:t xml:space="preserve">- Phú Yên là tỉnh có nhiều có nhiều đầm, vịnh và bờ biển dài thuận lợi cho việc khai thác và nuôi trồng thủy sản. </w:t>
            </w:r>
          </w:p>
          <w:p w:rsidR="000E68C6" w:rsidRDefault="002901ED">
            <w:pPr>
              <w:tabs>
                <w:tab w:val="left" w:pos="540"/>
                <w:tab w:val="left" w:pos="5740"/>
              </w:tabs>
              <w:spacing w:before="0" w:after="0"/>
              <w:jc w:val="both"/>
              <w:rPr>
                <w:rFonts w:eastAsia="Calibri"/>
                <w:iCs/>
                <w:color w:val="auto"/>
                <w:sz w:val="26"/>
                <w:szCs w:val="24"/>
                <w:lang w:eastAsia="zh-CN"/>
              </w:rPr>
            </w:pPr>
            <w:r>
              <w:rPr>
                <w:rFonts w:eastAsia="Calibri"/>
                <w:iCs/>
                <w:color w:val="auto"/>
                <w:sz w:val="26"/>
                <w:szCs w:val="24"/>
                <w:lang w:eastAsia="zh-CN"/>
              </w:rPr>
              <w:t xml:space="preserve">- Có 4 cảng cá lớn: cảng cá Dân Phước, cảng cá Tiên Châu, cảng cá Đông Tác, cảng cá Phú Lạc. </w:t>
            </w:r>
          </w:p>
          <w:p w:rsidR="000E68C6" w:rsidRDefault="002901ED">
            <w:pPr>
              <w:tabs>
                <w:tab w:val="left" w:pos="540"/>
                <w:tab w:val="left" w:pos="5740"/>
              </w:tabs>
              <w:spacing w:before="0" w:after="0"/>
              <w:jc w:val="both"/>
              <w:rPr>
                <w:rFonts w:eastAsia="Calibri"/>
                <w:iCs/>
                <w:color w:val="auto"/>
                <w:sz w:val="26"/>
                <w:szCs w:val="24"/>
                <w:lang w:eastAsia="zh-CN"/>
              </w:rPr>
            </w:pPr>
            <w:r>
              <w:rPr>
                <w:rFonts w:eastAsia="Calibri"/>
                <w:iCs/>
                <w:color w:val="auto"/>
                <w:sz w:val="26"/>
                <w:szCs w:val="24"/>
                <w:lang w:eastAsia="zh-CN"/>
              </w:rPr>
              <w:t xml:space="preserve">- Tỉnh Phú Yên rất chú trọng phát triển nuôi trồng thủy sản. </w:t>
            </w:r>
          </w:p>
          <w:p w:rsidR="000E68C6" w:rsidRDefault="002901ED">
            <w:pPr>
              <w:tabs>
                <w:tab w:val="left" w:pos="540"/>
                <w:tab w:val="left" w:pos="5740"/>
              </w:tabs>
              <w:spacing w:before="0" w:after="0"/>
              <w:jc w:val="both"/>
              <w:rPr>
                <w:rFonts w:eastAsia="Calibri"/>
                <w:b/>
                <w:iCs/>
                <w:color w:val="auto"/>
                <w:sz w:val="26"/>
                <w:szCs w:val="24"/>
                <w:lang w:eastAsia="zh-CN"/>
              </w:rPr>
            </w:pPr>
            <w:r>
              <w:rPr>
                <w:rFonts w:eastAsia="Calibri"/>
                <w:b/>
                <w:iCs/>
                <w:color w:val="auto"/>
                <w:sz w:val="26"/>
                <w:szCs w:val="24"/>
                <w:lang w:eastAsia="zh-CN"/>
              </w:rPr>
              <w:t xml:space="preserve">4. Thủ công nghiệp </w:t>
            </w:r>
          </w:p>
          <w:p w:rsidR="000E68C6" w:rsidRDefault="002901ED">
            <w:pPr>
              <w:tabs>
                <w:tab w:val="left" w:pos="540"/>
                <w:tab w:val="left" w:pos="5740"/>
              </w:tabs>
              <w:spacing w:before="0" w:after="0"/>
              <w:jc w:val="both"/>
              <w:rPr>
                <w:rFonts w:eastAsia="Calibri"/>
                <w:iCs/>
                <w:color w:val="auto"/>
                <w:sz w:val="26"/>
                <w:szCs w:val="24"/>
                <w:lang w:eastAsia="zh-CN"/>
              </w:rPr>
            </w:pPr>
            <w:r>
              <w:rPr>
                <w:rFonts w:eastAsia="Calibri"/>
                <w:iCs/>
                <w:color w:val="auto"/>
                <w:sz w:val="26"/>
                <w:szCs w:val="24"/>
                <w:lang w:eastAsia="zh-CN"/>
              </w:rPr>
              <w:t xml:space="preserve">- Làm gốm, dệt, chiếu cói, làm nước mắm, làm bánh tráng, làm bún, đan thúng chai, làm muối, đan lưới, bó chổi. </w:t>
            </w:r>
          </w:p>
          <w:p w:rsidR="000E68C6" w:rsidRDefault="002901ED">
            <w:pPr>
              <w:tabs>
                <w:tab w:val="left" w:pos="540"/>
                <w:tab w:val="left" w:pos="5740"/>
              </w:tabs>
              <w:spacing w:before="0" w:after="0"/>
              <w:jc w:val="both"/>
              <w:rPr>
                <w:rFonts w:eastAsia="Calibri"/>
                <w:b/>
                <w:iCs/>
                <w:color w:val="auto"/>
                <w:sz w:val="26"/>
                <w:szCs w:val="24"/>
                <w:lang w:eastAsia="zh-CN"/>
              </w:rPr>
            </w:pPr>
            <w:r>
              <w:rPr>
                <w:rFonts w:eastAsia="Calibri"/>
                <w:b/>
                <w:iCs/>
                <w:color w:val="auto"/>
                <w:sz w:val="26"/>
                <w:szCs w:val="24"/>
                <w:lang w:eastAsia="zh-CN"/>
              </w:rPr>
              <w:t>5. Thương nghiệp, dịch vụ</w:t>
            </w:r>
          </w:p>
          <w:p w:rsidR="000E68C6" w:rsidRDefault="002901ED">
            <w:pPr>
              <w:rPr>
                <w:rFonts w:eastAsia="Calibri"/>
                <w:sz w:val="26"/>
                <w:szCs w:val="24"/>
                <w:lang w:eastAsia="zh-CN"/>
              </w:rPr>
            </w:pPr>
            <w:r>
              <w:rPr>
                <w:rFonts w:eastAsia="Calibri"/>
                <w:sz w:val="26"/>
                <w:szCs w:val="24"/>
                <w:lang w:eastAsia="zh-CN"/>
              </w:rPr>
              <w:t xml:space="preserve">- Chợ phát triển rộng khắp từ thành phố đến các xã , thôn, một số chợ thành trung tâm mua bán </w:t>
            </w:r>
          </w:p>
          <w:p w:rsidR="000E68C6" w:rsidRDefault="002901ED">
            <w:pPr>
              <w:rPr>
                <w:rFonts w:eastAsia="Calibri"/>
                <w:sz w:val="26"/>
                <w:szCs w:val="24"/>
                <w:lang w:eastAsia="zh-CN"/>
              </w:rPr>
            </w:pPr>
            <w:r>
              <w:rPr>
                <w:rFonts w:eastAsia="Calibri"/>
                <w:sz w:val="26"/>
                <w:szCs w:val="24"/>
                <w:lang w:eastAsia="zh-CN"/>
              </w:rPr>
              <w:t xml:space="preserve">- Các khu vực đông dân cư bắt đầu hình thành các trung tâm thương mại lớn, siêu thị phục vụ nhu cầu mua sắm ăn uống và giải trí của người dân. </w:t>
            </w:r>
          </w:p>
        </w:tc>
      </w:tr>
      <w:tr w:rsidR="000E68C6" w:rsidTr="00890228">
        <w:tc>
          <w:tcPr>
            <w:tcW w:w="7110" w:type="dxa"/>
            <w:tcBorders>
              <w:top w:val="single" w:sz="4" w:space="0" w:color="auto"/>
              <w:left w:val="single" w:sz="4" w:space="0" w:color="auto"/>
              <w:bottom w:val="single" w:sz="4" w:space="0" w:color="auto"/>
              <w:right w:val="single" w:sz="4" w:space="0" w:color="auto"/>
            </w:tcBorders>
          </w:tcPr>
          <w:p w:rsidR="000E68C6" w:rsidRDefault="002901ED">
            <w:pPr>
              <w:spacing w:before="0" w:after="0"/>
              <w:jc w:val="both"/>
              <w:rPr>
                <w:b/>
                <w:color w:val="auto"/>
                <w:sz w:val="26"/>
                <w:szCs w:val="24"/>
              </w:rPr>
            </w:pPr>
            <w:r>
              <w:rPr>
                <w:b/>
                <w:color w:val="auto"/>
                <w:sz w:val="26"/>
                <w:szCs w:val="24"/>
              </w:rPr>
              <w:lastRenderedPageBreak/>
              <w:t xml:space="preserve">3. Hoạt động 3: Luyện tập </w:t>
            </w:r>
          </w:p>
          <w:p w:rsidR="000E68C6" w:rsidRDefault="002901ED">
            <w:pPr>
              <w:spacing w:before="0" w:after="0"/>
              <w:jc w:val="both"/>
              <w:rPr>
                <w:b/>
                <w:color w:val="auto"/>
                <w:sz w:val="26"/>
                <w:szCs w:val="24"/>
              </w:rPr>
            </w:pPr>
            <w:r>
              <w:rPr>
                <w:b/>
                <w:color w:val="auto"/>
                <w:sz w:val="26"/>
                <w:szCs w:val="24"/>
              </w:rPr>
              <w:t xml:space="preserve">- Giao nhiệm vụ </w:t>
            </w:r>
          </w:p>
          <w:p w:rsidR="000E68C6" w:rsidRDefault="002901ED">
            <w:pPr>
              <w:spacing w:before="0" w:after="0"/>
              <w:jc w:val="both"/>
              <w:rPr>
                <w:color w:val="auto"/>
                <w:sz w:val="26"/>
                <w:szCs w:val="24"/>
              </w:rPr>
            </w:pPr>
            <w:r>
              <w:rPr>
                <w:b/>
                <w:color w:val="auto"/>
                <w:sz w:val="26"/>
                <w:szCs w:val="24"/>
              </w:rPr>
              <w:t xml:space="preserve">+ </w:t>
            </w:r>
            <w:r>
              <w:rPr>
                <w:color w:val="auto"/>
                <w:sz w:val="26"/>
                <w:szCs w:val="24"/>
              </w:rPr>
              <w:t xml:space="preserve">GV hướng dẫn học sinh làm bài tập trong bài tập trong sách giáo khoa thông qua hệ thông câu hỏi, phiếu bài tập </w:t>
            </w:r>
          </w:p>
          <w:p w:rsidR="000E68C6" w:rsidRDefault="002901ED">
            <w:pPr>
              <w:spacing w:before="0" w:after="0"/>
              <w:jc w:val="both"/>
              <w:rPr>
                <w:color w:val="auto"/>
                <w:sz w:val="26"/>
                <w:szCs w:val="24"/>
              </w:rPr>
            </w:pPr>
            <w:r>
              <w:rPr>
                <w:b/>
                <w:color w:val="auto"/>
                <w:sz w:val="26"/>
                <w:szCs w:val="24"/>
              </w:rPr>
              <w:t>Câu 1:</w:t>
            </w:r>
            <w:r>
              <w:rPr>
                <w:color w:val="auto"/>
                <w:sz w:val="26"/>
                <w:szCs w:val="24"/>
              </w:rPr>
              <w:t xml:space="preserve"> Lập bảng tóm tắt sự phân bố các hoạt động sản xuất kinh tế truyền thống ở Phú Yên. Nơi em ở phát triển hoạt động sản xuất kinh tế truyền thống nào?</w:t>
            </w:r>
          </w:p>
          <w:p w:rsidR="000E68C6" w:rsidRDefault="002901ED">
            <w:pPr>
              <w:spacing w:before="0" w:after="0"/>
              <w:jc w:val="both"/>
              <w:rPr>
                <w:color w:val="auto"/>
                <w:sz w:val="26"/>
                <w:szCs w:val="24"/>
              </w:rPr>
            </w:pPr>
            <w:r>
              <w:rPr>
                <w:b/>
                <w:color w:val="auto"/>
                <w:sz w:val="26"/>
                <w:szCs w:val="24"/>
              </w:rPr>
              <w:t xml:space="preserve">Câu 2: </w:t>
            </w:r>
            <w:r>
              <w:rPr>
                <w:color w:val="auto"/>
                <w:sz w:val="26"/>
                <w:szCs w:val="24"/>
              </w:rPr>
              <w:t>Lập bảng tóm tắt sự phân bố các làng nghề thủ công nghiệp ở Phú Yên?</w:t>
            </w:r>
          </w:p>
          <w:p w:rsidR="000E68C6" w:rsidRDefault="002901ED">
            <w:pPr>
              <w:spacing w:before="0" w:after="0"/>
              <w:jc w:val="both"/>
              <w:rPr>
                <w:color w:val="auto"/>
                <w:sz w:val="26"/>
                <w:szCs w:val="24"/>
              </w:rPr>
            </w:pPr>
            <w:r>
              <w:rPr>
                <w:b/>
                <w:color w:val="auto"/>
                <w:sz w:val="26"/>
                <w:szCs w:val="24"/>
              </w:rPr>
              <w:t xml:space="preserve">Câu 3: </w:t>
            </w:r>
            <w:r>
              <w:rPr>
                <w:color w:val="auto"/>
                <w:sz w:val="26"/>
                <w:szCs w:val="24"/>
              </w:rPr>
              <w:t>Mô tả một mô hình hoặc quy trình sản xuất của một sản phẩm làng nghề truyền thống mà em biết?</w:t>
            </w:r>
          </w:p>
          <w:p w:rsidR="000E68C6" w:rsidRDefault="002901ED">
            <w:pPr>
              <w:spacing w:before="0" w:after="0"/>
              <w:jc w:val="both"/>
              <w:rPr>
                <w:b/>
                <w:color w:val="auto"/>
                <w:sz w:val="26"/>
                <w:szCs w:val="24"/>
              </w:rPr>
            </w:pPr>
            <w:r>
              <w:rPr>
                <w:color w:val="auto"/>
                <w:sz w:val="26"/>
                <w:szCs w:val="24"/>
              </w:rPr>
              <w:t>Câu 4: Xây dựng ý tưởng  kinh doanh một sản phẩm của làng nghề truyền thống nhằm thúc đẩy kinh tế địa phương</w:t>
            </w:r>
          </w:p>
          <w:p w:rsidR="000E68C6" w:rsidRDefault="002901ED">
            <w:pPr>
              <w:spacing w:before="0" w:after="0"/>
              <w:jc w:val="both"/>
              <w:rPr>
                <w:b/>
                <w:color w:val="auto"/>
                <w:sz w:val="26"/>
                <w:szCs w:val="24"/>
                <w:lang w:val="de-DE"/>
              </w:rPr>
            </w:pPr>
            <w:r>
              <w:rPr>
                <w:b/>
                <w:color w:val="auto"/>
                <w:sz w:val="26"/>
                <w:szCs w:val="24"/>
                <w:lang w:val="de-DE"/>
              </w:rPr>
              <w:t xml:space="preserve">- Thực hiện nhiệm vụ </w:t>
            </w:r>
          </w:p>
          <w:p w:rsidR="000E68C6" w:rsidRDefault="002901ED">
            <w:pPr>
              <w:spacing w:before="0" w:after="0"/>
              <w:rPr>
                <w:color w:val="auto"/>
                <w:sz w:val="26"/>
                <w:szCs w:val="24"/>
                <w:lang w:val="pt-BR"/>
              </w:rPr>
            </w:pPr>
            <w:r>
              <w:rPr>
                <w:color w:val="auto"/>
                <w:sz w:val="26"/>
                <w:szCs w:val="24"/>
                <w:lang w:val="pt-BR"/>
              </w:rPr>
              <w:t>+  HS làm việc cá nhân, suy nghĩ, hoàn thành phiếu bài tập</w:t>
            </w:r>
          </w:p>
          <w:p w:rsidR="000E68C6" w:rsidRDefault="002901ED">
            <w:pPr>
              <w:pStyle w:val="ListParagraph"/>
              <w:tabs>
                <w:tab w:val="left" w:pos="2700"/>
              </w:tabs>
              <w:spacing w:before="0" w:after="0"/>
              <w:ind w:left="0"/>
              <w:jc w:val="both"/>
              <w:rPr>
                <w:color w:val="auto"/>
                <w:sz w:val="26"/>
                <w:szCs w:val="24"/>
                <w:lang w:val="pt-BR"/>
              </w:rPr>
            </w:pPr>
            <w:r>
              <w:rPr>
                <w:color w:val="auto"/>
                <w:sz w:val="26"/>
                <w:szCs w:val="24"/>
                <w:lang w:val="pt-BR"/>
              </w:rPr>
              <w:t>- Với hoạt động nhóm:  HS nghe hướng dẫn, chuẩn bị. Các thành viên trong nhóm trao đổi, thống nhất nội dung, hình thức thực hiện nhiêm vụ</w:t>
            </w:r>
          </w:p>
          <w:p w:rsidR="000E68C6" w:rsidRDefault="002901ED">
            <w:pPr>
              <w:pStyle w:val="ListParagraph"/>
              <w:tabs>
                <w:tab w:val="left" w:pos="2700"/>
              </w:tabs>
              <w:spacing w:before="0" w:after="0"/>
              <w:ind w:left="0"/>
              <w:jc w:val="both"/>
              <w:rPr>
                <w:color w:val="auto"/>
                <w:sz w:val="26"/>
                <w:szCs w:val="24"/>
                <w:lang w:val="pt-BR"/>
              </w:rPr>
            </w:pPr>
            <w:r>
              <w:rPr>
                <w:color w:val="auto"/>
                <w:sz w:val="26"/>
                <w:szCs w:val="24"/>
                <w:lang w:val="pt-BR"/>
              </w:rPr>
              <w:t xml:space="preserve"> HS nghe hướng dẫn, tham gia.</w:t>
            </w:r>
          </w:p>
          <w:p w:rsidR="000E68C6" w:rsidRDefault="002901ED">
            <w:pPr>
              <w:pStyle w:val="ListParagraph"/>
              <w:tabs>
                <w:tab w:val="left" w:pos="2700"/>
              </w:tabs>
              <w:spacing w:before="0" w:after="0"/>
              <w:ind w:left="0"/>
              <w:jc w:val="both"/>
              <w:rPr>
                <w:b/>
                <w:color w:val="auto"/>
                <w:sz w:val="26"/>
                <w:szCs w:val="24"/>
                <w:lang w:val="de-DE"/>
              </w:rPr>
            </w:pPr>
            <w:r>
              <w:rPr>
                <w:b/>
                <w:color w:val="auto"/>
                <w:sz w:val="26"/>
                <w:szCs w:val="24"/>
                <w:lang w:val="de-DE"/>
              </w:rPr>
              <w:t xml:space="preserve">- Tổ chức điều hành </w:t>
            </w:r>
          </w:p>
          <w:p w:rsidR="000E68C6" w:rsidRDefault="002901ED">
            <w:pPr>
              <w:spacing w:before="0" w:after="0"/>
              <w:jc w:val="both"/>
              <w:rPr>
                <w:color w:val="auto"/>
                <w:sz w:val="26"/>
                <w:szCs w:val="24"/>
                <w:lang w:val="vi-VN"/>
              </w:rPr>
            </w:pPr>
            <w:r>
              <w:rPr>
                <w:b/>
                <w:bCs/>
                <w:color w:val="auto"/>
                <w:sz w:val="26"/>
                <w:szCs w:val="24"/>
                <w:lang w:val="vi-VN"/>
              </w:rPr>
              <w:t>GV</w:t>
            </w:r>
            <w:r>
              <w:rPr>
                <w:color w:val="auto"/>
                <w:sz w:val="26"/>
                <w:szCs w:val="24"/>
                <w:lang w:val="vi-VN"/>
              </w:rPr>
              <w:t xml:space="preserve">:Yêu cầu HS lên trình bày, tham gia hoạt động nhóm, </w:t>
            </w:r>
            <w:r>
              <w:rPr>
                <w:color w:val="auto"/>
                <w:sz w:val="26"/>
                <w:szCs w:val="24"/>
              </w:rPr>
              <w:t>sắm vai</w:t>
            </w:r>
            <w:r>
              <w:rPr>
                <w:color w:val="auto"/>
                <w:sz w:val="26"/>
                <w:szCs w:val="24"/>
                <w:lang w:val="vi-VN"/>
              </w:rPr>
              <w:t xml:space="preserve"> tích cực.</w:t>
            </w:r>
          </w:p>
          <w:p w:rsidR="000E68C6" w:rsidRDefault="002901ED">
            <w:pPr>
              <w:spacing w:before="0" w:after="0"/>
              <w:jc w:val="both"/>
              <w:rPr>
                <w:color w:val="auto"/>
                <w:sz w:val="26"/>
                <w:szCs w:val="24"/>
                <w:lang w:val="vi-VN"/>
              </w:rPr>
            </w:pPr>
            <w:r>
              <w:rPr>
                <w:b/>
                <w:bCs/>
                <w:color w:val="auto"/>
                <w:sz w:val="26"/>
                <w:szCs w:val="24"/>
                <w:lang w:val="vi-VN"/>
              </w:rPr>
              <w:lastRenderedPageBreak/>
              <w:t>HS</w:t>
            </w:r>
            <w:r>
              <w:rPr>
                <w:color w:val="auto"/>
                <w:sz w:val="26"/>
                <w:szCs w:val="24"/>
                <w:lang w:val="vi-VN"/>
              </w:rPr>
              <w:t xml:space="preserve">: Trình bày kết quả làm việc </w:t>
            </w:r>
            <w:r>
              <w:rPr>
                <w:color w:val="auto"/>
                <w:sz w:val="26"/>
                <w:szCs w:val="24"/>
              </w:rPr>
              <w:t xml:space="preserve">cá nhân, </w:t>
            </w:r>
            <w:r>
              <w:rPr>
                <w:color w:val="auto"/>
                <w:sz w:val="26"/>
                <w:szCs w:val="24"/>
                <w:lang w:val="vi-VN"/>
              </w:rPr>
              <w:t>nhóm</w:t>
            </w:r>
            <w:r>
              <w:rPr>
                <w:color w:val="auto"/>
                <w:sz w:val="26"/>
                <w:szCs w:val="24"/>
              </w:rPr>
              <w:t>.</w:t>
            </w:r>
          </w:p>
          <w:p w:rsidR="000E68C6" w:rsidRDefault="002901ED">
            <w:pPr>
              <w:spacing w:before="0" w:after="0"/>
              <w:jc w:val="both"/>
              <w:rPr>
                <w:b/>
                <w:bCs/>
                <w:color w:val="auto"/>
                <w:sz w:val="26"/>
                <w:szCs w:val="24"/>
                <w:lang w:val="vi-VN"/>
              </w:rPr>
            </w:pPr>
            <w:r>
              <w:rPr>
                <w:color w:val="auto"/>
                <w:sz w:val="26"/>
                <w:szCs w:val="24"/>
              </w:rPr>
              <w:t xml:space="preserve">+ </w:t>
            </w:r>
            <w:r>
              <w:rPr>
                <w:color w:val="auto"/>
                <w:sz w:val="26"/>
                <w:szCs w:val="24"/>
                <w:lang w:val="vi-VN"/>
              </w:rPr>
              <w:t xml:space="preserve">Nhận xét và bổ sung cho nhóm bạn </w:t>
            </w:r>
          </w:p>
          <w:p w:rsidR="000E68C6" w:rsidRDefault="002901ED">
            <w:pPr>
              <w:spacing w:before="0" w:after="0"/>
              <w:jc w:val="both"/>
              <w:rPr>
                <w:bCs/>
                <w:color w:val="auto"/>
                <w:sz w:val="26"/>
                <w:szCs w:val="24"/>
                <w:lang w:val="nl-NL"/>
              </w:rPr>
            </w:pPr>
            <w:r>
              <w:rPr>
                <w:b/>
                <w:color w:val="auto"/>
                <w:sz w:val="26"/>
                <w:szCs w:val="24"/>
                <w:lang w:val="de-DE"/>
              </w:rPr>
              <w:t>- Kết luận, đánh giá</w:t>
            </w:r>
          </w:p>
          <w:p w:rsidR="000E68C6" w:rsidRDefault="002901ED">
            <w:pPr>
              <w:spacing w:before="0" w:after="0"/>
              <w:jc w:val="both"/>
              <w:rPr>
                <w:color w:val="auto"/>
                <w:sz w:val="26"/>
                <w:szCs w:val="24"/>
                <w:lang w:val="vi-VN"/>
              </w:rPr>
            </w:pPr>
            <w:r>
              <w:rPr>
                <w:color w:val="auto"/>
                <w:sz w:val="26"/>
                <w:szCs w:val="24"/>
              </w:rPr>
              <w:t>+</w:t>
            </w:r>
            <w:r>
              <w:rPr>
                <w:color w:val="auto"/>
                <w:sz w:val="26"/>
                <w:szCs w:val="24"/>
                <w:lang w:val="vi-VN"/>
              </w:rPr>
              <w:t xml:space="preserve"> Nhận xét thái độ học tập và kết quả làm việc</w:t>
            </w:r>
            <w:r>
              <w:rPr>
                <w:color w:val="auto"/>
                <w:sz w:val="26"/>
                <w:szCs w:val="24"/>
              </w:rPr>
              <w:t xml:space="preserve"> cá nhân,</w:t>
            </w:r>
            <w:r>
              <w:rPr>
                <w:color w:val="auto"/>
                <w:sz w:val="26"/>
                <w:szCs w:val="24"/>
                <w:lang w:val="vi-VN"/>
              </w:rPr>
              <w:t xml:space="preserve"> nhóm của HS.</w:t>
            </w:r>
          </w:p>
          <w:p w:rsidR="000E68C6" w:rsidRDefault="002901ED">
            <w:pPr>
              <w:spacing w:before="0" w:after="0"/>
              <w:rPr>
                <w:color w:val="auto"/>
                <w:sz w:val="26"/>
                <w:szCs w:val="24"/>
                <w:lang w:val="pt-BR"/>
              </w:rPr>
            </w:pPr>
            <w:r>
              <w:rPr>
                <w:color w:val="auto"/>
                <w:sz w:val="26"/>
                <w:szCs w:val="24"/>
                <w:lang w:val="pt-BR"/>
              </w:rPr>
              <w:t>+ GV đưa ra các tiêu chí để đánh giá HS:</w:t>
            </w:r>
          </w:p>
          <w:p w:rsidR="000E68C6" w:rsidRDefault="002901ED">
            <w:pPr>
              <w:spacing w:before="0" w:after="0"/>
              <w:rPr>
                <w:color w:val="auto"/>
                <w:sz w:val="26"/>
                <w:szCs w:val="24"/>
                <w:lang w:val="pt-BR"/>
              </w:rPr>
            </w:pPr>
            <w:r>
              <w:rPr>
                <w:color w:val="auto"/>
                <w:sz w:val="26"/>
                <w:szCs w:val="24"/>
                <w:lang w:val="pt-BR"/>
              </w:rPr>
              <w:t>+ Kết quả làm việc của học sinh.</w:t>
            </w:r>
          </w:p>
          <w:p w:rsidR="000E68C6" w:rsidRDefault="002901ED">
            <w:pPr>
              <w:spacing w:before="0" w:after="0"/>
              <w:jc w:val="both"/>
              <w:rPr>
                <w:color w:val="auto"/>
                <w:sz w:val="26"/>
                <w:szCs w:val="24"/>
                <w:lang w:val="pt-BR"/>
              </w:rPr>
            </w:pPr>
            <w:r>
              <w:rPr>
                <w:color w:val="auto"/>
                <w:sz w:val="26"/>
                <w:szCs w:val="24"/>
                <w:lang w:val="pt-BR"/>
              </w:rPr>
              <w:t>+ Thái độ, ý thức hợp tác nghiêm túc trong khi làm việc.</w:t>
            </w:r>
          </w:p>
          <w:p w:rsidR="000E68C6" w:rsidRDefault="002901ED">
            <w:pPr>
              <w:spacing w:before="0" w:after="0"/>
              <w:rPr>
                <w:bCs/>
                <w:color w:val="auto"/>
                <w:sz w:val="26"/>
                <w:szCs w:val="24"/>
                <w:lang w:val="nl-NL"/>
              </w:rPr>
            </w:pPr>
            <w:r>
              <w:rPr>
                <w:bCs/>
                <w:color w:val="auto"/>
                <w:sz w:val="26"/>
                <w:szCs w:val="24"/>
                <w:lang w:val="nl-NL"/>
              </w:rPr>
              <w:t>Gv sửa chữa, đánh giá, chốt kiến thức.</w:t>
            </w:r>
          </w:p>
        </w:tc>
        <w:tc>
          <w:tcPr>
            <w:tcW w:w="3870" w:type="dxa"/>
            <w:tcBorders>
              <w:top w:val="single" w:sz="4" w:space="0" w:color="auto"/>
              <w:left w:val="single" w:sz="4" w:space="0" w:color="auto"/>
              <w:bottom w:val="single" w:sz="4" w:space="0" w:color="auto"/>
              <w:right w:val="single" w:sz="4" w:space="0" w:color="auto"/>
            </w:tcBorders>
          </w:tcPr>
          <w:p w:rsidR="000E68C6" w:rsidRDefault="000E68C6">
            <w:pPr>
              <w:tabs>
                <w:tab w:val="left" w:pos="540"/>
                <w:tab w:val="left" w:pos="5740"/>
              </w:tabs>
              <w:spacing w:before="0" w:after="0"/>
              <w:jc w:val="both"/>
              <w:rPr>
                <w:rFonts w:eastAsia="Calibri"/>
                <w:b/>
                <w:iCs/>
                <w:color w:val="auto"/>
                <w:sz w:val="26"/>
                <w:szCs w:val="24"/>
                <w:u w:val="single"/>
                <w:lang w:val="vi-VN" w:eastAsia="zh-CN"/>
              </w:rPr>
            </w:pPr>
          </w:p>
        </w:tc>
      </w:tr>
    </w:tbl>
    <w:p w:rsidR="000E68C6" w:rsidRDefault="002901ED">
      <w:pPr>
        <w:spacing w:before="0" w:after="0"/>
        <w:jc w:val="both"/>
        <w:rPr>
          <w:b/>
          <w:bCs/>
          <w:color w:val="auto"/>
          <w:sz w:val="26"/>
          <w:szCs w:val="24"/>
          <w:lang w:val="vi-VN"/>
        </w:rPr>
      </w:pPr>
      <w:r>
        <w:rPr>
          <w:b/>
          <w:bCs/>
          <w:color w:val="auto"/>
          <w:sz w:val="26"/>
          <w:szCs w:val="24"/>
          <w:lang w:val="vi-VN"/>
        </w:rPr>
        <w:lastRenderedPageBreak/>
        <w:t>IV. ĐÁNH GIÁ CUỐI BÀI HỌC</w:t>
      </w:r>
    </w:p>
    <w:p w:rsidR="000E68C6" w:rsidRDefault="002901ED">
      <w:pPr>
        <w:spacing w:before="0" w:after="0"/>
        <w:ind w:firstLine="540"/>
        <w:jc w:val="both"/>
        <w:rPr>
          <w:bCs/>
          <w:color w:val="auto"/>
          <w:sz w:val="26"/>
          <w:szCs w:val="24"/>
          <w:lang w:val="vi-VN"/>
        </w:rPr>
      </w:pPr>
      <w:r>
        <w:rPr>
          <w:bCs/>
          <w:color w:val="auto"/>
          <w:sz w:val="26"/>
          <w:szCs w:val="24"/>
          <w:lang w:val="vi-VN"/>
        </w:rPr>
        <w:t>- Nhận xét: về tinh thần, thái độ, hành vi của HS trong quá trình học bài học.</w:t>
      </w:r>
    </w:p>
    <w:p w:rsidR="000E68C6" w:rsidRDefault="002901ED">
      <w:pPr>
        <w:spacing w:before="0" w:after="0"/>
        <w:ind w:firstLine="540"/>
        <w:jc w:val="both"/>
        <w:rPr>
          <w:bCs/>
          <w:color w:val="auto"/>
          <w:sz w:val="26"/>
          <w:szCs w:val="24"/>
          <w:lang w:val="vi-VN"/>
        </w:rPr>
      </w:pPr>
      <w:r>
        <w:rPr>
          <w:bCs/>
          <w:color w:val="auto"/>
          <w:sz w:val="26"/>
          <w:szCs w:val="24"/>
          <w:lang w:val="vi-VN"/>
        </w:rPr>
        <w:t>- Đánh giá mức độ tiếp thu kiến thức và vận dụng kiến thức: Hoàn thành tốt, hoàn thành và chưa hoàn thành.</w:t>
      </w:r>
    </w:p>
    <w:p w:rsidR="000E68C6" w:rsidRDefault="002901ED">
      <w:pPr>
        <w:spacing w:before="0" w:after="0"/>
        <w:ind w:firstLine="540"/>
        <w:jc w:val="both"/>
        <w:rPr>
          <w:bCs/>
          <w:color w:val="auto"/>
          <w:sz w:val="26"/>
          <w:szCs w:val="24"/>
          <w:lang w:val="vi-VN"/>
        </w:rPr>
      </w:pPr>
      <w:r>
        <w:rPr>
          <w:bCs/>
          <w:color w:val="auto"/>
          <w:sz w:val="26"/>
          <w:szCs w:val="24"/>
          <w:lang w:val="vi-VN"/>
        </w:rPr>
        <w:t>- Giới thiệu chủ đề kế tiếp (tên bài, thời lượng, những vấn đề cần chuẩn bị của HS......)</w:t>
      </w:r>
    </w:p>
    <w:sectPr w:rsidR="000E68C6" w:rsidSect="000E68C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456" w:rsidRDefault="00F46456">
      <w:r>
        <w:separator/>
      </w:r>
    </w:p>
  </w:endnote>
  <w:endnote w:type="continuationSeparator" w:id="1">
    <w:p w:rsidR="00F46456" w:rsidRDefault="00F464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228" w:rsidRPr="00890228" w:rsidRDefault="00890228">
    <w:pPr>
      <w:pStyle w:val="Footer"/>
      <w:rPr>
        <w:b/>
        <w:i/>
      </w:rPr>
    </w:pPr>
    <w:r w:rsidRPr="00890228">
      <w:rPr>
        <w:b/>
        <w:i/>
      </w:rPr>
      <w:t>GDĐP 6</w:t>
    </w:r>
    <w:r w:rsidRPr="00890228">
      <w:rPr>
        <w:b/>
        <w:i/>
      </w:rPr>
      <w:tab/>
    </w:r>
    <w:r w:rsidRPr="00890228">
      <w:rPr>
        <w:b/>
        <w:i/>
      </w:rPr>
      <w:tab/>
      <w:t>GV: Trình Thị Hồng Ngân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456" w:rsidRDefault="00F46456">
      <w:pPr>
        <w:spacing w:before="0" w:after="0"/>
      </w:pPr>
      <w:r>
        <w:separator/>
      </w:r>
    </w:p>
  </w:footnote>
  <w:footnote w:type="continuationSeparator" w:id="1">
    <w:p w:rsidR="00F46456" w:rsidRDefault="00F46456">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i/>
        <w:sz w:val="32"/>
        <w:szCs w:val="32"/>
      </w:rPr>
      <w:alias w:val="Title"/>
      <w:id w:val="77738743"/>
      <w:placeholder>
        <w:docPart w:val="A279C6322ED34AFD8A8C0345C3E246BF"/>
      </w:placeholder>
      <w:dataBinding w:prefixMappings="xmlns:ns0='http://schemas.openxmlformats.org/package/2006/metadata/core-properties' xmlns:ns1='http://purl.org/dc/elements/1.1/'" w:xpath="/ns0:coreProperties[1]/ns1:title[1]" w:storeItemID="{6C3C8BC8-F283-45AE-878A-BAB7291924A1}"/>
      <w:text/>
    </w:sdtPr>
    <w:sdtContent>
      <w:p w:rsidR="00890228" w:rsidRDefault="00890228">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890228">
          <w:rPr>
            <w:rFonts w:asciiTheme="majorHAnsi" w:eastAsiaTheme="majorEastAsia" w:hAnsiTheme="majorHAnsi" w:cstheme="majorBidi"/>
            <w:b/>
            <w:i/>
            <w:sz w:val="32"/>
            <w:szCs w:val="32"/>
          </w:rPr>
          <w:t>Trường THCS Lê Văn Tám- Tổ Xã hội</w:t>
        </w:r>
      </w:p>
    </w:sdtContent>
  </w:sdt>
  <w:p w:rsidR="00890228" w:rsidRPr="00890228" w:rsidRDefault="00890228">
    <w:pPr>
      <w:pStyle w:val="Header"/>
      <w:rPr>
        <w:b/>
        <w:i/>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77B4A"/>
    <w:rsid w:val="00055703"/>
    <w:rsid w:val="000807C2"/>
    <w:rsid w:val="00082895"/>
    <w:rsid w:val="00082FB2"/>
    <w:rsid w:val="000904E5"/>
    <w:rsid w:val="000A09F7"/>
    <w:rsid w:val="000E68C6"/>
    <w:rsid w:val="00104891"/>
    <w:rsid w:val="001249B9"/>
    <w:rsid w:val="00130D01"/>
    <w:rsid w:val="00176246"/>
    <w:rsid w:val="001A4B16"/>
    <w:rsid w:val="00227150"/>
    <w:rsid w:val="00244ABB"/>
    <w:rsid w:val="00276B0F"/>
    <w:rsid w:val="002901ED"/>
    <w:rsid w:val="002B4598"/>
    <w:rsid w:val="002E498E"/>
    <w:rsid w:val="00301317"/>
    <w:rsid w:val="003114F9"/>
    <w:rsid w:val="00362C82"/>
    <w:rsid w:val="00385A49"/>
    <w:rsid w:val="003869C8"/>
    <w:rsid w:val="003B251E"/>
    <w:rsid w:val="003B4AAE"/>
    <w:rsid w:val="003E6FDF"/>
    <w:rsid w:val="004159C5"/>
    <w:rsid w:val="004208DA"/>
    <w:rsid w:val="004252C3"/>
    <w:rsid w:val="00432761"/>
    <w:rsid w:val="004D6527"/>
    <w:rsid w:val="004F2E98"/>
    <w:rsid w:val="004F43BB"/>
    <w:rsid w:val="00522D72"/>
    <w:rsid w:val="00573AFF"/>
    <w:rsid w:val="00584C88"/>
    <w:rsid w:val="005D52A1"/>
    <w:rsid w:val="006046EF"/>
    <w:rsid w:val="00623E5D"/>
    <w:rsid w:val="00665FE6"/>
    <w:rsid w:val="00677B4A"/>
    <w:rsid w:val="006C5FE0"/>
    <w:rsid w:val="007029F8"/>
    <w:rsid w:val="007229B6"/>
    <w:rsid w:val="00734ED2"/>
    <w:rsid w:val="00750339"/>
    <w:rsid w:val="00790B73"/>
    <w:rsid w:val="007A1888"/>
    <w:rsid w:val="007B0DDD"/>
    <w:rsid w:val="00802352"/>
    <w:rsid w:val="008024AD"/>
    <w:rsid w:val="00814BAA"/>
    <w:rsid w:val="0083634B"/>
    <w:rsid w:val="00837022"/>
    <w:rsid w:val="00841479"/>
    <w:rsid w:val="00850306"/>
    <w:rsid w:val="00856234"/>
    <w:rsid w:val="00890228"/>
    <w:rsid w:val="008D7A80"/>
    <w:rsid w:val="008E0001"/>
    <w:rsid w:val="008E6824"/>
    <w:rsid w:val="00906206"/>
    <w:rsid w:val="00924501"/>
    <w:rsid w:val="009401CE"/>
    <w:rsid w:val="009671EA"/>
    <w:rsid w:val="0097572C"/>
    <w:rsid w:val="009777F2"/>
    <w:rsid w:val="009A7EF4"/>
    <w:rsid w:val="009C6A41"/>
    <w:rsid w:val="00A05524"/>
    <w:rsid w:val="00A37623"/>
    <w:rsid w:val="00A4292C"/>
    <w:rsid w:val="00A44E9C"/>
    <w:rsid w:val="00A90B05"/>
    <w:rsid w:val="00A97E61"/>
    <w:rsid w:val="00A97FDF"/>
    <w:rsid w:val="00AD3558"/>
    <w:rsid w:val="00B15704"/>
    <w:rsid w:val="00BA4EAF"/>
    <w:rsid w:val="00BB359D"/>
    <w:rsid w:val="00BB4315"/>
    <w:rsid w:val="00BF5341"/>
    <w:rsid w:val="00C532FA"/>
    <w:rsid w:val="00C67530"/>
    <w:rsid w:val="00C91F25"/>
    <w:rsid w:val="00D266F9"/>
    <w:rsid w:val="00D2690B"/>
    <w:rsid w:val="00D317E2"/>
    <w:rsid w:val="00D95D09"/>
    <w:rsid w:val="00DA159C"/>
    <w:rsid w:val="00DE6A17"/>
    <w:rsid w:val="00E21EFC"/>
    <w:rsid w:val="00E456D2"/>
    <w:rsid w:val="00E9171D"/>
    <w:rsid w:val="00EC4B78"/>
    <w:rsid w:val="00EE0209"/>
    <w:rsid w:val="00EE09E3"/>
    <w:rsid w:val="00F32275"/>
    <w:rsid w:val="00F33C91"/>
    <w:rsid w:val="00F46456"/>
    <w:rsid w:val="00FA58C9"/>
    <w:rsid w:val="00FB32D5"/>
    <w:rsid w:val="00FC1D7A"/>
    <w:rsid w:val="00FF5975"/>
    <w:rsid w:val="1DE471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0" w:unhideWhenUsed="0" w:qFormat="1"/>
    <w:lsdException w:name="Normal (Web)"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8C6"/>
    <w:pPr>
      <w:spacing w:before="120" w:after="120"/>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E68C6"/>
    <w:pPr>
      <w:spacing w:before="0" w:after="0"/>
      <w:jc w:val="both"/>
    </w:pPr>
    <w:rPr>
      <w:rFonts w:ascii=".VnTime" w:eastAsia="Times New Roman" w:hAnsi=".VnTime"/>
      <w:color w:val="auto"/>
      <w:szCs w:val="20"/>
    </w:rPr>
  </w:style>
  <w:style w:type="character" w:styleId="Emphasis">
    <w:name w:val="Emphasis"/>
    <w:qFormat/>
    <w:rsid w:val="000E68C6"/>
    <w:rPr>
      <w:i/>
      <w:iCs/>
    </w:rPr>
  </w:style>
  <w:style w:type="paragraph" w:styleId="NormalWeb">
    <w:name w:val="Normal (Web)"/>
    <w:basedOn w:val="Normal"/>
    <w:uiPriority w:val="99"/>
    <w:unhideWhenUsed/>
    <w:qFormat/>
    <w:rsid w:val="000E68C6"/>
    <w:pPr>
      <w:spacing w:before="100" w:beforeAutospacing="1" w:after="100" w:afterAutospacing="1"/>
    </w:pPr>
    <w:rPr>
      <w:rFonts w:eastAsia="Times New Roman"/>
      <w:color w:val="auto"/>
      <w:sz w:val="24"/>
      <w:szCs w:val="24"/>
    </w:rPr>
  </w:style>
  <w:style w:type="table" w:styleId="TableGrid">
    <w:name w:val="Table Grid"/>
    <w:basedOn w:val="TableNormal"/>
    <w:uiPriority w:val="39"/>
    <w:qFormat/>
    <w:rsid w:val="000E68C6"/>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68C6"/>
    <w:pPr>
      <w:ind w:left="720"/>
      <w:contextualSpacing/>
    </w:pPr>
  </w:style>
  <w:style w:type="character" w:customStyle="1" w:styleId="Vnbnnidung">
    <w:name w:val="Văn bản nội dung_"/>
    <w:basedOn w:val="DefaultParagraphFont"/>
    <w:link w:val="Vnbnnidung0"/>
    <w:qFormat/>
    <w:rsid w:val="000E68C6"/>
    <w:rPr>
      <w:rFonts w:eastAsia="Times New Roman"/>
    </w:rPr>
  </w:style>
  <w:style w:type="paragraph" w:customStyle="1" w:styleId="Vnbnnidung0">
    <w:name w:val="Văn bản nội dung"/>
    <w:basedOn w:val="Normal"/>
    <w:link w:val="Vnbnnidung"/>
    <w:qFormat/>
    <w:rsid w:val="000E68C6"/>
    <w:pPr>
      <w:widowControl w:val="0"/>
      <w:spacing w:before="0" w:after="0" w:line="259" w:lineRule="auto"/>
      <w:ind w:firstLine="400"/>
    </w:pPr>
    <w:rPr>
      <w:rFonts w:asciiTheme="minorHAnsi" w:eastAsia="Times New Roman" w:hAnsiTheme="minorHAnsi" w:cstheme="minorBidi"/>
      <w:color w:val="auto"/>
      <w:sz w:val="22"/>
      <w:szCs w:val="22"/>
    </w:rPr>
  </w:style>
  <w:style w:type="character" w:customStyle="1" w:styleId="BodyTextChar">
    <w:name w:val="Body Text Char"/>
    <w:basedOn w:val="DefaultParagraphFont"/>
    <w:link w:val="BodyText"/>
    <w:rsid w:val="000E68C6"/>
    <w:rPr>
      <w:rFonts w:ascii=".VnTime" w:eastAsia="Times New Roman" w:hAnsi=".VnTime" w:cs="Times New Roman"/>
      <w:sz w:val="28"/>
      <w:szCs w:val="20"/>
    </w:rPr>
  </w:style>
  <w:style w:type="paragraph" w:styleId="Header">
    <w:name w:val="header"/>
    <w:basedOn w:val="Normal"/>
    <w:link w:val="HeaderChar"/>
    <w:uiPriority w:val="99"/>
    <w:unhideWhenUsed/>
    <w:rsid w:val="00890228"/>
    <w:pPr>
      <w:tabs>
        <w:tab w:val="center" w:pos="4680"/>
        <w:tab w:val="right" w:pos="9360"/>
      </w:tabs>
      <w:spacing w:before="0" w:after="0"/>
    </w:pPr>
  </w:style>
  <w:style w:type="character" w:customStyle="1" w:styleId="HeaderChar">
    <w:name w:val="Header Char"/>
    <w:basedOn w:val="DefaultParagraphFont"/>
    <w:link w:val="Header"/>
    <w:uiPriority w:val="99"/>
    <w:rsid w:val="00890228"/>
    <w:rPr>
      <w:rFonts w:ascii="Times New Roman" w:hAnsi="Times New Roman" w:cs="Times New Roman"/>
      <w:color w:val="000000"/>
      <w:sz w:val="28"/>
      <w:szCs w:val="18"/>
    </w:rPr>
  </w:style>
  <w:style w:type="paragraph" w:styleId="Footer">
    <w:name w:val="footer"/>
    <w:basedOn w:val="Normal"/>
    <w:link w:val="FooterChar"/>
    <w:uiPriority w:val="99"/>
    <w:unhideWhenUsed/>
    <w:rsid w:val="00890228"/>
    <w:pPr>
      <w:tabs>
        <w:tab w:val="center" w:pos="4680"/>
        <w:tab w:val="right" w:pos="9360"/>
      </w:tabs>
      <w:spacing w:before="0" w:after="0"/>
    </w:pPr>
  </w:style>
  <w:style w:type="character" w:customStyle="1" w:styleId="FooterChar">
    <w:name w:val="Footer Char"/>
    <w:basedOn w:val="DefaultParagraphFont"/>
    <w:link w:val="Footer"/>
    <w:uiPriority w:val="99"/>
    <w:rsid w:val="00890228"/>
    <w:rPr>
      <w:rFonts w:ascii="Times New Roman" w:hAnsi="Times New Roman" w:cs="Times New Roman"/>
      <w:color w:val="000000"/>
      <w:sz w:val="28"/>
      <w:szCs w:val="18"/>
    </w:rPr>
  </w:style>
  <w:style w:type="paragraph" w:styleId="BalloonText">
    <w:name w:val="Balloon Text"/>
    <w:basedOn w:val="Normal"/>
    <w:link w:val="BalloonTextChar"/>
    <w:uiPriority w:val="99"/>
    <w:semiHidden/>
    <w:unhideWhenUsed/>
    <w:rsid w:val="0089022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228"/>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279C6322ED34AFD8A8C0345C3E246BF"/>
        <w:category>
          <w:name w:val="General"/>
          <w:gallery w:val="placeholder"/>
        </w:category>
        <w:types>
          <w:type w:val="bbPlcHdr"/>
        </w:types>
        <w:behaviors>
          <w:behavior w:val="content"/>
        </w:behaviors>
        <w:guid w:val="{57F984DC-1B50-4880-A50A-AEDF29E01776}"/>
      </w:docPartPr>
      <w:docPartBody>
        <w:p w:rsidR="00416E34" w:rsidRDefault="000A17D5" w:rsidP="000A17D5">
          <w:pPr>
            <w:pStyle w:val="A279C6322ED34AFD8A8C0345C3E246B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A17D5"/>
    <w:rsid w:val="000A17D5"/>
    <w:rsid w:val="003F398D"/>
    <w:rsid w:val="00416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E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CB549601B14ACCA6080E2EDECFC16E">
    <w:name w:val="2BCB549601B14ACCA6080E2EDECFC16E"/>
    <w:rsid w:val="000A17D5"/>
  </w:style>
  <w:style w:type="paragraph" w:customStyle="1" w:styleId="A279C6322ED34AFD8A8C0345C3E246BF">
    <w:name w:val="A279C6322ED34AFD8A8C0345C3E246BF"/>
    <w:rsid w:val="000A17D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4</Pages>
  <Words>1071</Words>
  <Characters>6107</Characters>
  <Application>Microsoft Office Word</Application>
  <DocSecurity>0</DocSecurity>
  <Lines>50</Lines>
  <Paragraphs>14</Paragraphs>
  <ScaleCrop>false</ScaleCrop>
  <Company/>
  <LinksUpToDate>false</LinksUpToDate>
  <CharactersWithSpaces>7164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Lê Văn Tám- Tổ Xã hội</dc:title>
  <dc:creator>Admin</dc:creator>
  <cp:lastModifiedBy>DELL</cp:lastModifiedBy>
  <cp:revision>513</cp:revision>
  <cp:lastPrinted>2022-04-23T15:41:00Z</cp:lastPrinted>
  <dcterms:created xsi:type="dcterms:W3CDTF">2022-03-30T14:27:00Z</dcterms:created>
  <dcterms:modified xsi:type="dcterms:W3CDTF">2023-02-25T12:05:00Z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BC0C14C3C1F24BBD8851E0D9B3DEA680</vt:lpwstr>
  </property>
</Properties>
</file>