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5BB" w:rsidRPr="00981E9C" w:rsidRDefault="009605BB" w:rsidP="009605BB">
      <w:pPr>
        <w:spacing w:before="60"/>
        <w:contextualSpacing/>
        <w:rPr>
          <w:rFonts w:ascii="Times New Roman" w:hAnsi="Times New Roman"/>
          <w:b/>
          <w:color w:val="000000"/>
          <w:sz w:val="26"/>
          <w:szCs w:val="26"/>
          <w:lang w:val="en-US"/>
        </w:rPr>
      </w:pPr>
      <w:r>
        <w:rPr>
          <w:rFonts w:ascii="Times New Roman" w:hAnsi="Times New Roman"/>
          <w:b/>
          <w:color w:val="000000"/>
          <w:sz w:val="26"/>
          <w:szCs w:val="26"/>
          <w:lang w:val="en-US"/>
        </w:rPr>
        <w:t xml:space="preserve">                                                                           </w:t>
      </w:r>
      <w:r w:rsidRPr="00981E9C">
        <w:rPr>
          <w:rFonts w:ascii="Times New Roman" w:hAnsi="Times New Roman"/>
          <w:b/>
          <w:color w:val="000000"/>
          <w:sz w:val="26"/>
          <w:szCs w:val="26"/>
          <w:lang w:val="en-US"/>
        </w:rPr>
        <w:t>Tiết 25</w:t>
      </w:r>
    </w:p>
    <w:p w:rsidR="009605BB" w:rsidRPr="00981E9C" w:rsidRDefault="009605BB" w:rsidP="009605BB">
      <w:pPr>
        <w:pStyle w:val="TableParagraph"/>
        <w:spacing w:before="240" w:line="360" w:lineRule="auto"/>
        <w:ind w:left="271" w:right="150"/>
        <w:contextualSpacing/>
        <w:jc w:val="center"/>
        <w:rPr>
          <w:b/>
          <w:spacing w:val="-14"/>
          <w:sz w:val="26"/>
          <w:szCs w:val="26"/>
          <w:lang w:val="en-US"/>
        </w:rPr>
      </w:pPr>
      <w:r w:rsidRPr="00981E9C">
        <w:rPr>
          <w:b/>
          <w:spacing w:val="-14"/>
          <w:sz w:val="26"/>
          <w:szCs w:val="26"/>
          <w:lang w:val="en-US"/>
        </w:rPr>
        <w:t>Thường thức âm nhạc: Giới thiệu đàn cello và contrabass</w:t>
      </w:r>
    </w:p>
    <w:p w:rsidR="009605BB" w:rsidRPr="00981E9C" w:rsidRDefault="009605BB" w:rsidP="009605BB">
      <w:pPr>
        <w:pStyle w:val="TableParagraph"/>
        <w:spacing w:before="240" w:line="360" w:lineRule="auto"/>
        <w:ind w:left="271" w:right="150"/>
        <w:contextualSpacing/>
        <w:jc w:val="center"/>
        <w:rPr>
          <w:b/>
          <w:spacing w:val="-14"/>
          <w:sz w:val="26"/>
          <w:szCs w:val="26"/>
          <w:lang w:val="en-US"/>
        </w:rPr>
      </w:pPr>
      <w:r w:rsidRPr="00981E9C">
        <w:rPr>
          <w:b/>
          <w:sz w:val="26"/>
          <w:szCs w:val="26"/>
          <w:lang w:val="en-US"/>
        </w:rPr>
        <w:t xml:space="preserve">Ôn bài hát: </w:t>
      </w:r>
      <w:r w:rsidRPr="00981E9C">
        <w:rPr>
          <w:b/>
          <w:i/>
          <w:iCs/>
          <w:sz w:val="26"/>
          <w:szCs w:val="26"/>
          <w:lang w:val="en-US"/>
        </w:rPr>
        <w:t>Santa Lucia</w:t>
      </w:r>
    </w:p>
    <w:p w:rsidR="009605BB" w:rsidRPr="00981E9C" w:rsidRDefault="009605BB" w:rsidP="009605BB">
      <w:pPr>
        <w:numPr>
          <w:ilvl w:val="2"/>
          <w:numId w:val="3"/>
        </w:numPr>
        <w:tabs>
          <w:tab w:val="left" w:pos="360"/>
        </w:tabs>
        <w:ind w:left="0" w:firstLine="180"/>
        <w:contextualSpacing/>
        <w:jc w:val="both"/>
        <w:rPr>
          <w:rFonts w:ascii="Times New Roman" w:hAnsi="Times New Roman"/>
          <w:b/>
          <w:color w:val="000000"/>
          <w:sz w:val="26"/>
          <w:szCs w:val="26"/>
          <w:lang w:val="vi-VN"/>
        </w:rPr>
      </w:pPr>
      <w:r w:rsidRPr="00981E9C">
        <w:rPr>
          <w:rFonts w:ascii="Times New Roman" w:hAnsi="Times New Roman"/>
          <w:b/>
          <w:color w:val="000000"/>
          <w:sz w:val="26"/>
          <w:szCs w:val="26"/>
          <w:lang w:val="vi-VN"/>
        </w:rPr>
        <w:t>MỤC TIÊU BÀI HỌC</w:t>
      </w:r>
    </w:p>
    <w:p w:rsidR="009605BB" w:rsidRPr="00981E9C" w:rsidRDefault="009605BB" w:rsidP="009605BB">
      <w:pPr>
        <w:tabs>
          <w:tab w:val="left" w:pos="360"/>
        </w:tabs>
        <w:contextualSpacing/>
        <w:jc w:val="both"/>
        <w:rPr>
          <w:rFonts w:ascii="Times New Roman" w:hAnsi="Times New Roman"/>
          <w:b/>
          <w:color w:val="000000"/>
          <w:sz w:val="26"/>
          <w:szCs w:val="26"/>
          <w:lang w:val="vi-VN"/>
        </w:rPr>
      </w:pPr>
      <w:r w:rsidRPr="00981E9C">
        <w:rPr>
          <w:rFonts w:ascii="Times New Roman" w:hAnsi="Times New Roman"/>
          <w:b/>
          <w:color w:val="000000"/>
          <w:sz w:val="26"/>
          <w:szCs w:val="26"/>
          <w:lang w:val="en-US"/>
        </w:rPr>
        <w:t xml:space="preserve">1. </w:t>
      </w:r>
      <w:r w:rsidRPr="00981E9C">
        <w:rPr>
          <w:rFonts w:ascii="Times New Roman" w:hAnsi="Times New Roman"/>
          <w:b/>
          <w:iCs/>
          <w:color w:val="000000"/>
          <w:sz w:val="26"/>
          <w:szCs w:val="26"/>
          <w:lang w:val="fr-FR"/>
        </w:rPr>
        <w:t>Kiến thức</w:t>
      </w:r>
    </w:p>
    <w:p w:rsidR="009605BB" w:rsidRPr="00981E9C" w:rsidRDefault="009605BB" w:rsidP="009605BB">
      <w:pPr>
        <w:jc w:val="both"/>
        <w:rPr>
          <w:rFonts w:ascii="Times New Roman" w:eastAsia="Times New Roman" w:hAnsi="Times New Roman"/>
          <w:sz w:val="26"/>
          <w:szCs w:val="26"/>
        </w:rPr>
      </w:pPr>
      <w:r w:rsidRPr="00981E9C">
        <w:rPr>
          <w:rFonts w:ascii="Times New Roman" w:eastAsia="Times New Roman" w:hAnsi="Times New Roman"/>
          <w:sz w:val="26"/>
          <w:szCs w:val="26"/>
        </w:rPr>
        <w:t>- Nhận biết và nêu được một số đặc điểm cấu tạo về đàn cello và contrabass.</w:t>
      </w:r>
    </w:p>
    <w:p w:rsidR="009605BB" w:rsidRPr="00981E9C" w:rsidRDefault="009605BB" w:rsidP="009605BB">
      <w:pPr>
        <w:ind w:left="360" w:hanging="360"/>
        <w:contextualSpacing/>
        <w:jc w:val="both"/>
        <w:rPr>
          <w:rFonts w:ascii="Times New Roman" w:eastAsia="Times New Roman" w:hAnsi="Times New Roman"/>
          <w:i/>
          <w:sz w:val="26"/>
          <w:szCs w:val="26"/>
        </w:rPr>
      </w:pPr>
      <w:r w:rsidRPr="00981E9C">
        <w:rPr>
          <w:rFonts w:ascii="Times New Roman" w:hAnsi="Times New Roman"/>
          <w:iCs/>
          <w:sz w:val="26"/>
          <w:szCs w:val="26"/>
          <w:lang w:val="en-US"/>
        </w:rPr>
        <w:t xml:space="preserve">- </w:t>
      </w:r>
      <w:r w:rsidRPr="00981E9C">
        <w:rPr>
          <w:rFonts w:ascii="Times New Roman" w:eastAsia="Times New Roman" w:hAnsi="Times New Roman"/>
          <w:sz w:val="26"/>
          <w:szCs w:val="26"/>
        </w:rPr>
        <w:t xml:space="preserve">HS thuộc lời, hát đúng giai điệu, biết kết hợp gõ đệm theo nhịp ¾ cho bài hát </w:t>
      </w:r>
      <w:r w:rsidRPr="00981E9C">
        <w:rPr>
          <w:rFonts w:ascii="Times New Roman" w:eastAsia="Times New Roman" w:hAnsi="Times New Roman"/>
          <w:i/>
          <w:sz w:val="26"/>
          <w:szCs w:val="26"/>
        </w:rPr>
        <w:t>Santa Lucia.</w:t>
      </w:r>
    </w:p>
    <w:p w:rsidR="009605BB" w:rsidRPr="00981E9C" w:rsidRDefault="009605BB" w:rsidP="009605BB">
      <w:pPr>
        <w:contextualSpacing/>
        <w:jc w:val="both"/>
        <w:rPr>
          <w:rFonts w:ascii="Times New Roman" w:hAnsi="Times New Roman"/>
          <w:b/>
          <w:iCs/>
          <w:color w:val="000000"/>
          <w:sz w:val="26"/>
          <w:szCs w:val="26"/>
          <w:lang w:val="fr-FR"/>
        </w:rPr>
      </w:pPr>
      <w:r w:rsidRPr="00981E9C">
        <w:rPr>
          <w:rFonts w:ascii="Times New Roman" w:hAnsi="Times New Roman"/>
          <w:b/>
          <w:iCs/>
          <w:color w:val="000000"/>
          <w:sz w:val="26"/>
          <w:szCs w:val="26"/>
          <w:lang w:val="fr-FR"/>
        </w:rPr>
        <w:t>2. Năng lực</w:t>
      </w:r>
    </w:p>
    <w:p w:rsidR="009605BB" w:rsidRPr="00981E9C" w:rsidRDefault="009605BB" w:rsidP="009605BB">
      <w:pPr>
        <w:pStyle w:val="TableParagraph"/>
        <w:spacing w:before="0"/>
        <w:ind w:left="0" w:right="150"/>
        <w:contextualSpacing/>
        <w:jc w:val="both"/>
        <w:rPr>
          <w:color w:val="FF0000"/>
          <w:sz w:val="26"/>
          <w:szCs w:val="26"/>
          <w:lang w:val="en-US"/>
        </w:rPr>
      </w:pPr>
      <w:r w:rsidRPr="00981E9C">
        <w:rPr>
          <w:b/>
          <w:bCs/>
          <w:sz w:val="26"/>
          <w:szCs w:val="26"/>
          <w:lang w:val="en-US"/>
        </w:rPr>
        <w:t xml:space="preserve">- </w:t>
      </w:r>
      <w:r w:rsidRPr="00981E9C">
        <w:rPr>
          <w:b/>
          <w:bCs/>
          <w:sz w:val="26"/>
          <w:szCs w:val="26"/>
        </w:rPr>
        <w:t>Thể hiện âm nhạc:</w:t>
      </w:r>
      <w:r w:rsidRPr="00981E9C">
        <w:rPr>
          <w:sz w:val="26"/>
          <w:szCs w:val="26"/>
        </w:rPr>
        <w:t xml:space="preserve"> </w:t>
      </w:r>
      <w:r w:rsidRPr="00981E9C">
        <w:rPr>
          <w:sz w:val="26"/>
          <w:szCs w:val="26"/>
          <w:lang w:val="en-US"/>
        </w:rPr>
        <w:t>Cảm nhận khi nghe âm thanh</w:t>
      </w:r>
      <w:r w:rsidRPr="00981E9C">
        <w:rPr>
          <w:sz w:val="26"/>
          <w:szCs w:val="26"/>
        </w:rPr>
        <w:t xml:space="preserve"> </w:t>
      </w:r>
      <w:r w:rsidRPr="00981E9C">
        <w:rPr>
          <w:sz w:val="26"/>
          <w:szCs w:val="26"/>
          <w:lang w:val="en-US"/>
        </w:rPr>
        <w:t xml:space="preserve">đàn </w:t>
      </w:r>
      <w:r w:rsidRPr="00981E9C">
        <w:rPr>
          <w:bCs/>
          <w:sz w:val="26"/>
          <w:szCs w:val="26"/>
          <w:lang w:val="en-US"/>
        </w:rPr>
        <w:t>cello, contrabass.</w:t>
      </w:r>
    </w:p>
    <w:p w:rsidR="009605BB" w:rsidRPr="00981E9C" w:rsidRDefault="009605BB" w:rsidP="009605BB">
      <w:pPr>
        <w:spacing w:before="60" w:line="276" w:lineRule="auto"/>
        <w:contextualSpacing/>
        <w:jc w:val="both"/>
        <w:rPr>
          <w:rFonts w:ascii="Times New Roman" w:hAnsi="Times New Roman"/>
          <w:b/>
          <w:color w:val="000000"/>
          <w:sz w:val="26"/>
          <w:szCs w:val="26"/>
          <w:lang w:val="fr-FR"/>
        </w:rPr>
      </w:pPr>
      <w:r w:rsidRPr="00981E9C">
        <w:rPr>
          <w:rFonts w:ascii="Times New Roman" w:hAnsi="Times New Roman"/>
          <w:b/>
          <w:color w:val="000000"/>
          <w:sz w:val="26"/>
          <w:szCs w:val="26"/>
          <w:lang w:val="fr-FR"/>
        </w:rPr>
        <w:t xml:space="preserve">- </w:t>
      </w:r>
      <w:r w:rsidRPr="00981E9C">
        <w:rPr>
          <w:rFonts w:ascii="Times New Roman" w:hAnsi="Times New Roman"/>
          <w:b/>
          <w:color w:val="000000"/>
          <w:spacing w:val="-14"/>
          <w:position w:val="2"/>
          <w:sz w:val="26"/>
          <w:szCs w:val="26"/>
          <w:lang w:val="fr-FR"/>
        </w:rPr>
        <w:t xml:space="preserve">Cảm thụ và hiểu </w:t>
      </w:r>
      <w:proofErr w:type="gramStart"/>
      <w:r w:rsidRPr="00981E9C">
        <w:rPr>
          <w:rFonts w:ascii="Times New Roman" w:hAnsi="Times New Roman"/>
          <w:b/>
          <w:color w:val="000000"/>
          <w:spacing w:val="-14"/>
          <w:position w:val="2"/>
          <w:sz w:val="26"/>
          <w:szCs w:val="26"/>
          <w:lang w:val="fr-FR"/>
        </w:rPr>
        <w:t>biết:</w:t>
      </w:r>
      <w:proofErr w:type="gramEnd"/>
      <w:r w:rsidRPr="00981E9C">
        <w:rPr>
          <w:rFonts w:ascii="Times New Roman" w:eastAsia="Times New Roman" w:hAnsi="Times New Roman"/>
          <w:color w:val="000000"/>
          <w:spacing w:val="-14"/>
          <w:position w:val="2"/>
          <w:sz w:val="26"/>
          <w:szCs w:val="26"/>
        </w:rPr>
        <w:t xml:space="preserve"> </w:t>
      </w:r>
      <w:r w:rsidRPr="00981E9C">
        <w:rPr>
          <w:rFonts w:ascii="Times New Roman" w:hAnsi="Times New Roman"/>
          <w:color w:val="000000"/>
          <w:sz w:val="26"/>
          <w:szCs w:val="26"/>
          <w:lang w:val="en-US"/>
        </w:rPr>
        <w:t xml:space="preserve">Nhận biết được hình dáng, tên gọi và âm sắc của 2 loại nhạc cụ </w:t>
      </w:r>
      <w:r w:rsidRPr="00981E9C">
        <w:rPr>
          <w:rFonts w:ascii="Times New Roman" w:eastAsia="Times New Roman" w:hAnsi="Times New Roman"/>
          <w:sz w:val="26"/>
          <w:szCs w:val="26"/>
        </w:rPr>
        <w:t>đàn cello và contrabass</w:t>
      </w:r>
      <w:r w:rsidRPr="00981E9C">
        <w:rPr>
          <w:rFonts w:ascii="Times New Roman" w:hAnsi="Times New Roman"/>
          <w:color w:val="000000"/>
          <w:sz w:val="26"/>
          <w:szCs w:val="26"/>
          <w:lang w:val="en-US"/>
        </w:rPr>
        <w:t xml:space="preserve"> khi xem biểu diễn.</w:t>
      </w:r>
    </w:p>
    <w:p w:rsidR="009605BB" w:rsidRPr="00981E9C" w:rsidRDefault="009605BB" w:rsidP="009605BB">
      <w:pPr>
        <w:contextualSpacing/>
        <w:jc w:val="both"/>
        <w:rPr>
          <w:rFonts w:ascii="Times New Roman" w:hAnsi="Times New Roman"/>
          <w:b/>
          <w:color w:val="000000"/>
          <w:sz w:val="26"/>
          <w:szCs w:val="26"/>
          <w:lang w:val="fr-FR"/>
        </w:rPr>
      </w:pPr>
      <w:r w:rsidRPr="00981E9C">
        <w:rPr>
          <w:rFonts w:ascii="Times New Roman" w:hAnsi="Times New Roman"/>
          <w:b/>
          <w:color w:val="000000"/>
          <w:sz w:val="26"/>
          <w:szCs w:val="26"/>
          <w:lang w:val="fr-FR"/>
        </w:rPr>
        <w:t xml:space="preserve">- Ứng dụng và sáng tạo âm </w:t>
      </w:r>
      <w:proofErr w:type="gramStart"/>
      <w:r w:rsidRPr="00981E9C">
        <w:rPr>
          <w:rFonts w:ascii="Times New Roman" w:hAnsi="Times New Roman"/>
          <w:b/>
          <w:color w:val="000000"/>
          <w:sz w:val="26"/>
          <w:szCs w:val="26"/>
          <w:lang w:val="fr-FR"/>
        </w:rPr>
        <w:t>nhạc:</w:t>
      </w:r>
      <w:proofErr w:type="gramEnd"/>
      <w:r w:rsidRPr="00981E9C">
        <w:rPr>
          <w:rFonts w:ascii="Times New Roman" w:hAnsi="Times New Roman"/>
          <w:b/>
          <w:color w:val="000000"/>
          <w:sz w:val="26"/>
          <w:szCs w:val="26"/>
          <w:lang w:val="fr-FR"/>
        </w:rPr>
        <w:t xml:space="preserve"> </w:t>
      </w:r>
    </w:p>
    <w:p w:rsidR="009605BB" w:rsidRPr="00981E9C" w:rsidRDefault="009605BB" w:rsidP="009605BB">
      <w:pPr>
        <w:contextualSpacing/>
        <w:jc w:val="both"/>
        <w:rPr>
          <w:rFonts w:ascii="Times New Roman" w:hAnsi="Times New Roman"/>
          <w:color w:val="000000"/>
          <w:sz w:val="26"/>
          <w:szCs w:val="26"/>
          <w:lang w:val="en-US"/>
        </w:rPr>
      </w:pPr>
      <w:r w:rsidRPr="00981E9C">
        <w:rPr>
          <w:rFonts w:ascii="Times New Roman" w:hAnsi="Times New Roman"/>
          <w:color w:val="000000"/>
          <w:sz w:val="26"/>
          <w:szCs w:val="26"/>
          <w:lang w:val="en-US"/>
        </w:rPr>
        <w:t xml:space="preserve">Chia sẻ những hiểu biết của mình về nhạc sụ </w:t>
      </w:r>
      <w:r w:rsidRPr="00981E9C">
        <w:rPr>
          <w:rFonts w:ascii="Times New Roman" w:eastAsia="Times New Roman" w:hAnsi="Times New Roman"/>
          <w:sz w:val="26"/>
          <w:szCs w:val="26"/>
        </w:rPr>
        <w:t>đàn cello và contrabass</w:t>
      </w:r>
      <w:r w:rsidRPr="00981E9C">
        <w:rPr>
          <w:rFonts w:ascii="Times New Roman" w:hAnsi="Times New Roman"/>
          <w:color w:val="000000"/>
          <w:sz w:val="26"/>
          <w:szCs w:val="26"/>
          <w:lang w:val="en-US"/>
        </w:rPr>
        <w:t>.</w:t>
      </w:r>
    </w:p>
    <w:p w:rsidR="009605BB" w:rsidRPr="00981E9C" w:rsidRDefault="009605BB" w:rsidP="009605BB">
      <w:pPr>
        <w:tabs>
          <w:tab w:val="left" w:pos="300"/>
        </w:tabs>
        <w:spacing w:line="0" w:lineRule="atLeast"/>
        <w:jc w:val="both"/>
        <w:rPr>
          <w:rFonts w:ascii="Times New Roman" w:eastAsia="Times New Roman" w:hAnsi="Times New Roman"/>
          <w:sz w:val="26"/>
          <w:szCs w:val="26"/>
        </w:rPr>
      </w:pPr>
      <w:r w:rsidRPr="00981E9C">
        <w:rPr>
          <w:rFonts w:ascii="Times New Roman" w:eastAsia="Times New Roman" w:hAnsi="Times New Roman"/>
          <w:sz w:val="26"/>
          <w:szCs w:val="26"/>
        </w:rPr>
        <w:t xml:space="preserve">Biết thể hiện bài hát </w:t>
      </w:r>
      <w:r w:rsidRPr="00981E9C">
        <w:rPr>
          <w:rFonts w:ascii="Times New Roman" w:eastAsia="Times New Roman" w:hAnsi="Times New Roman"/>
          <w:i/>
          <w:sz w:val="26"/>
          <w:szCs w:val="26"/>
        </w:rPr>
        <w:t>Santa Lucia</w:t>
      </w:r>
      <w:r w:rsidRPr="00981E9C">
        <w:rPr>
          <w:rFonts w:ascii="Times New Roman" w:eastAsia="Times New Roman" w:hAnsi="Times New Roman"/>
          <w:sz w:val="26"/>
          <w:szCs w:val="26"/>
        </w:rPr>
        <w:t xml:space="preserve"> với nhạc cụ gõ bằng hình thức đã học: cá nhân/ nhóm.</w:t>
      </w:r>
    </w:p>
    <w:p w:rsidR="009605BB" w:rsidRPr="00981E9C" w:rsidRDefault="009605BB" w:rsidP="009605BB">
      <w:pPr>
        <w:tabs>
          <w:tab w:val="left" w:pos="300"/>
        </w:tabs>
        <w:spacing w:line="287" w:lineRule="auto"/>
        <w:ind w:right="-125"/>
        <w:jc w:val="both"/>
        <w:rPr>
          <w:rFonts w:ascii="Times New Roman" w:eastAsia="Times New Roman" w:hAnsi="Times New Roman"/>
          <w:sz w:val="26"/>
          <w:szCs w:val="26"/>
        </w:rPr>
      </w:pPr>
      <w:r w:rsidRPr="00981E9C">
        <w:rPr>
          <w:rFonts w:ascii="Times New Roman" w:hAnsi="Times New Roman"/>
          <w:b/>
          <w:i/>
          <w:color w:val="000000"/>
          <w:sz w:val="26"/>
          <w:szCs w:val="26"/>
          <w:lang w:val="fr-FR"/>
        </w:rPr>
        <w:t>3.</w:t>
      </w:r>
      <w:r w:rsidRPr="00981E9C">
        <w:rPr>
          <w:rFonts w:ascii="Times New Roman" w:hAnsi="Times New Roman"/>
          <w:b/>
          <w:iCs/>
          <w:color w:val="000000"/>
          <w:sz w:val="26"/>
          <w:szCs w:val="26"/>
          <w:lang w:val="fr-FR"/>
        </w:rPr>
        <w:t xml:space="preserve"> Phẩm</w:t>
      </w:r>
      <w:r w:rsidRPr="00981E9C">
        <w:rPr>
          <w:rFonts w:ascii="Times New Roman" w:hAnsi="Times New Roman"/>
          <w:b/>
          <w:iCs/>
          <w:color w:val="000000"/>
          <w:sz w:val="26"/>
          <w:szCs w:val="26"/>
          <w:lang w:val="en-US"/>
        </w:rPr>
        <w:t xml:space="preserve"> </w:t>
      </w:r>
      <w:proofErr w:type="gramStart"/>
      <w:r w:rsidRPr="00981E9C">
        <w:rPr>
          <w:rFonts w:ascii="Times New Roman" w:hAnsi="Times New Roman"/>
          <w:b/>
          <w:iCs/>
          <w:color w:val="000000"/>
          <w:sz w:val="26"/>
          <w:szCs w:val="26"/>
          <w:lang w:val="vi-VN"/>
        </w:rPr>
        <w:t>chất</w:t>
      </w:r>
      <w:r w:rsidRPr="00981E9C">
        <w:rPr>
          <w:rFonts w:ascii="Times New Roman" w:hAnsi="Times New Roman"/>
          <w:b/>
          <w:iCs/>
          <w:color w:val="000000"/>
          <w:sz w:val="26"/>
          <w:szCs w:val="26"/>
          <w:lang w:val="en-US"/>
        </w:rPr>
        <w:t>:</w:t>
      </w:r>
      <w:proofErr w:type="gramEnd"/>
      <w:r w:rsidRPr="00981E9C">
        <w:rPr>
          <w:rFonts w:ascii="Times New Roman" w:eastAsia="Times New Roman" w:hAnsi="Times New Roman"/>
          <w:color w:val="000000"/>
          <w:sz w:val="26"/>
          <w:szCs w:val="26"/>
          <w:lang w:val="en-US"/>
        </w:rPr>
        <w:t xml:space="preserve"> </w:t>
      </w:r>
      <w:r w:rsidRPr="00981E9C">
        <w:rPr>
          <w:rFonts w:ascii="Times New Roman" w:eastAsia="Times New Roman" w:hAnsi="Times New Roman"/>
          <w:sz w:val="26"/>
          <w:szCs w:val="26"/>
        </w:rPr>
        <w:t>Qua tìm hiểu về nhạc cụ cello, contrabass, giáo dục HS yêu thích tìm hiểu về các loại nhạc cụ phương Tây, có ý thức tìm hiểu, học hỏi những tinh hoa của thế giới, hướng đến tiếp thu hội nhập nền âm nhạc thế giới.</w:t>
      </w:r>
      <w:r>
        <w:rPr>
          <w:rFonts w:ascii="Times New Roman" w:eastAsia="Times New Roman" w:hAnsi="Times New Roman"/>
          <w:sz w:val="26"/>
          <w:szCs w:val="26"/>
        </w:rPr>
        <w:t xml:space="preserve"> </w:t>
      </w:r>
      <w:r w:rsidRPr="00981E9C">
        <w:rPr>
          <w:rFonts w:ascii="Times New Roman" w:eastAsia="Times New Roman" w:hAnsi="Times New Roman"/>
          <w:sz w:val="26"/>
          <w:szCs w:val="26"/>
        </w:rPr>
        <w:t>Rèn luyện cho HS tinh thần trách nhiệm, chăm chỉ.</w:t>
      </w:r>
    </w:p>
    <w:p w:rsidR="009605BB" w:rsidRPr="00981E9C" w:rsidRDefault="009605BB" w:rsidP="009605BB">
      <w:pPr>
        <w:contextualSpacing/>
        <w:jc w:val="both"/>
        <w:rPr>
          <w:rFonts w:ascii="Times New Roman" w:hAnsi="Times New Roman"/>
          <w:b/>
          <w:color w:val="000000"/>
          <w:sz w:val="26"/>
          <w:szCs w:val="26"/>
          <w:lang w:val="en-US"/>
        </w:rPr>
      </w:pPr>
      <w:r w:rsidRPr="00981E9C">
        <w:rPr>
          <w:rFonts w:ascii="Times New Roman" w:hAnsi="Times New Roman"/>
          <w:b/>
          <w:color w:val="000000"/>
          <w:sz w:val="26"/>
          <w:szCs w:val="26"/>
          <w:lang w:val="en-US"/>
        </w:rPr>
        <w:t>THIẾT BỊ DẠY HỌC VÀ HỌC LIỆU</w:t>
      </w:r>
    </w:p>
    <w:p w:rsidR="009605BB" w:rsidRPr="00981E9C" w:rsidRDefault="009605BB" w:rsidP="009605BB">
      <w:pPr>
        <w:numPr>
          <w:ilvl w:val="3"/>
          <w:numId w:val="2"/>
        </w:numPr>
        <w:tabs>
          <w:tab w:val="left" w:pos="360"/>
        </w:tabs>
        <w:spacing w:before="60"/>
        <w:ind w:left="284" w:hanging="284"/>
        <w:contextualSpacing/>
        <w:jc w:val="both"/>
        <w:rPr>
          <w:rFonts w:ascii="Times New Roman" w:hAnsi="Times New Roman"/>
          <w:b/>
          <w:color w:val="000000"/>
          <w:sz w:val="26"/>
          <w:szCs w:val="26"/>
          <w:lang w:val="en-US"/>
        </w:rPr>
      </w:pPr>
      <w:r w:rsidRPr="00981E9C">
        <w:rPr>
          <w:rFonts w:ascii="Times New Roman" w:hAnsi="Times New Roman"/>
          <w:b/>
          <w:iCs/>
          <w:color w:val="000000"/>
          <w:sz w:val="26"/>
          <w:szCs w:val="26"/>
          <w:lang w:val="fr-FR"/>
        </w:rPr>
        <w:t xml:space="preserve">Giáo </w:t>
      </w:r>
      <w:proofErr w:type="gramStart"/>
      <w:r w:rsidRPr="00981E9C">
        <w:rPr>
          <w:rFonts w:ascii="Times New Roman" w:hAnsi="Times New Roman"/>
          <w:b/>
          <w:iCs/>
          <w:color w:val="000000"/>
          <w:sz w:val="26"/>
          <w:szCs w:val="26"/>
          <w:lang w:val="fr-FR"/>
        </w:rPr>
        <w:t>viên</w:t>
      </w:r>
      <w:r w:rsidRPr="00981E9C">
        <w:rPr>
          <w:rFonts w:ascii="Times New Roman" w:hAnsi="Times New Roman"/>
          <w:b/>
          <w:color w:val="000000"/>
          <w:sz w:val="26"/>
          <w:szCs w:val="26"/>
        </w:rPr>
        <w:t>:</w:t>
      </w:r>
      <w:proofErr w:type="gramEnd"/>
      <w:r w:rsidRPr="00981E9C">
        <w:rPr>
          <w:rFonts w:ascii="Times New Roman" w:hAnsi="Times New Roman"/>
          <w:b/>
          <w:color w:val="000000"/>
          <w:sz w:val="26"/>
          <w:szCs w:val="26"/>
        </w:rPr>
        <w:t xml:space="preserve"> </w:t>
      </w:r>
      <w:r w:rsidRPr="00981E9C">
        <w:rPr>
          <w:rFonts w:ascii="Times New Roman" w:hAnsi="Times New Roman"/>
          <w:color w:val="000000"/>
          <w:sz w:val="26"/>
          <w:szCs w:val="26"/>
        </w:rPr>
        <w:t>SGV,</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đàn</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phím</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điện</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tử, nhạc cụ thể hiện tiết tấu,</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phương</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tiện</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nghe</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nhìn</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 xml:space="preserve">và các </w:t>
      </w:r>
      <w:r w:rsidRPr="00981E9C">
        <w:rPr>
          <w:rFonts w:ascii="Times New Roman" w:hAnsi="Times New Roman"/>
          <w:iCs/>
          <w:sz w:val="26"/>
          <w:szCs w:val="26"/>
          <w:lang w:val="vi-VN"/>
        </w:rPr>
        <w:t>tư</w:t>
      </w:r>
      <w:r w:rsidRPr="00981E9C">
        <w:rPr>
          <w:rFonts w:ascii="Times New Roman" w:hAnsi="Times New Roman"/>
          <w:color w:val="000000"/>
          <w:sz w:val="26"/>
          <w:szCs w:val="26"/>
        </w:rPr>
        <w:t xml:space="preserve"> liệu/ file âm thanh phục vụ cho tiết dạy.</w:t>
      </w:r>
    </w:p>
    <w:p w:rsidR="009605BB" w:rsidRPr="00981E9C" w:rsidRDefault="009605BB" w:rsidP="009605BB">
      <w:pPr>
        <w:tabs>
          <w:tab w:val="left" w:pos="300"/>
        </w:tabs>
        <w:spacing w:line="307" w:lineRule="auto"/>
        <w:ind w:right="-125"/>
        <w:jc w:val="both"/>
        <w:rPr>
          <w:rFonts w:ascii="Times New Roman" w:eastAsia="Times New Roman" w:hAnsi="Times New Roman"/>
          <w:sz w:val="26"/>
          <w:szCs w:val="26"/>
        </w:rPr>
      </w:pPr>
      <w:r w:rsidRPr="00981E9C">
        <w:rPr>
          <w:rFonts w:ascii="Times New Roman" w:hAnsi="Times New Roman"/>
          <w:b/>
          <w:color w:val="000000"/>
          <w:sz w:val="26"/>
          <w:szCs w:val="26"/>
        </w:rPr>
        <w:t xml:space="preserve">2.  Học sinh: </w:t>
      </w:r>
      <w:r w:rsidRPr="00981E9C">
        <w:rPr>
          <w:rFonts w:ascii="Times New Roman" w:hAnsi="Times New Roman"/>
          <w:color w:val="231F20"/>
          <w:sz w:val="26"/>
          <w:szCs w:val="26"/>
          <w:lang w:val="vi-VN"/>
        </w:rPr>
        <w:t>SGK</w:t>
      </w:r>
      <w:r w:rsidRPr="00981E9C">
        <w:rPr>
          <w:rFonts w:ascii="Times New Roman" w:hAnsi="Times New Roman"/>
          <w:color w:val="231F20"/>
          <w:spacing w:val="4"/>
          <w:sz w:val="26"/>
          <w:szCs w:val="26"/>
          <w:lang w:val="vi-VN"/>
        </w:rPr>
        <w:t xml:space="preserve"> </w:t>
      </w:r>
      <w:r w:rsidRPr="00981E9C">
        <w:rPr>
          <w:rFonts w:ascii="Times New Roman" w:hAnsi="Times New Roman"/>
          <w:color w:val="231F20"/>
          <w:sz w:val="26"/>
          <w:szCs w:val="26"/>
          <w:lang w:val="vi-VN"/>
        </w:rPr>
        <w:t>Âm</w:t>
      </w:r>
      <w:r w:rsidRPr="00981E9C">
        <w:rPr>
          <w:rFonts w:ascii="Times New Roman" w:hAnsi="Times New Roman"/>
          <w:color w:val="231F20"/>
          <w:spacing w:val="2"/>
          <w:sz w:val="26"/>
          <w:szCs w:val="26"/>
          <w:lang w:val="vi-VN"/>
        </w:rPr>
        <w:t xml:space="preserve"> </w:t>
      </w:r>
      <w:r w:rsidRPr="00981E9C">
        <w:rPr>
          <w:rFonts w:ascii="Times New Roman" w:hAnsi="Times New Roman"/>
          <w:color w:val="231F20"/>
          <w:sz w:val="26"/>
          <w:szCs w:val="26"/>
          <w:lang w:val="vi-VN"/>
        </w:rPr>
        <w:t>nhạc</w:t>
      </w:r>
      <w:r w:rsidRPr="00981E9C">
        <w:rPr>
          <w:rFonts w:ascii="Times New Roman" w:hAnsi="Times New Roman"/>
          <w:color w:val="231F20"/>
          <w:spacing w:val="2"/>
          <w:sz w:val="26"/>
          <w:szCs w:val="26"/>
          <w:lang w:val="vi-VN"/>
        </w:rPr>
        <w:t xml:space="preserve"> </w:t>
      </w:r>
      <w:r w:rsidRPr="00981E9C">
        <w:rPr>
          <w:rFonts w:ascii="Times New Roman" w:hAnsi="Times New Roman"/>
          <w:color w:val="231F20"/>
          <w:sz w:val="26"/>
          <w:szCs w:val="26"/>
          <w:lang w:val="vi-VN"/>
        </w:rPr>
        <w:t>7,</w:t>
      </w:r>
      <w:r w:rsidRPr="00981E9C">
        <w:rPr>
          <w:rFonts w:ascii="Times New Roman" w:hAnsi="Times New Roman"/>
          <w:color w:val="231F20"/>
          <w:spacing w:val="2"/>
          <w:sz w:val="26"/>
          <w:szCs w:val="26"/>
          <w:lang w:val="vi-VN"/>
        </w:rPr>
        <w:t xml:space="preserve"> </w:t>
      </w:r>
      <w:r w:rsidRPr="00981E9C">
        <w:rPr>
          <w:rFonts w:ascii="Times New Roman" w:hAnsi="Times New Roman"/>
          <w:sz w:val="26"/>
          <w:szCs w:val="26"/>
          <w:lang w:val="vi-VN"/>
        </w:rPr>
        <w:t>nhạc</w:t>
      </w:r>
      <w:r w:rsidRPr="00981E9C">
        <w:rPr>
          <w:rFonts w:ascii="Times New Roman" w:hAnsi="Times New Roman"/>
          <w:spacing w:val="1"/>
          <w:sz w:val="26"/>
          <w:szCs w:val="26"/>
          <w:lang w:val="vi-VN"/>
        </w:rPr>
        <w:t xml:space="preserve"> </w:t>
      </w:r>
      <w:r w:rsidRPr="00981E9C">
        <w:rPr>
          <w:rFonts w:ascii="Times New Roman" w:hAnsi="Times New Roman"/>
          <w:sz w:val="26"/>
          <w:szCs w:val="26"/>
          <w:lang w:val="vi-VN"/>
        </w:rPr>
        <w:t>cụ</w:t>
      </w:r>
      <w:r w:rsidRPr="00981E9C">
        <w:rPr>
          <w:rFonts w:ascii="Times New Roman" w:hAnsi="Times New Roman"/>
          <w:sz w:val="26"/>
          <w:szCs w:val="26"/>
        </w:rPr>
        <w:t xml:space="preserve"> thể hiện</w:t>
      </w:r>
      <w:r w:rsidRPr="00981E9C">
        <w:rPr>
          <w:rFonts w:ascii="Times New Roman" w:hAnsi="Times New Roman"/>
          <w:spacing w:val="1"/>
          <w:sz w:val="26"/>
          <w:szCs w:val="26"/>
          <w:lang w:val="vi-VN"/>
        </w:rPr>
        <w:t xml:space="preserve"> </w:t>
      </w:r>
      <w:r w:rsidRPr="00981E9C">
        <w:rPr>
          <w:rFonts w:ascii="Times New Roman" w:hAnsi="Times New Roman"/>
          <w:sz w:val="26"/>
          <w:szCs w:val="26"/>
        </w:rPr>
        <w:t>tiết tấu</w:t>
      </w:r>
      <w:r w:rsidRPr="00981E9C">
        <w:rPr>
          <w:rFonts w:ascii="Times New Roman" w:eastAsia="Times New Roman" w:hAnsi="Times New Roman"/>
          <w:sz w:val="26"/>
          <w:szCs w:val="26"/>
        </w:rPr>
        <w:t>. Đọc và tìm hiểu trước về nhạc cụ cello, contrabass, tìm hiểu về các thuật ngữ, kí hiệu có trong bản nhạc.</w:t>
      </w:r>
    </w:p>
    <w:p w:rsidR="009605BB" w:rsidRPr="00981E9C" w:rsidRDefault="009605BB" w:rsidP="009605BB">
      <w:pPr>
        <w:spacing w:before="60"/>
        <w:ind w:left="284" w:hanging="284"/>
        <w:contextualSpacing/>
        <w:jc w:val="both"/>
        <w:rPr>
          <w:rFonts w:ascii="Times New Roman" w:hAnsi="Times New Roman"/>
          <w:b/>
          <w:color w:val="231F20"/>
          <w:spacing w:val="2"/>
          <w:sz w:val="26"/>
          <w:szCs w:val="26"/>
          <w:lang w:val="vi-VN"/>
        </w:rPr>
      </w:pPr>
      <w:r w:rsidRPr="00981E9C">
        <w:rPr>
          <w:rFonts w:ascii="Times New Roman" w:hAnsi="Times New Roman"/>
          <w:b/>
          <w:color w:val="000000"/>
          <w:sz w:val="26"/>
          <w:szCs w:val="26"/>
          <w:lang w:val="vi-VN"/>
        </w:rPr>
        <w:t xml:space="preserve">TIẾN TRÌNH </w:t>
      </w:r>
      <w:r w:rsidRPr="00981E9C">
        <w:rPr>
          <w:rFonts w:ascii="Times New Roman" w:hAnsi="Times New Roman"/>
          <w:b/>
          <w:color w:val="000000"/>
          <w:sz w:val="26"/>
          <w:szCs w:val="26"/>
          <w:lang w:val="en-US"/>
        </w:rPr>
        <w:t xml:space="preserve">DẠY </w:t>
      </w:r>
      <w:r w:rsidRPr="00981E9C">
        <w:rPr>
          <w:rFonts w:ascii="Times New Roman" w:hAnsi="Times New Roman"/>
          <w:b/>
          <w:color w:val="000000"/>
          <w:sz w:val="26"/>
          <w:szCs w:val="26"/>
          <w:lang w:val="vi-VN"/>
        </w:rPr>
        <w:t>HỌC</w:t>
      </w:r>
    </w:p>
    <w:p w:rsidR="009605BB" w:rsidRPr="00981E9C" w:rsidRDefault="009605BB" w:rsidP="009605BB">
      <w:pPr>
        <w:numPr>
          <w:ilvl w:val="0"/>
          <w:numId w:val="4"/>
        </w:numPr>
        <w:tabs>
          <w:tab w:val="left" w:pos="360"/>
        </w:tabs>
        <w:spacing w:before="60"/>
        <w:ind w:left="0" w:firstLine="0"/>
        <w:contextualSpacing/>
        <w:jc w:val="both"/>
        <w:rPr>
          <w:rFonts w:ascii="Times New Roman" w:hAnsi="Times New Roman"/>
          <w:bCs/>
          <w:i/>
          <w:iCs/>
          <w:color w:val="000000"/>
          <w:sz w:val="26"/>
          <w:szCs w:val="26"/>
          <w:lang w:val="en-US"/>
        </w:rPr>
      </w:pPr>
      <w:r w:rsidRPr="00981E9C">
        <w:rPr>
          <w:rFonts w:ascii="Times New Roman" w:hAnsi="Times New Roman"/>
          <w:b/>
          <w:color w:val="000000"/>
          <w:sz w:val="26"/>
          <w:szCs w:val="26"/>
          <w:lang w:val="en-US"/>
        </w:rPr>
        <w:t xml:space="preserve">Ổn định trật tự </w:t>
      </w:r>
      <w:r w:rsidRPr="00981E9C">
        <w:rPr>
          <w:rFonts w:ascii="Times New Roman" w:hAnsi="Times New Roman"/>
          <w:bCs/>
          <w:i/>
          <w:iCs/>
          <w:color w:val="000000"/>
          <w:sz w:val="26"/>
          <w:szCs w:val="26"/>
          <w:lang w:val="en-US"/>
        </w:rPr>
        <w:t>(2 phút)</w:t>
      </w:r>
    </w:p>
    <w:p w:rsidR="009605BB" w:rsidRPr="00981E9C" w:rsidRDefault="009605BB" w:rsidP="009605BB">
      <w:pPr>
        <w:numPr>
          <w:ilvl w:val="0"/>
          <w:numId w:val="4"/>
        </w:numPr>
        <w:tabs>
          <w:tab w:val="left" w:pos="360"/>
        </w:tabs>
        <w:spacing w:before="60"/>
        <w:ind w:left="284" w:hanging="284"/>
        <w:contextualSpacing/>
        <w:jc w:val="both"/>
        <w:rPr>
          <w:rFonts w:ascii="Times New Roman" w:hAnsi="Times New Roman"/>
          <w:bCs/>
          <w:i/>
          <w:iCs/>
          <w:color w:val="000000"/>
          <w:sz w:val="26"/>
          <w:szCs w:val="26"/>
          <w:lang w:val="en-US"/>
        </w:rPr>
      </w:pPr>
      <w:r w:rsidRPr="00981E9C">
        <w:rPr>
          <w:rFonts w:ascii="Times New Roman" w:hAnsi="Times New Roman"/>
          <w:b/>
          <w:color w:val="000000"/>
          <w:sz w:val="26"/>
          <w:szCs w:val="26"/>
          <w:lang w:val="en-US"/>
        </w:rPr>
        <w:t xml:space="preserve">Kiểm tra bài cũ: </w:t>
      </w:r>
      <w:r w:rsidRPr="00981E9C">
        <w:rPr>
          <w:rFonts w:ascii="Times New Roman" w:hAnsi="Times New Roman"/>
          <w:bCs/>
          <w:color w:val="000000"/>
          <w:sz w:val="26"/>
          <w:szCs w:val="26"/>
          <w:lang w:val="en-US"/>
        </w:rPr>
        <w:t xml:space="preserve">GV gọi nhóm HS lên biểu diễn bài hát </w:t>
      </w:r>
      <w:r w:rsidRPr="00981E9C">
        <w:rPr>
          <w:rFonts w:ascii="Times New Roman" w:hAnsi="Times New Roman"/>
          <w:i/>
          <w:iCs/>
          <w:sz w:val="26"/>
          <w:szCs w:val="26"/>
          <w:lang w:val="en-US"/>
        </w:rPr>
        <w:t>Santa Lucia</w:t>
      </w:r>
      <w:r w:rsidRPr="00981E9C">
        <w:rPr>
          <w:rFonts w:ascii="Times New Roman" w:hAnsi="Times New Roman"/>
          <w:bCs/>
          <w:color w:val="000000"/>
          <w:sz w:val="26"/>
          <w:szCs w:val="26"/>
          <w:lang w:val="en-US"/>
        </w:rPr>
        <w:t xml:space="preserve"> với hình thức tự chọn. GV nhận xét, đánh giá kết quả </w:t>
      </w:r>
      <w:r w:rsidRPr="00981E9C">
        <w:rPr>
          <w:rFonts w:ascii="Times New Roman" w:hAnsi="Times New Roman"/>
          <w:bCs/>
          <w:i/>
          <w:iCs/>
          <w:color w:val="000000"/>
          <w:sz w:val="26"/>
          <w:szCs w:val="26"/>
          <w:lang w:val="en-US"/>
        </w:rPr>
        <w:t>(3 phút).</w:t>
      </w:r>
    </w:p>
    <w:p w:rsidR="009605BB" w:rsidRPr="00981E9C" w:rsidRDefault="009605BB" w:rsidP="009605BB">
      <w:pPr>
        <w:numPr>
          <w:ilvl w:val="0"/>
          <w:numId w:val="4"/>
        </w:numPr>
        <w:tabs>
          <w:tab w:val="left" w:pos="360"/>
        </w:tabs>
        <w:spacing w:before="60"/>
        <w:ind w:left="0" w:firstLine="0"/>
        <w:contextualSpacing/>
        <w:jc w:val="both"/>
        <w:rPr>
          <w:rFonts w:ascii="Times New Roman" w:hAnsi="Times New Roman"/>
          <w:b/>
          <w:color w:val="000000"/>
          <w:sz w:val="26"/>
          <w:szCs w:val="26"/>
          <w:lang w:val="en-US"/>
        </w:rPr>
      </w:pPr>
      <w:r w:rsidRPr="00981E9C">
        <w:rPr>
          <w:rFonts w:ascii="Times New Roman" w:hAnsi="Times New Roman"/>
          <w:b/>
          <w:color w:val="000000"/>
          <w:sz w:val="26"/>
          <w:szCs w:val="26"/>
          <w:lang w:val="en-US"/>
        </w:rPr>
        <w:t>Bài mới</w:t>
      </w:r>
    </w:p>
    <w:p w:rsidR="009605BB" w:rsidRPr="00981E9C" w:rsidRDefault="009605BB" w:rsidP="009605BB">
      <w:pPr>
        <w:tabs>
          <w:tab w:val="left" w:pos="360"/>
        </w:tabs>
        <w:spacing w:before="60"/>
        <w:contextualSpacing/>
        <w:jc w:val="both"/>
        <w:rPr>
          <w:rFonts w:ascii="Times New Roman" w:hAnsi="Times New Roman"/>
          <w:b/>
          <w:color w:val="000000"/>
          <w:sz w:val="26"/>
          <w:szCs w:val="26"/>
          <w:lang w:val="en-US"/>
        </w:rPr>
      </w:pPr>
    </w:p>
    <w:p w:rsidR="009605BB" w:rsidRPr="00981E9C" w:rsidRDefault="009605BB" w:rsidP="009605BB">
      <w:pPr>
        <w:tabs>
          <w:tab w:val="left" w:pos="360"/>
        </w:tabs>
        <w:spacing w:before="60"/>
        <w:contextualSpacing/>
        <w:jc w:val="center"/>
        <w:rPr>
          <w:rFonts w:ascii="Times New Roman" w:hAnsi="Times New Roman"/>
          <w:b/>
          <w:color w:val="000000"/>
          <w:sz w:val="26"/>
          <w:szCs w:val="26"/>
          <w:lang w:val="en-US"/>
        </w:rPr>
      </w:pPr>
      <w:r w:rsidRPr="00981E9C">
        <w:rPr>
          <w:rFonts w:ascii="Times New Roman" w:hAnsi="Times New Roman"/>
          <w:b/>
          <w:color w:val="000000"/>
          <w:sz w:val="26"/>
          <w:szCs w:val="26"/>
          <w:lang w:val="en-US"/>
        </w:rPr>
        <w:t xml:space="preserve">NỘI DUNG 1 </w:t>
      </w:r>
    </w:p>
    <w:p w:rsidR="009605BB" w:rsidRPr="00981E9C" w:rsidRDefault="009605BB" w:rsidP="009605BB">
      <w:pPr>
        <w:tabs>
          <w:tab w:val="left" w:pos="360"/>
        </w:tabs>
        <w:spacing w:before="60"/>
        <w:contextualSpacing/>
        <w:jc w:val="center"/>
        <w:rPr>
          <w:rFonts w:ascii="Times New Roman" w:hAnsi="Times New Roman"/>
          <w:b/>
          <w:color w:val="000000"/>
          <w:sz w:val="26"/>
          <w:szCs w:val="26"/>
          <w:lang w:val="en-US"/>
        </w:rPr>
      </w:pPr>
      <w:r w:rsidRPr="00981E9C">
        <w:rPr>
          <w:rFonts w:ascii="Times New Roman" w:hAnsi="Times New Roman"/>
          <w:b/>
          <w:color w:val="000000"/>
          <w:sz w:val="26"/>
          <w:szCs w:val="26"/>
          <w:lang w:val="en-US"/>
        </w:rPr>
        <w:t xml:space="preserve">THƯỜNG THỨC ÂM NHẠC: GIỚI THIỆU ĐÀN CELLO VÀ CONTRABASS </w:t>
      </w:r>
      <w:r w:rsidRPr="00981E9C">
        <w:rPr>
          <w:rFonts w:ascii="Times New Roman" w:hAnsi="Times New Roman"/>
          <w:bCs/>
          <w:color w:val="000000"/>
          <w:sz w:val="26"/>
          <w:szCs w:val="26"/>
          <w:lang w:val="en-US"/>
        </w:rPr>
        <w:t>(</w:t>
      </w:r>
      <w:r w:rsidRPr="00981E9C">
        <w:rPr>
          <w:rFonts w:ascii="Times New Roman" w:hAnsi="Times New Roman"/>
          <w:bCs/>
          <w:i/>
          <w:iCs/>
          <w:color w:val="000000"/>
          <w:sz w:val="26"/>
          <w:szCs w:val="26"/>
          <w:lang w:val="en-US"/>
        </w:rPr>
        <w:t>25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gridCol w:w="141"/>
      </w:tblGrid>
      <w:tr w:rsidR="009605BB" w:rsidRPr="00981E9C" w:rsidTr="00FC0499">
        <w:trPr>
          <w:gridAfter w:val="1"/>
          <w:wAfter w:w="141" w:type="dxa"/>
          <w:trHeight w:val="532"/>
        </w:trPr>
        <w:tc>
          <w:tcPr>
            <w:tcW w:w="10173" w:type="dxa"/>
            <w:gridSpan w:val="2"/>
            <w:shd w:val="clear" w:color="auto" w:fill="auto"/>
          </w:tcPr>
          <w:p w:rsidR="009605BB" w:rsidRPr="00981E9C" w:rsidRDefault="009605BB" w:rsidP="00FC0499">
            <w:pPr>
              <w:pStyle w:val="TableParagraph"/>
              <w:tabs>
                <w:tab w:val="left" w:pos="2172"/>
                <w:tab w:val="center" w:pos="4865"/>
              </w:tabs>
              <w:spacing w:before="154" w:line="360" w:lineRule="auto"/>
              <w:ind w:left="-30" w:right="31"/>
              <w:contextualSpacing/>
              <w:rPr>
                <w:b/>
                <w:bCs/>
                <w:iCs/>
                <w:color w:val="000000"/>
                <w:sz w:val="26"/>
                <w:szCs w:val="26"/>
              </w:rPr>
            </w:pPr>
            <w:r w:rsidRPr="00981E9C">
              <w:rPr>
                <w:b/>
                <w:bCs/>
                <w:iCs/>
                <w:color w:val="000000"/>
                <w:sz w:val="26"/>
                <w:szCs w:val="26"/>
              </w:rPr>
              <w:tab/>
            </w:r>
            <w:r w:rsidRPr="00981E9C">
              <w:rPr>
                <w:b/>
                <w:bCs/>
                <w:iCs/>
                <w:color w:val="000000"/>
                <w:sz w:val="26"/>
                <w:szCs w:val="26"/>
              </w:rPr>
              <w:tab/>
              <w:t xml:space="preserve">  </w:t>
            </w:r>
            <w:r w:rsidRPr="00981E9C">
              <w:rPr>
                <w:b/>
                <w:bCs/>
                <w:iCs/>
                <w:color w:val="000000"/>
                <w:sz w:val="26"/>
                <w:szCs w:val="26"/>
                <w:lang w:val="en-US"/>
              </w:rPr>
              <w:t>KHỞI ĐỘNG</w:t>
            </w:r>
            <w:r w:rsidRPr="00981E9C">
              <w:rPr>
                <w:b/>
                <w:bCs/>
                <w:iCs/>
                <w:color w:val="000000"/>
                <w:sz w:val="26"/>
                <w:szCs w:val="26"/>
              </w:rPr>
              <w:t xml:space="preserve"> </w:t>
            </w:r>
          </w:p>
          <w:p w:rsidR="009605BB" w:rsidRPr="00981E9C" w:rsidRDefault="009605BB" w:rsidP="00FC0499">
            <w:pPr>
              <w:jc w:val="both"/>
              <w:rPr>
                <w:rFonts w:ascii="Times New Roman" w:hAnsi="Times New Roman"/>
                <w:color w:val="000000"/>
                <w:sz w:val="26"/>
                <w:szCs w:val="26"/>
                <w:lang w:val="en-US"/>
              </w:rPr>
            </w:pPr>
            <w:r w:rsidRPr="00981E9C">
              <w:rPr>
                <w:rFonts w:ascii="Times New Roman" w:hAnsi="Times New Roman"/>
                <w:bCs/>
                <w:i/>
                <w:iCs/>
                <w:color w:val="000000"/>
                <w:sz w:val="26"/>
                <w:szCs w:val="26"/>
                <w:lang w:val="vi-VN"/>
              </w:rPr>
              <w:t>Mục tiêu</w:t>
            </w:r>
            <w:r w:rsidRPr="00981E9C">
              <w:rPr>
                <w:rFonts w:ascii="Times New Roman" w:hAnsi="Times New Roman"/>
                <w:bCs/>
                <w:i/>
                <w:iCs/>
                <w:color w:val="000000"/>
                <w:sz w:val="26"/>
                <w:szCs w:val="26"/>
                <w:lang w:val="en-US"/>
              </w:rPr>
              <w:t xml:space="preserve">: </w:t>
            </w:r>
          </w:p>
          <w:p w:rsidR="009605BB" w:rsidRPr="00981E9C" w:rsidRDefault="009605BB" w:rsidP="009605BB">
            <w:pPr>
              <w:numPr>
                <w:ilvl w:val="0"/>
                <w:numId w:val="1"/>
              </w:numPr>
              <w:ind w:left="180" w:hanging="180"/>
              <w:contextualSpacing/>
              <w:jc w:val="both"/>
              <w:rPr>
                <w:rFonts w:ascii="Times New Roman" w:hAnsi="Times New Roman"/>
                <w:color w:val="000000"/>
                <w:sz w:val="26"/>
                <w:szCs w:val="26"/>
                <w:lang w:val="en-US"/>
              </w:rPr>
            </w:pPr>
            <w:r w:rsidRPr="00981E9C">
              <w:rPr>
                <w:rFonts w:ascii="Times New Roman" w:hAnsi="Times New Roman"/>
                <w:color w:val="000000"/>
                <w:sz w:val="26"/>
                <w:szCs w:val="26"/>
                <w:lang w:val="fr-FR"/>
              </w:rPr>
              <w:t>Tạo tâm thế vui vẻ, thoải mái trước khi vào học nội dung mới</w:t>
            </w:r>
          </w:p>
          <w:p w:rsidR="009605BB" w:rsidRPr="00981E9C" w:rsidRDefault="009605BB" w:rsidP="009605BB">
            <w:pPr>
              <w:numPr>
                <w:ilvl w:val="0"/>
                <w:numId w:val="1"/>
              </w:numPr>
              <w:ind w:left="180" w:hanging="180"/>
              <w:contextualSpacing/>
              <w:jc w:val="both"/>
              <w:rPr>
                <w:rFonts w:ascii="Times New Roman" w:hAnsi="Times New Roman"/>
                <w:b/>
                <w:bCs/>
                <w:iCs/>
                <w:color w:val="000000"/>
                <w:sz w:val="26"/>
                <w:szCs w:val="26"/>
              </w:rPr>
            </w:pPr>
            <w:r w:rsidRPr="00981E9C">
              <w:rPr>
                <w:rFonts w:ascii="Times New Roman" w:hAnsi="Times New Roman"/>
                <w:color w:val="000000"/>
                <w:sz w:val="26"/>
                <w:szCs w:val="26"/>
                <w:lang w:val="en-US"/>
              </w:rPr>
              <w:t>Cảm thụ và hiểu biết, lắng nghe và biểu lộ cảm xúc với những thông tin liên quan đến bài học.</w:t>
            </w:r>
          </w:p>
        </w:tc>
      </w:tr>
      <w:tr w:rsidR="009605BB" w:rsidRPr="00981E9C" w:rsidTr="00FC0499">
        <w:trPr>
          <w:gridAfter w:val="1"/>
          <w:wAfter w:w="141" w:type="dxa"/>
          <w:trHeight w:val="453"/>
        </w:trPr>
        <w:tc>
          <w:tcPr>
            <w:tcW w:w="5211" w:type="dxa"/>
            <w:shd w:val="clear" w:color="auto" w:fill="auto"/>
          </w:tcPr>
          <w:p w:rsidR="009605BB" w:rsidRPr="00981E9C" w:rsidRDefault="009605BB" w:rsidP="00FC0499">
            <w:pPr>
              <w:spacing w:before="60"/>
              <w:jc w:val="center"/>
              <w:rPr>
                <w:rFonts w:ascii="Times New Roman" w:hAnsi="Times New Roman"/>
                <w:b/>
                <w:color w:val="000000"/>
                <w:sz w:val="26"/>
                <w:szCs w:val="26"/>
                <w:lang w:val="vi-VN"/>
              </w:rPr>
            </w:pPr>
            <w:r w:rsidRPr="00981E9C">
              <w:rPr>
                <w:rFonts w:ascii="Times New Roman" w:hAnsi="Times New Roman"/>
                <w:b/>
                <w:color w:val="000000"/>
                <w:sz w:val="26"/>
                <w:szCs w:val="26"/>
                <w:lang w:val="en-US"/>
              </w:rPr>
              <w:t>Hoạt động của giáo viên</w:t>
            </w:r>
          </w:p>
        </w:tc>
        <w:tc>
          <w:tcPr>
            <w:tcW w:w="4962" w:type="dxa"/>
            <w:shd w:val="clear" w:color="auto" w:fill="auto"/>
          </w:tcPr>
          <w:p w:rsidR="009605BB" w:rsidRPr="00981E9C" w:rsidRDefault="009605BB" w:rsidP="00FC0499">
            <w:pPr>
              <w:spacing w:before="60"/>
              <w:jc w:val="center"/>
              <w:rPr>
                <w:rFonts w:ascii="Times New Roman" w:hAnsi="Times New Roman"/>
                <w:b/>
                <w:color w:val="000000"/>
                <w:sz w:val="26"/>
                <w:szCs w:val="26"/>
                <w:lang w:val="en-US"/>
              </w:rPr>
            </w:pPr>
            <w:r w:rsidRPr="00981E9C">
              <w:rPr>
                <w:rFonts w:ascii="Times New Roman" w:hAnsi="Times New Roman"/>
                <w:b/>
                <w:color w:val="000000"/>
                <w:sz w:val="26"/>
                <w:szCs w:val="26"/>
                <w:lang w:val="en-US"/>
              </w:rPr>
              <w:t>Hoạt động của học sinh</w:t>
            </w:r>
          </w:p>
        </w:tc>
      </w:tr>
      <w:tr w:rsidR="009605BB" w:rsidRPr="00981E9C" w:rsidTr="00FC0499">
        <w:trPr>
          <w:gridAfter w:val="1"/>
          <w:wAfter w:w="141" w:type="dxa"/>
          <w:trHeight w:val="700"/>
        </w:trPr>
        <w:tc>
          <w:tcPr>
            <w:tcW w:w="5211" w:type="dxa"/>
            <w:shd w:val="clear" w:color="auto" w:fill="auto"/>
          </w:tcPr>
          <w:p w:rsidR="009605BB" w:rsidRPr="00981E9C" w:rsidRDefault="009605BB" w:rsidP="009605BB">
            <w:pPr>
              <w:numPr>
                <w:ilvl w:val="0"/>
                <w:numId w:val="1"/>
              </w:numPr>
              <w:ind w:left="180" w:hanging="180"/>
              <w:contextualSpacing/>
              <w:jc w:val="both"/>
              <w:rPr>
                <w:rFonts w:ascii="Times New Roman" w:eastAsia="Times New Roman" w:hAnsi="Times New Roman"/>
                <w:sz w:val="26"/>
                <w:szCs w:val="26"/>
              </w:rPr>
            </w:pPr>
            <w:r w:rsidRPr="00981E9C">
              <w:rPr>
                <w:rFonts w:ascii="Times New Roman" w:eastAsia="Times New Roman" w:hAnsi="Times New Roman"/>
                <w:sz w:val="26"/>
                <w:szCs w:val="26"/>
              </w:rPr>
              <w:lastRenderedPageBreak/>
              <w:t>GV cho HS nghe (hoặc xem vieo biểu diễn) trích đoạn hoà tấu do dàn nhạc giao hưởng trình diễn, HS nhận ra nhạc cụ violin đã học và chỉ ra một số nhạc cụ giống violin, từ đó GV dẫn dắt vào bài.</w:t>
            </w:r>
          </w:p>
        </w:tc>
        <w:tc>
          <w:tcPr>
            <w:tcW w:w="4962" w:type="dxa"/>
            <w:shd w:val="clear" w:color="auto" w:fill="auto"/>
          </w:tcPr>
          <w:p w:rsidR="009605BB" w:rsidRPr="00981E9C" w:rsidRDefault="009605BB" w:rsidP="009605BB">
            <w:pPr>
              <w:numPr>
                <w:ilvl w:val="0"/>
                <w:numId w:val="1"/>
              </w:numPr>
              <w:ind w:left="177" w:hanging="177"/>
              <w:contextualSpacing/>
              <w:jc w:val="both"/>
              <w:rPr>
                <w:rFonts w:ascii="Times New Roman" w:hAnsi="Times New Roman"/>
                <w:color w:val="000000"/>
                <w:sz w:val="26"/>
                <w:szCs w:val="26"/>
                <w:lang w:val="en-US"/>
              </w:rPr>
            </w:pPr>
            <w:r w:rsidRPr="00981E9C">
              <w:rPr>
                <w:rFonts w:ascii="Times New Roman" w:hAnsi="Times New Roman"/>
                <w:color w:val="000000"/>
                <w:sz w:val="26"/>
                <w:szCs w:val="26"/>
                <w:lang w:val="en-US"/>
              </w:rPr>
              <w:t>HS lắng nghe và biểu lộ cảm xúc.</w:t>
            </w:r>
          </w:p>
          <w:p w:rsidR="009605BB" w:rsidRPr="00981E9C" w:rsidRDefault="009605BB" w:rsidP="009605BB">
            <w:pPr>
              <w:numPr>
                <w:ilvl w:val="0"/>
                <w:numId w:val="1"/>
              </w:numPr>
              <w:ind w:left="177" w:hanging="177"/>
              <w:contextualSpacing/>
              <w:jc w:val="both"/>
              <w:rPr>
                <w:rFonts w:ascii="Times New Roman" w:hAnsi="Times New Roman"/>
                <w:color w:val="000000"/>
                <w:sz w:val="26"/>
                <w:szCs w:val="26"/>
                <w:lang w:val="en-US"/>
              </w:rPr>
            </w:pPr>
            <w:r w:rsidRPr="00981E9C">
              <w:rPr>
                <w:rFonts w:ascii="Times New Roman" w:eastAsia="Times New Roman" w:hAnsi="Times New Roman"/>
                <w:sz w:val="26"/>
                <w:szCs w:val="26"/>
              </w:rPr>
              <w:t>HS nhận ra nhạc cụ violin đã học và chỉ ra một số nhạc cụ giống violin.</w:t>
            </w:r>
          </w:p>
        </w:tc>
      </w:tr>
      <w:tr w:rsidR="009605BB" w:rsidRPr="00981E9C" w:rsidTr="00FC0499">
        <w:trPr>
          <w:gridAfter w:val="1"/>
          <w:wAfter w:w="141" w:type="dxa"/>
        </w:trPr>
        <w:tc>
          <w:tcPr>
            <w:tcW w:w="10173" w:type="dxa"/>
            <w:gridSpan w:val="2"/>
            <w:shd w:val="clear" w:color="auto" w:fill="auto"/>
          </w:tcPr>
          <w:p w:rsidR="009605BB" w:rsidRPr="00981E9C" w:rsidRDefault="009605BB" w:rsidP="00FC0499">
            <w:pPr>
              <w:pStyle w:val="TableParagraph"/>
              <w:tabs>
                <w:tab w:val="left" w:pos="2172"/>
                <w:tab w:val="center" w:pos="4865"/>
              </w:tabs>
              <w:spacing w:before="154" w:line="360" w:lineRule="auto"/>
              <w:ind w:left="-30" w:right="31"/>
              <w:contextualSpacing/>
              <w:rPr>
                <w:b/>
                <w:bCs/>
                <w:iCs/>
                <w:color w:val="000000"/>
                <w:sz w:val="26"/>
                <w:szCs w:val="26"/>
                <w:lang w:val="en-US"/>
              </w:rPr>
            </w:pPr>
            <w:r w:rsidRPr="00981E9C">
              <w:rPr>
                <w:b/>
                <w:bCs/>
                <w:iCs/>
                <w:color w:val="000000"/>
                <w:sz w:val="26"/>
                <w:szCs w:val="26"/>
              </w:rPr>
              <w:tab/>
            </w:r>
            <w:r w:rsidRPr="00981E9C">
              <w:rPr>
                <w:b/>
                <w:bCs/>
                <w:iCs/>
                <w:color w:val="000000"/>
                <w:sz w:val="26"/>
                <w:szCs w:val="26"/>
              </w:rPr>
              <w:tab/>
              <w:t>H</w:t>
            </w:r>
            <w:r w:rsidRPr="00981E9C">
              <w:rPr>
                <w:b/>
                <w:bCs/>
                <w:iCs/>
                <w:color w:val="000000"/>
                <w:sz w:val="26"/>
                <w:szCs w:val="26"/>
                <w:lang w:val="en-US"/>
              </w:rPr>
              <w:t>ÌNH THÀNH KIẾN THỨC MỚI</w:t>
            </w:r>
          </w:p>
          <w:p w:rsidR="009605BB" w:rsidRPr="00981E9C" w:rsidRDefault="009605BB" w:rsidP="00FC0499">
            <w:pPr>
              <w:jc w:val="both"/>
              <w:rPr>
                <w:rFonts w:ascii="Times New Roman" w:hAnsi="Times New Roman"/>
                <w:color w:val="000000"/>
                <w:sz w:val="26"/>
                <w:szCs w:val="26"/>
                <w:lang w:val="en-US"/>
              </w:rPr>
            </w:pPr>
            <w:r w:rsidRPr="00981E9C">
              <w:rPr>
                <w:rFonts w:ascii="Times New Roman" w:hAnsi="Times New Roman"/>
                <w:bCs/>
                <w:i/>
                <w:iCs/>
                <w:color w:val="000000"/>
                <w:sz w:val="26"/>
                <w:szCs w:val="26"/>
                <w:lang w:val="vi-VN"/>
              </w:rPr>
              <w:t>Mục tiêu</w:t>
            </w:r>
            <w:r w:rsidRPr="00981E9C">
              <w:rPr>
                <w:rFonts w:ascii="Times New Roman" w:hAnsi="Times New Roman"/>
                <w:bCs/>
                <w:i/>
                <w:iCs/>
                <w:color w:val="000000"/>
                <w:sz w:val="26"/>
                <w:szCs w:val="26"/>
                <w:lang w:val="en-US"/>
              </w:rPr>
              <w:t xml:space="preserve">: </w:t>
            </w:r>
          </w:p>
          <w:p w:rsidR="009605BB" w:rsidRPr="00981E9C" w:rsidRDefault="009605BB" w:rsidP="009605BB">
            <w:pPr>
              <w:numPr>
                <w:ilvl w:val="0"/>
                <w:numId w:val="1"/>
              </w:numPr>
              <w:ind w:left="180" w:hanging="180"/>
              <w:contextualSpacing/>
              <w:jc w:val="both"/>
              <w:rPr>
                <w:rFonts w:ascii="Times New Roman" w:eastAsia="Times New Roman" w:hAnsi="Times New Roman"/>
                <w:sz w:val="26"/>
                <w:szCs w:val="26"/>
              </w:rPr>
            </w:pPr>
            <w:r w:rsidRPr="00981E9C">
              <w:rPr>
                <w:rFonts w:ascii="Times New Roman" w:eastAsia="Times New Roman" w:hAnsi="Times New Roman"/>
                <w:sz w:val="26"/>
                <w:szCs w:val="26"/>
              </w:rPr>
              <w:t>Nhận biết và nêu được một số đặc điểm cấu tạo về đàn cello và contrabass.</w:t>
            </w:r>
          </w:p>
          <w:p w:rsidR="009605BB" w:rsidRPr="00981E9C" w:rsidRDefault="009605BB" w:rsidP="009605BB">
            <w:pPr>
              <w:numPr>
                <w:ilvl w:val="0"/>
                <w:numId w:val="1"/>
              </w:numPr>
              <w:ind w:left="180" w:hanging="180"/>
              <w:jc w:val="both"/>
              <w:rPr>
                <w:rFonts w:ascii="Times New Roman" w:hAnsi="Times New Roman"/>
                <w:color w:val="000000"/>
                <w:sz w:val="26"/>
                <w:szCs w:val="26"/>
                <w:lang w:val="fr-FR"/>
              </w:rPr>
            </w:pPr>
            <w:r w:rsidRPr="00981E9C">
              <w:rPr>
                <w:rFonts w:ascii="Times New Roman" w:hAnsi="Times New Roman"/>
                <w:color w:val="000000"/>
                <w:sz w:val="26"/>
                <w:szCs w:val="26"/>
                <w:lang w:val="fr-FR"/>
              </w:rPr>
              <w:t>Nghe và cảm nhận âm nhạc qua các bài nhạc minh họa.</w:t>
            </w:r>
          </w:p>
        </w:tc>
      </w:tr>
      <w:tr w:rsidR="009605BB" w:rsidRPr="00981E9C" w:rsidTr="00FC0499">
        <w:trPr>
          <w:gridAfter w:val="1"/>
          <w:wAfter w:w="141" w:type="dxa"/>
          <w:trHeight w:val="453"/>
        </w:trPr>
        <w:tc>
          <w:tcPr>
            <w:tcW w:w="5211" w:type="dxa"/>
            <w:shd w:val="clear" w:color="auto" w:fill="auto"/>
          </w:tcPr>
          <w:p w:rsidR="009605BB" w:rsidRPr="00981E9C" w:rsidRDefault="009605BB" w:rsidP="00FC0499">
            <w:pPr>
              <w:spacing w:before="60"/>
              <w:jc w:val="center"/>
              <w:rPr>
                <w:rFonts w:ascii="Times New Roman" w:hAnsi="Times New Roman"/>
                <w:b/>
                <w:color w:val="000000"/>
                <w:sz w:val="26"/>
                <w:szCs w:val="26"/>
                <w:lang w:val="vi-VN"/>
              </w:rPr>
            </w:pPr>
            <w:r w:rsidRPr="00981E9C">
              <w:rPr>
                <w:rFonts w:ascii="Times New Roman" w:hAnsi="Times New Roman"/>
                <w:b/>
                <w:color w:val="000000"/>
                <w:sz w:val="26"/>
                <w:szCs w:val="26"/>
                <w:lang w:val="en-US"/>
              </w:rPr>
              <w:t>Hoạt động của giáo viên</w:t>
            </w:r>
          </w:p>
        </w:tc>
        <w:tc>
          <w:tcPr>
            <w:tcW w:w="4962" w:type="dxa"/>
            <w:shd w:val="clear" w:color="auto" w:fill="auto"/>
          </w:tcPr>
          <w:p w:rsidR="009605BB" w:rsidRPr="00981E9C" w:rsidRDefault="009605BB" w:rsidP="00FC0499">
            <w:pPr>
              <w:spacing w:before="60"/>
              <w:jc w:val="center"/>
              <w:rPr>
                <w:rFonts w:ascii="Times New Roman" w:hAnsi="Times New Roman"/>
                <w:b/>
                <w:color w:val="000000"/>
                <w:sz w:val="26"/>
                <w:szCs w:val="26"/>
                <w:lang w:val="en-US"/>
              </w:rPr>
            </w:pPr>
            <w:r w:rsidRPr="00981E9C">
              <w:rPr>
                <w:rFonts w:ascii="Times New Roman" w:hAnsi="Times New Roman"/>
                <w:b/>
                <w:color w:val="000000"/>
                <w:sz w:val="26"/>
                <w:szCs w:val="26"/>
                <w:lang w:val="en-US"/>
              </w:rPr>
              <w:t>Hoạt động của học sinh</w:t>
            </w:r>
          </w:p>
        </w:tc>
      </w:tr>
      <w:tr w:rsidR="009605BB" w:rsidRPr="00981E9C" w:rsidTr="00FC0499">
        <w:trPr>
          <w:gridAfter w:val="1"/>
          <w:wAfter w:w="141" w:type="dxa"/>
          <w:trHeight w:val="1704"/>
        </w:trPr>
        <w:tc>
          <w:tcPr>
            <w:tcW w:w="5211" w:type="dxa"/>
            <w:shd w:val="clear" w:color="auto" w:fill="auto"/>
          </w:tcPr>
          <w:p w:rsidR="009605BB" w:rsidRPr="00981E9C" w:rsidRDefault="009605BB" w:rsidP="00FC0499">
            <w:pPr>
              <w:spacing w:line="0" w:lineRule="atLeast"/>
              <w:jc w:val="both"/>
              <w:rPr>
                <w:rFonts w:ascii="Times New Roman" w:eastAsia="Times New Roman" w:hAnsi="Times New Roman"/>
                <w:b/>
                <w:i/>
                <w:iCs/>
                <w:sz w:val="26"/>
                <w:szCs w:val="26"/>
              </w:rPr>
            </w:pPr>
            <w:proofErr w:type="gramStart"/>
            <w:r w:rsidRPr="00981E9C">
              <w:rPr>
                <w:rFonts w:ascii="Times New Roman" w:eastAsia="Times New Roman" w:hAnsi="Times New Roman"/>
                <w:b/>
                <w:i/>
                <w:iCs/>
                <w:sz w:val="26"/>
                <w:szCs w:val="26"/>
              </w:rPr>
              <w:t>a.Tìm</w:t>
            </w:r>
            <w:proofErr w:type="gramEnd"/>
            <w:r w:rsidRPr="00981E9C">
              <w:rPr>
                <w:rFonts w:ascii="Times New Roman" w:eastAsia="Times New Roman" w:hAnsi="Times New Roman"/>
                <w:b/>
                <w:i/>
                <w:iCs/>
                <w:sz w:val="26"/>
                <w:szCs w:val="26"/>
              </w:rPr>
              <w:t xml:space="preserve"> hiểu cây đàn cello</w:t>
            </w:r>
          </w:p>
          <w:p w:rsidR="009605BB" w:rsidRPr="00981E9C" w:rsidRDefault="009605BB" w:rsidP="009605BB">
            <w:pPr>
              <w:numPr>
                <w:ilvl w:val="0"/>
                <w:numId w:val="1"/>
              </w:numPr>
              <w:ind w:left="180" w:hanging="180"/>
              <w:contextualSpacing/>
              <w:jc w:val="both"/>
              <w:rPr>
                <w:rFonts w:ascii="Times New Roman" w:eastAsia="Times New Roman" w:hAnsi="Times New Roman"/>
                <w:bCs/>
                <w:sz w:val="26"/>
                <w:szCs w:val="26"/>
              </w:rPr>
            </w:pPr>
            <w:r w:rsidRPr="00981E9C">
              <w:rPr>
                <w:rFonts w:ascii="Times New Roman" w:eastAsia="Times New Roman" w:hAnsi="Times New Roman"/>
                <w:bCs/>
                <w:sz w:val="26"/>
                <w:szCs w:val="26"/>
              </w:rPr>
              <w:t>Hướng dẫn HS hoặt động nhóm.</w:t>
            </w:r>
          </w:p>
          <w:p w:rsidR="009605BB" w:rsidRPr="00981E9C" w:rsidRDefault="009605BB" w:rsidP="009605BB">
            <w:pPr>
              <w:numPr>
                <w:ilvl w:val="0"/>
                <w:numId w:val="1"/>
              </w:numPr>
              <w:ind w:left="180" w:hanging="180"/>
              <w:contextualSpacing/>
              <w:jc w:val="both"/>
              <w:rPr>
                <w:rFonts w:ascii="Times New Roman" w:eastAsia="Times New Roman" w:hAnsi="Times New Roman"/>
                <w:sz w:val="26"/>
                <w:szCs w:val="26"/>
              </w:rPr>
            </w:pPr>
            <w:r w:rsidRPr="00981E9C">
              <w:rPr>
                <w:rFonts w:ascii="Times New Roman" w:eastAsia="Times New Roman" w:hAnsi="Times New Roman"/>
                <w:sz w:val="26"/>
                <w:szCs w:val="26"/>
              </w:rPr>
              <w:t>GV và HS lắng nghe các nhóm trình bày, các nhóm nhận xét cho nhau.</w:t>
            </w:r>
          </w:p>
          <w:p w:rsidR="009605BB" w:rsidRPr="00981E9C" w:rsidRDefault="009605BB" w:rsidP="009605BB">
            <w:pPr>
              <w:numPr>
                <w:ilvl w:val="0"/>
                <w:numId w:val="1"/>
              </w:numPr>
              <w:ind w:left="180" w:hanging="180"/>
              <w:contextualSpacing/>
              <w:jc w:val="both"/>
              <w:rPr>
                <w:rFonts w:ascii="Times New Roman" w:eastAsia="Times New Roman" w:hAnsi="Times New Roman"/>
                <w:sz w:val="26"/>
                <w:szCs w:val="26"/>
              </w:rPr>
            </w:pPr>
            <w:r w:rsidRPr="00981E9C">
              <w:rPr>
                <w:rFonts w:ascii="Times New Roman" w:eastAsia="Times New Roman" w:hAnsi="Times New Roman"/>
                <w:sz w:val="26"/>
                <w:szCs w:val="26"/>
              </w:rPr>
              <w:t>GV chọn video dàn nhạc giao hưởng chơi bản nhạc quen thuộc HS đã từng nghe (chú ý có phần trình bày cello rõ nhất) cho HS nghe/ xem và cảm nhận.</w:t>
            </w:r>
          </w:p>
          <w:p w:rsidR="009605BB" w:rsidRPr="00981E9C" w:rsidRDefault="009605BB" w:rsidP="00FC0499">
            <w:pPr>
              <w:spacing w:line="1" w:lineRule="exact"/>
              <w:jc w:val="both"/>
              <w:rPr>
                <w:rFonts w:ascii="Times New Roman" w:eastAsia="Times New Roman" w:hAnsi="Times New Roman"/>
                <w:sz w:val="26"/>
                <w:szCs w:val="26"/>
              </w:rPr>
            </w:pPr>
          </w:p>
          <w:p w:rsidR="009605BB" w:rsidRPr="00981E9C" w:rsidRDefault="009605BB" w:rsidP="009605BB">
            <w:pPr>
              <w:numPr>
                <w:ilvl w:val="0"/>
                <w:numId w:val="1"/>
              </w:numPr>
              <w:ind w:left="180" w:hanging="180"/>
              <w:contextualSpacing/>
              <w:jc w:val="both"/>
              <w:rPr>
                <w:rFonts w:ascii="Times New Roman" w:eastAsia="Times New Roman" w:hAnsi="Times New Roman"/>
                <w:sz w:val="26"/>
                <w:szCs w:val="26"/>
              </w:rPr>
            </w:pPr>
            <w:r w:rsidRPr="00981E9C">
              <w:rPr>
                <w:rFonts w:ascii="Times New Roman" w:eastAsia="Times New Roman" w:hAnsi="Times New Roman"/>
                <w:sz w:val="26"/>
                <w:szCs w:val="26"/>
              </w:rPr>
              <w:t>Từ hoạt động nghe/ xem dàn nhạc biểu diễn kết hợp đọc hiểu SGK, HS trình bày theo cá nhân/ nhóm sự hiểu biết về đàn cello.</w:t>
            </w:r>
          </w:p>
          <w:p w:rsidR="009605BB" w:rsidRPr="00981E9C" w:rsidRDefault="009605BB" w:rsidP="00FC0499">
            <w:pPr>
              <w:spacing w:line="1" w:lineRule="exact"/>
              <w:jc w:val="both"/>
              <w:rPr>
                <w:rFonts w:ascii="Times New Roman" w:eastAsia="Times New Roman" w:hAnsi="Times New Roman"/>
                <w:sz w:val="26"/>
                <w:szCs w:val="26"/>
              </w:rPr>
            </w:pPr>
          </w:p>
          <w:p w:rsidR="009605BB" w:rsidRPr="00981E9C" w:rsidRDefault="009605BB" w:rsidP="009605BB">
            <w:pPr>
              <w:numPr>
                <w:ilvl w:val="0"/>
                <w:numId w:val="1"/>
              </w:numPr>
              <w:ind w:left="180" w:hanging="180"/>
              <w:contextualSpacing/>
              <w:jc w:val="both"/>
              <w:rPr>
                <w:rFonts w:ascii="Times New Roman" w:eastAsia="Times New Roman" w:hAnsi="Times New Roman"/>
                <w:sz w:val="26"/>
                <w:szCs w:val="26"/>
              </w:rPr>
            </w:pPr>
            <w:r w:rsidRPr="00981E9C">
              <w:rPr>
                <w:rFonts w:ascii="Times New Roman" w:eastAsia="Times New Roman" w:hAnsi="Times New Roman"/>
                <w:sz w:val="26"/>
                <w:szCs w:val="26"/>
              </w:rPr>
              <w:t xml:space="preserve">GV lắng nghe và chốt nội dung: </w:t>
            </w:r>
            <w:r w:rsidRPr="00981E9C">
              <w:rPr>
                <w:rFonts w:ascii="Times New Roman" w:eastAsia="Times New Roman" w:hAnsi="Times New Roman"/>
                <w:i/>
                <w:iCs/>
                <w:sz w:val="26"/>
                <w:szCs w:val="26"/>
              </w:rPr>
              <w:t xml:space="preserve">Hai cây </w:t>
            </w:r>
            <w:proofErr w:type="gramStart"/>
            <w:r w:rsidRPr="00981E9C">
              <w:rPr>
                <w:rFonts w:ascii="Times New Roman" w:eastAsia="Times New Roman" w:hAnsi="Times New Roman"/>
                <w:i/>
                <w:iCs/>
                <w:sz w:val="26"/>
                <w:szCs w:val="26"/>
              </w:rPr>
              <w:t>đàn  cello</w:t>
            </w:r>
            <w:proofErr w:type="gramEnd"/>
            <w:r w:rsidRPr="00981E9C">
              <w:rPr>
                <w:rFonts w:ascii="Times New Roman" w:eastAsia="Times New Roman" w:hAnsi="Times New Roman"/>
                <w:i/>
                <w:iCs/>
                <w:sz w:val="26"/>
                <w:szCs w:val="26"/>
              </w:rPr>
              <w:t>, contrabass đều thuộc bộ dây của dàn nhạc giao hưởng. Cả hai nhạc cụ đều có thể độc tấu và hòa tấu trong dàn nhạc.</w:t>
            </w:r>
          </w:p>
          <w:p w:rsidR="009605BB" w:rsidRPr="00981E9C" w:rsidRDefault="009605BB" w:rsidP="009605BB">
            <w:pPr>
              <w:numPr>
                <w:ilvl w:val="0"/>
                <w:numId w:val="1"/>
              </w:numPr>
              <w:ind w:left="180" w:hanging="180"/>
              <w:contextualSpacing/>
              <w:jc w:val="both"/>
              <w:rPr>
                <w:rFonts w:ascii="Times New Roman" w:hAnsi="Times New Roman"/>
                <w:color w:val="000000"/>
                <w:sz w:val="26"/>
                <w:szCs w:val="26"/>
                <w:lang w:val="en-US"/>
              </w:rPr>
            </w:pPr>
            <w:r w:rsidRPr="00981E9C">
              <w:rPr>
                <w:rFonts w:ascii="Times New Roman" w:hAnsi="Times New Roman"/>
                <w:color w:val="000000"/>
                <w:sz w:val="26"/>
                <w:szCs w:val="26"/>
                <w:lang w:val="fr-FR"/>
              </w:rPr>
              <w:t>GV nhận xét, tuyên dương phần chuẩn bị các nhóm.</w:t>
            </w:r>
          </w:p>
        </w:tc>
        <w:tc>
          <w:tcPr>
            <w:tcW w:w="4962" w:type="dxa"/>
            <w:shd w:val="clear" w:color="auto" w:fill="auto"/>
          </w:tcPr>
          <w:p w:rsidR="009605BB" w:rsidRPr="00981E9C" w:rsidRDefault="009605BB" w:rsidP="00FC0499">
            <w:pPr>
              <w:jc w:val="both"/>
              <w:rPr>
                <w:rFonts w:ascii="Times New Roman" w:hAnsi="Times New Roman"/>
                <w:color w:val="000000"/>
                <w:sz w:val="26"/>
                <w:szCs w:val="26"/>
                <w:lang w:val="vi-VN"/>
              </w:rPr>
            </w:pPr>
          </w:p>
          <w:p w:rsidR="009605BB" w:rsidRPr="00981E9C" w:rsidRDefault="009605BB" w:rsidP="009605BB">
            <w:pPr>
              <w:numPr>
                <w:ilvl w:val="0"/>
                <w:numId w:val="1"/>
              </w:numPr>
              <w:ind w:left="180" w:hanging="180"/>
              <w:contextualSpacing/>
              <w:jc w:val="both"/>
              <w:rPr>
                <w:rFonts w:ascii="Times New Roman" w:eastAsia="Times New Roman" w:hAnsi="Times New Roman"/>
                <w:sz w:val="26"/>
                <w:szCs w:val="26"/>
              </w:rPr>
            </w:pPr>
            <w:r>
              <w:rPr>
                <w:rFonts w:ascii="Times New Roman" w:hAnsi="Times New Roman"/>
                <w:color w:val="000000"/>
                <w:sz w:val="26"/>
                <w:szCs w:val="26"/>
                <w:lang w:val="fr-FR"/>
              </w:rPr>
              <w:t>T</w:t>
            </w:r>
            <w:r w:rsidRPr="008859A2">
              <w:rPr>
                <w:rFonts w:ascii="Times New Roman" w:hAnsi="Times New Roman"/>
                <w:color w:val="000000"/>
                <w:sz w:val="26"/>
                <w:szCs w:val="26"/>
                <w:lang w:val="fr-FR"/>
              </w:rPr>
              <w:t>ổ</w:t>
            </w:r>
            <w:r w:rsidRPr="00981E9C">
              <w:rPr>
                <w:rFonts w:ascii="Times New Roman" w:eastAsia="Times New Roman" w:hAnsi="Times New Roman"/>
                <w:sz w:val="26"/>
                <w:szCs w:val="26"/>
              </w:rPr>
              <w:t xml:space="preserve"> chức hoạt động </w:t>
            </w:r>
            <w:proofErr w:type="gramStart"/>
            <w:r w:rsidRPr="00981E9C">
              <w:rPr>
                <w:rFonts w:ascii="Times New Roman" w:eastAsia="Times New Roman" w:hAnsi="Times New Roman"/>
                <w:sz w:val="26"/>
                <w:szCs w:val="26"/>
              </w:rPr>
              <w:t>nhóm:</w:t>
            </w:r>
            <w:proofErr w:type="gramEnd"/>
            <w:r w:rsidRPr="00981E9C">
              <w:rPr>
                <w:rFonts w:ascii="Times New Roman" w:eastAsia="Times New Roman" w:hAnsi="Times New Roman"/>
                <w:sz w:val="26"/>
                <w:szCs w:val="26"/>
              </w:rPr>
              <w:t xml:space="preserve"> Từng cá nhân đưa ra những thông tin đã chuẩn bị, cùng thảo luận, thống nhất nội dung để cử đại diện nhóm trình bày trước lớp.</w:t>
            </w:r>
          </w:p>
          <w:p w:rsidR="009605BB" w:rsidRPr="00981E9C" w:rsidRDefault="009605BB" w:rsidP="00FC0499">
            <w:pPr>
              <w:ind w:left="180"/>
              <w:contextualSpacing/>
              <w:jc w:val="both"/>
              <w:rPr>
                <w:rFonts w:ascii="Times New Roman" w:eastAsia="Times New Roman" w:hAnsi="Times New Roman"/>
                <w:sz w:val="26"/>
                <w:szCs w:val="26"/>
              </w:rPr>
            </w:pPr>
            <w:proofErr w:type="gramStart"/>
            <w:r w:rsidRPr="00981E9C">
              <w:rPr>
                <w:rFonts w:ascii="Times New Roman" w:eastAsia="Times New Roman" w:hAnsi="Times New Roman"/>
                <w:i/>
                <w:iCs/>
                <w:sz w:val="26"/>
                <w:szCs w:val="26"/>
              </w:rPr>
              <w:t>Đàn  cello</w:t>
            </w:r>
            <w:proofErr w:type="gramEnd"/>
            <w:r w:rsidRPr="00981E9C">
              <w:rPr>
                <w:rFonts w:ascii="Times New Roman" w:eastAsia="Times New Roman" w:hAnsi="Times New Roman"/>
                <w:i/>
                <w:iCs/>
                <w:sz w:val="26"/>
                <w:szCs w:val="26"/>
              </w:rPr>
              <w:t>: có kích thước lớn hơn violin. Âm sắc này gần giống với giọng nam.</w:t>
            </w:r>
          </w:p>
          <w:p w:rsidR="009605BB" w:rsidRPr="00981E9C" w:rsidRDefault="009605BB" w:rsidP="009605BB">
            <w:pPr>
              <w:numPr>
                <w:ilvl w:val="0"/>
                <w:numId w:val="1"/>
              </w:numPr>
              <w:ind w:left="180" w:hanging="180"/>
              <w:contextualSpacing/>
              <w:jc w:val="both"/>
              <w:rPr>
                <w:rFonts w:ascii="Times New Roman" w:eastAsia="Times New Roman" w:hAnsi="Times New Roman"/>
                <w:sz w:val="26"/>
                <w:szCs w:val="26"/>
              </w:rPr>
            </w:pPr>
            <w:r w:rsidRPr="00981E9C">
              <w:rPr>
                <w:rFonts w:ascii="Times New Roman" w:eastAsia="Times New Roman" w:hAnsi="Times New Roman"/>
                <w:sz w:val="26"/>
                <w:szCs w:val="26"/>
              </w:rPr>
              <w:t>HS nghe/ xem video dàn nhạc giao hưởng chơi bản nhạc quen thuộc và cảm nhận.</w:t>
            </w:r>
          </w:p>
          <w:p w:rsidR="009605BB" w:rsidRPr="00981E9C" w:rsidRDefault="009605BB" w:rsidP="00FC0499">
            <w:pPr>
              <w:jc w:val="both"/>
              <w:rPr>
                <w:rFonts w:ascii="Times New Roman" w:hAnsi="Times New Roman"/>
                <w:i/>
                <w:sz w:val="26"/>
                <w:szCs w:val="26"/>
                <w:shd w:val="clear" w:color="auto" w:fill="FFFFFF"/>
              </w:rPr>
            </w:pPr>
          </w:p>
        </w:tc>
      </w:tr>
      <w:tr w:rsidR="009605BB" w:rsidRPr="00981E9C" w:rsidTr="00FC0499">
        <w:trPr>
          <w:trHeight w:val="4314"/>
        </w:trPr>
        <w:tc>
          <w:tcPr>
            <w:tcW w:w="5211" w:type="dxa"/>
            <w:shd w:val="clear" w:color="auto" w:fill="auto"/>
          </w:tcPr>
          <w:p w:rsidR="009605BB" w:rsidRPr="00981E9C" w:rsidRDefault="009605BB" w:rsidP="00FC0499">
            <w:pPr>
              <w:tabs>
                <w:tab w:val="left" w:pos="348"/>
              </w:tabs>
              <w:jc w:val="both"/>
              <w:rPr>
                <w:rFonts w:ascii="Times New Roman" w:hAnsi="Times New Roman"/>
                <w:b/>
                <w:i/>
                <w:iCs/>
                <w:color w:val="000000"/>
                <w:sz w:val="26"/>
                <w:szCs w:val="26"/>
                <w:lang w:val="en-US"/>
              </w:rPr>
            </w:pPr>
            <w:proofErr w:type="gramStart"/>
            <w:r w:rsidRPr="00981E9C">
              <w:rPr>
                <w:rFonts w:ascii="Times New Roman" w:hAnsi="Times New Roman"/>
                <w:b/>
                <w:i/>
                <w:iCs/>
                <w:color w:val="000000"/>
                <w:sz w:val="26"/>
                <w:szCs w:val="26"/>
                <w:lang w:val="en-US"/>
              </w:rPr>
              <w:t>b.Tìm</w:t>
            </w:r>
            <w:proofErr w:type="gramEnd"/>
            <w:r w:rsidRPr="00981E9C">
              <w:rPr>
                <w:rFonts w:ascii="Times New Roman" w:hAnsi="Times New Roman"/>
                <w:b/>
                <w:i/>
                <w:iCs/>
                <w:color w:val="000000"/>
                <w:sz w:val="26"/>
                <w:szCs w:val="26"/>
                <w:lang w:val="en-US"/>
              </w:rPr>
              <w:t xml:space="preserve"> hiểu cây đàn contrabass</w:t>
            </w:r>
          </w:p>
          <w:p w:rsidR="009605BB" w:rsidRPr="00981E9C" w:rsidRDefault="009605BB" w:rsidP="009605BB">
            <w:pPr>
              <w:numPr>
                <w:ilvl w:val="0"/>
                <w:numId w:val="1"/>
              </w:numPr>
              <w:ind w:left="180" w:hanging="180"/>
              <w:contextualSpacing/>
              <w:jc w:val="both"/>
              <w:rPr>
                <w:rFonts w:ascii="Times New Roman" w:hAnsi="Times New Roman"/>
                <w:bCs/>
                <w:color w:val="000000"/>
                <w:sz w:val="26"/>
                <w:szCs w:val="26"/>
                <w:lang w:val="en-US"/>
              </w:rPr>
            </w:pPr>
            <w:r w:rsidRPr="00981E9C">
              <w:rPr>
                <w:rFonts w:ascii="Times New Roman" w:hAnsi="Times New Roman"/>
                <w:bCs/>
                <w:color w:val="000000"/>
                <w:sz w:val="26"/>
                <w:szCs w:val="26"/>
                <w:lang w:val="en-US"/>
              </w:rPr>
              <w:t>GV và HS lắng nghe các nhóm trình bày, các nhóm nhận xét cho nhau.</w:t>
            </w:r>
          </w:p>
          <w:p w:rsidR="009605BB" w:rsidRPr="00981E9C" w:rsidRDefault="009605BB" w:rsidP="00FC0499">
            <w:pPr>
              <w:tabs>
                <w:tab w:val="left" w:pos="348"/>
              </w:tabs>
              <w:jc w:val="both"/>
              <w:rPr>
                <w:rFonts w:ascii="Times New Roman" w:hAnsi="Times New Roman"/>
                <w:bCs/>
                <w:color w:val="000000"/>
                <w:sz w:val="26"/>
                <w:szCs w:val="26"/>
                <w:lang w:val="en-US"/>
              </w:rPr>
            </w:pPr>
          </w:p>
          <w:p w:rsidR="009605BB" w:rsidRPr="00981E9C" w:rsidRDefault="009605BB" w:rsidP="00FC0499">
            <w:pPr>
              <w:tabs>
                <w:tab w:val="left" w:pos="348"/>
              </w:tabs>
              <w:jc w:val="both"/>
              <w:rPr>
                <w:rFonts w:ascii="Times New Roman" w:hAnsi="Times New Roman"/>
                <w:bCs/>
                <w:color w:val="000000"/>
                <w:sz w:val="26"/>
                <w:szCs w:val="26"/>
                <w:lang w:val="en-US"/>
              </w:rPr>
            </w:pPr>
          </w:p>
          <w:p w:rsidR="009605BB" w:rsidRPr="00981E9C" w:rsidRDefault="009605BB" w:rsidP="009605BB">
            <w:pPr>
              <w:numPr>
                <w:ilvl w:val="0"/>
                <w:numId w:val="1"/>
              </w:numPr>
              <w:ind w:left="180" w:hanging="180"/>
              <w:contextualSpacing/>
              <w:jc w:val="both"/>
              <w:rPr>
                <w:rFonts w:ascii="Times New Roman" w:hAnsi="Times New Roman"/>
                <w:bCs/>
                <w:color w:val="000000"/>
                <w:sz w:val="26"/>
                <w:szCs w:val="26"/>
                <w:lang w:val="en-US"/>
              </w:rPr>
            </w:pPr>
            <w:r w:rsidRPr="00981E9C">
              <w:rPr>
                <w:rFonts w:ascii="Times New Roman" w:hAnsi="Times New Roman"/>
                <w:bCs/>
                <w:color w:val="000000"/>
                <w:sz w:val="26"/>
                <w:szCs w:val="26"/>
                <w:lang w:val="en-US"/>
              </w:rPr>
              <w:t xml:space="preserve">GV trình chiếu violin, cello, contrabass lên bảng, yêu cầu HS quan sát lần lượt 3 loại nhạc cụ và nhận xét: hình dáng, kích thước, cách </w:t>
            </w:r>
            <w:proofErr w:type="gramStart"/>
            <w:r w:rsidRPr="00981E9C">
              <w:rPr>
                <w:rFonts w:ascii="Times New Roman" w:hAnsi="Times New Roman"/>
                <w:bCs/>
                <w:color w:val="000000"/>
                <w:sz w:val="26"/>
                <w:szCs w:val="26"/>
                <w:lang w:val="en-US"/>
              </w:rPr>
              <w:t>chơi,...</w:t>
            </w:r>
            <w:proofErr w:type="gramEnd"/>
          </w:p>
          <w:p w:rsidR="009605BB" w:rsidRPr="00981E9C" w:rsidRDefault="009605BB" w:rsidP="00FC0499">
            <w:pPr>
              <w:tabs>
                <w:tab w:val="left" w:pos="348"/>
              </w:tabs>
              <w:jc w:val="both"/>
              <w:rPr>
                <w:rFonts w:ascii="Times New Roman" w:hAnsi="Times New Roman"/>
                <w:bCs/>
                <w:color w:val="000000"/>
                <w:sz w:val="26"/>
                <w:szCs w:val="26"/>
                <w:lang w:val="en-US"/>
              </w:rPr>
            </w:pPr>
          </w:p>
          <w:p w:rsidR="009605BB" w:rsidRPr="00981E9C" w:rsidRDefault="009605BB" w:rsidP="00FC0499">
            <w:pPr>
              <w:tabs>
                <w:tab w:val="left" w:pos="348"/>
              </w:tabs>
              <w:jc w:val="both"/>
              <w:rPr>
                <w:rFonts w:ascii="Times New Roman" w:hAnsi="Times New Roman"/>
                <w:bCs/>
                <w:color w:val="000000"/>
                <w:sz w:val="26"/>
                <w:szCs w:val="26"/>
                <w:lang w:val="en-US"/>
              </w:rPr>
            </w:pPr>
          </w:p>
          <w:p w:rsidR="009605BB" w:rsidRPr="00981E9C" w:rsidRDefault="009605BB" w:rsidP="009605BB">
            <w:pPr>
              <w:numPr>
                <w:ilvl w:val="0"/>
                <w:numId w:val="1"/>
              </w:numPr>
              <w:ind w:left="180" w:hanging="180"/>
              <w:contextualSpacing/>
              <w:jc w:val="both"/>
              <w:rPr>
                <w:rFonts w:ascii="Times New Roman" w:hAnsi="Times New Roman"/>
                <w:bCs/>
                <w:color w:val="000000"/>
                <w:sz w:val="26"/>
                <w:szCs w:val="26"/>
                <w:lang w:val="en-US"/>
              </w:rPr>
            </w:pPr>
            <w:r w:rsidRPr="00981E9C">
              <w:rPr>
                <w:rFonts w:ascii="Times New Roman" w:hAnsi="Times New Roman"/>
                <w:bCs/>
                <w:color w:val="000000"/>
                <w:sz w:val="26"/>
                <w:szCs w:val="26"/>
                <w:lang w:val="en-US"/>
              </w:rPr>
              <w:t xml:space="preserve">GV dùng đàn phím điện tử lấy âm sắc violin, cello, contrabass chơi lần lượt câu cuối bài </w:t>
            </w:r>
            <w:r w:rsidRPr="00981E9C">
              <w:rPr>
                <w:rFonts w:ascii="Times New Roman" w:hAnsi="Times New Roman"/>
                <w:bCs/>
                <w:color w:val="000000"/>
                <w:sz w:val="26"/>
                <w:szCs w:val="26"/>
                <w:lang w:val="en-US"/>
              </w:rPr>
              <w:lastRenderedPageBreak/>
              <w:t>Santa Lucia, yêu cầu HS cảm nhận và nhận xét về âm thanh từng nhạc cụ vừa nghe.</w:t>
            </w:r>
          </w:p>
          <w:p w:rsidR="009605BB" w:rsidRPr="00981E9C" w:rsidRDefault="009605BB" w:rsidP="009605BB">
            <w:pPr>
              <w:numPr>
                <w:ilvl w:val="0"/>
                <w:numId w:val="1"/>
              </w:numPr>
              <w:ind w:left="180" w:hanging="180"/>
              <w:contextualSpacing/>
              <w:jc w:val="both"/>
              <w:rPr>
                <w:rFonts w:ascii="Times New Roman" w:hAnsi="Times New Roman"/>
                <w:bCs/>
                <w:color w:val="000000"/>
                <w:sz w:val="26"/>
                <w:szCs w:val="26"/>
                <w:lang w:val="en-US"/>
              </w:rPr>
            </w:pPr>
            <w:r w:rsidRPr="00981E9C">
              <w:rPr>
                <w:rFonts w:ascii="Times New Roman" w:hAnsi="Times New Roman"/>
                <w:bCs/>
                <w:color w:val="000000"/>
                <w:sz w:val="26"/>
                <w:szCs w:val="26"/>
                <w:lang w:val="en-US"/>
              </w:rPr>
              <w:t>GV chốt nội dung (chú ý về kích cỡ to dần):</w:t>
            </w:r>
          </w:p>
          <w:p w:rsidR="009605BB" w:rsidRPr="00981E9C" w:rsidRDefault="009605BB" w:rsidP="00FC0499">
            <w:pPr>
              <w:ind w:left="180"/>
              <w:contextualSpacing/>
              <w:jc w:val="both"/>
              <w:rPr>
                <w:rFonts w:ascii="Times New Roman" w:hAnsi="Times New Roman"/>
                <w:b/>
                <w:i/>
                <w:iCs/>
                <w:color w:val="000000"/>
                <w:sz w:val="26"/>
                <w:szCs w:val="26"/>
                <w:lang w:val="en-US"/>
              </w:rPr>
            </w:pPr>
            <w:proofErr w:type="gramStart"/>
            <w:r w:rsidRPr="00981E9C">
              <w:rPr>
                <w:rFonts w:ascii="Times New Roman" w:eastAsia="Times New Roman" w:hAnsi="Times New Roman"/>
                <w:i/>
                <w:iCs/>
                <w:sz w:val="26"/>
                <w:szCs w:val="26"/>
              </w:rPr>
              <w:t xml:space="preserve">Đàn  </w:t>
            </w:r>
            <w:r w:rsidRPr="00981E9C">
              <w:rPr>
                <w:rFonts w:ascii="Times New Roman" w:hAnsi="Times New Roman"/>
                <w:bCs/>
                <w:i/>
                <w:iCs/>
                <w:color w:val="000000"/>
                <w:sz w:val="26"/>
                <w:szCs w:val="26"/>
                <w:lang w:val="en-US"/>
              </w:rPr>
              <w:t>contrabass</w:t>
            </w:r>
            <w:proofErr w:type="gramEnd"/>
            <w:r w:rsidRPr="00981E9C">
              <w:rPr>
                <w:rFonts w:ascii="Times New Roman" w:hAnsi="Times New Roman"/>
                <w:bCs/>
                <w:i/>
                <w:iCs/>
                <w:color w:val="000000"/>
                <w:sz w:val="26"/>
                <w:szCs w:val="26"/>
                <w:lang w:val="en-US"/>
              </w:rPr>
              <w:t>: là cây đàn có kích thước lớn nhất, âm thanh trầm nhất trong các nhạc cụ dây. Cây đàn thể hiện tốt những giai điệu chậm rãi.</w:t>
            </w:r>
          </w:p>
        </w:tc>
        <w:tc>
          <w:tcPr>
            <w:tcW w:w="5103" w:type="dxa"/>
            <w:gridSpan w:val="2"/>
            <w:shd w:val="clear" w:color="auto" w:fill="auto"/>
          </w:tcPr>
          <w:p w:rsidR="009605BB" w:rsidRPr="00981E9C" w:rsidRDefault="009605BB" w:rsidP="00FC0499">
            <w:pPr>
              <w:jc w:val="both"/>
              <w:rPr>
                <w:rFonts w:ascii="Times New Roman" w:hAnsi="Times New Roman"/>
                <w:color w:val="000000"/>
                <w:sz w:val="26"/>
                <w:szCs w:val="26"/>
              </w:rPr>
            </w:pPr>
          </w:p>
          <w:p w:rsidR="009605BB" w:rsidRPr="00981E9C" w:rsidRDefault="009605BB" w:rsidP="009605BB">
            <w:pPr>
              <w:numPr>
                <w:ilvl w:val="0"/>
                <w:numId w:val="1"/>
              </w:numPr>
              <w:ind w:left="180" w:hanging="180"/>
              <w:contextualSpacing/>
              <w:jc w:val="both"/>
              <w:rPr>
                <w:rFonts w:ascii="Times New Roman" w:eastAsia="Times New Roman" w:hAnsi="Times New Roman"/>
                <w:sz w:val="26"/>
                <w:szCs w:val="26"/>
              </w:rPr>
            </w:pPr>
            <w:r w:rsidRPr="00981E9C">
              <w:rPr>
                <w:rFonts w:ascii="Times New Roman" w:eastAsia="Times New Roman" w:hAnsi="Times New Roman"/>
                <w:sz w:val="26"/>
                <w:szCs w:val="26"/>
              </w:rPr>
              <w:t>Tổ chức hoạt động nhóm: Từng cá nhân đưa ra những thông tin đã chuẩn bị, cùng thảo luận, thống nhất nội dung để cử đại diện nhóm trình bày trước lớp.</w:t>
            </w:r>
          </w:p>
          <w:p w:rsidR="009605BB" w:rsidRPr="00981E9C" w:rsidRDefault="009605BB" w:rsidP="00FC0499">
            <w:pPr>
              <w:ind w:left="180"/>
              <w:contextualSpacing/>
              <w:jc w:val="both"/>
              <w:rPr>
                <w:rFonts w:ascii="Times New Roman" w:hAnsi="Times New Roman"/>
                <w:b/>
                <w:i/>
                <w:iCs/>
                <w:color w:val="000000"/>
                <w:sz w:val="26"/>
                <w:szCs w:val="26"/>
                <w:lang w:val="en-US"/>
              </w:rPr>
            </w:pPr>
            <w:proofErr w:type="gramStart"/>
            <w:r w:rsidRPr="00981E9C">
              <w:rPr>
                <w:rFonts w:ascii="Times New Roman" w:eastAsia="Times New Roman" w:hAnsi="Times New Roman"/>
                <w:i/>
                <w:iCs/>
                <w:sz w:val="26"/>
                <w:szCs w:val="26"/>
              </w:rPr>
              <w:t xml:space="preserve">Đàn  </w:t>
            </w:r>
            <w:r w:rsidRPr="00981E9C">
              <w:rPr>
                <w:rFonts w:ascii="Times New Roman" w:hAnsi="Times New Roman"/>
                <w:bCs/>
                <w:i/>
                <w:iCs/>
                <w:color w:val="000000"/>
                <w:sz w:val="26"/>
                <w:szCs w:val="26"/>
                <w:lang w:val="en-US"/>
              </w:rPr>
              <w:t>contrabass</w:t>
            </w:r>
            <w:proofErr w:type="gramEnd"/>
            <w:r w:rsidRPr="00981E9C">
              <w:rPr>
                <w:rFonts w:ascii="Times New Roman" w:hAnsi="Times New Roman"/>
                <w:bCs/>
                <w:i/>
                <w:iCs/>
                <w:color w:val="000000"/>
                <w:sz w:val="26"/>
                <w:szCs w:val="26"/>
                <w:lang w:val="en-US"/>
              </w:rPr>
              <w:t>: là cây đàn có kích thước lớn nhất, âm thanh trầm nhất trong các nhạc cụ dây.</w:t>
            </w:r>
          </w:p>
          <w:p w:rsidR="009605BB" w:rsidRPr="00981E9C" w:rsidRDefault="009605BB" w:rsidP="009605BB">
            <w:pPr>
              <w:numPr>
                <w:ilvl w:val="0"/>
                <w:numId w:val="1"/>
              </w:numPr>
              <w:ind w:left="180" w:hanging="180"/>
              <w:contextualSpacing/>
              <w:jc w:val="both"/>
              <w:rPr>
                <w:rFonts w:ascii="Times New Roman" w:eastAsia="Times New Roman" w:hAnsi="Times New Roman"/>
                <w:sz w:val="26"/>
                <w:szCs w:val="26"/>
              </w:rPr>
            </w:pPr>
            <w:r w:rsidRPr="00981E9C">
              <w:rPr>
                <w:rFonts w:ascii="Times New Roman" w:eastAsia="Times New Roman" w:hAnsi="Times New Roman"/>
                <w:sz w:val="26"/>
                <w:szCs w:val="26"/>
              </w:rPr>
              <w:t>HS nghe/ xem video dàn nhạc giao hưởng chơi bản nhạc quen thuộc và cảm nhận.</w:t>
            </w:r>
          </w:p>
          <w:p w:rsidR="009605BB" w:rsidRPr="00981E9C" w:rsidRDefault="009605BB" w:rsidP="009605BB">
            <w:pPr>
              <w:numPr>
                <w:ilvl w:val="0"/>
                <w:numId w:val="1"/>
              </w:numPr>
              <w:ind w:left="180" w:hanging="180"/>
              <w:contextualSpacing/>
              <w:jc w:val="both"/>
              <w:rPr>
                <w:rFonts w:ascii="Times New Roman" w:hAnsi="Times New Roman"/>
                <w:bCs/>
                <w:color w:val="000000"/>
                <w:sz w:val="26"/>
                <w:szCs w:val="26"/>
                <w:lang w:val="en-US"/>
              </w:rPr>
            </w:pPr>
            <w:r w:rsidRPr="00981E9C">
              <w:rPr>
                <w:rFonts w:ascii="Times New Roman" w:hAnsi="Times New Roman"/>
                <w:bCs/>
                <w:color w:val="000000"/>
                <w:sz w:val="26"/>
                <w:szCs w:val="26"/>
                <w:lang w:val="en-US"/>
              </w:rPr>
              <w:t>HS nghe, cảm nhận và nêu lên tính chất âm thanh từng loại.</w:t>
            </w:r>
          </w:p>
          <w:p w:rsidR="009605BB" w:rsidRPr="00981E9C" w:rsidRDefault="009605BB" w:rsidP="00FC0499">
            <w:pPr>
              <w:jc w:val="both"/>
              <w:rPr>
                <w:rFonts w:ascii="Times New Roman" w:hAnsi="Times New Roman"/>
                <w:color w:val="000000"/>
                <w:sz w:val="26"/>
                <w:szCs w:val="26"/>
              </w:rPr>
            </w:pPr>
          </w:p>
          <w:p w:rsidR="009605BB" w:rsidRPr="00981E9C" w:rsidRDefault="009605BB" w:rsidP="00FC0499">
            <w:pPr>
              <w:ind w:left="180"/>
              <w:jc w:val="both"/>
              <w:rPr>
                <w:rFonts w:ascii="Times New Roman" w:hAnsi="Times New Roman"/>
                <w:iCs/>
                <w:color w:val="000000"/>
                <w:sz w:val="26"/>
                <w:szCs w:val="26"/>
                <w:lang w:val="fr-FR"/>
              </w:rPr>
            </w:pPr>
          </w:p>
        </w:tc>
      </w:tr>
      <w:tr w:rsidR="009605BB" w:rsidRPr="00981E9C" w:rsidTr="00FC0499">
        <w:trPr>
          <w:trHeight w:val="1528"/>
        </w:trPr>
        <w:tc>
          <w:tcPr>
            <w:tcW w:w="10314" w:type="dxa"/>
            <w:gridSpan w:val="3"/>
            <w:shd w:val="clear" w:color="auto" w:fill="auto"/>
          </w:tcPr>
          <w:p w:rsidR="009605BB" w:rsidRPr="00981E9C" w:rsidRDefault="009605BB" w:rsidP="00FC0499">
            <w:pPr>
              <w:pStyle w:val="TableParagraph"/>
              <w:tabs>
                <w:tab w:val="left" w:pos="2172"/>
                <w:tab w:val="center" w:pos="4865"/>
              </w:tabs>
              <w:spacing w:before="154"/>
              <w:ind w:left="-30" w:right="31"/>
              <w:contextualSpacing/>
              <w:jc w:val="center"/>
              <w:rPr>
                <w:b/>
                <w:bCs/>
                <w:iCs/>
                <w:color w:val="000000"/>
                <w:sz w:val="26"/>
                <w:szCs w:val="26"/>
              </w:rPr>
            </w:pPr>
            <w:r w:rsidRPr="00981E9C">
              <w:rPr>
                <w:b/>
                <w:bCs/>
                <w:iCs/>
                <w:color w:val="000000"/>
                <w:sz w:val="26"/>
                <w:szCs w:val="26"/>
                <w:lang w:val="en-US"/>
              </w:rPr>
              <w:lastRenderedPageBreak/>
              <w:t>LUYỆN TẬP</w:t>
            </w:r>
          </w:p>
          <w:p w:rsidR="009605BB" w:rsidRPr="00981E9C" w:rsidRDefault="009605BB" w:rsidP="00FC0499">
            <w:pPr>
              <w:tabs>
                <w:tab w:val="left" w:pos="360"/>
              </w:tabs>
              <w:spacing w:before="60"/>
              <w:contextualSpacing/>
              <w:jc w:val="both"/>
              <w:rPr>
                <w:rFonts w:ascii="Times New Roman" w:hAnsi="Times New Roman"/>
                <w:bCs/>
                <w:i/>
                <w:iCs/>
                <w:color w:val="000000"/>
                <w:sz w:val="26"/>
                <w:szCs w:val="26"/>
                <w:lang w:val="en-US"/>
              </w:rPr>
            </w:pPr>
            <w:r w:rsidRPr="00981E9C">
              <w:rPr>
                <w:rFonts w:ascii="Times New Roman" w:hAnsi="Times New Roman"/>
                <w:bCs/>
                <w:i/>
                <w:iCs/>
                <w:color w:val="000000"/>
                <w:sz w:val="26"/>
                <w:szCs w:val="26"/>
                <w:lang w:val="en-US"/>
              </w:rPr>
              <w:t>Mục tiêu:</w:t>
            </w:r>
          </w:p>
          <w:p w:rsidR="009605BB" w:rsidRPr="00981E9C" w:rsidRDefault="009605BB" w:rsidP="009605BB">
            <w:pPr>
              <w:numPr>
                <w:ilvl w:val="0"/>
                <w:numId w:val="1"/>
              </w:numPr>
              <w:ind w:left="180" w:hanging="180"/>
              <w:contextualSpacing/>
              <w:jc w:val="both"/>
              <w:rPr>
                <w:rFonts w:ascii="Times New Roman" w:eastAsia="Times New Roman" w:hAnsi="Times New Roman"/>
                <w:sz w:val="26"/>
                <w:szCs w:val="26"/>
              </w:rPr>
            </w:pPr>
            <w:r w:rsidRPr="00981E9C">
              <w:rPr>
                <w:rFonts w:ascii="Times New Roman" w:eastAsia="Times New Roman" w:hAnsi="Times New Roman"/>
                <w:sz w:val="26"/>
                <w:szCs w:val="26"/>
              </w:rPr>
              <w:t>Nêu được một số đặc điểm cấu tạo về đàn cello và contrabass.</w:t>
            </w:r>
          </w:p>
          <w:p w:rsidR="009605BB" w:rsidRPr="00981E9C" w:rsidRDefault="009605BB" w:rsidP="009605BB">
            <w:pPr>
              <w:numPr>
                <w:ilvl w:val="0"/>
                <w:numId w:val="1"/>
              </w:numPr>
              <w:ind w:left="180" w:hanging="180"/>
              <w:contextualSpacing/>
              <w:jc w:val="both"/>
              <w:rPr>
                <w:rFonts w:ascii="Times New Roman" w:hAnsi="Times New Roman"/>
                <w:color w:val="000000"/>
                <w:sz w:val="26"/>
                <w:szCs w:val="26"/>
                <w:lang w:val="en-US"/>
              </w:rPr>
            </w:pPr>
            <w:r w:rsidRPr="00981E9C">
              <w:rPr>
                <w:rFonts w:ascii="Times New Roman" w:hAnsi="Times New Roman"/>
                <w:color w:val="000000"/>
                <w:sz w:val="26"/>
                <w:szCs w:val="26"/>
                <w:lang w:val="en-US"/>
              </w:rPr>
              <w:t xml:space="preserve">Chia sẻ những hiểu biết của mình về nhạc sụ </w:t>
            </w:r>
            <w:r w:rsidRPr="00981E9C">
              <w:rPr>
                <w:rFonts w:ascii="Times New Roman" w:eastAsia="Times New Roman" w:hAnsi="Times New Roman"/>
                <w:sz w:val="26"/>
                <w:szCs w:val="26"/>
              </w:rPr>
              <w:t>đàn cello và contrabass.</w:t>
            </w:r>
          </w:p>
        </w:tc>
      </w:tr>
      <w:tr w:rsidR="009605BB" w:rsidRPr="00981E9C" w:rsidTr="00FC0499">
        <w:trPr>
          <w:trHeight w:val="409"/>
        </w:trPr>
        <w:tc>
          <w:tcPr>
            <w:tcW w:w="5211" w:type="dxa"/>
            <w:shd w:val="clear" w:color="auto" w:fill="auto"/>
          </w:tcPr>
          <w:p w:rsidR="009605BB" w:rsidRPr="00981E9C" w:rsidRDefault="009605BB" w:rsidP="00FC0499">
            <w:pPr>
              <w:spacing w:line="324" w:lineRule="auto"/>
              <w:jc w:val="center"/>
              <w:rPr>
                <w:rFonts w:ascii="Times New Roman" w:eastAsia="Times New Roman" w:hAnsi="Times New Roman"/>
                <w:sz w:val="26"/>
                <w:szCs w:val="26"/>
              </w:rPr>
            </w:pPr>
            <w:r w:rsidRPr="00981E9C">
              <w:rPr>
                <w:rFonts w:ascii="Times New Roman" w:hAnsi="Times New Roman"/>
                <w:b/>
                <w:color w:val="000000"/>
                <w:sz w:val="26"/>
                <w:szCs w:val="26"/>
                <w:lang w:val="en-US"/>
              </w:rPr>
              <w:t>Hoạt động của giáo viên</w:t>
            </w:r>
          </w:p>
        </w:tc>
        <w:tc>
          <w:tcPr>
            <w:tcW w:w="5103" w:type="dxa"/>
            <w:gridSpan w:val="2"/>
            <w:shd w:val="clear" w:color="auto" w:fill="auto"/>
          </w:tcPr>
          <w:p w:rsidR="009605BB" w:rsidRPr="00981E9C" w:rsidRDefault="009605BB" w:rsidP="00FC0499">
            <w:pPr>
              <w:jc w:val="center"/>
              <w:rPr>
                <w:rFonts w:ascii="Times New Roman" w:hAnsi="Times New Roman"/>
                <w:color w:val="000000"/>
                <w:sz w:val="26"/>
                <w:szCs w:val="26"/>
              </w:rPr>
            </w:pPr>
            <w:r w:rsidRPr="00981E9C">
              <w:rPr>
                <w:rFonts w:ascii="Times New Roman" w:hAnsi="Times New Roman"/>
                <w:b/>
                <w:color w:val="000000"/>
                <w:sz w:val="26"/>
                <w:szCs w:val="26"/>
                <w:lang w:val="en-US"/>
              </w:rPr>
              <w:t>Hoạt động của học sinh</w:t>
            </w:r>
          </w:p>
        </w:tc>
      </w:tr>
      <w:tr w:rsidR="009605BB" w:rsidRPr="00981E9C" w:rsidTr="00FC0499">
        <w:trPr>
          <w:trHeight w:val="1696"/>
        </w:trPr>
        <w:tc>
          <w:tcPr>
            <w:tcW w:w="5211" w:type="dxa"/>
            <w:shd w:val="clear" w:color="auto" w:fill="auto"/>
          </w:tcPr>
          <w:p w:rsidR="009605BB" w:rsidRPr="00981E9C" w:rsidRDefault="009605BB" w:rsidP="009605BB">
            <w:pPr>
              <w:numPr>
                <w:ilvl w:val="0"/>
                <w:numId w:val="1"/>
              </w:numPr>
              <w:ind w:left="180" w:hanging="180"/>
              <w:contextualSpacing/>
              <w:jc w:val="both"/>
              <w:rPr>
                <w:rFonts w:ascii="Times New Roman" w:eastAsia="Times New Roman" w:hAnsi="Times New Roman"/>
                <w:sz w:val="26"/>
                <w:szCs w:val="26"/>
              </w:rPr>
            </w:pPr>
            <w:r w:rsidRPr="00981E9C">
              <w:rPr>
                <w:rFonts w:ascii="Times New Roman" w:eastAsia="Times New Roman" w:hAnsi="Times New Roman"/>
                <w:sz w:val="26"/>
                <w:szCs w:val="26"/>
              </w:rPr>
              <w:t>GV hướng dẫn HS trả lời câu hỏi cuối bài: Nêu những điểm giống và khác nhau của hai cây đàn cello và contrabass, sau đó so sánh với đàn violin.</w:t>
            </w:r>
          </w:p>
        </w:tc>
        <w:tc>
          <w:tcPr>
            <w:tcW w:w="5103" w:type="dxa"/>
            <w:gridSpan w:val="2"/>
            <w:shd w:val="clear" w:color="auto" w:fill="auto"/>
          </w:tcPr>
          <w:p w:rsidR="009605BB" w:rsidRPr="00981E9C" w:rsidRDefault="009605BB" w:rsidP="009605BB">
            <w:pPr>
              <w:numPr>
                <w:ilvl w:val="0"/>
                <w:numId w:val="1"/>
              </w:numPr>
              <w:ind w:left="180" w:hanging="180"/>
              <w:contextualSpacing/>
              <w:jc w:val="both"/>
              <w:rPr>
                <w:rFonts w:ascii="Times New Roman" w:hAnsi="Times New Roman"/>
                <w:color w:val="000000"/>
                <w:sz w:val="26"/>
                <w:szCs w:val="26"/>
              </w:rPr>
            </w:pPr>
            <w:r w:rsidRPr="00981E9C">
              <w:rPr>
                <w:rFonts w:ascii="Times New Roman" w:hAnsi="Times New Roman"/>
                <w:color w:val="000000"/>
                <w:sz w:val="26"/>
                <w:szCs w:val="26"/>
              </w:rPr>
              <w:t>HS trả lời câu hỏi theo hướng dẫn.</w:t>
            </w:r>
          </w:p>
        </w:tc>
      </w:tr>
    </w:tbl>
    <w:p w:rsidR="009605BB" w:rsidRPr="00981E9C" w:rsidRDefault="009605BB" w:rsidP="009605BB">
      <w:pPr>
        <w:spacing w:before="60"/>
        <w:contextualSpacing/>
        <w:jc w:val="both"/>
        <w:rPr>
          <w:rFonts w:ascii="Times New Roman" w:hAnsi="Times New Roman"/>
          <w:b/>
          <w:color w:val="000000"/>
          <w:sz w:val="26"/>
          <w:szCs w:val="26"/>
          <w:lang w:val="en-US"/>
        </w:rPr>
      </w:pPr>
    </w:p>
    <w:p w:rsidR="009605BB" w:rsidRPr="00981E9C" w:rsidRDefault="009605BB" w:rsidP="009605BB">
      <w:pPr>
        <w:spacing w:before="60"/>
        <w:contextualSpacing/>
        <w:jc w:val="center"/>
        <w:rPr>
          <w:rFonts w:ascii="Times New Roman" w:hAnsi="Times New Roman"/>
          <w:bCs/>
          <w:i/>
          <w:iCs/>
          <w:color w:val="000000"/>
          <w:sz w:val="26"/>
          <w:szCs w:val="26"/>
          <w:lang w:val="en-US"/>
        </w:rPr>
      </w:pPr>
      <w:r w:rsidRPr="00981E9C">
        <w:rPr>
          <w:rFonts w:ascii="Times New Roman" w:hAnsi="Times New Roman"/>
          <w:b/>
          <w:color w:val="000000"/>
          <w:sz w:val="26"/>
          <w:szCs w:val="26"/>
          <w:lang w:val="en-US"/>
        </w:rPr>
        <w:t xml:space="preserve">NỘI DUNG 2 – ÔN BÀI HÁT: SANTA LUCIA </w:t>
      </w:r>
      <w:proofErr w:type="gramStart"/>
      <w:r w:rsidRPr="00981E9C">
        <w:rPr>
          <w:rFonts w:ascii="Times New Roman" w:hAnsi="Times New Roman"/>
          <w:bCs/>
          <w:i/>
          <w:iCs/>
          <w:color w:val="000000"/>
          <w:sz w:val="26"/>
          <w:szCs w:val="26"/>
          <w:lang w:val="en-US"/>
        </w:rPr>
        <w:t>(</w:t>
      </w:r>
      <w:r w:rsidRPr="00981E9C">
        <w:rPr>
          <w:rFonts w:ascii="Times New Roman" w:hAnsi="Times New Roman"/>
          <w:bCs/>
          <w:color w:val="000000"/>
          <w:sz w:val="26"/>
          <w:szCs w:val="26"/>
          <w:lang w:val="en-US"/>
        </w:rPr>
        <w:t xml:space="preserve"> </w:t>
      </w:r>
      <w:r w:rsidRPr="00981E9C">
        <w:rPr>
          <w:rFonts w:ascii="Times New Roman" w:hAnsi="Times New Roman"/>
          <w:bCs/>
          <w:i/>
          <w:iCs/>
          <w:color w:val="000000"/>
          <w:sz w:val="26"/>
          <w:szCs w:val="26"/>
          <w:lang w:val="en-US"/>
        </w:rPr>
        <w:t>13</w:t>
      </w:r>
      <w:proofErr w:type="gramEnd"/>
      <w:r w:rsidRPr="00981E9C">
        <w:rPr>
          <w:rFonts w:ascii="Times New Roman" w:hAnsi="Times New Roman"/>
          <w:bCs/>
          <w:i/>
          <w:iCs/>
          <w:color w:val="000000"/>
          <w:sz w:val="26"/>
          <w:szCs w:val="26"/>
          <w:lang w:val="en-US"/>
        </w:rPr>
        <w:t xml:space="preserve"> phút)</w:t>
      </w:r>
    </w:p>
    <w:tbl>
      <w:tblPr>
        <w:tblpPr w:leftFromText="180" w:rightFromText="180" w:vertAnchor="text" w:tblpX="67"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9605BB" w:rsidRPr="00981E9C" w:rsidTr="00FC0499">
        <w:tc>
          <w:tcPr>
            <w:tcW w:w="10314" w:type="dxa"/>
            <w:gridSpan w:val="2"/>
            <w:shd w:val="clear" w:color="auto" w:fill="auto"/>
          </w:tcPr>
          <w:p w:rsidR="009605BB" w:rsidRPr="00981E9C" w:rsidRDefault="009605BB" w:rsidP="00FC0499">
            <w:pPr>
              <w:pStyle w:val="TableParagraph"/>
              <w:tabs>
                <w:tab w:val="left" w:pos="2172"/>
                <w:tab w:val="center" w:pos="4865"/>
              </w:tabs>
              <w:spacing w:before="154" w:line="360" w:lineRule="auto"/>
              <w:ind w:left="-30" w:right="31"/>
              <w:contextualSpacing/>
              <w:jc w:val="center"/>
              <w:rPr>
                <w:b/>
                <w:bCs/>
                <w:iCs/>
                <w:color w:val="000000"/>
                <w:sz w:val="26"/>
                <w:szCs w:val="26"/>
              </w:rPr>
            </w:pPr>
            <w:r w:rsidRPr="00981E9C">
              <w:rPr>
                <w:b/>
                <w:bCs/>
                <w:iCs/>
                <w:color w:val="000000"/>
                <w:sz w:val="26"/>
                <w:szCs w:val="26"/>
              </w:rPr>
              <w:t>LUYỆN TẬP</w:t>
            </w:r>
          </w:p>
          <w:p w:rsidR="009605BB" w:rsidRPr="00981E9C" w:rsidRDefault="009605BB" w:rsidP="00FC0499">
            <w:pPr>
              <w:jc w:val="both"/>
              <w:rPr>
                <w:rFonts w:ascii="Times New Roman" w:hAnsi="Times New Roman"/>
                <w:color w:val="000000"/>
                <w:sz w:val="26"/>
                <w:szCs w:val="26"/>
                <w:lang w:val="en-US"/>
              </w:rPr>
            </w:pPr>
            <w:r w:rsidRPr="00981E9C">
              <w:rPr>
                <w:rFonts w:ascii="Times New Roman" w:hAnsi="Times New Roman"/>
                <w:bCs/>
                <w:i/>
                <w:iCs/>
                <w:color w:val="000000"/>
                <w:sz w:val="26"/>
                <w:szCs w:val="26"/>
                <w:lang w:val="vi-VN"/>
              </w:rPr>
              <w:t>Mục tiêu</w:t>
            </w:r>
            <w:r w:rsidRPr="00981E9C">
              <w:rPr>
                <w:rFonts w:ascii="Times New Roman" w:hAnsi="Times New Roman"/>
                <w:bCs/>
                <w:i/>
                <w:iCs/>
                <w:color w:val="000000"/>
                <w:sz w:val="26"/>
                <w:szCs w:val="26"/>
                <w:lang w:val="en-US"/>
              </w:rPr>
              <w:t xml:space="preserve">: </w:t>
            </w:r>
          </w:p>
          <w:p w:rsidR="009605BB" w:rsidRPr="00981E9C" w:rsidRDefault="009605BB" w:rsidP="009605BB">
            <w:pPr>
              <w:numPr>
                <w:ilvl w:val="0"/>
                <w:numId w:val="1"/>
              </w:numPr>
              <w:ind w:left="180" w:hanging="180"/>
              <w:jc w:val="both"/>
              <w:rPr>
                <w:rFonts w:ascii="Times New Roman" w:hAnsi="Times New Roman"/>
                <w:bCs/>
                <w:color w:val="000000"/>
                <w:sz w:val="26"/>
                <w:szCs w:val="26"/>
                <w:lang w:val="en-US"/>
              </w:rPr>
            </w:pPr>
            <w:r w:rsidRPr="00981E9C">
              <w:rPr>
                <w:rFonts w:ascii="Times New Roman" w:hAnsi="Times New Roman"/>
                <w:bCs/>
                <w:color w:val="000000"/>
                <w:sz w:val="26"/>
                <w:szCs w:val="26"/>
                <w:lang w:val="en-US"/>
              </w:rPr>
              <w:t>HS hát thuộc lời, đúng giai điệu, lời ca, sắc thái của bài hát.</w:t>
            </w:r>
          </w:p>
          <w:p w:rsidR="009605BB" w:rsidRPr="00981E9C" w:rsidRDefault="009605BB" w:rsidP="009605BB">
            <w:pPr>
              <w:numPr>
                <w:ilvl w:val="0"/>
                <w:numId w:val="1"/>
              </w:numPr>
              <w:ind w:left="180" w:hanging="180"/>
              <w:jc w:val="both"/>
              <w:rPr>
                <w:rFonts w:ascii="Times New Roman" w:hAnsi="Times New Roman"/>
                <w:b/>
                <w:color w:val="000000"/>
                <w:sz w:val="26"/>
                <w:szCs w:val="26"/>
                <w:lang w:val="en-US"/>
              </w:rPr>
            </w:pPr>
            <w:r w:rsidRPr="00981E9C">
              <w:rPr>
                <w:rFonts w:ascii="Times New Roman" w:hAnsi="Times New Roman"/>
                <w:bCs/>
                <w:color w:val="000000"/>
                <w:sz w:val="26"/>
                <w:szCs w:val="26"/>
                <w:lang w:val="en-US"/>
              </w:rPr>
              <w:t>Thể hiện bài hát ở mức độ sáng tạo, hợp tác giữa các thành viên trong nhóm.</w:t>
            </w:r>
          </w:p>
        </w:tc>
      </w:tr>
      <w:tr w:rsidR="009605BB" w:rsidRPr="00981E9C" w:rsidTr="00FC0499">
        <w:trPr>
          <w:trHeight w:val="456"/>
        </w:trPr>
        <w:tc>
          <w:tcPr>
            <w:tcW w:w="5211" w:type="dxa"/>
            <w:shd w:val="clear" w:color="auto" w:fill="auto"/>
          </w:tcPr>
          <w:p w:rsidR="009605BB" w:rsidRPr="00981E9C" w:rsidRDefault="009605BB" w:rsidP="00FC0499">
            <w:pPr>
              <w:spacing w:before="60"/>
              <w:jc w:val="center"/>
              <w:rPr>
                <w:rFonts w:ascii="Times New Roman" w:hAnsi="Times New Roman"/>
                <w:b/>
                <w:color w:val="000000"/>
                <w:sz w:val="26"/>
                <w:szCs w:val="26"/>
                <w:lang w:val="vi-VN"/>
              </w:rPr>
            </w:pPr>
            <w:r w:rsidRPr="00981E9C">
              <w:rPr>
                <w:rFonts w:ascii="Times New Roman" w:hAnsi="Times New Roman"/>
                <w:b/>
                <w:color w:val="000000"/>
                <w:sz w:val="26"/>
                <w:szCs w:val="26"/>
                <w:lang w:val="en-US"/>
              </w:rPr>
              <w:t>Hoạt động của giáo viên</w:t>
            </w:r>
          </w:p>
        </w:tc>
        <w:tc>
          <w:tcPr>
            <w:tcW w:w="5103" w:type="dxa"/>
            <w:shd w:val="clear" w:color="auto" w:fill="auto"/>
          </w:tcPr>
          <w:p w:rsidR="009605BB" w:rsidRPr="00981E9C" w:rsidRDefault="009605BB" w:rsidP="00FC0499">
            <w:pPr>
              <w:spacing w:before="60"/>
              <w:jc w:val="center"/>
              <w:rPr>
                <w:rFonts w:ascii="Times New Roman" w:hAnsi="Times New Roman"/>
                <w:b/>
                <w:color w:val="000000"/>
                <w:sz w:val="26"/>
                <w:szCs w:val="26"/>
                <w:lang w:val="en-US"/>
              </w:rPr>
            </w:pPr>
            <w:r w:rsidRPr="00981E9C">
              <w:rPr>
                <w:rFonts w:ascii="Times New Roman" w:hAnsi="Times New Roman"/>
                <w:b/>
                <w:color w:val="000000"/>
                <w:sz w:val="26"/>
                <w:szCs w:val="26"/>
                <w:lang w:val="en-US"/>
              </w:rPr>
              <w:t>Hoạt động của học sinh</w:t>
            </w:r>
          </w:p>
        </w:tc>
      </w:tr>
      <w:tr w:rsidR="009605BB" w:rsidRPr="00981E9C" w:rsidTr="00FC0499">
        <w:trPr>
          <w:trHeight w:val="138"/>
        </w:trPr>
        <w:tc>
          <w:tcPr>
            <w:tcW w:w="5211" w:type="dxa"/>
            <w:shd w:val="clear" w:color="auto" w:fill="auto"/>
          </w:tcPr>
          <w:p w:rsidR="009605BB" w:rsidRPr="00981E9C" w:rsidRDefault="009605BB" w:rsidP="00FC0499">
            <w:pPr>
              <w:ind w:left="180"/>
              <w:jc w:val="both"/>
              <w:rPr>
                <w:rFonts w:ascii="Times New Roman" w:hAnsi="Times New Roman"/>
                <w:b/>
                <w:i/>
                <w:iCs/>
                <w:color w:val="000000"/>
                <w:sz w:val="26"/>
                <w:szCs w:val="26"/>
                <w:lang w:val="vi-VN"/>
              </w:rPr>
            </w:pPr>
            <w:r w:rsidRPr="00981E9C">
              <w:rPr>
                <w:rFonts w:ascii="Times New Roman" w:hAnsi="Times New Roman"/>
                <w:b/>
                <w:i/>
                <w:iCs/>
                <w:color w:val="000000"/>
                <w:sz w:val="26"/>
                <w:szCs w:val="26"/>
                <w:lang w:val="en-US"/>
              </w:rPr>
              <w:t>a</w:t>
            </w:r>
            <w:r w:rsidRPr="00981E9C">
              <w:rPr>
                <w:rFonts w:ascii="Times New Roman" w:hAnsi="Times New Roman"/>
                <w:b/>
                <w:i/>
                <w:iCs/>
                <w:color w:val="000000"/>
                <w:sz w:val="26"/>
                <w:szCs w:val="26"/>
                <w:lang w:val="vi-VN"/>
              </w:rPr>
              <w:t>. Nghe lại bài hát</w:t>
            </w:r>
          </w:p>
          <w:p w:rsidR="009605BB" w:rsidRPr="00981E9C" w:rsidRDefault="009605BB" w:rsidP="009605BB">
            <w:pPr>
              <w:numPr>
                <w:ilvl w:val="0"/>
                <w:numId w:val="1"/>
              </w:numPr>
              <w:ind w:left="180" w:hanging="180"/>
              <w:jc w:val="both"/>
              <w:rPr>
                <w:rFonts w:ascii="Times New Roman" w:hAnsi="Times New Roman"/>
                <w:bCs/>
                <w:color w:val="000000"/>
                <w:sz w:val="26"/>
                <w:szCs w:val="26"/>
                <w:lang w:val="vi-VN"/>
              </w:rPr>
            </w:pPr>
            <w:r w:rsidRPr="00981E9C">
              <w:rPr>
                <w:rFonts w:ascii="Times New Roman" w:hAnsi="Times New Roman"/>
                <w:bCs/>
                <w:color w:val="000000"/>
                <w:sz w:val="26"/>
                <w:szCs w:val="26"/>
                <w:lang w:val="vi-VN"/>
              </w:rPr>
              <w:t xml:space="preserve">GV hát hoặc cho HS nghe </w:t>
            </w:r>
            <w:r w:rsidRPr="00981E9C">
              <w:rPr>
                <w:rFonts w:ascii="Times New Roman" w:hAnsi="Times New Roman"/>
                <w:bCs/>
                <w:color w:val="000000"/>
                <w:sz w:val="26"/>
                <w:szCs w:val="26"/>
                <w:lang w:val="en-US"/>
              </w:rPr>
              <w:t>link</w:t>
            </w:r>
            <w:r w:rsidRPr="00981E9C">
              <w:rPr>
                <w:rFonts w:ascii="Times New Roman" w:hAnsi="Times New Roman"/>
                <w:bCs/>
                <w:color w:val="000000"/>
                <w:sz w:val="26"/>
                <w:szCs w:val="26"/>
                <w:lang w:val="vi-VN"/>
              </w:rPr>
              <w:t xml:space="preserve"> nhạc bài hát</w:t>
            </w:r>
            <w:r w:rsidRPr="00981E9C">
              <w:rPr>
                <w:rFonts w:ascii="Times New Roman" w:hAnsi="Times New Roman"/>
                <w:bCs/>
                <w:color w:val="000000"/>
                <w:sz w:val="26"/>
                <w:szCs w:val="26"/>
                <w:lang w:val="en-US"/>
              </w:rPr>
              <w:t xml:space="preserve"> trên học liệu điện tử</w:t>
            </w:r>
            <w:r w:rsidRPr="00981E9C">
              <w:rPr>
                <w:rFonts w:ascii="Times New Roman" w:hAnsi="Times New Roman"/>
                <w:bCs/>
                <w:color w:val="000000"/>
                <w:sz w:val="26"/>
                <w:szCs w:val="26"/>
                <w:lang w:val="vi-VN"/>
              </w:rPr>
              <w:t>.</w:t>
            </w:r>
          </w:p>
        </w:tc>
        <w:tc>
          <w:tcPr>
            <w:tcW w:w="5103" w:type="dxa"/>
            <w:shd w:val="clear" w:color="auto" w:fill="auto"/>
          </w:tcPr>
          <w:p w:rsidR="009605BB" w:rsidRPr="00981E9C" w:rsidRDefault="009605BB" w:rsidP="00FC0499">
            <w:pPr>
              <w:jc w:val="both"/>
              <w:rPr>
                <w:rFonts w:ascii="Times New Roman" w:hAnsi="Times New Roman"/>
                <w:color w:val="000000"/>
                <w:sz w:val="26"/>
                <w:szCs w:val="26"/>
                <w:lang w:val="en-US"/>
              </w:rPr>
            </w:pPr>
          </w:p>
          <w:p w:rsidR="009605BB" w:rsidRPr="00981E9C" w:rsidRDefault="009605BB" w:rsidP="009605BB">
            <w:pPr>
              <w:numPr>
                <w:ilvl w:val="0"/>
                <w:numId w:val="1"/>
              </w:numPr>
              <w:ind w:left="180" w:hanging="180"/>
              <w:jc w:val="both"/>
              <w:rPr>
                <w:rFonts w:ascii="Times New Roman" w:hAnsi="Times New Roman"/>
                <w:color w:val="000000"/>
                <w:sz w:val="26"/>
                <w:szCs w:val="26"/>
                <w:lang w:val="en-US"/>
              </w:rPr>
            </w:pPr>
            <w:r w:rsidRPr="00981E9C">
              <w:rPr>
                <w:rFonts w:ascii="Times New Roman" w:hAnsi="Times New Roman"/>
                <w:color w:val="000000"/>
                <w:sz w:val="26"/>
                <w:szCs w:val="26"/>
                <w:lang w:val="en-US"/>
              </w:rPr>
              <w:t xml:space="preserve">Lắng nghe và nhớ lại bài hát </w:t>
            </w:r>
            <w:r w:rsidRPr="00981E9C">
              <w:rPr>
                <w:rFonts w:ascii="Times New Roman" w:hAnsi="Times New Roman"/>
                <w:bCs/>
                <w:i/>
                <w:iCs/>
                <w:color w:val="000000"/>
                <w:sz w:val="26"/>
                <w:szCs w:val="26"/>
                <w:lang w:val="en-US"/>
              </w:rPr>
              <w:t xml:space="preserve"> </w:t>
            </w:r>
            <w:r w:rsidRPr="00981E9C">
              <w:rPr>
                <w:rFonts w:ascii="Times New Roman" w:hAnsi="Times New Roman"/>
                <w:i/>
                <w:iCs/>
                <w:sz w:val="26"/>
                <w:szCs w:val="26"/>
                <w:lang w:val="en-US"/>
              </w:rPr>
              <w:t>Santa Lucia</w:t>
            </w:r>
            <w:r w:rsidRPr="00981E9C">
              <w:rPr>
                <w:rFonts w:ascii="Times New Roman" w:hAnsi="Times New Roman"/>
                <w:bCs/>
                <w:color w:val="000000"/>
                <w:sz w:val="26"/>
                <w:szCs w:val="26"/>
                <w:lang w:val="en-US"/>
              </w:rPr>
              <w:t xml:space="preserve"> </w:t>
            </w:r>
            <w:r w:rsidRPr="00981E9C">
              <w:rPr>
                <w:rFonts w:ascii="Times New Roman" w:hAnsi="Times New Roman"/>
                <w:bCs/>
                <w:i/>
                <w:iCs/>
                <w:color w:val="000000"/>
                <w:sz w:val="26"/>
                <w:szCs w:val="26"/>
                <w:lang w:val="en-US"/>
              </w:rPr>
              <w:t>.</w:t>
            </w:r>
          </w:p>
        </w:tc>
      </w:tr>
      <w:tr w:rsidR="009605BB" w:rsidRPr="00981E9C" w:rsidTr="00FC0499">
        <w:trPr>
          <w:trHeight w:val="1623"/>
        </w:trPr>
        <w:tc>
          <w:tcPr>
            <w:tcW w:w="5211" w:type="dxa"/>
            <w:shd w:val="clear" w:color="auto" w:fill="auto"/>
          </w:tcPr>
          <w:p w:rsidR="009605BB" w:rsidRPr="00981E9C" w:rsidRDefault="009605BB" w:rsidP="00FC0499">
            <w:pPr>
              <w:ind w:left="180"/>
              <w:jc w:val="both"/>
              <w:rPr>
                <w:rFonts w:ascii="Times New Roman" w:hAnsi="Times New Roman"/>
                <w:b/>
                <w:bCs/>
                <w:i/>
                <w:iCs/>
                <w:color w:val="000000"/>
                <w:sz w:val="26"/>
                <w:szCs w:val="26"/>
                <w:lang w:val="en-US"/>
              </w:rPr>
            </w:pPr>
            <w:r w:rsidRPr="00981E9C">
              <w:rPr>
                <w:rFonts w:ascii="Times New Roman" w:hAnsi="Times New Roman"/>
                <w:b/>
                <w:bCs/>
                <w:i/>
                <w:iCs/>
                <w:color w:val="000000"/>
                <w:sz w:val="26"/>
                <w:szCs w:val="26"/>
                <w:lang w:val="en-US"/>
              </w:rPr>
              <w:lastRenderedPageBreak/>
              <w:t>b. Ôn tập bài hát</w:t>
            </w:r>
          </w:p>
          <w:p w:rsidR="009605BB" w:rsidRPr="00981E9C" w:rsidRDefault="009605BB" w:rsidP="009605BB">
            <w:pPr>
              <w:numPr>
                <w:ilvl w:val="0"/>
                <w:numId w:val="1"/>
              </w:numPr>
              <w:ind w:left="180" w:hanging="180"/>
              <w:jc w:val="both"/>
              <w:rPr>
                <w:rFonts w:ascii="Times New Roman" w:hAnsi="Times New Roman"/>
                <w:color w:val="000000"/>
                <w:sz w:val="26"/>
                <w:szCs w:val="26"/>
                <w:lang w:val="en-US"/>
              </w:rPr>
            </w:pPr>
            <w:r w:rsidRPr="00981E9C">
              <w:rPr>
                <w:rFonts w:ascii="Times New Roman" w:hAnsi="Times New Roman"/>
                <w:color w:val="000000"/>
                <w:sz w:val="26"/>
                <w:szCs w:val="26"/>
                <w:lang w:val="en-US"/>
              </w:rPr>
              <w:t>GV đàn hoặc mở link nhạc đệm cho HS hát lại 1 lần</w:t>
            </w:r>
          </w:p>
          <w:p w:rsidR="009605BB" w:rsidRPr="00981E9C" w:rsidRDefault="009605BB" w:rsidP="009605BB">
            <w:pPr>
              <w:numPr>
                <w:ilvl w:val="0"/>
                <w:numId w:val="1"/>
              </w:numPr>
              <w:ind w:left="180" w:hanging="180"/>
              <w:jc w:val="both"/>
              <w:rPr>
                <w:rFonts w:ascii="Times New Roman" w:hAnsi="Times New Roman"/>
                <w:color w:val="000000"/>
                <w:sz w:val="26"/>
                <w:szCs w:val="26"/>
                <w:lang w:val="en-US"/>
              </w:rPr>
            </w:pPr>
            <w:r w:rsidRPr="00981E9C">
              <w:rPr>
                <w:rFonts w:ascii="Times New Roman" w:hAnsi="Times New Roman"/>
                <w:color w:val="000000"/>
                <w:sz w:val="26"/>
                <w:szCs w:val="26"/>
                <w:lang w:val="en-US"/>
              </w:rPr>
              <w:t xml:space="preserve">GV cho các nhóm thực hành biểu diễn trước lớp theo hình thức tự chọn. </w:t>
            </w:r>
          </w:p>
          <w:p w:rsidR="009605BB" w:rsidRPr="00981E9C" w:rsidRDefault="009605BB" w:rsidP="009605BB">
            <w:pPr>
              <w:numPr>
                <w:ilvl w:val="0"/>
                <w:numId w:val="1"/>
              </w:numPr>
              <w:ind w:left="180" w:hanging="180"/>
              <w:jc w:val="both"/>
              <w:rPr>
                <w:rFonts w:ascii="Times New Roman" w:hAnsi="Times New Roman"/>
                <w:color w:val="000000"/>
                <w:sz w:val="26"/>
                <w:szCs w:val="26"/>
                <w:lang w:val="en-US"/>
              </w:rPr>
            </w:pPr>
            <w:r w:rsidRPr="00981E9C">
              <w:rPr>
                <w:rFonts w:ascii="Times New Roman" w:hAnsi="Times New Roman"/>
                <w:color w:val="000000"/>
                <w:sz w:val="26"/>
                <w:szCs w:val="26"/>
                <w:lang w:val="en-US"/>
              </w:rPr>
              <w:t>GV nhận xét, tuyên dương và đánh giá các nhóm.</w:t>
            </w:r>
          </w:p>
        </w:tc>
        <w:tc>
          <w:tcPr>
            <w:tcW w:w="5103" w:type="dxa"/>
            <w:shd w:val="clear" w:color="auto" w:fill="auto"/>
          </w:tcPr>
          <w:p w:rsidR="009605BB" w:rsidRPr="00981E9C" w:rsidRDefault="009605BB" w:rsidP="00FC0499">
            <w:pPr>
              <w:ind w:left="180"/>
              <w:jc w:val="both"/>
              <w:rPr>
                <w:rFonts w:ascii="Times New Roman" w:hAnsi="Times New Roman"/>
                <w:color w:val="000000"/>
                <w:sz w:val="26"/>
                <w:szCs w:val="26"/>
                <w:lang w:val="en-US"/>
              </w:rPr>
            </w:pPr>
          </w:p>
          <w:p w:rsidR="009605BB" w:rsidRPr="00981E9C" w:rsidRDefault="009605BB" w:rsidP="009605BB">
            <w:pPr>
              <w:numPr>
                <w:ilvl w:val="0"/>
                <w:numId w:val="1"/>
              </w:numPr>
              <w:ind w:left="180" w:hanging="180"/>
              <w:jc w:val="both"/>
              <w:rPr>
                <w:rFonts w:ascii="Times New Roman" w:hAnsi="Times New Roman"/>
                <w:color w:val="000000"/>
                <w:sz w:val="26"/>
                <w:szCs w:val="26"/>
                <w:lang w:val="en-US"/>
              </w:rPr>
            </w:pPr>
            <w:r w:rsidRPr="00981E9C">
              <w:rPr>
                <w:rFonts w:ascii="Times New Roman" w:hAnsi="Times New Roman"/>
                <w:color w:val="000000"/>
                <w:sz w:val="26"/>
                <w:szCs w:val="26"/>
                <w:lang w:val="en-US"/>
              </w:rPr>
              <w:t>HS thực hiện.</w:t>
            </w:r>
          </w:p>
          <w:p w:rsidR="009605BB" w:rsidRPr="00981E9C" w:rsidRDefault="009605BB" w:rsidP="00FC0499">
            <w:pPr>
              <w:ind w:left="180"/>
              <w:jc w:val="both"/>
              <w:rPr>
                <w:rFonts w:ascii="Times New Roman" w:hAnsi="Times New Roman"/>
                <w:color w:val="000000"/>
                <w:sz w:val="26"/>
                <w:szCs w:val="26"/>
                <w:lang w:val="en-US"/>
              </w:rPr>
            </w:pPr>
          </w:p>
          <w:p w:rsidR="009605BB" w:rsidRPr="00981E9C" w:rsidRDefault="009605BB" w:rsidP="009605BB">
            <w:pPr>
              <w:numPr>
                <w:ilvl w:val="0"/>
                <w:numId w:val="1"/>
              </w:numPr>
              <w:ind w:left="180" w:hanging="180"/>
              <w:jc w:val="both"/>
              <w:rPr>
                <w:rFonts w:ascii="Times New Roman" w:hAnsi="Times New Roman"/>
                <w:color w:val="000000"/>
                <w:sz w:val="26"/>
                <w:szCs w:val="26"/>
                <w:lang w:val="en-US"/>
              </w:rPr>
            </w:pPr>
            <w:r w:rsidRPr="00981E9C">
              <w:rPr>
                <w:rFonts w:ascii="Times New Roman" w:hAnsi="Times New Roman"/>
                <w:color w:val="000000"/>
                <w:sz w:val="26"/>
                <w:szCs w:val="26"/>
                <w:lang w:val="en-US"/>
              </w:rPr>
              <w:t>Các nhóm lên biểu diễn bài hát.</w:t>
            </w:r>
          </w:p>
          <w:p w:rsidR="009605BB" w:rsidRPr="00981E9C" w:rsidRDefault="009605BB" w:rsidP="00FC0499">
            <w:pPr>
              <w:jc w:val="both"/>
              <w:rPr>
                <w:rFonts w:ascii="Times New Roman" w:hAnsi="Times New Roman"/>
                <w:color w:val="000000"/>
                <w:sz w:val="26"/>
                <w:szCs w:val="26"/>
                <w:lang w:val="en-US"/>
              </w:rPr>
            </w:pPr>
          </w:p>
          <w:p w:rsidR="009605BB" w:rsidRPr="00981E9C" w:rsidRDefault="009605BB" w:rsidP="009605BB">
            <w:pPr>
              <w:numPr>
                <w:ilvl w:val="0"/>
                <w:numId w:val="1"/>
              </w:numPr>
              <w:ind w:left="180" w:hanging="180"/>
              <w:jc w:val="both"/>
              <w:rPr>
                <w:rFonts w:ascii="Times New Roman" w:hAnsi="Times New Roman"/>
                <w:color w:val="000000"/>
                <w:sz w:val="26"/>
                <w:szCs w:val="26"/>
                <w:lang w:val="en-US"/>
              </w:rPr>
            </w:pPr>
            <w:r w:rsidRPr="00981E9C">
              <w:rPr>
                <w:rFonts w:ascii="Times New Roman" w:hAnsi="Times New Roman"/>
                <w:color w:val="000000"/>
                <w:sz w:val="26"/>
                <w:szCs w:val="26"/>
                <w:lang w:val="en-US"/>
              </w:rPr>
              <w:t>HS lắng nghe và ghi nhớ.</w:t>
            </w:r>
          </w:p>
          <w:p w:rsidR="009605BB" w:rsidRPr="00981E9C" w:rsidRDefault="009605BB" w:rsidP="00FC0499">
            <w:pPr>
              <w:ind w:left="180"/>
              <w:jc w:val="both"/>
              <w:rPr>
                <w:rFonts w:ascii="Times New Roman" w:hAnsi="Times New Roman"/>
                <w:bCs/>
                <w:color w:val="000000"/>
                <w:sz w:val="26"/>
                <w:szCs w:val="26"/>
                <w:lang w:val="en-US"/>
              </w:rPr>
            </w:pPr>
          </w:p>
        </w:tc>
      </w:tr>
      <w:tr w:rsidR="009605BB" w:rsidRPr="00981E9C" w:rsidTr="00FC0499">
        <w:tc>
          <w:tcPr>
            <w:tcW w:w="10314" w:type="dxa"/>
            <w:gridSpan w:val="2"/>
            <w:shd w:val="clear" w:color="auto" w:fill="auto"/>
          </w:tcPr>
          <w:p w:rsidR="009605BB" w:rsidRPr="00981E9C" w:rsidRDefault="009605BB" w:rsidP="00FC0499">
            <w:pPr>
              <w:pStyle w:val="TableParagraph"/>
              <w:tabs>
                <w:tab w:val="left" w:pos="2172"/>
                <w:tab w:val="center" w:pos="4865"/>
                <w:tab w:val="left" w:pos="6830"/>
              </w:tabs>
              <w:spacing w:before="154" w:line="360" w:lineRule="auto"/>
              <w:ind w:left="-30" w:right="31"/>
              <w:contextualSpacing/>
              <w:rPr>
                <w:b/>
                <w:bCs/>
                <w:iCs/>
                <w:color w:val="000000"/>
                <w:sz w:val="26"/>
                <w:szCs w:val="26"/>
              </w:rPr>
            </w:pPr>
            <w:r w:rsidRPr="00981E9C">
              <w:rPr>
                <w:b/>
                <w:bCs/>
                <w:iCs/>
                <w:color w:val="000000"/>
                <w:sz w:val="26"/>
                <w:szCs w:val="26"/>
              </w:rPr>
              <w:tab/>
            </w:r>
            <w:r w:rsidRPr="00981E9C">
              <w:rPr>
                <w:b/>
                <w:bCs/>
                <w:iCs/>
                <w:color w:val="000000"/>
                <w:sz w:val="26"/>
                <w:szCs w:val="26"/>
              </w:rPr>
              <w:tab/>
              <w:t>VẬN</w:t>
            </w:r>
            <w:r w:rsidRPr="00981E9C">
              <w:rPr>
                <w:b/>
                <w:color w:val="000000"/>
                <w:sz w:val="26"/>
                <w:szCs w:val="26"/>
                <w:lang w:val="en-US"/>
              </w:rPr>
              <w:t xml:space="preserve"> </w:t>
            </w:r>
            <w:r w:rsidRPr="00981E9C">
              <w:rPr>
                <w:b/>
                <w:bCs/>
                <w:iCs/>
                <w:color w:val="000000"/>
                <w:sz w:val="26"/>
                <w:szCs w:val="26"/>
              </w:rPr>
              <w:t>DỤNG</w:t>
            </w:r>
          </w:p>
          <w:p w:rsidR="009605BB" w:rsidRPr="00981E9C" w:rsidRDefault="009605BB" w:rsidP="00FC0499">
            <w:pPr>
              <w:jc w:val="both"/>
              <w:rPr>
                <w:rFonts w:ascii="Times New Roman" w:hAnsi="Times New Roman"/>
                <w:color w:val="000000"/>
                <w:sz w:val="26"/>
                <w:szCs w:val="26"/>
                <w:lang w:val="en-US"/>
              </w:rPr>
            </w:pPr>
            <w:r w:rsidRPr="00981E9C">
              <w:rPr>
                <w:rFonts w:ascii="Times New Roman" w:hAnsi="Times New Roman"/>
                <w:bCs/>
                <w:i/>
                <w:iCs/>
                <w:color w:val="000000"/>
                <w:sz w:val="26"/>
                <w:szCs w:val="26"/>
                <w:lang w:val="vi-VN"/>
              </w:rPr>
              <w:t>Mục tiêu</w:t>
            </w:r>
            <w:r w:rsidRPr="00981E9C">
              <w:rPr>
                <w:rFonts w:ascii="Times New Roman" w:hAnsi="Times New Roman"/>
                <w:bCs/>
                <w:i/>
                <w:iCs/>
                <w:color w:val="000000"/>
                <w:sz w:val="26"/>
                <w:szCs w:val="26"/>
                <w:lang w:val="en-US"/>
              </w:rPr>
              <w:t xml:space="preserve">: </w:t>
            </w:r>
          </w:p>
          <w:p w:rsidR="009605BB" w:rsidRPr="00981E9C" w:rsidRDefault="009605BB" w:rsidP="009605BB">
            <w:pPr>
              <w:numPr>
                <w:ilvl w:val="0"/>
                <w:numId w:val="1"/>
              </w:numPr>
              <w:ind w:left="180" w:hanging="180"/>
              <w:jc w:val="both"/>
              <w:rPr>
                <w:rFonts w:ascii="Times New Roman" w:hAnsi="Times New Roman"/>
                <w:bCs/>
                <w:i/>
                <w:iCs/>
                <w:color w:val="000000"/>
                <w:sz w:val="26"/>
                <w:szCs w:val="26"/>
                <w:lang w:val="en-US"/>
              </w:rPr>
            </w:pPr>
            <w:r w:rsidRPr="00981E9C">
              <w:rPr>
                <w:rFonts w:ascii="Times New Roman" w:hAnsi="Times New Roman"/>
                <w:bCs/>
                <w:color w:val="000000"/>
                <w:sz w:val="26"/>
                <w:szCs w:val="26"/>
                <w:lang w:val="en-US"/>
              </w:rPr>
              <w:t xml:space="preserve">HS biết tự sáng tạo các động tác vận động cơ thể cho bài hát </w:t>
            </w:r>
            <w:r w:rsidRPr="00981E9C">
              <w:rPr>
                <w:rFonts w:ascii="Times New Roman" w:hAnsi="Times New Roman"/>
                <w:i/>
                <w:iCs/>
                <w:sz w:val="26"/>
                <w:szCs w:val="26"/>
                <w:lang w:val="en-US"/>
              </w:rPr>
              <w:t>Santa Lucia</w:t>
            </w:r>
            <w:r w:rsidRPr="00981E9C">
              <w:rPr>
                <w:rFonts w:ascii="Times New Roman" w:hAnsi="Times New Roman"/>
                <w:bCs/>
                <w:i/>
                <w:iCs/>
                <w:color w:val="000000"/>
                <w:sz w:val="26"/>
                <w:szCs w:val="26"/>
                <w:lang w:val="en-US"/>
              </w:rPr>
              <w:t xml:space="preserve">. </w:t>
            </w:r>
          </w:p>
          <w:p w:rsidR="009605BB" w:rsidRPr="00981E9C" w:rsidRDefault="009605BB" w:rsidP="009605BB">
            <w:pPr>
              <w:numPr>
                <w:ilvl w:val="0"/>
                <w:numId w:val="1"/>
              </w:numPr>
              <w:ind w:left="180" w:hanging="180"/>
              <w:jc w:val="both"/>
              <w:rPr>
                <w:rFonts w:ascii="Times New Roman" w:hAnsi="Times New Roman"/>
                <w:bCs/>
                <w:color w:val="000000"/>
                <w:sz w:val="26"/>
                <w:szCs w:val="26"/>
                <w:lang w:val="en-US"/>
              </w:rPr>
            </w:pPr>
            <w:r w:rsidRPr="00981E9C">
              <w:rPr>
                <w:rFonts w:ascii="Times New Roman" w:hAnsi="Times New Roman"/>
                <w:bCs/>
                <w:color w:val="000000"/>
                <w:sz w:val="26"/>
                <w:szCs w:val="26"/>
                <w:lang w:val="en-US"/>
              </w:rPr>
              <w:t xml:space="preserve">Vận dụng một cách linh hoạt những kiến thức, kỹ năng để thêm ý tưởng cho các động tác. Ứng dụng và sáng tạo biểu diễn bài hát </w:t>
            </w:r>
            <w:r w:rsidRPr="00981E9C">
              <w:rPr>
                <w:rFonts w:ascii="Times New Roman" w:hAnsi="Times New Roman"/>
                <w:i/>
                <w:iCs/>
                <w:sz w:val="26"/>
                <w:szCs w:val="26"/>
                <w:lang w:val="en-US"/>
              </w:rPr>
              <w:t>Santa Lucia</w:t>
            </w:r>
            <w:r w:rsidRPr="00981E9C">
              <w:rPr>
                <w:rFonts w:ascii="Times New Roman" w:hAnsi="Times New Roman"/>
                <w:bCs/>
                <w:color w:val="000000"/>
                <w:sz w:val="26"/>
                <w:szCs w:val="26"/>
                <w:lang w:val="en-US"/>
              </w:rPr>
              <w:t xml:space="preserve"> trong các hoạt động ngoại khóa.</w:t>
            </w:r>
            <w:r w:rsidRPr="00981E9C">
              <w:rPr>
                <w:rFonts w:ascii="Times New Roman" w:hAnsi="Times New Roman"/>
                <w:b/>
                <w:bCs/>
                <w:iCs/>
                <w:color w:val="000000"/>
                <w:sz w:val="26"/>
                <w:szCs w:val="26"/>
              </w:rPr>
              <w:tab/>
            </w:r>
          </w:p>
        </w:tc>
      </w:tr>
      <w:tr w:rsidR="009605BB" w:rsidRPr="00981E9C" w:rsidTr="00FC0499">
        <w:trPr>
          <w:trHeight w:val="464"/>
        </w:trPr>
        <w:tc>
          <w:tcPr>
            <w:tcW w:w="5211" w:type="dxa"/>
            <w:shd w:val="clear" w:color="auto" w:fill="auto"/>
          </w:tcPr>
          <w:p w:rsidR="009605BB" w:rsidRPr="00981E9C" w:rsidRDefault="009605BB" w:rsidP="00FC0499">
            <w:pPr>
              <w:spacing w:before="60"/>
              <w:jc w:val="center"/>
              <w:rPr>
                <w:rFonts w:ascii="Times New Roman" w:hAnsi="Times New Roman"/>
                <w:b/>
                <w:color w:val="000000"/>
                <w:sz w:val="26"/>
                <w:szCs w:val="26"/>
                <w:lang w:val="vi-VN"/>
              </w:rPr>
            </w:pPr>
            <w:r w:rsidRPr="00981E9C">
              <w:rPr>
                <w:rFonts w:ascii="Times New Roman" w:hAnsi="Times New Roman"/>
                <w:b/>
                <w:color w:val="000000"/>
                <w:sz w:val="26"/>
                <w:szCs w:val="26"/>
                <w:lang w:val="en-US"/>
              </w:rPr>
              <w:t>Hoạt động của giáo viên</w:t>
            </w:r>
          </w:p>
        </w:tc>
        <w:tc>
          <w:tcPr>
            <w:tcW w:w="5103" w:type="dxa"/>
            <w:shd w:val="clear" w:color="auto" w:fill="auto"/>
          </w:tcPr>
          <w:p w:rsidR="009605BB" w:rsidRPr="00981E9C" w:rsidRDefault="009605BB" w:rsidP="00FC0499">
            <w:pPr>
              <w:spacing w:before="60"/>
              <w:jc w:val="center"/>
              <w:rPr>
                <w:rFonts w:ascii="Times New Roman" w:hAnsi="Times New Roman"/>
                <w:b/>
                <w:color w:val="000000"/>
                <w:sz w:val="26"/>
                <w:szCs w:val="26"/>
                <w:lang w:val="en-US"/>
              </w:rPr>
            </w:pPr>
            <w:r w:rsidRPr="00981E9C">
              <w:rPr>
                <w:rFonts w:ascii="Times New Roman" w:hAnsi="Times New Roman"/>
                <w:b/>
                <w:color w:val="000000"/>
                <w:sz w:val="26"/>
                <w:szCs w:val="26"/>
                <w:lang w:val="en-US"/>
              </w:rPr>
              <w:t>Hoạt động của học sinh</w:t>
            </w:r>
          </w:p>
        </w:tc>
      </w:tr>
      <w:tr w:rsidR="009605BB" w:rsidRPr="00981E9C" w:rsidTr="00FC0499">
        <w:trPr>
          <w:trHeight w:val="1232"/>
        </w:trPr>
        <w:tc>
          <w:tcPr>
            <w:tcW w:w="5211" w:type="dxa"/>
            <w:shd w:val="clear" w:color="auto" w:fill="auto"/>
          </w:tcPr>
          <w:p w:rsidR="009605BB" w:rsidRPr="00981E9C" w:rsidRDefault="009605BB" w:rsidP="009605BB">
            <w:pPr>
              <w:numPr>
                <w:ilvl w:val="0"/>
                <w:numId w:val="1"/>
              </w:numPr>
              <w:ind w:left="180" w:hanging="180"/>
              <w:jc w:val="both"/>
              <w:rPr>
                <w:rFonts w:ascii="Times New Roman" w:hAnsi="Times New Roman"/>
                <w:color w:val="000000"/>
                <w:sz w:val="26"/>
                <w:szCs w:val="26"/>
                <w:lang w:val="en-US"/>
              </w:rPr>
            </w:pPr>
            <w:r w:rsidRPr="00981E9C">
              <w:rPr>
                <w:rFonts w:ascii="Times New Roman" w:hAnsi="Times New Roman"/>
                <w:color w:val="000000"/>
                <w:sz w:val="26"/>
                <w:szCs w:val="26"/>
                <w:lang w:val="en-US"/>
              </w:rPr>
              <w:t>GV khuyến khích cá nhân/nhóm sáng tạo một số động tác vận động cơ thể phù hợp với nhịp điệu bài hát.</w:t>
            </w:r>
          </w:p>
          <w:p w:rsidR="009605BB" w:rsidRPr="00981E9C" w:rsidRDefault="009605BB" w:rsidP="00FC0499">
            <w:pPr>
              <w:jc w:val="both"/>
              <w:rPr>
                <w:rFonts w:ascii="Times New Roman" w:hAnsi="Times New Roman"/>
                <w:color w:val="000000"/>
                <w:sz w:val="26"/>
                <w:szCs w:val="26"/>
                <w:lang w:val="en-US"/>
              </w:rPr>
            </w:pPr>
          </w:p>
        </w:tc>
        <w:tc>
          <w:tcPr>
            <w:tcW w:w="5103" w:type="dxa"/>
            <w:shd w:val="clear" w:color="auto" w:fill="auto"/>
          </w:tcPr>
          <w:p w:rsidR="009605BB" w:rsidRPr="00981E9C" w:rsidRDefault="009605BB" w:rsidP="009605BB">
            <w:pPr>
              <w:numPr>
                <w:ilvl w:val="0"/>
                <w:numId w:val="1"/>
              </w:numPr>
              <w:ind w:left="180" w:hanging="180"/>
              <w:jc w:val="both"/>
              <w:rPr>
                <w:rFonts w:ascii="Times New Roman" w:hAnsi="Times New Roman"/>
                <w:color w:val="000000"/>
                <w:sz w:val="26"/>
                <w:szCs w:val="26"/>
                <w:lang w:val="en-US"/>
              </w:rPr>
            </w:pPr>
            <w:r w:rsidRPr="00981E9C">
              <w:rPr>
                <w:rFonts w:ascii="Times New Roman" w:hAnsi="Times New Roman"/>
                <w:color w:val="000000"/>
                <w:sz w:val="26"/>
                <w:szCs w:val="26"/>
                <w:lang w:val="en-US"/>
              </w:rPr>
              <w:t>HS trình bày các ý tưởng vận động cơ thể cho bài hát.</w:t>
            </w:r>
          </w:p>
          <w:p w:rsidR="009605BB" w:rsidRPr="00981E9C" w:rsidRDefault="009605BB" w:rsidP="009605BB">
            <w:pPr>
              <w:numPr>
                <w:ilvl w:val="0"/>
                <w:numId w:val="1"/>
              </w:numPr>
              <w:ind w:left="180" w:hanging="180"/>
              <w:jc w:val="both"/>
              <w:rPr>
                <w:rFonts w:ascii="Times New Roman" w:hAnsi="Times New Roman"/>
                <w:color w:val="000000"/>
                <w:sz w:val="26"/>
                <w:szCs w:val="26"/>
                <w:lang w:val="en-US"/>
              </w:rPr>
            </w:pPr>
            <w:r w:rsidRPr="00981E9C">
              <w:rPr>
                <w:rFonts w:ascii="Times New Roman" w:hAnsi="Times New Roman"/>
                <w:color w:val="000000"/>
                <w:sz w:val="26"/>
                <w:szCs w:val="26"/>
                <w:lang w:val="en-US"/>
              </w:rPr>
              <w:t>Biểu diễn bài hát trong các buổi sinh hoạt ngoại khóa của trường, lớp,…</w:t>
            </w:r>
          </w:p>
        </w:tc>
      </w:tr>
    </w:tbl>
    <w:p w:rsidR="009605BB" w:rsidRPr="00981E9C" w:rsidRDefault="009605BB" w:rsidP="009605BB">
      <w:pPr>
        <w:spacing w:before="60"/>
        <w:contextualSpacing/>
        <w:jc w:val="both"/>
        <w:rPr>
          <w:rFonts w:ascii="Times New Roman" w:hAnsi="Times New Roman"/>
          <w:b/>
          <w:color w:val="000000"/>
          <w:sz w:val="26"/>
          <w:szCs w:val="26"/>
          <w:lang w:val="en-US"/>
        </w:rPr>
      </w:pPr>
    </w:p>
    <w:p w:rsidR="009605BB" w:rsidRPr="00981E9C" w:rsidRDefault="009605BB" w:rsidP="009605BB">
      <w:pPr>
        <w:numPr>
          <w:ilvl w:val="0"/>
          <w:numId w:val="4"/>
        </w:numPr>
        <w:tabs>
          <w:tab w:val="left" w:pos="360"/>
        </w:tabs>
        <w:spacing w:before="60"/>
        <w:ind w:left="0" w:firstLine="0"/>
        <w:contextualSpacing/>
        <w:jc w:val="both"/>
        <w:rPr>
          <w:rFonts w:ascii="Times New Roman" w:hAnsi="Times New Roman"/>
          <w:b/>
          <w:color w:val="000000"/>
          <w:sz w:val="26"/>
          <w:szCs w:val="26"/>
          <w:lang w:val="vi-VN"/>
        </w:rPr>
      </w:pPr>
      <w:r w:rsidRPr="00981E9C">
        <w:rPr>
          <w:rFonts w:ascii="Times New Roman" w:hAnsi="Times New Roman"/>
          <w:b/>
          <w:color w:val="000000"/>
          <w:sz w:val="26"/>
          <w:szCs w:val="26"/>
          <w:lang w:val="en-US"/>
        </w:rPr>
        <w:t>Dặn dò, chuẩn bị bài mới</w:t>
      </w:r>
      <w:r w:rsidRPr="00981E9C">
        <w:rPr>
          <w:rFonts w:ascii="Times New Roman" w:hAnsi="Times New Roman"/>
          <w:b/>
          <w:color w:val="000000"/>
          <w:sz w:val="26"/>
          <w:szCs w:val="26"/>
          <w:lang w:val="vi-VN"/>
        </w:rPr>
        <w:t xml:space="preserve"> </w:t>
      </w:r>
      <w:r w:rsidRPr="00981E9C">
        <w:rPr>
          <w:rFonts w:ascii="Times New Roman" w:hAnsi="Times New Roman"/>
          <w:bCs/>
          <w:i/>
          <w:iCs/>
          <w:color w:val="000000"/>
          <w:sz w:val="26"/>
          <w:szCs w:val="26"/>
          <w:lang w:val="vi-VN"/>
        </w:rPr>
        <w:t>(</w:t>
      </w:r>
      <w:r w:rsidRPr="00981E9C">
        <w:rPr>
          <w:rFonts w:ascii="Times New Roman" w:hAnsi="Times New Roman"/>
          <w:bCs/>
          <w:i/>
          <w:iCs/>
          <w:color w:val="000000"/>
          <w:sz w:val="26"/>
          <w:szCs w:val="26"/>
          <w:lang w:val="en-US"/>
        </w:rPr>
        <w:t xml:space="preserve">2 </w:t>
      </w:r>
      <w:r w:rsidRPr="00981E9C">
        <w:rPr>
          <w:rFonts w:ascii="Times New Roman" w:hAnsi="Times New Roman"/>
          <w:bCs/>
          <w:i/>
          <w:iCs/>
          <w:color w:val="000000"/>
          <w:sz w:val="26"/>
          <w:szCs w:val="26"/>
          <w:lang w:val="vi-VN"/>
        </w:rPr>
        <w:t>phút)</w:t>
      </w:r>
    </w:p>
    <w:p w:rsidR="009605BB" w:rsidRPr="00981E9C" w:rsidRDefault="009605BB" w:rsidP="009605BB">
      <w:pPr>
        <w:spacing w:before="100"/>
        <w:jc w:val="both"/>
        <w:rPr>
          <w:rStyle w:val="Strong"/>
          <w:rFonts w:ascii="Times New Roman" w:hAnsi="Times New Roman"/>
          <w:b w:val="0"/>
          <w:sz w:val="26"/>
          <w:szCs w:val="26"/>
          <w:shd w:val="clear" w:color="auto" w:fill="FFFFFF"/>
        </w:rPr>
      </w:pPr>
      <w:r w:rsidRPr="00981E9C">
        <w:rPr>
          <w:rStyle w:val="Strong"/>
          <w:rFonts w:ascii="Times New Roman" w:hAnsi="Times New Roman"/>
          <w:b w:val="0"/>
          <w:sz w:val="26"/>
          <w:szCs w:val="26"/>
          <w:shd w:val="clear" w:color="auto" w:fill="FFFFFF"/>
        </w:rPr>
        <w:t>Luyện tập, hoàn thiện bài hát dưới các hình thức đã học để trình diễn trong tiết Vận dụng − Sáng tạo.</w:t>
      </w:r>
    </w:p>
    <w:p w:rsidR="00D56120" w:rsidRDefault="00D56120">
      <w:bookmarkStart w:id="0" w:name="_GoBack"/>
      <w:bookmarkEnd w:id="0"/>
    </w:p>
    <w:sectPr w:rsidR="00D56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54B87"/>
    <w:multiLevelType w:val="hybridMultilevel"/>
    <w:tmpl w:val="B8981EC2"/>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BB"/>
    <w:rsid w:val="009605BB"/>
    <w:rsid w:val="00D5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96335-4B4C-4D3A-80A9-F0F003CA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5BB"/>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605BB"/>
    <w:pPr>
      <w:widowControl w:val="0"/>
      <w:autoSpaceDE w:val="0"/>
      <w:autoSpaceDN w:val="0"/>
      <w:spacing w:before="97"/>
      <w:ind w:left="308"/>
    </w:pPr>
    <w:rPr>
      <w:rFonts w:ascii="Times New Roman" w:eastAsia="Times New Roman" w:hAnsi="Times New Roman"/>
      <w:lang w:val="vi"/>
    </w:rPr>
  </w:style>
  <w:style w:type="character" w:styleId="Strong">
    <w:name w:val="Strong"/>
    <w:uiPriority w:val="22"/>
    <w:qFormat/>
    <w:rsid w:val="00960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2025-03-17T14:02:00Z</dcterms:created>
  <dcterms:modified xsi:type="dcterms:W3CDTF">2025-03-17T14:02:00Z</dcterms:modified>
</cp:coreProperties>
</file>