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7020"/>
      </w:tblGrid>
      <w:tr w:rsidR="008E4E5E" w:rsidRPr="008E4E5E" w:rsidTr="00A22C4E">
        <w:trPr>
          <w:trHeight w:val="675"/>
        </w:trPr>
        <w:tc>
          <w:tcPr>
            <w:tcW w:w="4068" w:type="dxa"/>
            <w:tcBorders>
              <w:top w:val="nil"/>
              <w:left w:val="nil"/>
              <w:bottom w:val="nil"/>
              <w:right w:val="nil"/>
            </w:tcBorders>
          </w:tcPr>
          <w:p w:rsidR="008E4E5E" w:rsidRPr="008E4E5E" w:rsidRDefault="008E4E5E" w:rsidP="008E4E5E">
            <w:pPr>
              <w:spacing w:after="0" w:line="240" w:lineRule="auto"/>
              <w:jc w:val="center"/>
              <w:rPr>
                <w:rFonts w:eastAsia="Times New Roman" w:cs="Times New Roman"/>
                <w:b/>
                <w:sz w:val="28"/>
                <w:szCs w:val="28"/>
                <w:u w:val="single"/>
                <w:lang w:val="en-US"/>
              </w:rPr>
            </w:pPr>
            <w:r w:rsidRPr="008E4E5E">
              <w:rPr>
                <w:rFonts w:eastAsia="Times New Roman" w:cs="Times New Roman"/>
                <w:b/>
                <w:i/>
                <w:sz w:val="28"/>
                <w:szCs w:val="28"/>
                <w:lang w:val="en-US"/>
              </w:rPr>
              <w:t>ĐỀ SỐ 3</w:t>
            </w:r>
          </w:p>
        </w:tc>
        <w:tc>
          <w:tcPr>
            <w:tcW w:w="7020" w:type="dxa"/>
            <w:tcBorders>
              <w:top w:val="nil"/>
              <w:left w:val="nil"/>
              <w:bottom w:val="nil"/>
              <w:right w:val="nil"/>
            </w:tcBorders>
          </w:tcPr>
          <w:p w:rsidR="008E4E5E" w:rsidRPr="008E4E5E" w:rsidRDefault="008E4E5E" w:rsidP="008E4E5E">
            <w:pPr>
              <w:spacing w:after="0" w:line="240" w:lineRule="auto"/>
              <w:jc w:val="center"/>
              <w:rPr>
                <w:rFonts w:eastAsia="Times New Roman" w:cs="Times New Roman"/>
                <w:b/>
                <w:sz w:val="28"/>
                <w:szCs w:val="28"/>
                <w:lang w:val="en-US"/>
              </w:rPr>
            </w:pPr>
            <w:r w:rsidRPr="008E4E5E">
              <w:rPr>
                <w:rFonts w:eastAsia="Times New Roman" w:cs="Times New Roman"/>
                <w:b/>
                <w:sz w:val="28"/>
                <w:szCs w:val="28"/>
                <w:lang w:val="en-US"/>
              </w:rPr>
              <w:t xml:space="preserve">ÔN SINH HỌC LỚP 10 </w:t>
            </w:r>
          </w:p>
          <w:p w:rsidR="008E4E5E" w:rsidRPr="008E4E5E" w:rsidRDefault="008E4E5E" w:rsidP="008E4E5E">
            <w:pPr>
              <w:spacing w:after="0" w:line="240" w:lineRule="auto"/>
              <w:jc w:val="center"/>
              <w:rPr>
                <w:rFonts w:eastAsia="Times New Roman" w:cs="Times New Roman"/>
                <w:b/>
                <w:sz w:val="28"/>
                <w:szCs w:val="28"/>
                <w:lang w:val="en-US"/>
              </w:rPr>
            </w:pPr>
            <w:r w:rsidRPr="008E4E5E">
              <w:rPr>
                <w:rFonts w:eastAsia="Times New Roman" w:cs="Times New Roman"/>
                <w:i/>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1563370</wp:posOffset>
                      </wp:positionH>
                      <wp:positionV relativeFrom="paragraph">
                        <wp:posOffset>236220</wp:posOffset>
                      </wp:positionV>
                      <wp:extent cx="1562735" cy="0"/>
                      <wp:effectExtent l="12700" t="8890" r="571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C940F" id="_x0000_t32" coordsize="21600,21600" o:spt="32" o:oned="t" path="m,l21600,21600e" filled="f">
                      <v:path arrowok="t" fillok="f" o:connecttype="none"/>
                      <o:lock v:ext="edit" shapetype="t"/>
                    </v:shapetype>
                    <v:shape id="Straight Arrow Connector 1" o:spid="_x0000_s1026" type="#_x0000_t32" style="position:absolute;margin-left:123.1pt;margin-top:18.6pt;width:123.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wS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"/>
                  </w:pict>
                </mc:Fallback>
              </mc:AlternateContent>
            </w:r>
            <w:r w:rsidRPr="008E4E5E">
              <w:rPr>
                <w:rFonts w:eastAsia="Times New Roman" w:cs="Times New Roman"/>
                <w:i/>
                <w:sz w:val="28"/>
                <w:szCs w:val="28"/>
                <w:lang w:val="en-US"/>
              </w:rPr>
              <w:t>Thời</w:t>
            </w:r>
            <w:r w:rsidRPr="008E4E5E">
              <w:rPr>
                <w:rFonts w:eastAsia="Times New Roman" w:cs="Times New Roman"/>
                <w:sz w:val="28"/>
                <w:szCs w:val="28"/>
                <w:lang w:val="en-US"/>
              </w:rPr>
              <w:t xml:space="preserve"> </w:t>
            </w:r>
            <w:r w:rsidRPr="008E4E5E">
              <w:rPr>
                <w:rFonts w:eastAsia="Times New Roman" w:cs="Times New Roman"/>
                <w:i/>
                <w:sz w:val="28"/>
                <w:szCs w:val="28"/>
                <w:lang w:val="en-US"/>
              </w:rPr>
              <w:t>gian làm bài: 90 phút</w:t>
            </w:r>
          </w:p>
        </w:tc>
      </w:tr>
    </w:tbl>
    <w:p w:rsidR="00055054" w:rsidRPr="00DC0111" w:rsidRDefault="00055054" w:rsidP="008E4E5E">
      <w:pPr>
        <w:spacing w:after="0" w:line="240" w:lineRule="auto"/>
        <w:jc w:val="both"/>
        <w:rPr>
          <w:rFonts w:eastAsia="Times New Roman" w:cs="Times New Roman"/>
          <w:b/>
          <w:sz w:val="28"/>
          <w:szCs w:val="28"/>
          <w:lang w:val="en-US"/>
        </w:rPr>
      </w:pPr>
      <w:r w:rsidRPr="00DC0111">
        <w:rPr>
          <w:rFonts w:eastAsia="Times New Roman" w:cs="Times New Roman"/>
          <w:b/>
          <w:sz w:val="28"/>
          <w:szCs w:val="28"/>
          <w:lang w:val="en-US"/>
        </w:rPr>
        <w:t xml:space="preserve">Câu 1: </w:t>
      </w:r>
      <w:r w:rsidR="000535D4">
        <w:rPr>
          <w:rFonts w:eastAsia="Times New Roman" w:cs="Times New Roman"/>
          <w:sz w:val="28"/>
          <w:szCs w:val="28"/>
          <w:lang w:val="en-US"/>
        </w:rPr>
        <w:t>(2</w:t>
      </w:r>
      <w:r w:rsidRPr="00DC0111">
        <w:rPr>
          <w:rFonts w:eastAsia="Times New Roman" w:cs="Times New Roman"/>
          <w:sz w:val="28"/>
          <w:szCs w:val="28"/>
          <w:lang w:val="en-US"/>
        </w:rPr>
        <w:t>,0 điểm)</w:t>
      </w:r>
    </w:p>
    <w:p w:rsidR="00055054" w:rsidRPr="00DC0111" w:rsidRDefault="00055054" w:rsidP="00055054">
      <w:pPr>
        <w:spacing w:after="0" w:line="240" w:lineRule="auto"/>
        <w:jc w:val="both"/>
        <w:rPr>
          <w:rFonts w:eastAsia="Times New Roman" w:cs="Times New Roman"/>
          <w:sz w:val="28"/>
          <w:szCs w:val="28"/>
          <w:lang w:val="en-US"/>
        </w:rPr>
      </w:pPr>
      <w:r w:rsidRPr="00DC0111">
        <w:rPr>
          <w:rFonts w:cs="Times New Roman"/>
          <w:noProof/>
          <w:sz w:val="28"/>
          <w:szCs w:val="28"/>
          <w:lang w:val="en-US"/>
        </w:rPr>
        <w:drawing>
          <wp:anchor distT="0" distB="0" distL="114300" distR="114300" simplePos="0" relativeHeight="251659264" behindDoc="1" locked="0" layoutInCell="1" allowOverlap="1" wp14:anchorId="790087FA" wp14:editId="246D71C4">
            <wp:simplePos x="0" y="0"/>
            <wp:positionH relativeFrom="column">
              <wp:posOffset>2179955</wp:posOffset>
            </wp:positionH>
            <wp:positionV relativeFrom="paragraph">
              <wp:posOffset>220980</wp:posOffset>
            </wp:positionV>
            <wp:extent cx="4264660" cy="2004060"/>
            <wp:effectExtent l="0" t="0" r="2540" b="0"/>
            <wp:wrapTight wrapText="bothSides">
              <wp:wrapPolygon edited="0">
                <wp:start x="0" y="0"/>
                <wp:lineTo x="0" y="21354"/>
                <wp:lineTo x="21516" y="21354"/>
                <wp:lineTo x="21516" y="0"/>
                <wp:lineTo x="0" y="0"/>
              </wp:wrapPolygon>
            </wp:wrapTight>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264660" cy="2004060"/>
                    </a:xfrm>
                    <a:prstGeom prst="rect">
                      <a:avLst/>
                    </a:prstGeom>
                  </pic:spPr>
                </pic:pic>
              </a:graphicData>
            </a:graphic>
            <wp14:sizeRelH relativeFrom="page">
              <wp14:pctWidth>0</wp14:pctWidth>
            </wp14:sizeRelH>
            <wp14:sizeRelV relativeFrom="page">
              <wp14:pctHeight>0</wp14:pctHeight>
            </wp14:sizeRelV>
          </wp:anchor>
        </w:drawing>
      </w:r>
      <w:r w:rsidRPr="00DC0111">
        <w:rPr>
          <w:rFonts w:eastAsia="Times New Roman" w:cs="Times New Roman"/>
          <w:b/>
          <w:sz w:val="28"/>
          <w:szCs w:val="28"/>
          <w:lang w:val="en-US"/>
        </w:rPr>
        <w:t>1</w:t>
      </w:r>
      <w:r w:rsidRPr="00DC0111">
        <w:rPr>
          <w:rFonts w:eastAsia="Times New Roman" w:cs="Times New Roman"/>
          <w:sz w:val="28"/>
          <w:szCs w:val="28"/>
          <w:lang w:val="en-US"/>
        </w:rPr>
        <w:t>. Hình bên mô tả giới hạn sinh thái về nhiệt độ của một loài thực vật. Hãy nghiên cứu hình và cho biết những nhận xét nào đúng?</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 Nhiệt độ từ 20°C đến 30°C được gọi là giới hạn sinh thái về nhiệt độ.</w:t>
      </w:r>
      <w:r w:rsidRPr="00DC0111">
        <w:rPr>
          <w:rFonts w:cs="Times New Roman"/>
          <w:noProof/>
          <w:sz w:val="28"/>
          <w:szCs w:val="28"/>
          <w:lang w:eastAsia="vi-VN"/>
        </w:rPr>
        <w:t xml:space="preserve"> </w:t>
      </w:r>
    </w:p>
    <w:p w:rsidR="00055054" w:rsidRPr="00DC0111" w:rsidRDefault="008E4E5E"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B. Nhiệt độ 10°C, 38°C lần</w:t>
      </w:r>
      <w:r w:rsidR="00055054" w:rsidRPr="00DC0111">
        <w:rPr>
          <w:rFonts w:eastAsia="Times New Roman" w:cs="Times New Roman"/>
          <w:sz w:val="28"/>
          <w:szCs w:val="28"/>
          <w:lang w:val="en-US"/>
        </w:rPr>
        <w:t xml:space="preserve"> lượt là điểm gây chết dưới và điểm gây chết trên.</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C. Nhiệt độ từ 10°C đến 38°C được gọi khoảng là thuận lợi.</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D. Nhiệt độ từ 0°C đến 38°C được gọi là giới hạn sinh thái về nhiệt độ.</w:t>
      </w:r>
    </w:p>
    <w:p w:rsidR="00055054" w:rsidRPr="00DC0111" w:rsidRDefault="00055054" w:rsidP="00055054">
      <w:pPr>
        <w:widowControl w:val="0"/>
        <w:spacing w:after="0" w:line="260" w:lineRule="exact"/>
        <w:rPr>
          <w:rFonts w:eastAsia="Times New Roman" w:cs="Times New Roman"/>
          <w:color w:val="000000"/>
          <w:sz w:val="28"/>
          <w:szCs w:val="28"/>
          <w:lang w:eastAsia="vi-VN" w:bidi="vi-VN"/>
        </w:rPr>
      </w:pPr>
      <w:r w:rsidRPr="00DC0111">
        <w:rPr>
          <w:rFonts w:eastAsia="Times New Roman" w:cs="Times New Roman"/>
          <w:b/>
          <w:sz w:val="28"/>
          <w:szCs w:val="28"/>
          <w:lang w:val="en-US"/>
        </w:rPr>
        <w:t xml:space="preserve">2. </w:t>
      </w:r>
      <w:r w:rsidRPr="00DC0111">
        <w:rPr>
          <w:rFonts w:eastAsia="Times New Roman" w:cs="Times New Roman"/>
          <w:sz w:val="28"/>
          <w:szCs w:val="28"/>
          <w:lang w:val="en-US"/>
        </w:rPr>
        <w:t xml:space="preserve">Trong quan hệ khác loài, phân biệt mối </w:t>
      </w:r>
      <w:r w:rsidRPr="00DC0111">
        <w:rPr>
          <w:rFonts w:eastAsia="Times New Roman" w:cs="Times New Roman"/>
          <w:color w:val="000000"/>
          <w:sz w:val="28"/>
          <w:szCs w:val="28"/>
          <w:lang w:eastAsia="vi-VN" w:bidi="vi-VN"/>
        </w:rPr>
        <w:t>hệ cộng sinh và hội sinh?</w:t>
      </w:r>
    </w:p>
    <w:p w:rsidR="00055054" w:rsidRPr="00DC0111" w:rsidRDefault="00055054" w:rsidP="00055054">
      <w:pPr>
        <w:spacing w:after="0" w:line="240" w:lineRule="auto"/>
        <w:rPr>
          <w:rFonts w:eastAsia="Times New Roman" w:cs="Times New Roman"/>
          <w:b/>
          <w:sz w:val="28"/>
          <w:szCs w:val="28"/>
          <w:lang w:val="en-US"/>
        </w:rPr>
      </w:pPr>
      <w:r w:rsidRPr="00DC0111">
        <w:rPr>
          <w:rFonts w:eastAsia="Times New Roman" w:cs="Times New Roman"/>
          <w:b/>
          <w:sz w:val="28"/>
          <w:szCs w:val="28"/>
          <w:lang w:val="en-US"/>
        </w:rPr>
        <w:t xml:space="preserve">Câu 2: </w:t>
      </w:r>
      <w:r w:rsidR="00E050C8">
        <w:rPr>
          <w:rFonts w:eastAsia="Times New Roman" w:cs="Times New Roman"/>
          <w:sz w:val="28"/>
          <w:szCs w:val="28"/>
          <w:lang w:val="en-US"/>
        </w:rPr>
        <w:t>(3</w:t>
      </w:r>
      <w:r w:rsidRPr="00DC0111">
        <w:rPr>
          <w:rFonts w:eastAsia="Times New Roman" w:cs="Times New Roman"/>
          <w:sz w:val="28"/>
          <w:szCs w:val="28"/>
          <w:lang w:val="en-US"/>
        </w:rPr>
        <w:t>,0 điểm)</w:t>
      </w:r>
    </w:p>
    <w:p w:rsidR="00055054" w:rsidRPr="00DC0111" w:rsidRDefault="00055054" w:rsidP="00055054">
      <w:pPr>
        <w:spacing w:after="0" w:line="240" w:lineRule="auto"/>
        <w:rPr>
          <w:rFonts w:eastAsia="Times New Roman" w:cs="Times New Roman"/>
          <w:sz w:val="28"/>
          <w:szCs w:val="28"/>
          <w:lang w:val="en-US"/>
        </w:rPr>
      </w:pPr>
      <w:r w:rsidRPr="00DC0111">
        <w:rPr>
          <w:rFonts w:eastAsia="Times New Roman" w:cs="Times New Roman"/>
          <w:b/>
          <w:sz w:val="28"/>
          <w:szCs w:val="28"/>
          <w:lang w:val="en-US"/>
        </w:rPr>
        <w:t xml:space="preserve">1. </w:t>
      </w:r>
      <w:r w:rsidRPr="00DC0111">
        <w:rPr>
          <w:rFonts w:eastAsia="Times New Roman" w:cs="Times New Roman"/>
          <w:sz w:val="28"/>
          <w:szCs w:val="28"/>
          <w:lang w:val="en-US"/>
        </w:rPr>
        <w:t>Thế nào là một hệ sinh thái? Hãy nêu các thành phần chủ yếu của một hệ sinh thái hoàn chỉnh?</w:t>
      </w:r>
    </w:p>
    <w:p w:rsidR="00055054" w:rsidRPr="00DC0111" w:rsidRDefault="00055054" w:rsidP="00055054">
      <w:pPr>
        <w:spacing w:after="0" w:line="240" w:lineRule="auto"/>
        <w:rPr>
          <w:rFonts w:eastAsia="Times New Roman" w:cs="Times New Roman"/>
          <w:sz w:val="28"/>
          <w:szCs w:val="28"/>
          <w:lang w:val="en-US"/>
        </w:rPr>
      </w:pPr>
      <w:r w:rsidRPr="00DC0111">
        <w:rPr>
          <w:rFonts w:eastAsia="Times New Roman" w:cs="Times New Roman"/>
          <w:b/>
          <w:sz w:val="28"/>
          <w:szCs w:val="28"/>
          <w:lang w:val="en-US"/>
        </w:rPr>
        <w:t>2.</w:t>
      </w:r>
      <w:r w:rsidRPr="00DC0111">
        <w:rPr>
          <w:rFonts w:eastAsia="Times New Roman" w:cs="Times New Roman"/>
          <w:sz w:val="28"/>
          <w:szCs w:val="28"/>
          <w:lang w:val="en-US"/>
        </w:rPr>
        <w:t xml:space="preserve"> Giả sử có một lưới thức ăn trong một ao nuôi cá của một nông dân như sau: </w:t>
      </w:r>
    </w:p>
    <w:p w:rsidR="00055054" w:rsidRPr="00DC0111" w:rsidRDefault="00055054" w:rsidP="00055054">
      <w:pPr>
        <w:spacing w:after="0" w:line="240" w:lineRule="auto"/>
        <w:jc w:val="center"/>
        <w:rPr>
          <w:rFonts w:eastAsia="Times New Roman" w:cs="Times New Roman"/>
          <w:sz w:val="28"/>
          <w:szCs w:val="28"/>
          <w:lang w:val="en-US"/>
        </w:rPr>
      </w:pPr>
      <w:r w:rsidRPr="00DC0111">
        <w:rPr>
          <w:rFonts w:cs="Times New Roman"/>
          <w:noProof/>
          <w:sz w:val="28"/>
          <w:szCs w:val="28"/>
          <w:lang w:val="en-US"/>
        </w:rPr>
        <w:drawing>
          <wp:inline distT="0" distB="0" distL="0" distR="0" wp14:anchorId="15B22E11" wp14:editId="6F9E0F0D">
            <wp:extent cx="4269851" cy="80264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Lst>
                    </a:blip>
                    <a:stretch>
                      <a:fillRect/>
                    </a:stretch>
                  </pic:blipFill>
                  <pic:spPr>
                    <a:xfrm>
                      <a:off x="0" y="0"/>
                      <a:ext cx="4318472" cy="811780"/>
                    </a:xfrm>
                    <a:prstGeom prst="rect">
                      <a:avLst/>
                    </a:prstGeom>
                  </pic:spPr>
                </pic:pic>
              </a:graphicData>
            </a:graphic>
          </wp:inline>
        </w:drawing>
      </w:r>
    </w:p>
    <w:p w:rsidR="00055054" w:rsidRPr="00DC0111" w:rsidRDefault="00055054" w:rsidP="00055054">
      <w:pPr>
        <w:spacing w:after="0" w:line="240" w:lineRule="auto"/>
        <w:ind w:firstLine="720"/>
        <w:jc w:val="both"/>
        <w:rPr>
          <w:rFonts w:eastAsia="Times New Roman" w:cs="Times New Roman"/>
          <w:sz w:val="28"/>
          <w:szCs w:val="28"/>
          <w:lang w:val="en-US"/>
        </w:rPr>
      </w:pPr>
      <w:r w:rsidRPr="00DC0111">
        <w:rPr>
          <w:rFonts w:eastAsia="Times New Roman" w:cs="Times New Roman"/>
          <w:sz w:val="28"/>
          <w:szCs w:val="28"/>
          <w:lang w:val="en-US"/>
        </w:rPr>
        <w:t>Trong đó cá quả có số lượng ít và cá mè trắng, cá mè hoa có giá trị kinh tế cao. Từ hiện trạng của ao, em hãy tư vấn cho nông dân nên áp dụng biện pháp sinh học nào đơn giản nhưng có hiệu quả để nâng cao tổng giá trị sản phẩm trong ao?</w:t>
      </w:r>
    </w:p>
    <w:p w:rsidR="00DC0111" w:rsidRPr="00E050C8" w:rsidRDefault="00DC0111" w:rsidP="00E050C8">
      <w:pPr>
        <w:spacing w:after="0" w:line="240" w:lineRule="auto"/>
        <w:jc w:val="both"/>
        <w:rPr>
          <w:rFonts w:eastAsia="Times New Roman" w:cs="Times New Roman"/>
          <w:b/>
          <w:sz w:val="28"/>
          <w:szCs w:val="28"/>
          <w:lang w:val="en-US"/>
        </w:rPr>
      </w:pPr>
      <w:r w:rsidRPr="00DC0111">
        <w:rPr>
          <w:rFonts w:eastAsia="Times New Roman" w:cs="Times New Roman"/>
          <w:b/>
          <w:bCs/>
          <w:color w:val="000000"/>
          <w:sz w:val="28"/>
          <w:szCs w:val="28"/>
          <w:lang w:eastAsia="vi-VN" w:bidi="vi-VN"/>
        </w:rPr>
        <w:t xml:space="preserve">Câu 3: </w:t>
      </w:r>
      <w:r w:rsidR="00E050C8" w:rsidRPr="00DC0111">
        <w:rPr>
          <w:rFonts w:eastAsia="Times New Roman" w:cs="Times New Roman"/>
          <w:sz w:val="28"/>
          <w:szCs w:val="28"/>
          <w:lang w:val="en-US"/>
        </w:rPr>
        <w:t>(</w:t>
      </w:r>
      <w:r w:rsidR="00E050C8">
        <w:rPr>
          <w:rFonts w:eastAsia="Times New Roman" w:cs="Times New Roman"/>
          <w:sz w:val="28"/>
          <w:szCs w:val="28"/>
          <w:lang w:val="en-US"/>
        </w:rPr>
        <w:t>2,0</w:t>
      </w:r>
      <w:r w:rsidR="00E050C8" w:rsidRPr="00DC0111">
        <w:rPr>
          <w:rFonts w:eastAsia="Times New Roman" w:cs="Times New Roman"/>
          <w:sz w:val="28"/>
          <w:szCs w:val="28"/>
          <w:lang w:val="en-US"/>
        </w:rPr>
        <w:t xml:space="preserve"> điểm)</w:t>
      </w:r>
    </w:p>
    <w:p w:rsidR="00DC0111" w:rsidRPr="00DC0111" w:rsidRDefault="00DC0111" w:rsidP="00DC0111">
      <w:pPr>
        <w:widowControl w:val="0"/>
        <w:tabs>
          <w:tab w:val="left" w:pos="284"/>
        </w:tabs>
        <w:spacing w:after="0" w:line="299" w:lineRule="exact"/>
        <w:rPr>
          <w:rFonts w:eastAsia="Times New Roman" w:cs="Times New Roman"/>
          <w:color w:val="000000"/>
          <w:sz w:val="28"/>
          <w:szCs w:val="28"/>
          <w:lang w:eastAsia="vi-VN" w:bidi="vi-VN"/>
        </w:rPr>
      </w:pPr>
      <w:r w:rsidRPr="00DC0111">
        <w:rPr>
          <w:rFonts w:eastAsia="Times New Roman" w:cs="Times New Roman"/>
          <w:color w:val="000000"/>
          <w:sz w:val="28"/>
          <w:szCs w:val="28"/>
          <w:lang w:eastAsia="vi-VN" w:bidi="vi-VN"/>
        </w:rPr>
        <w:tab/>
        <w:t>1) Hãy lựa chọn và ghép ý ở cột A với cột B cho phù hợp với đường đi của máu khi các ngăn tim hoạt động.</w:t>
      </w:r>
    </w:p>
    <w:tbl>
      <w:tblPr>
        <w:tblStyle w:val="TableGrid18"/>
        <w:tblW w:w="10324" w:type="dxa"/>
        <w:tblLook w:val="04A0" w:firstRow="1" w:lastRow="0" w:firstColumn="1" w:lastColumn="0" w:noHBand="0" w:noVBand="1"/>
      </w:tblPr>
      <w:tblGrid>
        <w:gridCol w:w="2605"/>
        <w:gridCol w:w="7719"/>
      </w:tblGrid>
      <w:tr w:rsidR="00DC0111" w:rsidRPr="00DC0111" w:rsidTr="00DC0111">
        <w:tc>
          <w:tcPr>
            <w:tcW w:w="2605" w:type="dxa"/>
            <w:vAlign w:val="bottom"/>
          </w:tcPr>
          <w:p w:rsidR="00DC0111" w:rsidRPr="00DC0111" w:rsidRDefault="00DC0111" w:rsidP="00A22C4E">
            <w:pPr>
              <w:widowControl w:val="0"/>
              <w:tabs>
                <w:tab w:val="left" w:pos="284"/>
              </w:tabs>
              <w:spacing w:line="312" w:lineRule="auto"/>
              <w:jc w:val="center"/>
              <w:rPr>
                <w:color w:val="000000"/>
                <w:sz w:val="28"/>
                <w:szCs w:val="28"/>
                <w:lang w:bidi="vi-VN"/>
              </w:rPr>
            </w:pPr>
            <w:r w:rsidRPr="00DC0111">
              <w:rPr>
                <w:color w:val="000000"/>
                <w:sz w:val="28"/>
                <w:szCs w:val="28"/>
                <w:lang w:bidi="vi-VN"/>
              </w:rPr>
              <w:t>Cột A</w:t>
            </w:r>
          </w:p>
        </w:tc>
        <w:tc>
          <w:tcPr>
            <w:tcW w:w="7719" w:type="dxa"/>
            <w:vAlign w:val="bottom"/>
          </w:tcPr>
          <w:p w:rsidR="00DC0111" w:rsidRPr="00DC0111" w:rsidRDefault="00DC0111" w:rsidP="00A22C4E">
            <w:pPr>
              <w:widowControl w:val="0"/>
              <w:tabs>
                <w:tab w:val="left" w:pos="284"/>
              </w:tabs>
              <w:spacing w:line="312" w:lineRule="auto"/>
              <w:jc w:val="center"/>
              <w:rPr>
                <w:color w:val="000000"/>
                <w:sz w:val="28"/>
                <w:szCs w:val="28"/>
                <w:lang w:bidi="vi-VN"/>
              </w:rPr>
            </w:pPr>
            <w:r w:rsidRPr="00DC0111">
              <w:rPr>
                <w:color w:val="000000"/>
                <w:sz w:val="28"/>
                <w:szCs w:val="28"/>
                <w:lang w:bidi="vi-VN"/>
              </w:rPr>
              <w:t>Cột B</w:t>
            </w:r>
          </w:p>
        </w:tc>
      </w:tr>
      <w:tr w:rsidR="00DC0111" w:rsidRPr="00DC0111" w:rsidTr="00DC0111">
        <w:tc>
          <w:tcPr>
            <w:tcW w:w="2605"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1. Tâm nhĩ trái co</w:t>
            </w:r>
          </w:p>
        </w:tc>
        <w:tc>
          <w:tcPr>
            <w:tcW w:w="7719"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a. Máu giàu oxi từ tâm thất được đưa lên động mạch chủ đế đi nuôi cơ thế.</w:t>
            </w:r>
          </w:p>
        </w:tc>
      </w:tr>
      <w:tr w:rsidR="00DC0111" w:rsidRPr="00DC0111" w:rsidTr="00DC0111">
        <w:trPr>
          <w:trHeight w:val="114"/>
        </w:trPr>
        <w:tc>
          <w:tcPr>
            <w:tcW w:w="2605" w:type="dxa"/>
            <w:vAlign w:val="bottom"/>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2. Tâm nhĩ phải co</w:t>
            </w:r>
          </w:p>
        </w:tc>
        <w:tc>
          <w:tcPr>
            <w:tcW w:w="7719" w:type="dxa"/>
            <w:vAlign w:val="bottom"/>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b. Máu giàu oxi từ tâm nhĩ được đưa xuống tâm thất trái.</w:t>
            </w:r>
          </w:p>
        </w:tc>
      </w:tr>
      <w:tr w:rsidR="00DC0111" w:rsidRPr="00DC0111" w:rsidTr="00DC0111">
        <w:tc>
          <w:tcPr>
            <w:tcW w:w="2605"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3. Tâm thất trái co</w:t>
            </w:r>
          </w:p>
        </w:tc>
        <w:tc>
          <w:tcPr>
            <w:tcW w:w="7719"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c. Máu nghèo oxi từ tâm thất được đưa lên động mạch phối.</w:t>
            </w:r>
          </w:p>
        </w:tc>
      </w:tr>
      <w:tr w:rsidR="00DC0111" w:rsidRPr="00DC0111" w:rsidTr="00DC0111">
        <w:tc>
          <w:tcPr>
            <w:tcW w:w="2605"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4. Tâm thất phải co</w:t>
            </w:r>
          </w:p>
        </w:tc>
        <w:tc>
          <w:tcPr>
            <w:tcW w:w="7719" w:type="dxa"/>
          </w:tcPr>
          <w:p w:rsidR="00DC0111" w:rsidRPr="00DC0111" w:rsidRDefault="00DC0111" w:rsidP="00A22C4E">
            <w:pPr>
              <w:widowControl w:val="0"/>
              <w:tabs>
                <w:tab w:val="left" w:pos="284"/>
              </w:tabs>
              <w:spacing w:line="312" w:lineRule="auto"/>
              <w:rPr>
                <w:color w:val="000000"/>
                <w:sz w:val="28"/>
                <w:szCs w:val="28"/>
                <w:lang w:bidi="vi-VN"/>
              </w:rPr>
            </w:pPr>
            <w:r w:rsidRPr="00DC0111">
              <w:rPr>
                <w:color w:val="000000"/>
                <w:sz w:val="28"/>
                <w:szCs w:val="28"/>
                <w:lang w:bidi="vi-VN"/>
              </w:rPr>
              <w:t>d. Máu nghèo oxi từ tâm nhĩ được đưa xuống tâm thất phải.</w:t>
            </w:r>
          </w:p>
        </w:tc>
      </w:tr>
    </w:tbl>
    <w:p w:rsidR="00DC0111" w:rsidRPr="00DC0111" w:rsidRDefault="00DC0111" w:rsidP="00DC0111">
      <w:pPr>
        <w:widowControl w:val="0"/>
        <w:tabs>
          <w:tab w:val="left" w:pos="284"/>
          <w:tab w:val="left" w:pos="970"/>
        </w:tabs>
        <w:spacing w:after="0" w:line="299" w:lineRule="exact"/>
        <w:jc w:val="both"/>
        <w:rPr>
          <w:rFonts w:cs="Times New Roman"/>
          <w:sz w:val="28"/>
          <w:szCs w:val="28"/>
        </w:rPr>
      </w:pPr>
      <w:r w:rsidRPr="00DC0111">
        <w:rPr>
          <w:rFonts w:eastAsia="Times New Roman" w:cs="Times New Roman"/>
          <w:color w:val="000000"/>
          <w:sz w:val="28"/>
          <w:szCs w:val="28"/>
          <w:lang w:eastAsia="vi-VN" w:bidi="vi-VN"/>
        </w:rPr>
        <w:tab/>
        <w:t xml:space="preserve">2) </w:t>
      </w:r>
      <w:r w:rsidRPr="00DC0111">
        <w:rPr>
          <w:rFonts w:cs="Times New Roman"/>
          <w:color w:val="000000"/>
          <w:sz w:val="28"/>
          <w:szCs w:val="28"/>
          <w:lang w:eastAsia="vi-VN" w:bidi="vi-VN"/>
        </w:rPr>
        <w:t>Một cá thể chuột bị hỏng chức năng tuyến tụy, mặc dù đã được tiêm hoocmôn tuyến tụy với liều phù hợp, nhưng con vật vẫn chết. Dựa vào chức năng tuyến tụy, giải thích vì sao con vật vẫn chết.</w:t>
      </w:r>
    </w:p>
    <w:p w:rsidR="00055054" w:rsidRPr="00DC0111" w:rsidRDefault="00055054" w:rsidP="00055054">
      <w:pPr>
        <w:spacing w:after="0" w:line="240" w:lineRule="auto"/>
        <w:jc w:val="both"/>
        <w:rPr>
          <w:rFonts w:eastAsia="Times New Roman" w:cs="Times New Roman"/>
          <w:b/>
          <w:sz w:val="28"/>
          <w:szCs w:val="28"/>
          <w:lang w:val="en-US"/>
        </w:rPr>
      </w:pPr>
      <w:r w:rsidRPr="00DC0111">
        <w:rPr>
          <w:rFonts w:eastAsia="Times New Roman" w:cs="Times New Roman"/>
          <w:b/>
          <w:sz w:val="28"/>
          <w:szCs w:val="28"/>
          <w:lang w:val="en-US"/>
        </w:rPr>
        <w:t xml:space="preserve">Câu 4: </w:t>
      </w:r>
      <w:r w:rsidRPr="00DC0111">
        <w:rPr>
          <w:rFonts w:eastAsia="Times New Roman" w:cs="Times New Roman"/>
          <w:sz w:val="28"/>
          <w:szCs w:val="28"/>
          <w:lang w:val="en-US"/>
        </w:rPr>
        <w:t>(</w:t>
      </w:r>
      <w:r w:rsidR="00E050C8">
        <w:rPr>
          <w:rFonts w:eastAsia="Times New Roman" w:cs="Times New Roman"/>
          <w:sz w:val="28"/>
          <w:szCs w:val="28"/>
          <w:lang w:val="en-US"/>
        </w:rPr>
        <w:t>3,5</w:t>
      </w:r>
      <w:r w:rsidRPr="00DC0111">
        <w:rPr>
          <w:rFonts w:eastAsia="Times New Roman" w:cs="Times New Roman"/>
          <w:sz w:val="28"/>
          <w:szCs w:val="28"/>
          <w:lang w:val="en-US"/>
        </w:rPr>
        <w:t xml:space="preserve"> điểm)</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An và Thắm kết hôn với nhau sinh được người con trai tên Minh bị bệnh máu khó đông và một người con gái tên Hoa có máu đông bình thường. Khi trưởng thành, Hoa kết hôn với Toàn có máu đông bình thường sinh được con trai tên Vũ máu khó đồng.</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lastRenderedPageBreak/>
        <w:tab/>
        <w:t>a) Vẽ sơ đồ phả hệ gia đình trên?</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b) Xác định kiểu gen của An, Thắm, Hoa và Minh.</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c) Nếu Hoa và Toàn dự định sinh thêm một đứa con, xác suất sinh con bình thường là bao nhiêu %?</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b/>
          <w:sz w:val="28"/>
          <w:szCs w:val="28"/>
          <w:lang w:val="en-US"/>
        </w:rPr>
        <w:t xml:space="preserve">Câu 5: </w:t>
      </w:r>
      <w:r w:rsidRPr="00DC0111">
        <w:rPr>
          <w:rFonts w:eastAsia="Times New Roman" w:cs="Times New Roman"/>
          <w:sz w:val="28"/>
          <w:szCs w:val="28"/>
          <w:lang w:val="en-US"/>
        </w:rPr>
        <w:t>(</w:t>
      </w:r>
      <w:r w:rsidR="00E050C8">
        <w:rPr>
          <w:rFonts w:eastAsia="Times New Roman" w:cs="Times New Roman"/>
          <w:sz w:val="28"/>
          <w:szCs w:val="28"/>
          <w:lang w:val="en-US"/>
        </w:rPr>
        <w:t>2,5</w:t>
      </w:r>
      <w:r w:rsidRPr="00DC0111">
        <w:rPr>
          <w:rFonts w:eastAsia="Times New Roman" w:cs="Times New Roman"/>
          <w:sz w:val="28"/>
          <w:szCs w:val="28"/>
          <w:lang w:val="en-US"/>
        </w:rPr>
        <w:t xml:space="preserve"> điểm)</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b/>
          <w:sz w:val="28"/>
          <w:szCs w:val="28"/>
          <w:lang w:val="en-US"/>
        </w:rPr>
        <w:t>1.</w:t>
      </w:r>
      <w:r w:rsidRPr="00DC0111">
        <w:rPr>
          <w:rFonts w:eastAsia="Times New Roman" w:cs="Times New Roman"/>
          <w:sz w:val="28"/>
          <w:szCs w:val="28"/>
          <w:lang w:val="en-US"/>
        </w:rPr>
        <w:t xml:space="preserve"> Kỹ thuật gen là gì? Gồm những khâu cơ bản nào?</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b/>
          <w:sz w:val="28"/>
          <w:szCs w:val="28"/>
          <w:lang w:val="en-US"/>
        </w:rPr>
        <w:t>2.</w:t>
      </w:r>
      <w:r w:rsidRPr="00DC0111">
        <w:rPr>
          <w:rFonts w:eastAsia="Times New Roman" w:cs="Times New Roman"/>
          <w:sz w:val="28"/>
          <w:szCs w:val="28"/>
          <w:lang w:val="en-US"/>
        </w:rPr>
        <w:t xml:space="preserve"> Cho một số phép lai sau:</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(a) hhRRTT x HHrrtt.</w:t>
      </w:r>
      <w:r w:rsidRPr="00DC0111">
        <w:rPr>
          <w:rFonts w:eastAsia="Times New Roman" w:cs="Times New Roman"/>
          <w:sz w:val="28"/>
          <w:szCs w:val="28"/>
          <w:lang w:val="en-US"/>
        </w:rPr>
        <w:tab/>
      </w:r>
      <w:r w:rsidRPr="00DC0111">
        <w:rPr>
          <w:rFonts w:eastAsia="Times New Roman" w:cs="Times New Roman"/>
          <w:sz w:val="28"/>
          <w:szCs w:val="28"/>
          <w:lang w:val="en-US"/>
        </w:rPr>
        <w:tab/>
      </w:r>
      <w:r w:rsidRPr="00DC0111">
        <w:rPr>
          <w:rFonts w:eastAsia="Times New Roman" w:cs="Times New Roman"/>
          <w:sz w:val="28"/>
          <w:szCs w:val="28"/>
          <w:lang w:val="en-US"/>
        </w:rPr>
        <w:tab/>
        <w:t>(b) HhRRTT x hhRrtt.</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(c) HHRRTT x hhRrtt.</w:t>
      </w:r>
      <w:r w:rsidRPr="00DC0111">
        <w:rPr>
          <w:rFonts w:eastAsia="Times New Roman" w:cs="Times New Roman"/>
          <w:sz w:val="28"/>
          <w:szCs w:val="28"/>
          <w:lang w:val="en-US"/>
        </w:rPr>
        <w:tab/>
      </w:r>
      <w:r w:rsidRPr="00DC0111">
        <w:rPr>
          <w:rFonts w:eastAsia="Times New Roman" w:cs="Times New Roman"/>
          <w:sz w:val="28"/>
          <w:szCs w:val="28"/>
          <w:lang w:val="en-US"/>
        </w:rPr>
        <w:tab/>
        <w:t>(d) HhRrTt x hhrrtt.</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Phép lai nào tạo ra ưu thế lai cao nhất? Vì sao?</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b/>
          <w:sz w:val="28"/>
          <w:szCs w:val="28"/>
          <w:lang w:val="en-US"/>
        </w:rPr>
        <w:t>Câu 6:</w:t>
      </w:r>
      <w:r w:rsidRPr="00DC0111">
        <w:rPr>
          <w:rFonts w:eastAsia="Times New Roman" w:cs="Times New Roman"/>
          <w:sz w:val="28"/>
          <w:szCs w:val="28"/>
          <w:lang w:val="en-US"/>
        </w:rPr>
        <w:t xml:space="preserve"> (</w:t>
      </w:r>
      <w:r w:rsidR="00E050C8">
        <w:rPr>
          <w:rFonts w:eastAsia="Times New Roman" w:cs="Times New Roman"/>
          <w:sz w:val="28"/>
          <w:szCs w:val="28"/>
          <w:lang w:val="en-US"/>
        </w:rPr>
        <w:t>3,0</w:t>
      </w:r>
      <w:r w:rsidRPr="00DC0111">
        <w:rPr>
          <w:rFonts w:eastAsia="Times New Roman" w:cs="Times New Roman"/>
          <w:sz w:val="28"/>
          <w:szCs w:val="28"/>
          <w:lang w:val="en-US"/>
        </w:rPr>
        <w:t xml:space="preserve"> điểm)</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Gen A có chiều dài 1530 A</w:t>
      </w:r>
      <w:r w:rsidRPr="00DC0111">
        <w:rPr>
          <w:rFonts w:eastAsia="Times New Roman" w:cs="Times New Roman"/>
          <w:sz w:val="28"/>
          <w:szCs w:val="28"/>
          <w:vertAlign w:val="superscript"/>
          <w:lang w:val="en-US"/>
        </w:rPr>
        <w:t>0</w:t>
      </w:r>
      <w:r w:rsidRPr="00DC0111">
        <w:rPr>
          <w:rFonts w:eastAsia="Times New Roman" w:cs="Times New Roman"/>
          <w:sz w:val="28"/>
          <w:szCs w:val="28"/>
          <w:lang w:val="en-US"/>
        </w:rPr>
        <w:t xml:space="preserve"> và có 1169 liên kết hiđrô bị đột biến thành gen a. Khi gen A và a cùng nhân đôi 2 lần thì môi trường cung cấp 1083 nuclêôtit loại A và 1617 nuclêôtit loại G.</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a) Xác định nuclêôtit từng loại của gen A và a.</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b) Giả sử tế bào của sinh vật trên có kiểu gen Aa và khi xử lí hóa chất cônxisin gây đột biến đa bội. Nuclêôtit từng loại của tế bào đột biến có kiểu gen AAaa là bao nhiêu?</w:t>
      </w:r>
    </w:p>
    <w:p w:rsidR="00055054" w:rsidRPr="00DC0111" w:rsidRDefault="00CB57E3" w:rsidP="00055054">
      <w:pPr>
        <w:spacing w:after="0" w:line="240" w:lineRule="auto"/>
        <w:jc w:val="both"/>
        <w:rPr>
          <w:rFonts w:eastAsia="Times New Roman" w:cs="Times New Roman"/>
          <w:sz w:val="28"/>
          <w:szCs w:val="28"/>
          <w:lang w:val="en-US"/>
        </w:rPr>
      </w:pPr>
      <w:r>
        <w:rPr>
          <w:rFonts w:eastAsia="Times New Roman" w:cs="Times New Roman"/>
          <w:b/>
          <w:sz w:val="28"/>
          <w:szCs w:val="28"/>
          <w:lang w:val="en-US"/>
        </w:rPr>
        <w:t>Câu 7</w:t>
      </w:r>
      <w:r w:rsidR="00055054" w:rsidRPr="00DC0111">
        <w:rPr>
          <w:rFonts w:eastAsia="Times New Roman" w:cs="Times New Roman"/>
          <w:b/>
          <w:sz w:val="28"/>
          <w:szCs w:val="28"/>
          <w:lang w:val="en-US"/>
        </w:rPr>
        <w:t>:</w:t>
      </w:r>
      <w:r w:rsidR="00055054" w:rsidRPr="00DC0111">
        <w:rPr>
          <w:rFonts w:eastAsia="Times New Roman" w:cs="Times New Roman"/>
          <w:sz w:val="28"/>
          <w:szCs w:val="28"/>
          <w:lang w:val="en-US"/>
        </w:rPr>
        <w:t xml:space="preserve"> (</w:t>
      </w:r>
      <w:r w:rsidR="0082333F">
        <w:rPr>
          <w:rFonts w:eastAsia="Times New Roman" w:cs="Times New Roman"/>
          <w:sz w:val="28"/>
          <w:szCs w:val="28"/>
          <w:lang w:val="en-US"/>
        </w:rPr>
        <w:t>4,0</w:t>
      </w:r>
      <w:r w:rsidR="00055054" w:rsidRPr="00DC0111">
        <w:rPr>
          <w:rFonts w:eastAsia="Times New Roman" w:cs="Times New Roman"/>
          <w:sz w:val="28"/>
          <w:szCs w:val="28"/>
          <w:lang w:val="en-US"/>
        </w:rPr>
        <w:t xml:space="preserve"> điểm)</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Ở một loài thực vật, gen A quy định thân cao, gen a quy định thân thấp; gen B quy định quả tròn, gen b quy định quả bầu dục. Hai cặp gen này nằm trên hai cặp nhiễm sắc thể tương đồng khác nhau. Khi cho cây thân cao, quả tròn thụ phấn với cây thân cao, quả bầu dục thu được F</w:t>
      </w:r>
      <w:r w:rsidRPr="00DC0111">
        <w:rPr>
          <w:rFonts w:eastAsia="Times New Roman" w:cs="Times New Roman"/>
          <w:sz w:val="28"/>
          <w:szCs w:val="28"/>
          <w:vertAlign w:val="subscript"/>
          <w:lang w:val="en-US"/>
        </w:rPr>
        <w:t>1</w:t>
      </w:r>
      <w:r w:rsidRPr="00DC0111">
        <w:rPr>
          <w:rFonts w:eastAsia="Times New Roman" w:cs="Times New Roman"/>
          <w:sz w:val="28"/>
          <w:szCs w:val="28"/>
          <w:lang w:val="en-US"/>
        </w:rPr>
        <w:t xml:space="preserve"> gồm 271 thân cao, quả tròn; 270 thân cao, quả bầu dục; 90 thân thấp, quả tròn; 90 thân thấp, quả bầu dục.</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a) Giải thích và viết sơ đồ lai từ P đến F</w:t>
      </w:r>
      <w:r w:rsidRPr="00DC0111">
        <w:rPr>
          <w:rFonts w:eastAsia="Times New Roman" w:cs="Times New Roman"/>
          <w:sz w:val="28"/>
          <w:szCs w:val="28"/>
          <w:vertAlign w:val="subscript"/>
          <w:lang w:val="en-US"/>
        </w:rPr>
        <w:t>1</w:t>
      </w:r>
      <w:r w:rsidRPr="00DC0111">
        <w:rPr>
          <w:rFonts w:eastAsia="Times New Roman" w:cs="Times New Roman"/>
          <w:sz w:val="28"/>
          <w:szCs w:val="28"/>
          <w:lang w:val="en-US"/>
        </w:rPr>
        <w:t>?</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b) Chọn hai cây thân cao, quả tròn ở F</w:t>
      </w:r>
      <w:r w:rsidRPr="00DC0111">
        <w:rPr>
          <w:rFonts w:eastAsia="Times New Roman" w:cs="Times New Roman"/>
          <w:sz w:val="28"/>
          <w:szCs w:val="28"/>
          <w:vertAlign w:val="subscript"/>
          <w:lang w:val="en-US"/>
        </w:rPr>
        <w:t>1</w:t>
      </w:r>
      <w:r w:rsidRPr="00DC0111">
        <w:rPr>
          <w:rFonts w:eastAsia="Times New Roman" w:cs="Times New Roman"/>
          <w:sz w:val="28"/>
          <w:szCs w:val="28"/>
          <w:lang w:val="en-US"/>
        </w:rPr>
        <w:t>, tính xác suất thu được hai cây đều dị hợp tử hai cặp gen quy định hai tính trạng trên?</w:t>
      </w:r>
    </w:p>
    <w:p w:rsidR="00055054" w:rsidRPr="00DC0111" w:rsidRDefault="00055054" w:rsidP="00055054">
      <w:pPr>
        <w:spacing w:after="0" w:line="240" w:lineRule="auto"/>
        <w:jc w:val="both"/>
        <w:rPr>
          <w:rFonts w:eastAsia="Times New Roman" w:cs="Times New Roman"/>
          <w:sz w:val="28"/>
          <w:szCs w:val="28"/>
          <w:lang w:val="en-US"/>
        </w:rPr>
      </w:pPr>
      <w:r w:rsidRPr="00DC0111">
        <w:rPr>
          <w:rFonts w:eastAsia="Times New Roman" w:cs="Times New Roman"/>
          <w:sz w:val="28"/>
          <w:szCs w:val="28"/>
          <w:lang w:val="en-US"/>
        </w:rPr>
        <w:tab/>
        <w:t>c) Nếu cho một cây thân cao, quả bầu dục F</w:t>
      </w:r>
      <w:r w:rsidRPr="00DC0111">
        <w:rPr>
          <w:rFonts w:eastAsia="Times New Roman" w:cs="Times New Roman"/>
          <w:sz w:val="28"/>
          <w:szCs w:val="28"/>
          <w:vertAlign w:val="subscript"/>
          <w:lang w:val="en-US"/>
        </w:rPr>
        <w:t>1</w:t>
      </w:r>
      <w:r w:rsidRPr="00DC0111">
        <w:rPr>
          <w:rFonts w:eastAsia="Times New Roman" w:cs="Times New Roman"/>
          <w:sz w:val="28"/>
          <w:szCs w:val="28"/>
          <w:lang w:val="en-US"/>
        </w:rPr>
        <w:t xml:space="preserve"> tự thụ phấn thì kết quả phân li kiểu hình ở F</w:t>
      </w:r>
      <w:r w:rsidRPr="00DC0111">
        <w:rPr>
          <w:rFonts w:eastAsia="Times New Roman" w:cs="Times New Roman"/>
          <w:sz w:val="28"/>
          <w:szCs w:val="28"/>
          <w:vertAlign w:val="subscript"/>
          <w:lang w:val="en-US"/>
        </w:rPr>
        <w:t>2</w:t>
      </w:r>
      <w:r w:rsidRPr="00DC0111">
        <w:rPr>
          <w:rFonts w:eastAsia="Times New Roman" w:cs="Times New Roman"/>
          <w:sz w:val="28"/>
          <w:szCs w:val="28"/>
          <w:lang w:val="en-US"/>
        </w:rPr>
        <w:t xml:space="preserve"> như thế nào?</w:t>
      </w: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5054" w:rsidRDefault="00055054" w:rsidP="00055054">
      <w:pPr>
        <w:spacing w:after="0" w:line="240" w:lineRule="auto"/>
        <w:jc w:val="both"/>
        <w:rPr>
          <w:rFonts w:eastAsia="Times New Roman" w:cs="Times New Roman"/>
          <w:szCs w:val="24"/>
          <w:lang w:val="en-US"/>
        </w:rPr>
      </w:pPr>
    </w:p>
    <w:p w:rsidR="000535D4" w:rsidRDefault="000535D4" w:rsidP="00055054">
      <w:pPr>
        <w:spacing w:after="0" w:line="240" w:lineRule="auto"/>
        <w:jc w:val="both"/>
        <w:rPr>
          <w:rFonts w:eastAsia="Times New Roman" w:cs="Times New Roman"/>
          <w:szCs w:val="24"/>
          <w:lang w:val="en-US"/>
        </w:rPr>
      </w:pPr>
    </w:p>
    <w:p w:rsidR="000535D4" w:rsidRDefault="000535D4" w:rsidP="00055054">
      <w:pPr>
        <w:spacing w:after="0" w:line="240" w:lineRule="auto"/>
        <w:jc w:val="both"/>
        <w:rPr>
          <w:rFonts w:eastAsia="Times New Roman" w:cs="Times New Roman"/>
          <w:szCs w:val="24"/>
          <w:lang w:val="en-US"/>
        </w:rPr>
      </w:pPr>
    </w:p>
    <w:p w:rsidR="000535D4" w:rsidRDefault="000535D4" w:rsidP="00055054">
      <w:pPr>
        <w:spacing w:after="0" w:line="240" w:lineRule="auto"/>
        <w:jc w:val="both"/>
        <w:rPr>
          <w:rFonts w:eastAsia="Times New Roman" w:cs="Times New Roman"/>
          <w:szCs w:val="24"/>
          <w:lang w:val="en-US"/>
        </w:rPr>
      </w:pPr>
    </w:p>
    <w:p w:rsidR="000535D4" w:rsidRPr="008E4E5E" w:rsidRDefault="000535D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p>
    <w:p w:rsidR="000535D4" w:rsidRDefault="000535D4" w:rsidP="00DC0111">
      <w:pPr>
        <w:spacing w:after="0" w:line="240" w:lineRule="auto"/>
        <w:jc w:val="center"/>
        <w:rPr>
          <w:rFonts w:eastAsia="Times New Roman" w:cs="Times New Roman"/>
          <w:b/>
          <w:szCs w:val="24"/>
          <w:lang w:val="en-US"/>
        </w:rPr>
      </w:pPr>
    </w:p>
    <w:p w:rsidR="00055054" w:rsidRPr="008E4E5E" w:rsidRDefault="00055054" w:rsidP="00DC0111">
      <w:pPr>
        <w:spacing w:after="0" w:line="240" w:lineRule="auto"/>
        <w:jc w:val="center"/>
        <w:rPr>
          <w:rFonts w:eastAsia="Times New Roman" w:cs="Times New Roman"/>
          <w:szCs w:val="24"/>
          <w:lang w:val="en-US"/>
        </w:rPr>
      </w:pPr>
      <w:r w:rsidRPr="008E4E5E">
        <w:rPr>
          <w:rFonts w:eastAsia="Times New Roman" w:cs="Times New Roman"/>
          <w:b/>
          <w:szCs w:val="24"/>
          <w:lang w:val="en-US"/>
        </w:rPr>
        <w:lastRenderedPageBreak/>
        <w:t xml:space="preserve">HUỚNG DẪN CHẤM ĐỀ </w:t>
      </w:r>
      <w:r w:rsidR="00DC0111">
        <w:rPr>
          <w:rFonts w:eastAsia="Times New Roman" w:cs="Times New Roman"/>
          <w:b/>
          <w:szCs w:val="24"/>
          <w:lang w:val="en-US"/>
        </w:rPr>
        <w:t>3</w:t>
      </w:r>
    </w:p>
    <w:p w:rsidR="00055054" w:rsidRPr="008E4E5E" w:rsidRDefault="00055054" w:rsidP="00055054">
      <w:pPr>
        <w:spacing w:after="0" w:line="240" w:lineRule="auto"/>
        <w:jc w:val="both"/>
        <w:rPr>
          <w:rFonts w:eastAsia="Times New Roman" w:cs="Times New Roman"/>
          <w:b/>
          <w:szCs w:val="24"/>
          <w:lang w:val="en-US"/>
        </w:rPr>
      </w:pPr>
    </w:p>
    <w:tbl>
      <w:tblPr>
        <w:tblStyle w:val="TableGrid"/>
        <w:tblW w:w="0" w:type="auto"/>
        <w:tblLook w:val="04A0" w:firstRow="1" w:lastRow="0" w:firstColumn="1" w:lastColumn="0" w:noHBand="0" w:noVBand="1"/>
      </w:tblPr>
      <w:tblGrid>
        <w:gridCol w:w="643"/>
        <w:gridCol w:w="390"/>
        <w:gridCol w:w="8066"/>
        <w:gridCol w:w="971"/>
      </w:tblGrid>
      <w:tr w:rsidR="00055054" w:rsidRPr="008E4E5E" w:rsidTr="00DC0111">
        <w:tc>
          <w:tcPr>
            <w:tcW w:w="643"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Câu</w:t>
            </w: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Ý</w:t>
            </w:r>
          </w:p>
        </w:tc>
        <w:tc>
          <w:tcPr>
            <w:tcW w:w="8066"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Nội dung</w:t>
            </w:r>
          </w:p>
        </w:tc>
        <w:tc>
          <w:tcPr>
            <w:tcW w:w="971"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Điểm</w:t>
            </w:r>
          </w:p>
        </w:tc>
      </w:tr>
      <w:tr w:rsidR="00055054" w:rsidRPr="008E4E5E" w:rsidTr="00DC0111">
        <w:tc>
          <w:tcPr>
            <w:tcW w:w="643"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1</w:t>
            </w: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1</w:t>
            </w:r>
          </w:p>
        </w:tc>
        <w:tc>
          <w:tcPr>
            <w:tcW w:w="8066" w:type="dxa"/>
            <w:vAlign w:val="bottom"/>
          </w:tcPr>
          <w:p w:rsidR="00055054" w:rsidRPr="008E4E5E" w:rsidRDefault="00055054" w:rsidP="00424C01">
            <w:pPr>
              <w:widowControl w:val="0"/>
              <w:spacing w:line="280" w:lineRule="exact"/>
              <w:rPr>
                <w:color w:val="000000" w:themeColor="text1"/>
                <w:szCs w:val="24"/>
                <w:lang w:bidi="vi-VN"/>
              </w:rPr>
            </w:pPr>
            <w:r w:rsidRPr="008E4E5E">
              <w:rPr>
                <w:color w:val="000000" w:themeColor="text1"/>
                <w:szCs w:val="24"/>
                <w:lang w:bidi="vi-VN"/>
              </w:rPr>
              <w:t>Những nhận xét đúng: B và D.</w:t>
            </w:r>
          </w:p>
        </w:tc>
        <w:tc>
          <w:tcPr>
            <w:tcW w:w="971" w:type="dxa"/>
            <w:vAlign w:val="bottom"/>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2</w:t>
            </w:r>
          </w:p>
        </w:tc>
        <w:tc>
          <w:tcPr>
            <w:tcW w:w="8066" w:type="dxa"/>
            <w:vAlign w:val="bottom"/>
          </w:tcPr>
          <w:p w:rsidR="00055054" w:rsidRPr="008E4E5E" w:rsidRDefault="00055054" w:rsidP="00424C01">
            <w:pPr>
              <w:widowControl w:val="0"/>
              <w:spacing w:line="260" w:lineRule="exact"/>
              <w:rPr>
                <w:color w:val="000000" w:themeColor="text1"/>
                <w:szCs w:val="24"/>
                <w:lang w:bidi="vi-VN"/>
              </w:rPr>
            </w:pPr>
            <w:r w:rsidRPr="008E4E5E">
              <w:rPr>
                <w:color w:val="000000" w:themeColor="text1"/>
                <w:szCs w:val="24"/>
                <w:lang w:bidi="vi-VN"/>
              </w:rPr>
              <w:t>- Cộng sinh là sự hợp tác cùng có lợi giữa các loài sinh vật</w:t>
            </w:r>
          </w:p>
        </w:tc>
        <w:tc>
          <w:tcPr>
            <w:tcW w:w="971" w:type="dxa"/>
            <w:vAlign w:val="bottom"/>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jc w:val="center"/>
              <w:rPr>
                <w:b/>
                <w:color w:val="000000" w:themeColor="text1"/>
                <w:szCs w:val="24"/>
                <w:lang w:val="en-US"/>
              </w:rPr>
            </w:pPr>
          </w:p>
        </w:tc>
        <w:tc>
          <w:tcPr>
            <w:tcW w:w="8066" w:type="dxa"/>
            <w:vAlign w:val="bottom"/>
          </w:tcPr>
          <w:p w:rsidR="00055054" w:rsidRPr="008E4E5E" w:rsidRDefault="00055054" w:rsidP="00424C01">
            <w:pPr>
              <w:widowControl w:val="0"/>
              <w:spacing w:line="295" w:lineRule="exact"/>
              <w:jc w:val="both"/>
              <w:rPr>
                <w:color w:val="000000" w:themeColor="text1"/>
                <w:szCs w:val="24"/>
                <w:lang w:bidi="vi-VN"/>
              </w:rPr>
            </w:pPr>
            <w:r w:rsidRPr="008E4E5E">
              <w:rPr>
                <w:color w:val="000000" w:themeColor="text1"/>
                <w:szCs w:val="24"/>
                <w:lang w:bidi="vi-VN"/>
              </w:rPr>
              <w:t>- Hội sinh là sự hợp tác giữa hai loài sinh vật, trong đó một bên có lợi còn bên kia không có lợi và cũng không có hại.</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2</w:t>
            </w: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1</w:t>
            </w:r>
          </w:p>
        </w:tc>
        <w:tc>
          <w:tcPr>
            <w:tcW w:w="8066" w:type="dxa"/>
          </w:tcPr>
          <w:p w:rsidR="00055054" w:rsidRPr="008E4E5E" w:rsidRDefault="00055054" w:rsidP="00424C01">
            <w:pPr>
              <w:widowControl w:val="0"/>
              <w:spacing w:line="260" w:lineRule="exact"/>
              <w:jc w:val="both"/>
              <w:rPr>
                <w:color w:val="000000" w:themeColor="text1"/>
                <w:szCs w:val="24"/>
                <w:lang w:bidi="vi-VN"/>
              </w:rPr>
            </w:pPr>
            <w:r w:rsidRPr="008E4E5E">
              <w:rPr>
                <w:color w:val="000000" w:themeColor="text1"/>
                <w:szCs w:val="24"/>
                <w:lang w:bidi="vi-VN"/>
              </w:rPr>
              <w:t>- Hệ sinh thái bao gồm quần xã sinh vật và môi trường sống của quần xã (sinh cảnh)</w:t>
            </w:r>
          </w:p>
        </w:tc>
        <w:tc>
          <w:tcPr>
            <w:tcW w:w="971" w:type="dxa"/>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widowControl w:val="0"/>
              <w:spacing w:line="299" w:lineRule="exact"/>
              <w:jc w:val="both"/>
              <w:rPr>
                <w:color w:val="000000" w:themeColor="text1"/>
                <w:szCs w:val="24"/>
                <w:lang w:bidi="vi-VN"/>
              </w:rPr>
            </w:pPr>
            <w:r w:rsidRPr="008E4E5E">
              <w:rPr>
                <w:color w:val="000000" w:themeColor="text1"/>
                <w:szCs w:val="24"/>
                <w:lang w:bidi="vi-VN"/>
              </w:rPr>
              <w:t>- Một hệ sinh thái hoàn chỉnh gồm thành phẩn chính: các thành phần vô sinh; sinh vật sản xuất; sinh vật tiêu thụ; sinh vật phân giải.</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2</w:t>
            </w:r>
          </w:p>
        </w:tc>
        <w:tc>
          <w:tcPr>
            <w:tcW w:w="8066" w:type="dxa"/>
          </w:tcPr>
          <w:p w:rsidR="00CB57E3" w:rsidRPr="008E4E5E" w:rsidRDefault="00055054" w:rsidP="00424C01">
            <w:pPr>
              <w:widowControl w:val="0"/>
              <w:spacing w:line="299" w:lineRule="exact"/>
              <w:jc w:val="both"/>
              <w:rPr>
                <w:color w:val="000000" w:themeColor="text1"/>
                <w:szCs w:val="24"/>
                <w:lang w:bidi="vi-VN"/>
              </w:rPr>
            </w:pPr>
            <w:r w:rsidRPr="008E4E5E">
              <w:rPr>
                <w:color w:val="000000" w:themeColor="text1"/>
                <w:szCs w:val="24"/>
                <w:lang w:bidi="vi-VN"/>
              </w:rPr>
              <w:t xml:space="preserve">Biện pháp đơn giản là thả thêm cá quả vào ao để tiêu diệt cá mương nhằm giải phóng giáp xác </w:t>
            </w:r>
            <w:r w:rsidRPr="008E4E5E">
              <w:rPr>
                <w:iCs/>
                <w:color w:val="000000" w:themeColor="text1"/>
                <w:szCs w:val="24"/>
                <w:lang w:val="en-US" w:bidi="vi-VN"/>
              </w:rPr>
              <w:t xml:space="preserve">=&gt; </w:t>
            </w:r>
            <w:r w:rsidRPr="008E4E5E">
              <w:rPr>
                <w:color w:val="000000" w:themeColor="text1"/>
                <w:szCs w:val="24"/>
                <w:lang w:bidi="vi-VN"/>
              </w:rPr>
              <w:t>tăng thức ăn cá mè hoa.</w:t>
            </w:r>
          </w:p>
        </w:tc>
        <w:tc>
          <w:tcPr>
            <w:tcW w:w="971" w:type="dxa"/>
            <w:vAlign w:val="center"/>
          </w:tcPr>
          <w:p w:rsidR="00055054" w:rsidRPr="008E4E5E" w:rsidRDefault="000535D4" w:rsidP="000535D4">
            <w:pPr>
              <w:jc w:val="center"/>
              <w:rPr>
                <w:color w:val="000000" w:themeColor="text1"/>
                <w:szCs w:val="24"/>
                <w:lang w:val="en-US" w:bidi="vi-VN"/>
              </w:rPr>
            </w:pPr>
            <w:r>
              <w:rPr>
                <w:color w:val="000000" w:themeColor="text1"/>
                <w:szCs w:val="24"/>
                <w:lang w:val="en-US" w:bidi="vi-VN"/>
              </w:rPr>
              <w:t>1,0</w:t>
            </w:r>
          </w:p>
        </w:tc>
      </w:tr>
      <w:tr w:rsidR="00CB57E3" w:rsidRPr="008E4E5E" w:rsidTr="00DC0111">
        <w:tc>
          <w:tcPr>
            <w:tcW w:w="643" w:type="dxa"/>
          </w:tcPr>
          <w:p w:rsidR="00CB57E3" w:rsidRPr="008E4E5E" w:rsidRDefault="00CB57E3" w:rsidP="00424C01">
            <w:pPr>
              <w:jc w:val="center"/>
              <w:rPr>
                <w:b/>
                <w:color w:val="000000" w:themeColor="text1"/>
                <w:szCs w:val="24"/>
                <w:lang w:val="en-US"/>
              </w:rPr>
            </w:pPr>
            <w:r>
              <w:rPr>
                <w:b/>
                <w:color w:val="000000" w:themeColor="text1"/>
                <w:szCs w:val="24"/>
                <w:lang w:val="en-US"/>
              </w:rPr>
              <w:t>3</w:t>
            </w:r>
          </w:p>
        </w:tc>
        <w:tc>
          <w:tcPr>
            <w:tcW w:w="390" w:type="dxa"/>
          </w:tcPr>
          <w:p w:rsidR="00CB57E3" w:rsidRPr="008E4E5E" w:rsidRDefault="00CB57E3" w:rsidP="00424C01">
            <w:pPr>
              <w:jc w:val="center"/>
              <w:rPr>
                <w:b/>
                <w:color w:val="000000" w:themeColor="text1"/>
                <w:szCs w:val="24"/>
                <w:lang w:val="en-US"/>
              </w:rPr>
            </w:pPr>
          </w:p>
        </w:tc>
        <w:tc>
          <w:tcPr>
            <w:tcW w:w="8066" w:type="dxa"/>
          </w:tcPr>
          <w:p w:rsidR="00CB57E3" w:rsidRDefault="00CB57E3" w:rsidP="00424C01">
            <w:pPr>
              <w:widowControl w:val="0"/>
              <w:spacing w:line="299" w:lineRule="exact"/>
              <w:jc w:val="both"/>
              <w:rPr>
                <w:color w:val="000000"/>
                <w:sz w:val="28"/>
                <w:szCs w:val="28"/>
                <w:lang w:bidi="vi-VN"/>
              </w:rPr>
            </w:pPr>
            <w:r>
              <w:rPr>
                <w:color w:val="000000"/>
                <w:sz w:val="28"/>
                <w:szCs w:val="28"/>
                <w:lang w:val="en-US" w:bidi="vi-VN"/>
              </w:rPr>
              <w:t>1)</w:t>
            </w:r>
            <w:r w:rsidRPr="00DC0111">
              <w:rPr>
                <w:color w:val="000000"/>
                <w:sz w:val="28"/>
                <w:szCs w:val="28"/>
                <w:lang w:bidi="vi-VN"/>
              </w:rPr>
              <w:t>l-b, 2-d, 3-a, 4-c</w:t>
            </w:r>
          </w:p>
          <w:p w:rsidR="00CB57E3" w:rsidRDefault="00CB57E3" w:rsidP="00424C01">
            <w:pPr>
              <w:widowControl w:val="0"/>
              <w:spacing w:line="299" w:lineRule="exact"/>
              <w:jc w:val="both"/>
              <w:rPr>
                <w:color w:val="000000"/>
                <w:sz w:val="28"/>
                <w:szCs w:val="28"/>
                <w:lang w:bidi="vi-VN"/>
              </w:rPr>
            </w:pPr>
            <w:r>
              <w:rPr>
                <w:color w:val="000000"/>
                <w:sz w:val="28"/>
                <w:szCs w:val="28"/>
                <w:lang w:val="en-US" w:bidi="vi-VN"/>
              </w:rPr>
              <w:t>2)</w:t>
            </w:r>
            <w:r w:rsidRPr="00DC0111">
              <w:rPr>
                <w:color w:val="000000"/>
                <w:sz w:val="28"/>
                <w:szCs w:val="28"/>
                <w:lang w:bidi="vi-VN"/>
              </w:rPr>
              <w:t xml:space="preserve"> Vì tuyến tụy có hai chức năng: vừa tiết dịch tiêu hóa để tiêu hóa thức ăn vừa tiết hoocmôn để điều hòa lượng đường trong máu.</w:t>
            </w:r>
          </w:p>
          <w:p w:rsidR="00AE78D8" w:rsidRDefault="00CB57E3" w:rsidP="00424C01">
            <w:pPr>
              <w:widowControl w:val="0"/>
              <w:spacing w:line="299" w:lineRule="exact"/>
              <w:jc w:val="both"/>
              <w:rPr>
                <w:color w:val="000000"/>
                <w:sz w:val="28"/>
                <w:szCs w:val="28"/>
                <w:lang w:bidi="vi-VN"/>
              </w:rPr>
            </w:pPr>
            <w:r w:rsidRPr="00DC0111">
              <w:rPr>
                <w:color w:val="000000"/>
                <w:sz w:val="28"/>
                <w:szCs w:val="28"/>
                <w:lang w:bidi="vi-VN"/>
              </w:rPr>
              <w:t>Nên mặc dù đã được tiêm hoocmôn tuyến tụy với liều phù hợp để điều hòa</w:t>
            </w:r>
          </w:p>
          <w:p w:rsidR="00CB57E3" w:rsidRPr="00CB57E3" w:rsidRDefault="00CB57E3" w:rsidP="00424C01">
            <w:pPr>
              <w:widowControl w:val="0"/>
              <w:spacing w:line="299" w:lineRule="exact"/>
              <w:jc w:val="both"/>
              <w:rPr>
                <w:color w:val="000000"/>
                <w:sz w:val="28"/>
                <w:szCs w:val="28"/>
                <w:lang w:val="en-US" w:bidi="vi-VN"/>
              </w:rPr>
            </w:pPr>
            <w:r w:rsidRPr="00DC0111">
              <w:rPr>
                <w:color w:val="000000"/>
                <w:sz w:val="28"/>
                <w:szCs w:val="28"/>
                <w:lang w:bidi="vi-VN"/>
              </w:rPr>
              <w:t xml:space="preserve"> lượng đường trong máu nhưng không có dịch tụy để tiêu hóa thức ăn nên con vật chết.</w:t>
            </w:r>
          </w:p>
        </w:tc>
        <w:tc>
          <w:tcPr>
            <w:tcW w:w="971" w:type="dxa"/>
            <w:vAlign w:val="center"/>
          </w:tcPr>
          <w:p w:rsidR="00CB57E3" w:rsidRDefault="000535D4" w:rsidP="00424C01">
            <w:pPr>
              <w:jc w:val="center"/>
              <w:rPr>
                <w:color w:val="000000" w:themeColor="text1"/>
                <w:szCs w:val="24"/>
                <w:lang w:val="en-US" w:bidi="vi-VN"/>
              </w:rPr>
            </w:pPr>
            <w:r>
              <w:rPr>
                <w:color w:val="000000" w:themeColor="text1"/>
                <w:szCs w:val="24"/>
                <w:lang w:val="en-US" w:bidi="vi-VN"/>
              </w:rPr>
              <w:t>1,0</w:t>
            </w:r>
          </w:p>
          <w:p w:rsidR="000535D4" w:rsidRDefault="000535D4" w:rsidP="00424C01">
            <w:pPr>
              <w:jc w:val="center"/>
              <w:rPr>
                <w:color w:val="000000" w:themeColor="text1"/>
                <w:szCs w:val="24"/>
                <w:lang w:val="en-US" w:bidi="vi-VN"/>
              </w:rPr>
            </w:pPr>
          </w:p>
          <w:p w:rsidR="000535D4" w:rsidRDefault="000535D4" w:rsidP="00424C01">
            <w:pPr>
              <w:jc w:val="center"/>
              <w:rPr>
                <w:color w:val="000000" w:themeColor="text1"/>
                <w:szCs w:val="24"/>
                <w:lang w:val="en-US" w:bidi="vi-VN"/>
              </w:rPr>
            </w:pPr>
          </w:p>
          <w:p w:rsidR="000535D4" w:rsidRDefault="000535D4" w:rsidP="00424C01">
            <w:pPr>
              <w:jc w:val="center"/>
              <w:rPr>
                <w:color w:val="000000" w:themeColor="text1"/>
                <w:szCs w:val="24"/>
                <w:lang w:val="en-US" w:bidi="vi-VN"/>
              </w:rPr>
            </w:pPr>
            <w:r>
              <w:rPr>
                <w:color w:val="000000" w:themeColor="text1"/>
                <w:szCs w:val="24"/>
                <w:lang w:val="en-US" w:bidi="vi-VN"/>
              </w:rPr>
              <w:t>1,0</w:t>
            </w:r>
          </w:p>
          <w:p w:rsidR="000535D4" w:rsidRPr="008E4E5E" w:rsidRDefault="000535D4" w:rsidP="00424C01">
            <w:pPr>
              <w:jc w:val="center"/>
              <w:rPr>
                <w:color w:val="000000" w:themeColor="text1"/>
                <w:szCs w:val="24"/>
                <w:lang w:val="en-US" w:bidi="vi-VN"/>
              </w:rPr>
            </w:pPr>
          </w:p>
        </w:tc>
      </w:tr>
      <w:tr w:rsidR="00055054" w:rsidRPr="008E4E5E" w:rsidTr="00DC0111">
        <w:tc>
          <w:tcPr>
            <w:tcW w:w="643"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4</w:t>
            </w: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a</w:t>
            </w:r>
          </w:p>
        </w:tc>
        <w:tc>
          <w:tcPr>
            <w:tcW w:w="8066" w:type="dxa"/>
          </w:tcPr>
          <w:p w:rsidR="00055054" w:rsidRPr="008E4E5E" w:rsidRDefault="00055054" w:rsidP="00424C01">
            <w:pPr>
              <w:keepNext/>
              <w:keepLines/>
              <w:spacing w:before="40"/>
              <w:jc w:val="center"/>
              <w:outlineLvl w:val="4"/>
              <w:rPr>
                <w:color w:val="000000" w:themeColor="text1"/>
                <w:szCs w:val="24"/>
                <w:lang w:bidi="vi-VN"/>
              </w:rPr>
            </w:pPr>
            <w:r w:rsidRPr="008E4E5E">
              <w:rPr>
                <w:rFonts w:eastAsiaTheme="majorEastAsia"/>
                <w:noProof/>
                <w:color w:val="000000" w:themeColor="text1"/>
                <w:szCs w:val="24"/>
                <w:lang w:val="en-US"/>
              </w:rPr>
              <w:drawing>
                <wp:inline distT="0" distB="0" distL="0" distR="0" wp14:anchorId="27ED4B33" wp14:editId="556AAFE1">
                  <wp:extent cx="2574950" cy="1499235"/>
                  <wp:effectExtent l="0" t="0" r="0" b="571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7281" cy="1506415"/>
                          </a:xfrm>
                          <a:prstGeom prst="rect">
                            <a:avLst/>
                          </a:prstGeom>
                        </pic:spPr>
                      </pic:pic>
                    </a:graphicData>
                  </a:graphic>
                </wp:inline>
              </w:drawing>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b</w:t>
            </w: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noProof/>
                <w:color w:val="000000" w:themeColor="text1"/>
                <w:szCs w:val="24"/>
                <w:lang w:val="en-US"/>
              </w:rPr>
              <w:t>Bệnh máu khó đông di truyền liên kết giới tính.</w:t>
            </w:r>
          </w:p>
          <w:p w:rsidR="00055054" w:rsidRPr="008E4E5E" w:rsidRDefault="00055054" w:rsidP="00424C01">
            <w:pPr>
              <w:rPr>
                <w:color w:val="000000" w:themeColor="text1"/>
                <w:szCs w:val="24"/>
                <w:lang w:val="en-US"/>
              </w:rPr>
            </w:pPr>
            <w:r w:rsidRPr="008E4E5E">
              <w:rPr>
                <w:color w:val="000000" w:themeColor="text1"/>
                <w:szCs w:val="24"/>
                <w:lang w:val="en-US"/>
              </w:rPr>
              <w:t>Qui ước gen:</w:t>
            </w:r>
          </w:p>
          <w:p w:rsidR="00055054" w:rsidRPr="008E4E5E" w:rsidRDefault="00055054" w:rsidP="00424C01">
            <w:pPr>
              <w:rPr>
                <w:color w:val="000000" w:themeColor="text1"/>
                <w:szCs w:val="24"/>
                <w:lang w:val="en-US"/>
              </w:rPr>
            </w:pPr>
            <w:r w:rsidRPr="008E4E5E">
              <w:rPr>
                <w:color w:val="000000" w:themeColor="text1"/>
                <w:szCs w:val="24"/>
                <w:lang w:val="en-US"/>
              </w:rPr>
              <w:t>A: là gen quy định máu đông bình thường</w:t>
            </w:r>
          </w:p>
          <w:p w:rsidR="00055054" w:rsidRPr="008E4E5E" w:rsidRDefault="00055054" w:rsidP="00424C01">
            <w:pPr>
              <w:rPr>
                <w:color w:val="000000" w:themeColor="text1"/>
                <w:szCs w:val="24"/>
                <w:lang w:val="en-US"/>
              </w:rPr>
            </w:pPr>
            <w:r w:rsidRPr="008E4E5E">
              <w:rPr>
                <w:color w:val="000000" w:themeColor="text1"/>
                <w:szCs w:val="24"/>
                <w:lang w:val="en-US"/>
              </w:rPr>
              <w:t>a: là gen quy định máu khó đông</w:t>
            </w:r>
          </w:p>
          <w:p w:rsidR="00055054" w:rsidRPr="008E4E5E" w:rsidRDefault="00055054" w:rsidP="00424C01">
            <w:pPr>
              <w:rPr>
                <w:color w:val="000000" w:themeColor="text1"/>
                <w:szCs w:val="24"/>
                <w:lang w:val="en-US"/>
              </w:rPr>
            </w:pPr>
            <w:r w:rsidRPr="008E4E5E">
              <w:rPr>
                <w:color w:val="000000" w:themeColor="text1"/>
                <w:szCs w:val="24"/>
                <w:lang w:val="en-US"/>
              </w:rPr>
              <w:t>- Kiểu gen An: X</w:t>
            </w:r>
            <w:r w:rsidRPr="008E4E5E">
              <w:rPr>
                <w:color w:val="000000" w:themeColor="text1"/>
                <w:szCs w:val="24"/>
                <w:vertAlign w:val="superscript"/>
                <w:lang w:val="en-US"/>
              </w:rPr>
              <w:t>A</w:t>
            </w:r>
            <w:r w:rsidRPr="008E4E5E">
              <w:rPr>
                <w:color w:val="000000" w:themeColor="text1"/>
                <w:szCs w:val="24"/>
                <w:lang w:val="en-US"/>
              </w:rPr>
              <w:t>Y</w:t>
            </w:r>
          </w:p>
          <w:p w:rsidR="00055054" w:rsidRPr="008E4E5E" w:rsidRDefault="00055054" w:rsidP="00424C01">
            <w:pPr>
              <w:rPr>
                <w:color w:val="000000" w:themeColor="text1"/>
                <w:szCs w:val="24"/>
                <w:vertAlign w:val="superscript"/>
                <w:lang w:val="en-US"/>
              </w:rPr>
            </w:pPr>
            <w:r w:rsidRPr="008E4E5E">
              <w:rPr>
                <w:color w:val="000000" w:themeColor="text1"/>
                <w:szCs w:val="24"/>
                <w:lang w:val="en-US"/>
              </w:rPr>
              <w:t>- Kiểu gen Thắm: X</w:t>
            </w:r>
            <w:r w:rsidRPr="008E4E5E">
              <w:rPr>
                <w:color w:val="000000" w:themeColor="text1"/>
                <w:szCs w:val="24"/>
                <w:vertAlign w:val="superscript"/>
                <w:lang w:val="en-US"/>
              </w:rPr>
              <w:t>A</w:t>
            </w:r>
            <w:r w:rsidRPr="008E4E5E">
              <w:rPr>
                <w:color w:val="000000" w:themeColor="text1"/>
                <w:szCs w:val="24"/>
                <w:lang w:val="en-US"/>
              </w:rPr>
              <w:t>X</w:t>
            </w:r>
            <w:r w:rsidRPr="008E4E5E">
              <w:rPr>
                <w:color w:val="000000" w:themeColor="text1"/>
                <w:szCs w:val="24"/>
                <w:vertAlign w:val="superscript"/>
                <w:lang w:val="en-US"/>
              </w:rPr>
              <w:t>a</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noProof/>
                <w:color w:val="000000" w:themeColor="text1"/>
                <w:szCs w:val="24"/>
                <w:lang w:val="en-US"/>
              </w:rPr>
              <w:t xml:space="preserve">- Kiểu gen Hoa: </w:t>
            </w:r>
            <w:r w:rsidRPr="008E4E5E">
              <w:rPr>
                <w:rFonts w:eastAsiaTheme="majorEastAsia"/>
                <w:color w:val="000000" w:themeColor="text1"/>
                <w:szCs w:val="24"/>
                <w:lang w:val="en-US"/>
              </w:rPr>
              <w:t>X</w:t>
            </w:r>
            <w:r w:rsidRPr="008E4E5E">
              <w:rPr>
                <w:rFonts w:eastAsiaTheme="majorEastAsia"/>
                <w:color w:val="000000" w:themeColor="text1"/>
                <w:szCs w:val="24"/>
                <w:vertAlign w:val="superscript"/>
                <w:lang w:val="en-US"/>
              </w:rPr>
              <w:t>A</w:t>
            </w:r>
            <w:r w:rsidRPr="008E4E5E">
              <w:rPr>
                <w:rFonts w:eastAsiaTheme="majorEastAsia"/>
                <w:color w:val="000000" w:themeColor="text1"/>
                <w:szCs w:val="24"/>
                <w:lang w:val="en-US"/>
              </w:rPr>
              <w:t>X</w:t>
            </w:r>
            <w:r w:rsidRPr="008E4E5E">
              <w:rPr>
                <w:rFonts w:eastAsiaTheme="majorEastAsia"/>
                <w:color w:val="000000" w:themeColor="text1"/>
                <w:szCs w:val="24"/>
                <w:vertAlign w:val="superscript"/>
                <w:lang w:val="en-US"/>
              </w:rPr>
              <w:t>a</w:t>
            </w:r>
          </w:p>
          <w:p w:rsidR="00055054" w:rsidRPr="008E4E5E" w:rsidRDefault="00055054" w:rsidP="00424C01">
            <w:pPr>
              <w:rPr>
                <w:color w:val="000000" w:themeColor="text1"/>
                <w:szCs w:val="24"/>
                <w:lang w:val="en-US"/>
              </w:rPr>
            </w:pPr>
            <w:r w:rsidRPr="008E4E5E">
              <w:rPr>
                <w:color w:val="000000" w:themeColor="text1"/>
                <w:szCs w:val="24"/>
                <w:lang w:val="en-US"/>
              </w:rPr>
              <w:t>- Kiểu gen Minh: X</w:t>
            </w:r>
            <w:r w:rsidRPr="008E4E5E">
              <w:rPr>
                <w:color w:val="000000" w:themeColor="text1"/>
                <w:szCs w:val="24"/>
                <w:vertAlign w:val="superscript"/>
                <w:lang w:val="en-US"/>
              </w:rPr>
              <w:t>a</w:t>
            </w:r>
            <w:r w:rsidRPr="008E4E5E">
              <w:rPr>
                <w:color w:val="000000" w:themeColor="text1"/>
                <w:szCs w:val="24"/>
                <w:lang w:val="en-US"/>
              </w:rPr>
              <w:t>Y</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jc w:val="center"/>
              <w:rPr>
                <w:b/>
                <w:color w:val="000000" w:themeColor="text1"/>
                <w:szCs w:val="24"/>
                <w:lang w:val="en-US"/>
              </w:rPr>
            </w:pPr>
            <w:r w:rsidRPr="008E4E5E">
              <w:rPr>
                <w:b/>
                <w:color w:val="000000" w:themeColor="text1"/>
                <w:szCs w:val="24"/>
                <w:lang w:val="en-US"/>
              </w:rPr>
              <w:t>c</w:t>
            </w: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noProof/>
                <w:color w:val="000000" w:themeColor="text1"/>
                <w:szCs w:val="24"/>
                <w:lang w:val="en-US"/>
              </w:rPr>
              <w:t>Vì Hoa có kiểu gen X</w:t>
            </w:r>
            <w:r w:rsidRPr="008E4E5E">
              <w:rPr>
                <w:rFonts w:eastAsiaTheme="majorEastAsia"/>
                <w:noProof/>
                <w:color w:val="000000" w:themeColor="text1"/>
                <w:szCs w:val="24"/>
                <w:vertAlign w:val="superscript"/>
                <w:lang w:val="en-US"/>
              </w:rPr>
              <w:t>A</w:t>
            </w:r>
            <w:r w:rsidRPr="008E4E5E">
              <w:rPr>
                <w:rFonts w:eastAsiaTheme="majorEastAsia"/>
                <w:noProof/>
                <w:color w:val="000000" w:themeColor="text1"/>
                <w:szCs w:val="24"/>
                <w:lang w:val="en-US"/>
              </w:rPr>
              <w:t>X</w:t>
            </w:r>
            <w:r w:rsidRPr="008E4E5E">
              <w:rPr>
                <w:rFonts w:eastAsiaTheme="majorEastAsia"/>
                <w:noProof/>
                <w:color w:val="000000" w:themeColor="text1"/>
                <w:szCs w:val="24"/>
                <w:vertAlign w:val="superscript"/>
                <w:lang w:val="en-US"/>
              </w:rPr>
              <w:t>a</w:t>
            </w:r>
            <w:r w:rsidRPr="008E4E5E">
              <w:rPr>
                <w:rFonts w:eastAsiaTheme="majorEastAsia"/>
                <w:noProof/>
                <w:color w:val="000000" w:themeColor="text1"/>
                <w:szCs w:val="24"/>
                <w:lang w:val="en-US"/>
              </w:rPr>
              <w:t xml:space="preserve"> và Toàn có kiểu gen X</w:t>
            </w:r>
            <w:r w:rsidRPr="008E4E5E">
              <w:rPr>
                <w:rFonts w:eastAsiaTheme="majorEastAsia"/>
                <w:noProof/>
                <w:color w:val="000000" w:themeColor="text1"/>
                <w:szCs w:val="24"/>
                <w:vertAlign w:val="superscript"/>
                <w:lang w:val="en-US"/>
              </w:rPr>
              <w:t>A</w:t>
            </w:r>
            <w:r w:rsidRPr="008E4E5E">
              <w:rPr>
                <w:rFonts w:eastAsiaTheme="majorEastAsia"/>
                <w:noProof/>
                <w:color w:val="000000" w:themeColor="text1"/>
                <w:szCs w:val="24"/>
                <w:lang w:val="en-US"/>
              </w:rPr>
              <w:t>Y</w:t>
            </w:r>
            <w:r w:rsidRPr="008E4E5E">
              <w:rPr>
                <w:rFonts w:eastAsiaTheme="majorEastAsia"/>
                <w:noProof/>
                <w:color w:val="000000" w:themeColor="text1"/>
                <w:szCs w:val="24"/>
                <w:lang w:val="en-US"/>
              </w:rPr>
              <w:sym w:font="Wingdings" w:char="F0E0"/>
            </w:r>
            <w:r w:rsidRPr="008E4E5E">
              <w:rPr>
                <w:rFonts w:eastAsiaTheme="majorEastAsia"/>
                <w:noProof/>
                <w:color w:val="000000" w:themeColor="text1"/>
                <w:szCs w:val="24"/>
                <w:lang w:val="en-US"/>
              </w:rPr>
              <w:t xml:space="preserve">Xác suất sinh con bình thường là </w:t>
            </w:r>
            <w:r w:rsidR="00460E95">
              <w:rPr>
                <w:rFonts w:eastAsiaTheme="majorEastAsia"/>
                <w:noProof/>
                <w:color w:val="000000" w:themeColor="text1"/>
                <w:szCs w:val="24"/>
                <w:lang w:val="en-US"/>
              </w:rPr>
              <w:t>¾</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5</w:t>
            </w: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1</w:t>
            </w: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noProof/>
                <w:color w:val="000000" w:themeColor="text1"/>
                <w:szCs w:val="24"/>
                <w:lang w:val="en-US"/>
              </w:rPr>
              <w:t>Kỹ thuật gen là tập hợp những phương pháp tác động định hướng lên ADN cho phép chuyển gen từ một cá thể của một loài sang cá thể của loài khác.</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noProof/>
                <w:color w:val="000000" w:themeColor="text1"/>
                <w:szCs w:val="24"/>
                <w:lang w:val="en-US"/>
              </w:rPr>
              <w:t>- Kỹ thuật gen gồm 3 khâu chủ yếu:</w:t>
            </w:r>
          </w:p>
          <w:p w:rsidR="00055054" w:rsidRPr="008E4E5E" w:rsidRDefault="00055054" w:rsidP="00424C01">
            <w:pPr>
              <w:rPr>
                <w:color w:val="000000" w:themeColor="text1"/>
                <w:szCs w:val="24"/>
                <w:lang w:val="en-US"/>
              </w:rPr>
            </w:pPr>
            <w:r w:rsidRPr="008E4E5E">
              <w:rPr>
                <w:color w:val="000000" w:themeColor="text1"/>
                <w:szCs w:val="24"/>
                <w:lang w:val="en-US"/>
              </w:rPr>
              <w:t>+ Tách ADN của tế bào cho và ADN của thể truyền.</w:t>
            </w:r>
          </w:p>
          <w:p w:rsidR="00055054" w:rsidRPr="008E4E5E" w:rsidRDefault="00055054" w:rsidP="00424C01">
            <w:pPr>
              <w:rPr>
                <w:color w:val="000000" w:themeColor="text1"/>
                <w:szCs w:val="24"/>
                <w:lang w:val="en-US"/>
              </w:rPr>
            </w:pPr>
            <w:r w:rsidRPr="008E4E5E">
              <w:rPr>
                <w:color w:val="000000" w:themeColor="text1"/>
                <w:szCs w:val="24"/>
                <w:lang w:val="en-US"/>
              </w:rPr>
              <w:t>+ Tạo ADN tái tổ hợp.</w:t>
            </w:r>
          </w:p>
          <w:p w:rsidR="00055054" w:rsidRPr="008E4E5E" w:rsidRDefault="00055054" w:rsidP="00424C01">
            <w:pPr>
              <w:rPr>
                <w:color w:val="000000" w:themeColor="text1"/>
                <w:szCs w:val="24"/>
                <w:lang w:val="en-US"/>
              </w:rPr>
            </w:pPr>
            <w:r w:rsidRPr="008E4E5E">
              <w:rPr>
                <w:color w:val="000000" w:themeColor="text1"/>
                <w:szCs w:val="24"/>
                <w:lang w:val="en-US"/>
              </w:rPr>
              <w:t>+ Chuyển ADN táo tổ hợp vào tế bào nhận.</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2</w:t>
            </w: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noProof/>
                <w:color w:val="000000" w:themeColor="text1"/>
                <w:szCs w:val="24"/>
                <w:lang w:val="en-US"/>
              </w:rPr>
              <w:t>Phép lai (a) tạo ưu thế lai cao nhất.</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noProof/>
                <w:color w:val="000000" w:themeColor="text1"/>
                <w:szCs w:val="24"/>
                <w:lang w:val="en-US"/>
              </w:rPr>
            </w:pPr>
            <w:r w:rsidRPr="008E4E5E">
              <w:rPr>
                <w:rFonts w:eastAsiaTheme="majorEastAsia"/>
                <w:color w:val="000000" w:themeColor="text1"/>
                <w:szCs w:val="24"/>
                <w:lang w:val="en-US"/>
              </w:rPr>
              <w:t>Vì phép lai (a) tạo ra F</w:t>
            </w:r>
            <w:r w:rsidRPr="008E4E5E">
              <w:rPr>
                <w:rFonts w:eastAsiaTheme="majorEastAsia"/>
                <w:color w:val="000000" w:themeColor="text1"/>
                <w:szCs w:val="24"/>
                <w:vertAlign w:val="subscript"/>
                <w:lang w:val="en-US"/>
              </w:rPr>
              <w:t>1</w:t>
            </w:r>
            <w:r w:rsidRPr="008E4E5E">
              <w:rPr>
                <w:rFonts w:eastAsiaTheme="majorEastAsia"/>
                <w:color w:val="000000" w:themeColor="text1"/>
                <w:szCs w:val="24"/>
                <w:lang w:val="en-US"/>
              </w:rPr>
              <w:t xml:space="preserve"> dị hợp 3 cặp gen (HhRrTt).</w:t>
            </w:r>
          </w:p>
        </w:tc>
        <w:tc>
          <w:tcPr>
            <w:tcW w:w="971" w:type="dxa"/>
            <w:vAlign w:val="center"/>
          </w:tcPr>
          <w:p w:rsidR="00055054" w:rsidRPr="008E4E5E" w:rsidRDefault="000535D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lastRenderedPageBreak/>
              <w:t>6</w:t>
            </w: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a</w:t>
            </w: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t>* Nuclêôtit từng loại của gen A</w:t>
            </w:r>
          </w:p>
          <w:p w:rsidR="003413CB" w:rsidRDefault="00055054" w:rsidP="00424C01">
            <w:pPr>
              <w:jc w:val="both"/>
              <w:rPr>
                <w:color w:val="000000" w:themeColor="text1"/>
                <w:szCs w:val="24"/>
                <w:lang w:val="en-US"/>
              </w:rPr>
            </w:pPr>
            <w:r w:rsidRPr="008E4E5E">
              <w:rPr>
                <w:color w:val="000000" w:themeColor="text1"/>
                <w:szCs w:val="24"/>
                <w:lang w:val="en-US"/>
              </w:rPr>
              <w:t>Ta có L = 1530A</w:t>
            </w:r>
            <w:r w:rsidRPr="008E4E5E">
              <w:rPr>
                <w:color w:val="000000" w:themeColor="text1"/>
                <w:szCs w:val="24"/>
                <w:vertAlign w:val="superscript"/>
                <w:lang w:val="en-US"/>
              </w:rPr>
              <w:t>0</w:t>
            </w:r>
            <w:r w:rsidRPr="008E4E5E">
              <w:rPr>
                <w:color w:val="000000" w:themeColor="text1"/>
                <w:szCs w:val="24"/>
                <w:lang w:val="en-US"/>
              </w:rPr>
              <w:t xml:space="preserve"> </w:t>
            </w:r>
            <w:r w:rsidRPr="008E4E5E">
              <w:rPr>
                <w:color w:val="000000" w:themeColor="text1"/>
                <w:szCs w:val="24"/>
                <w:lang w:val="en-US"/>
              </w:rPr>
              <w:sym w:font="Wingdings" w:char="F0E0"/>
            </w:r>
            <w:r w:rsidRPr="008E4E5E">
              <w:rPr>
                <w:color w:val="000000" w:themeColor="text1"/>
                <w:szCs w:val="24"/>
                <w:lang w:val="en-US"/>
              </w:rPr>
              <w:t xml:space="preserve">N = </w:t>
            </w:r>
            <w:r w:rsidRPr="008E4E5E">
              <w:rPr>
                <w:rFonts w:eastAsiaTheme="minorHAnsi" w:cstheme="minorBidi"/>
                <w:color w:val="000000" w:themeColor="text1"/>
                <w:position w:val="-26"/>
                <w:szCs w:val="24"/>
                <w:lang w:val="en-US" w:eastAsia="en-US"/>
              </w:rPr>
              <w:object w:dxaOrig="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6.65pt" o:ole="">
                  <v:imagedata r:id="rId9" o:title=""/>
                </v:shape>
                <o:OLEObject Type="Embed" ProgID="Equation.DSMT4" ShapeID="_x0000_i1025" DrawAspect="Content" ObjectID="_1715700490" r:id="rId10"/>
              </w:object>
            </w:r>
            <w:r w:rsidRPr="008E4E5E">
              <w:rPr>
                <w:color w:val="000000" w:themeColor="text1"/>
                <w:szCs w:val="24"/>
                <w:lang w:val="en-US"/>
              </w:rPr>
              <w:t xml:space="preserve"> = 900</w:t>
            </w:r>
          </w:p>
          <w:p w:rsidR="003413CB" w:rsidRDefault="003413CB" w:rsidP="00424C01">
            <w:pPr>
              <w:jc w:val="both"/>
              <w:rPr>
                <w:color w:val="000000" w:themeColor="text1"/>
                <w:szCs w:val="24"/>
                <w:lang w:val="en-US"/>
              </w:rPr>
            </w:pPr>
          </w:p>
          <w:p w:rsidR="00055054" w:rsidRPr="008E4E5E" w:rsidRDefault="00055054" w:rsidP="00424C01">
            <w:pPr>
              <w:jc w:val="both"/>
              <w:rPr>
                <w:color w:val="000000" w:themeColor="text1"/>
                <w:szCs w:val="24"/>
                <w:lang w:val="en-US"/>
              </w:rPr>
            </w:pPr>
            <w:r w:rsidRPr="008E4E5E">
              <w:rPr>
                <w:color w:val="000000" w:themeColor="text1"/>
                <w:szCs w:val="24"/>
                <w:lang w:val="en-US"/>
              </w:rPr>
              <w:t xml:space="preserve"> (nu)</w:t>
            </w:r>
            <w:r w:rsidRPr="008E4E5E">
              <w:rPr>
                <w:color w:val="000000" w:themeColor="text1"/>
                <w:szCs w:val="24"/>
                <w:lang w:val="en-US"/>
              </w:rPr>
              <w:sym w:font="Wingdings" w:char="F0E0"/>
            </w:r>
            <w:r w:rsidRPr="008E4E5E">
              <w:rPr>
                <w:color w:val="000000" w:themeColor="text1"/>
                <w:szCs w:val="24"/>
                <w:lang w:val="en-US"/>
              </w:rPr>
              <w:t>A + G = 450 (nu) và 2A + 3G = 1169 (lk)</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sym w:font="Wingdings" w:char="F0E0"/>
            </w:r>
            <w:r w:rsidRPr="008E4E5E">
              <w:rPr>
                <w:rFonts w:eastAsiaTheme="majorEastAsia"/>
                <w:color w:val="000000" w:themeColor="text1"/>
                <w:szCs w:val="24"/>
                <w:lang w:val="en-US"/>
              </w:rPr>
              <w:t>A = T = 181 (nu) và G = X = 269 (nu)</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t>* Nuclêôtit từng loại của gen a</w:t>
            </w:r>
          </w:p>
          <w:p w:rsidR="00055054" w:rsidRPr="008E4E5E" w:rsidRDefault="00055054" w:rsidP="00424C01">
            <w:pPr>
              <w:rPr>
                <w:color w:val="000000" w:themeColor="text1"/>
                <w:szCs w:val="24"/>
                <w:lang w:val="en-US"/>
              </w:rPr>
            </w:pPr>
            <w:r w:rsidRPr="008E4E5E">
              <w:rPr>
                <w:color w:val="000000" w:themeColor="text1"/>
                <w:szCs w:val="24"/>
                <w:lang w:val="en-US"/>
              </w:rPr>
              <w:t>A</w:t>
            </w:r>
            <w:r w:rsidRPr="008E4E5E">
              <w:rPr>
                <w:color w:val="000000" w:themeColor="text1"/>
                <w:szCs w:val="24"/>
                <w:vertAlign w:val="subscript"/>
                <w:lang w:val="en-US"/>
              </w:rPr>
              <w:t>mt</w:t>
            </w:r>
            <w:r w:rsidRPr="008E4E5E">
              <w:rPr>
                <w:color w:val="000000" w:themeColor="text1"/>
                <w:szCs w:val="24"/>
                <w:lang w:val="en-US"/>
              </w:rPr>
              <w:t xml:space="preserve"> = (A + A</w:t>
            </w:r>
            <w:r w:rsidRPr="008E4E5E">
              <w:rPr>
                <w:color w:val="000000" w:themeColor="text1"/>
                <w:szCs w:val="24"/>
                <w:vertAlign w:val="subscript"/>
                <w:lang w:val="en-US"/>
              </w:rPr>
              <w:t>a</w:t>
            </w:r>
            <w:r w:rsidRPr="008E4E5E">
              <w:rPr>
                <w:color w:val="000000" w:themeColor="text1"/>
                <w:szCs w:val="24"/>
                <w:lang w:val="en-US"/>
              </w:rPr>
              <w:t>)x(2</w:t>
            </w:r>
            <w:r w:rsidRPr="008E4E5E">
              <w:rPr>
                <w:color w:val="000000" w:themeColor="text1"/>
                <w:szCs w:val="24"/>
                <w:vertAlign w:val="superscript"/>
                <w:lang w:val="en-US"/>
              </w:rPr>
              <w:t>2</w:t>
            </w:r>
            <w:r w:rsidRPr="008E4E5E">
              <w:rPr>
                <w:color w:val="000000" w:themeColor="text1"/>
                <w:szCs w:val="24"/>
                <w:lang w:val="en-US"/>
              </w:rPr>
              <w:t>- 1) = 1083 (nu)</w:t>
            </w:r>
            <w:r w:rsidRPr="008E4E5E">
              <w:rPr>
                <w:color w:val="000000" w:themeColor="text1"/>
                <w:szCs w:val="24"/>
                <w:lang w:val="en-US"/>
              </w:rPr>
              <w:sym w:font="Wingdings" w:char="F0E0"/>
            </w:r>
            <w:r w:rsidRPr="008E4E5E">
              <w:rPr>
                <w:color w:val="000000" w:themeColor="text1"/>
                <w:szCs w:val="24"/>
                <w:lang w:val="en-US"/>
              </w:rPr>
              <w:t>A</w:t>
            </w:r>
            <w:r w:rsidRPr="008E4E5E">
              <w:rPr>
                <w:color w:val="000000" w:themeColor="text1"/>
                <w:szCs w:val="24"/>
                <w:vertAlign w:val="subscript"/>
                <w:lang w:val="en-US"/>
              </w:rPr>
              <w:t>a</w:t>
            </w:r>
            <w:r w:rsidRPr="008E4E5E">
              <w:rPr>
                <w:color w:val="000000" w:themeColor="text1"/>
                <w:szCs w:val="24"/>
                <w:lang w:val="en-US"/>
              </w:rPr>
              <w:t xml:space="preserve"> = T</w:t>
            </w:r>
            <w:r w:rsidRPr="008E4E5E">
              <w:rPr>
                <w:color w:val="000000" w:themeColor="text1"/>
                <w:szCs w:val="24"/>
                <w:vertAlign w:val="subscript"/>
                <w:lang w:val="en-US"/>
              </w:rPr>
              <w:t>a</w:t>
            </w:r>
            <w:r w:rsidRPr="008E4E5E">
              <w:rPr>
                <w:color w:val="000000" w:themeColor="text1"/>
                <w:szCs w:val="24"/>
                <w:lang w:val="en-US"/>
              </w:rPr>
              <w:t xml:space="preserve"> = 180 (nu)</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t>G</w:t>
            </w:r>
            <w:r w:rsidRPr="008E4E5E">
              <w:rPr>
                <w:rFonts w:eastAsiaTheme="majorEastAsia"/>
                <w:color w:val="000000" w:themeColor="text1"/>
                <w:szCs w:val="24"/>
                <w:vertAlign w:val="subscript"/>
                <w:lang w:val="en-US"/>
              </w:rPr>
              <w:t>mt</w:t>
            </w:r>
            <w:r w:rsidRPr="008E4E5E">
              <w:rPr>
                <w:rFonts w:eastAsiaTheme="majorEastAsia"/>
                <w:color w:val="000000" w:themeColor="text1"/>
                <w:szCs w:val="24"/>
                <w:lang w:val="en-US"/>
              </w:rPr>
              <w:t xml:space="preserve"> = (G + G</w:t>
            </w:r>
            <w:r w:rsidRPr="008E4E5E">
              <w:rPr>
                <w:rFonts w:eastAsiaTheme="majorEastAsia"/>
                <w:color w:val="000000" w:themeColor="text1"/>
                <w:szCs w:val="24"/>
                <w:vertAlign w:val="subscript"/>
                <w:lang w:val="en-US"/>
              </w:rPr>
              <w:t>a</w:t>
            </w:r>
            <w:r w:rsidRPr="008E4E5E">
              <w:rPr>
                <w:rFonts w:eastAsiaTheme="majorEastAsia"/>
                <w:color w:val="000000" w:themeColor="text1"/>
                <w:szCs w:val="24"/>
                <w:lang w:val="en-US"/>
              </w:rPr>
              <w:t>)x(2</w:t>
            </w:r>
            <w:r w:rsidRPr="008E4E5E">
              <w:rPr>
                <w:rFonts w:eastAsiaTheme="majorEastAsia"/>
                <w:color w:val="000000" w:themeColor="text1"/>
                <w:szCs w:val="24"/>
                <w:vertAlign w:val="superscript"/>
                <w:lang w:val="en-US"/>
              </w:rPr>
              <w:t>2</w:t>
            </w:r>
            <w:r w:rsidRPr="008E4E5E">
              <w:rPr>
                <w:rFonts w:eastAsiaTheme="majorEastAsia"/>
                <w:color w:val="000000" w:themeColor="text1"/>
                <w:szCs w:val="24"/>
                <w:lang w:val="en-US"/>
              </w:rPr>
              <w:t>- 1) = 1617 (nu)</w:t>
            </w:r>
            <w:r w:rsidRPr="008E4E5E">
              <w:rPr>
                <w:rFonts w:eastAsiaTheme="majorEastAsia"/>
                <w:color w:val="000000" w:themeColor="text1"/>
                <w:szCs w:val="24"/>
                <w:lang w:val="en-US"/>
              </w:rPr>
              <w:sym w:font="Wingdings" w:char="F0E0"/>
            </w:r>
            <w:r w:rsidRPr="008E4E5E">
              <w:rPr>
                <w:rFonts w:eastAsiaTheme="majorEastAsia"/>
                <w:color w:val="000000" w:themeColor="text1"/>
                <w:szCs w:val="24"/>
                <w:lang w:val="en-US"/>
              </w:rPr>
              <w:t>G</w:t>
            </w:r>
            <w:r w:rsidRPr="008E4E5E">
              <w:rPr>
                <w:rFonts w:eastAsiaTheme="majorEastAsia"/>
                <w:color w:val="000000" w:themeColor="text1"/>
                <w:szCs w:val="24"/>
                <w:vertAlign w:val="subscript"/>
                <w:lang w:val="en-US"/>
              </w:rPr>
              <w:t>a</w:t>
            </w:r>
            <w:r w:rsidRPr="008E4E5E">
              <w:rPr>
                <w:rFonts w:eastAsiaTheme="majorEastAsia"/>
                <w:color w:val="000000" w:themeColor="text1"/>
                <w:szCs w:val="24"/>
                <w:lang w:val="en-US"/>
              </w:rPr>
              <w:t xml:space="preserve"> = T</w:t>
            </w:r>
            <w:r w:rsidRPr="008E4E5E">
              <w:rPr>
                <w:rFonts w:eastAsiaTheme="majorEastAsia"/>
                <w:color w:val="000000" w:themeColor="text1"/>
                <w:szCs w:val="24"/>
                <w:vertAlign w:val="subscript"/>
                <w:lang w:val="en-US"/>
              </w:rPr>
              <w:t>a</w:t>
            </w:r>
            <w:r w:rsidRPr="008E4E5E">
              <w:rPr>
                <w:rFonts w:eastAsiaTheme="majorEastAsia"/>
                <w:color w:val="000000" w:themeColor="text1"/>
                <w:szCs w:val="24"/>
                <w:lang w:val="en-US"/>
              </w:rPr>
              <w:t xml:space="preserve"> = 270(nu)</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val="restart"/>
          </w:tcPr>
          <w:p w:rsidR="00055054" w:rsidRPr="008E4E5E" w:rsidRDefault="00055054" w:rsidP="00424C01">
            <w:pPr>
              <w:jc w:val="center"/>
              <w:rPr>
                <w:b/>
                <w:color w:val="000000" w:themeColor="text1"/>
                <w:szCs w:val="24"/>
                <w:lang w:val="en-US"/>
              </w:rPr>
            </w:pPr>
            <w:r w:rsidRPr="008E4E5E">
              <w:rPr>
                <w:b/>
                <w:color w:val="000000" w:themeColor="text1"/>
                <w:szCs w:val="24"/>
                <w:lang w:val="en-US"/>
              </w:rPr>
              <w:t>b</w:t>
            </w: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t>Nuclêôtit từng loại của kiể</w:t>
            </w:r>
            <w:r w:rsidR="003A6E21">
              <w:rPr>
                <w:rFonts w:eastAsiaTheme="majorEastAsia"/>
                <w:color w:val="000000" w:themeColor="text1"/>
                <w:szCs w:val="24"/>
                <w:lang w:val="en-US"/>
              </w:rPr>
              <w:t>u gen AA</w:t>
            </w:r>
            <w:r w:rsidRPr="008E4E5E">
              <w:rPr>
                <w:rFonts w:eastAsiaTheme="majorEastAsia"/>
                <w:color w:val="000000" w:themeColor="text1"/>
                <w:szCs w:val="24"/>
                <w:lang w:val="en-US"/>
              </w:rPr>
              <w:t>aa là</w:t>
            </w:r>
          </w:p>
          <w:p w:rsidR="00055054" w:rsidRPr="008E4E5E" w:rsidRDefault="00055054" w:rsidP="00424C01">
            <w:pPr>
              <w:rPr>
                <w:color w:val="000000" w:themeColor="text1"/>
                <w:szCs w:val="24"/>
                <w:lang w:val="en-US"/>
              </w:rPr>
            </w:pPr>
            <w:r w:rsidRPr="008E4E5E">
              <w:rPr>
                <w:color w:val="000000" w:themeColor="text1"/>
                <w:szCs w:val="24"/>
                <w:lang w:val="en-US"/>
              </w:rPr>
              <w:t>A</w:t>
            </w:r>
            <w:r w:rsidRPr="008E4E5E">
              <w:rPr>
                <w:color w:val="000000" w:themeColor="text1"/>
                <w:szCs w:val="24"/>
                <w:vertAlign w:val="subscript"/>
                <w:lang w:val="en-US"/>
              </w:rPr>
              <w:t>đb</w:t>
            </w:r>
            <w:r w:rsidRPr="008E4E5E">
              <w:rPr>
                <w:color w:val="000000" w:themeColor="text1"/>
                <w:szCs w:val="24"/>
                <w:lang w:val="en-US"/>
              </w:rPr>
              <w:t xml:space="preserve"> = T</w:t>
            </w:r>
            <w:r w:rsidRPr="008E4E5E">
              <w:rPr>
                <w:color w:val="000000" w:themeColor="text1"/>
                <w:szCs w:val="24"/>
                <w:vertAlign w:val="subscript"/>
                <w:lang w:val="en-US"/>
              </w:rPr>
              <w:t>đb</w:t>
            </w:r>
            <w:r w:rsidRPr="008E4E5E">
              <w:rPr>
                <w:color w:val="000000" w:themeColor="text1"/>
                <w:szCs w:val="24"/>
                <w:lang w:val="en-US"/>
              </w:rPr>
              <w:t xml:space="preserve"> = 2A + 2A</w:t>
            </w:r>
            <w:r w:rsidRPr="008E4E5E">
              <w:rPr>
                <w:color w:val="000000" w:themeColor="text1"/>
                <w:szCs w:val="24"/>
                <w:vertAlign w:val="subscript"/>
                <w:lang w:val="en-US"/>
              </w:rPr>
              <w:t>a</w:t>
            </w:r>
            <w:r w:rsidRPr="008E4E5E">
              <w:rPr>
                <w:color w:val="000000" w:themeColor="text1"/>
                <w:szCs w:val="24"/>
                <w:lang w:val="en-US"/>
              </w:rPr>
              <w:t xml:space="preserve"> = 2x181 + 2x180 = 722 (nu)</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jc w:val="center"/>
              <w:rPr>
                <w:b/>
                <w:color w:val="000000" w:themeColor="text1"/>
                <w:szCs w:val="24"/>
                <w:lang w:val="en-US"/>
              </w:rPr>
            </w:pPr>
          </w:p>
        </w:tc>
        <w:tc>
          <w:tcPr>
            <w:tcW w:w="8066" w:type="dxa"/>
          </w:tcPr>
          <w:p w:rsidR="00055054" w:rsidRPr="008E4E5E" w:rsidRDefault="00055054" w:rsidP="00424C01">
            <w:pPr>
              <w:keepNext/>
              <w:keepLines/>
              <w:spacing w:before="40"/>
              <w:jc w:val="both"/>
              <w:outlineLvl w:val="4"/>
              <w:rPr>
                <w:rFonts w:eastAsiaTheme="majorEastAsia"/>
                <w:color w:val="000000" w:themeColor="text1"/>
                <w:szCs w:val="24"/>
                <w:lang w:val="en-US"/>
              </w:rPr>
            </w:pPr>
            <w:r w:rsidRPr="008E4E5E">
              <w:rPr>
                <w:rFonts w:eastAsiaTheme="majorEastAsia"/>
                <w:color w:val="000000" w:themeColor="text1"/>
                <w:szCs w:val="24"/>
                <w:lang w:val="en-US"/>
              </w:rPr>
              <w:t>G</w:t>
            </w:r>
            <w:r w:rsidRPr="008E4E5E">
              <w:rPr>
                <w:rFonts w:eastAsiaTheme="majorEastAsia"/>
                <w:color w:val="000000" w:themeColor="text1"/>
                <w:szCs w:val="24"/>
                <w:vertAlign w:val="subscript"/>
                <w:lang w:val="en-US"/>
              </w:rPr>
              <w:t>đb</w:t>
            </w:r>
            <w:r w:rsidRPr="008E4E5E">
              <w:rPr>
                <w:rFonts w:eastAsiaTheme="majorEastAsia"/>
                <w:color w:val="000000" w:themeColor="text1"/>
                <w:szCs w:val="24"/>
                <w:lang w:val="en-US"/>
              </w:rPr>
              <w:t xml:space="preserve"> = X</w:t>
            </w:r>
            <w:r w:rsidRPr="008E4E5E">
              <w:rPr>
                <w:rFonts w:eastAsiaTheme="majorEastAsia"/>
                <w:color w:val="000000" w:themeColor="text1"/>
                <w:szCs w:val="24"/>
                <w:vertAlign w:val="subscript"/>
                <w:lang w:val="en-US"/>
              </w:rPr>
              <w:t>đb</w:t>
            </w:r>
            <w:r w:rsidRPr="008E4E5E">
              <w:rPr>
                <w:rFonts w:eastAsiaTheme="majorEastAsia"/>
                <w:color w:val="000000" w:themeColor="text1"/>
                <w:szCs w:val="24"/>
                <w:lang w:val="en-US"/>
              </w:rPr>
              <w:t xml:space="preserve"> = 2G + 2G</w:t>
            </w:r>
            <w:r w:rsidRPr="008E4E5E">
              <w:rPr>
                <w:rFonts w:eastAsiaTheme="majorEastAsia"/>
                <w:color w:val="000000" w:themeColor="text1"/>
                <w:szCs w:val="24"/>
                <w:vertAlign w:val="subscript"/>
                <w:lang w:val="en-US"/>
              </w:rPr>
              <w:t>a</w:t>
            </w:r>
            <w:r w:rsidRPr="008E4E5E">
              <w:rPr>
                <w:rFonts w:eastAsiaTheme="majorEastAsia"/>
                <w:color w:val="000000" w:themeColor="text1"/>
                <w:szCs w:val="24"/>
                <w:lang w:val="en-US"/>
              </w:rPr>
              <w:t xml:space="preserve"> = 2x269 + 2x270 = 1078 (nu)</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0,5</w:t>
            </w:r>
          </w:p>
        </w:tc>
      </w:tr>
      <w:tr w:rsidR="00055054" w:rsidRPr="008E4E5E" w:rsidTr="00DC0111">
        <w:tc>
          <w:tcPr>
            <w:tcW w:w="643" w:type="dxa"/>
            <w:vMerge w:val="restart"/>
          </w:tcPr>
          <w:p w:rsidR="00055054" w:rsidRPr="008E4E5E" w:rsidRDefault="00877574" w:rsidP="00424C01">
            <w:pPr>
              <w:jc w:val="center"/>
              <w:rPr>
                <w:b/>
                <w:color w:val="000000" w:themeColor="text1"/>
                <w:szCs w:val="24"/>
                <w:lang w:val="en-US"/>
              </w:rPr>
            </w:pPr>
            <w:r>
              <w:rPr>
                <w:b/>
                <w:color w:val="000000" w:themeColor="text1"/>
                <w:szCs w:val="24"/>
                <w:lang w:val="en-US"/>
              </w:rPr>
              <w:t>7</w:t>
            </w:r>
          </w:p>
        </w:tc>
        <w:tc>
          <w:tcPr>
            <w:tcW w:w="390" w:type="dxa"/>
            <w:vMerge w:val="restart"/>
          </w:tcPr>
          <w:p w:rsidR="00055054" w:rsidRPr="008E4E5E" w:rsidRDefault="00055054" w:rsidP="00424C01">
            <w:pPr>
              <w:rPr>
                <w:b/>
                <w:color w:val="000000" w:themeColor="text1"/>
                <w:szCs w:val="24"/>
                <w:lang w:val="en-US"/>
              </w:rPr>
            </w:pPr>
            <w:r w:rsidRPr="008E4E5E">
              <w:rPr>
                <w:b/>
                <w:color w:val="000000" w:themeColor="text1"/>
                <w:szCs w:val="24"/>
                <w:lang w:val="en-US"/>
              </w:rPr>
              <w:t>a</w:t>
            </w:r>
          </w:p>
        </w:tc>
        <w:tc>
          <w:tcPr>
            <w:tcW w:w="8066" w:type="dxa"/>
            <w:vAlign w:val="bottom"/>
          </w:tcPr>
          <w:p w:rsidR="00055054" w:rsidRPr="008E4E5E" w:rsidRDefault="00055054" w:rsidP="00424C01">
            <w:pPr>
              <w:widowControl w:val="0"/>
              <w:spacing w:line="302" w:lineRule="exact"/>
              <w:ind w:left="140"/>
              <w:rPr>
                <w:color w:val="000000" w:themeColor="text1"/>
                <w:szCs w:val="24"/>
                <w:lang w:bidi="vi-VN"/>
              </w:rPr>
            </w:pPr>
            <w:r w:rsidRPr="008E4E5E">
              <w:rPr>
                <w:color w:val="000000" w:themeColor="text1"/>
                <w:szCs w:val="24"/>
                <w:lang w:bidi="vi-VN"/>
              </w:rPr>
              <w:t>Ta có: A: thân cao, a thân thấp; B: quả tròn, b: quả bầu dục</w:t>
            </w:r>
          </w:p>
          <w:p w:rsidR="00055054" w:rsidRPr="008E4E5E" w:rsidRDefault="00055054" w:rsidP="00424C01">
            <w:pPr>
              <w:widowControl w:val="0"/>
              <w:spacing w:line="302" w:lineRule="exact"/>
              <w:ind w:left="140"/>
              <w:rPr>
                <w:color w:val="000000" w:themeColor="text1"/>
                <w:szCs w:val="24"/>
                <w:lang w:bidi="vi-VN"/>
              </w:rPr>
            </w:pPr>
            <w:r w:rsidRPr="008E4E5E">
              <w:rPr>
                <w:color w:val="000000" w:themeColor="text1"/>
                <w:szCs w:val="24"/>
                <w:lang w:val="en-US" w:bidi="vi-VN"/>
              </w:rPr>
              <w:t xml:space="preserve">Ở </w:t>
            </w:r>
            <w:r w:rsidRPr="008E4E5E">
              <w:rPr>
                <w:color w:val="000000" w:themeColor="text1"/>
                <w:szCs w:val="24"/>
                <w:lang w:bidi="vi-VN"/>
              </w:rPr>
              <w:t>F</w:t>
            </w:r>
            <w:r w:rsidRPr="008E4E5E">
              <w:rPr>
                <w:color w:val="000000" w:themeColor="text1"/>
                <w:szCs w:val="24"/>
                <w:vertAlign w:val="subscript"/>
                <w:lang w:val="en-US" w:bidi="vi-VN"/>
              </w:rPr>
              <w:t>1</w:t>
            </w:r>
            <w:r w:rsidRPr="008E4E5E">
              <w:rPr>
                <w:color w:val="000000" w:themeColor="text1"/>
                <w:szCs w:val="24"/>
                <w:lang w:bidi="vi-VN"/>
              </w:rPr>
              <w:t xml:space="preserve"> Cao : thấp = (271 + 270): (90 + 90) = 3:1 </w:t>
            </w:r>
            <w:r w:rsidRPr="008E4E5E">
              <w:rPr>
                <w:color w:val="000000" w:themeColor="text1"/>
                <w:szCs w:val="24"/>
                <w:lang w:bidi="vi-VN"/>
              </w:rPr>
              <w:sym w:font="Wingdings" w:char="F0E0"/>
            </w:r>
            <w:r w:rsidRPr="008E4E5E">
              <w:rPr>
                <w:color w:val="000000" w:themeColor="text1"/>
                <w:szCs w:val="24"/>
                <w:lang w:val="en-US" w:bidi="vi-VN"/>
              </w:rPr>
              <w:t xml:space="preserve">P: </w:t>
            </w:r>
            <w:r w:rsidRPr="008E4E5E">
              <w:rPr>
                <w:color w:val="000000" w:themeColor="text1"/>
                <w:szCs w:val="24"/>
                <w:lang w:bidi="vi-VN"/>
              </w:rPr>
              <w:t xml:space="preserve">Aa </w:t>
            </w:r>
            <w:r w:rsidRPr="008E4E5E">
              <w:rPr>
                <w:bCs/>
                <w:color w:val="000000" w:themeColor="text1"/>
                <w:szCs w:val="24"/>
                <w:lang w:bidi="vi-VN"/>
              </w:rPr>
              <w:t>x</w:t>
            </w:r>
            <w:r w:rsidRPr="008E4E5E">
              <w:rPr>
                <w:b/>
                <w:bCs/>
                <w:color w:val="000000" w:themeColor="text1"/>
                <w:szCs w:val="24"/>
                <w:lang w:bidi="vi-VN"/>
              </w:rPr>
              <w:t xml:space="preserve"> </w:t>
            </w:r>
            <w:r w:rsidRPr="008E4E5E">
              <w:rPr>
                <w:color w:val="000000" w:themeColor="text1"/>
                <w:szCs w:val="24"/>
                <w:lang w:bidi="vi-VN"/>
              </w:rPr>
              <w:t xml:space="preserve">Aa (1) </w:t>
            </w:r>
          </w:p>
          <w:p w:rsidR="00055054" w:rsidRPr="008E4E5E" w:rsidRDefault="00055054" w:rsidP="00424C01">
            <w:pPr>
              <w:widowControl w:val="0"/>
              <w:spacing w:line="302" w:lineRule="exact"/>
              <w:ind w:left="140"/>
              <w:rPr>
                <w:color w:val="000000" w:themeColor="text1"/>
                <w:szCs w:val="24"/>
                <w:lang w:bidi="vi-VN"/>
              </w:rPr>
            </w:pPr>
            <w:r w:rsidRPr="008E4E5E">
              <w:rPr>
                <w:color w:val="000000" w:themeColor="text1"/>
                <w:szCs w:val="24"/>
                <w:lang w:val="en-US" w:bidi="vi-VN"/>
              </w:rPr>
              <w:t xml:space="preserve">        </w:t>
            </w:r>
            <w:r w:rsidRPr="008E4E5E">
              <w:rPr>
                <w:color w:val="000000" w:themeColor="text1"/>
                <w:szCs w:val="24"/>
                <w:lang w:bidi="vi-VN"/>
              </w:rPr>
              <w:t>Tròn : bầu dục = (271 + 90): (270 + 90) = 1:1</w:t>
            </w:r>
            <w:r w:rsidRPr="008E4E5E">
              <w:rPr>
                <w:color w:val="000000" w:themeColor="text1"/>
                <w:szCs w:val="24"/>
                <w:lang w:bidi="vi-VN"/>
              </w:rPr>
              <w:sym w:font="Wingdings" w:char="F0E0"/>
            </w:r>
            <w:r w:rsidRPr="008E4E5E">
              <w:rPr>
                <w:color w:val="000000" w:themeColor="text1"/>
                <w:szCs w:val="24"/>
                <w:lang w:bidi="vi-VN"/>
              </w:rPr>
              <w:t xml:space="preserve"> P: Bb </w:t>
            </w:r>
            <w:r w:rsidRPr="008E4E5E">
              <w:rPr>
                <w:bCs/>
                <w:color w:val="000000" w:themeColor="text1"/>
                <w:szCs w:val="24"/>
                <w:lang w:bidi="vi-VN"/>
              </w:rPr>
              <w:t>x</w:t>
            </w:r>
            <w:r w:rsidRPr="008E4E5E">
              <w:rPr>
                <w:b/>
                <w:bCs/>
                <w:color w:val="000000" w:themeColor="text1"/>
                <w:szCs w:val="24"/>
                <w:lang w:bidi="vi-VN"/>
              </w:rPr>
              <w:t xml:space="preserve"> </w:t>
            </w:r>
            <w:r w:rsidRPr="008E4E5E">
              <w:rPr>
                <w:color w:val="000000" w:themeColor="text1"/>
                <w:szCs w:val="24"/>
                <w:lang w:bidi="vi-VN"/>
              </w:rPr>
              <w:t>bb (2)</w:t>
            </w:r>
          </w:p>
        </w:tc>
        <w:tc>
          <w:tcPr>
            <w:tcW w:w="971" w:type="dxa"/>
            <w:vAlign w:val="center"/>
          </w:tcPr>
          <w:p w:rsidR="00055054" w:rsidRPr="008E4E5E" w:rsidRDefault="0082333F" w:rsidP="00424C01">
            <w:pPr>
              <w:jc w:val="center"/>
              <w:rPr>
                <w:color w:val="000000" w:themeColor="text1"/>
                <w:szCs w:val="24"/>
                <w:lang w:val="en-US" w:bidi="vi-VN"/>
              </w:rPr>
            </w:pPr>
            <w:r>
              <w:rPr>
                <w:color w:val="000000" w:themeColor="text1"/>
                <w:szCs w:val="24"/>
                <w:lang w:val="en-US" w:bidi="vi-VN"/>
              </w:rPr>
              <w:t>0,5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rPr>
                <w:b/>
                <w:color w:val="000000" w:themeColor="text1"/>
                <w:szCs w:val="24"/>
                <w:lang w:val="en-US"/>
              </w:rPr>
            </w:pPr>
          </w:p>
        </w:tc>
        <w:tc>
          <w:tcPr>
            <w:tcW w:w="8066" w:type="dxa"/>
          </w:tcPr>
          <w:p w:rsidR="00055054" w:rsidRPr="008E4E5E" w:rsidRDefault="00055054" w:rsidP="00424C01">
            <w:pPr>
              <w:widowControl w:val="0"/>
              <w:spacing w:line="295" w:lineRule="exact"/>
              <w:jc w:val="both"/>
              <w:rPr>
                <w:color w:val="000000" w:themeColor="text1"/>
                <w:szCs w:val="24"/>
                <w:lang w:bidi="vi-VN"/>
              </w:rPr>
            </w:pPr>
            <w:r w:rsidRPr="008E4E5E">
              <w:rPr>
                <w:color w:val="000000" w:themeColor="text1"/>
                <w:szCs w:val="24"/>
                <w:lang w:bidi="vi-VN"/>
              </w:rPr>
              <w:t xml:space="preserve">Từ (1) và (2) </w:t>
            </w:r>
            <w:r w:rsidRPr="008E4E5E">
              <w:rPr>
                <w:color w:val="000000" w:themeColor="text1"/>
                <w:szCs w:val="24"/>
                <w:lang w:bidi="vi-VN"/>
              </w:rPr>
              <w:sym w:font="Wingdings" w:char="F0E0"/>
            </w:r>
            <w:r w:rsidRPr="008E4E5E">
              <w:rPr>
                <w:color w:val="000000" w:themeColor="text1"/>
                <w:szCs w:val="24"/>
                <w:lang w:bidi="vi-VN"/>
              </w:rPr>
              <w:t xml:space="preserve"> Kiểu gen và kiểu hình của P: AaBb (thân cao, quả tròn) và Aabb (thân cao, quả bầu dục)</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rPr>
                <w:b/>
                <w:color w:val="000000" w:themeColor="text1"/>
                <w:szCs w:val="24"/>
                <w:lang w:val="en-US"/>
              </w:rPr>
            </w:pPr>
          </w:p>
        </w:tc>
        <w:tc>
          <w:tcPr>
            <w:tcW w:w="8066" w:type="dxa"/>
          </w:tcPr>
          <w:p w:rsidR="00055054" w:rsidRPr="008E4E5E" w:rsidRDefault="00055054" w:rsidP="00424C01">
            <w:pPr>
              <w:widowControl w:val="0"/>
              <w:spacing w:line="302" w:lineRule="exact"/>
              <w:ind w:left="140"/>
              <w:rPr>
                <w:color w:val="000000" w:themeColor="text1"/>
                <w:szCs w:val="24"/>
                <w:lang w:bidi="vi-VN"/>
              </w:rPr>
            </w:pPr>
            <w:r w:rsidRPr="008E4E5E">
              <w:rPr>
                <w:color w:val="000000" w:themeColor="text1"/>
                <w:szCs w:val="24"/>
                <w:lang w:bidi="vi-VN"/>
              </w:rPr>
              <w:t>- Sơ đồ lai:</w:t>
            </w:r>
          </w:p>
          <w:p w:rsidR="00055054" w:rsidRPr="008E4E5E" w:rsidRDefault="00055054" w:rsidP="00424C01">
            <w:pPr>
              <w:widowControl w:val="0"/>
              <w:spacing w:line="295" w:lineRule="exact"/>
              <w:jc w:val="both"/>
              <w:rPr>
                <w:color w:val="000000" w:themeColor="text1"/>
                <w:szCs w:val="24"/>
                <w:lang w:bidi="vi-VN"/>
              </w:rPr>
            </w:pPr>
            <w:r w:rsidRPr="008E4E5E">
              <w:rPr>
                <w:color w:val="000000" w:themeColor="text1"/>
                <w:szCs w:val="24"/>
                <w:lang w:bidi="vi-VN"/>
              </w:rPr>
              <w:t xml:space="preserve">P: AaBb (thân cao, quả tròn) </w:t>
            </w:r>
            <w:r w:rsidRPr="008E4E5E">
              <w:rPr>
                <w:bCs/>
                <w:color w:val="000000" w:themeColor="text1"/>
                <w:szCs w:val="24"/>
                <w:lang w:bidi="vi-VN"/>
              </w:rPr>
              <w:t>x</w:t>
            </w:r>
            <w:r w:rsidRPr="008E4E5E">
              <w:rPr>
                <w:b/>
                <w:bCs/>
                <w:color w:val="000000" w:themeColor="text1"/>
                <w:szCs w:val="24"/>
                <w:lang w:bidi="vi-VN"/>
              </w:rPr>
              <w:t xml:space="preserve"> </w:t>
            </w:r>
            <w:r w:rsidRPr="008E4E5E">
              <w:rPr>
                <w:color w:val="000000" w:themeColor="text1"/>
                <w:szCs w:val="24"/>
                <w:lang w:bidi="vi-VN"/>
              </w:rPr>
              <w:t xml:space="preserve">Aabb (thân cao, quả bầu dục) </w:t>
            </w:r>
          </w:p>
          <w:p w:rsidR="00055054" w:rsidRPr="008E4E5E" w:rsidRDefault="00055054" w:rsidP="00424C01">
            <w:pPr>
              <w:widowControl w:val="0"/>
              <w:spacing w:line="295" w:lineRule="exact"/>
              <w:jc w:val="both"/>
              <w:rPr>
                <w:color w:val="000000" w:themeColor="text1"/>
                <w:szCs w:val="24"/>
                <w:lang w:bidi="vi-VN"/>
              </w:rPr>
            </w:pPr>
            <w:r w:rsidRPr="008E4E5E">
              <w:rPr>
                <w:color w:val="000000" w:themeColor="text1"/>
                <w:szCs w:val="24"/>
                <w:lang w:bidi="vi-VN"/>
              </w:rPr>
              <w:t xml:space="preserve">G: AB, Ab, aB, ab </w:t>
            </w:r>
            <w:r w:rsidRPr="008E4E5E">
              <w:rPr>
                <w:color w:val="000000" w:themeColor="text1"/>
                <w:szCs w:val="24"/>
                <w:lang w:val="en-US" w:bidi="vi-VN"/>
              </w:rPr>
              <w:t xml:space="preserve">                        </w:t>
            </w:r>
            <w:r w:rsidRPr="008E4E5E">
              <w:rPr>
                <w:color w:val="000000" w:themeColor="text1"/>
                <w:szCs w:val="24"/>
                <w:lang w:bidi="vi-VN"/>
              </w:rPr>
              <w:t>Ab, ab</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vMerge/>
          </w:tcPr>
          <w:p w:rsidR="00055054" w:rsidRPr="008E4E5E" w:rsidRDefault="00055054" w:rsidP="00424C01">
            <w:pPr>
              <w:rPr>
                <w:b/>
                <w:color w:val="000000" w:themeColor="text1"/>
                <w:szCs w:val="24"/>
                <w:lang w:val="en-US"/>
              </w:rPr>
            </w:pPr>
          </w:p>
        </w:tc>
        <w:tc>
          <w:tcPr>
            <w:tcW w:w="8066" w:type="dxa"/>
          </w:tcPr>
          <w:p w:rsidR="00055054" w:rsidRPr="008E4E5E" w:rsidRDefault="00055054" w:rsidP="00424C01">
            <w:pPr>
              <w:rPr>
                <w:color w:val="000000" w:themeColor="text1"/>
                <w:szCs w:val="24"/>
                <w:lang w:val="en-US" w:bidi="vi-VN"/>
              </w:rPr>
            </w:pPr>
            <w:r w:rsidRPr="008E4E5E">
              <w:rPr>
                <w:noProof/>
                <w:color w:val="000000" w:themeColor="text1"/>
                <w:szCs w:val="24"/>
                <w:lang w:val="en-US"/>
              </w:rPr>
              <w:drawing>
                <wp:inline distT="0" distB="0" distL="0" distR="0" wp14:anchorId="78EA2819" wp14:editId="4A112D5C">
                  <wp:extent cx="2618740" cy="1170432"/>
                  <wp:effectExtent l="0" t="0" r="0"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4934" cy="1182139"/>
                          </a:xfrm>
                          <a:prstGeom prst="rect">
                            <a:avLst/>
                          </a:prstGeom>
                        </pic:spPr>
                      </pic:pic>
                    </a:graphicData>
                  </a:graphic>
                </wp:inline>
              </w:drawing>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0,</w:t>
            </w:r>
            <w:r w:rsidR="00055054" w:rsidRPr="008E4E5E">
              <w:rPr>
                <w:color w:val="000000" w:themeColor="text1"/>
                <w:szCs w:val="24"/>
                <w:lang w:val="en-US" w:bidi="vi-VN"/>
              </w:rPr>
              <w:t>5</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rPr>
                <w:b/>
                <w:color w:val="000000" w:themeColor="text1"/>
                <w:szCs w:val="24"/>
                <w:lang w:val="en-US"/>
              </w:rPr>
            </w:pPr>
            <w:r w:rsidRPr="008E4E5E">
              <w:rPr>
                <w:b/>
                <w:color w:val="000000" w:themeColor="text1"/>
                <w:szCs w:val="24"/>
                <w:lang w:val="en-US"/>
              </w:rPr>
              <w:t>b</w:t>
            </w:r>
          </w:p>
        </w:tc>
        <w:tc>
          <w:tcPr>
            <w:tcW w:w="8066" w:type="dxa"/>
          </w:tcPr>
          <w:p w:rsidR="00055054" w:rsidRPr="008E4E5E" w:rsidRDefault="00055054" w:rsidP="00424C01">
            <w:pPr>
              <w:jc w:val="both"/>
              <w:rPr>
                <w:noProof/>
                <w:color w:val="000000" w:themeColor="text1"/>
                <w:szCs w:val="24"/>
                <w:lang w:val="en-US"/>
              </w:rPr>
            </w:pPr>
            <w:r w:rsidRPr="008E4E5E">
              <w:rPr>
                <w:noProof/>
                <w:color w:val="000000" w:themeColor="text1"/>
                <w:szCs w:val="24"/>
                <w:lang w:val="en-US"/>
              </w:rPr>
              <w:t>Vì thân cao, quả tròn ở F</w:t>
            </w:r>
            <w:r w:rsidRPr="008E4E5E">
              <w:rPr>
                <w:noProof/>
                <w:color w:val="000000" w:themeColor="text1"/>
                <w:szCs w:val="24"/>
                <w:vertAlign w:val="subscript"/>
                <w:lang w:val="en-US"/>
              </w:rPr>
              <w:t>1</w:t>
            </w:r>
            <w:r w:rsidRPr="008E4E5E">
              <w:rPr>
                <w:noProof/>
                <w:color w:val="000000" w:themeColor="text1"/>
                <w:szCs w:val="24"/>
                <w:lang w:val="en-US"/>
              </w:rPr>
              <w:t xml:space="preserve"> có tỉ lệ: 1/3AABb : 2/3AaBb</w:t>
            </w:r>
            <w:r w:rsidRPr="008E4E5E">
              <w:rPr>
                <w:noProof/>
                <w:color w:val="000000" w:themeColor="text1"/>
                <w:szCs w:val="24"/>
                <w:lang w:val="en-US"/>
              </w:rPr>
              <w:sym w:font="Wingdings" w:char="F0E0"/>
            </w:r>
            <w:r w:rsidRPr="008E4E5E">
              <w:rPr>
                <w:noProof/>
                <w:color w:val="000000" w:themeColor="text1"/>
                <w:szCs w:val="24"/>
                <w:lang w:val="en-US"/>
              </w:rPr>
              <w:t xml:space="preserve">Xác suất chọn 2 cây dị hợp hai cặp gen: </w:t>
            </w:r>
            <w:r w:rsidRPr="008E4E5E">
              <w:rPr>
                <w:rFonts w:eastAsiaTheme="minorHAnsi" w:cstheme="minorBidi"/>
                <w:noProof/>
                <w:color w:val="000000" w:themeColor="text1"/>
                <w:position w:val="-30"/>
                <w:szCs w:val="24"/>
                <w:lang w:val="en-US" w:eastAsia="en-US"/>
              </w:rPr>
              <w:object w:dxaOrig="980" w:dyaOrig="800">
                <v:shape id="_x0000_i1026" type="#_x0000_t75" style="width:50.45pt;height:44pt" o:ole="">
                  <v:imagedata r:id="rId12" o:title=""/>
                </v:shape>
                <o:OLEObject Type="Embed" ProgID="Equation.DSMT4" ShapeID="_x0000_i1026" DrawAspect="Content" ObjectID="_1715700491" r:id="rId13"/>
              </w:object>
            </w:r>
            <w:r w:rsidRPr="008E4E5E">
              <w:rPr>
                <w:noProof/>
                <w:color w:val="000000" w:themeColor="text1"/>
                <w:szCs w:val="24"/>
                <w:lang w:val="en-US"/>
              </w:rPr>
              <w:t xml:space="preserve"> </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1,0</w:t>
            </w:r>
          </w:p>
        </w:tc>
      </w:tr>
      <w:tr w:rsidR="00055054" w:rsidRPr="008E4E5E" w:rsidTr="00DC0111">
        <w:tc>
          <w:tcPr>
            <w:tcW w:w="643" w:type="dxa"/>
            <w:vMerge/>
          </w:tcPr>
          <w:p w:rsidR="00055054" w:rsidRPr="008E4E5E" w:rsidRDefault="00055054" w:rsidP="00424C01">
            <w:pPr>
              <w:jc w:val="center"/>
              <w:rPr>
                <w:b/>
                <w:color w:val="000000" w:themeColor="text1"/>
                <w:szCs w:val="24"/>
                <w:lang w:val="en-US"/>
              </w:rPr>
            </w:pPr>
          </w:p>
        </w:tc>
        <w:tc>
          <w:tcPr>
            <w:tcW w:w="390" w:type="dxa"/>
          </w:tcPr>
          <w:p w:rsidR="00055054" w:rsidRPr="008E4E5E" w:rsidRDefault="00055054" w:rsidP="00424C01">
            <w:pPr>
              <w:rPr>
                <w:b/>
                <w:color w:val="000000" w:themeColor="text1"/>
                <w:szCs w:val="24"/>
                <w:lang w:val="en-US"/>
              </w:rPr>
            </w:pPr>
            <w:r w:rsidRPr="008E4E5E">
              <w:rPr>
                <w:b/>
                <w:color w:val="000000" w:themeColor="text1"/>
                <w:szCs w:val="24"/>
                <w:lang w:val="en-US"/>
              </w:rPr>
              <w:t>c</w:t>
            </w:r>
          </w:p>
        </w:tc>
        <w:tc>
          <w:tcPr>
            <w:tcW w:w="8066" w:type="dxa"/>
          </w:tcPr>
          <w:p w:rsidR="00055054" w:rsidRPr="008E4E5E" w:rsidRDefault="00055054" w:rsidP="00424C01">
            <w:pPr>
              <w:jc w:val="both"/>
              <w:rPr>
                <w:noProof/>
                <w:color w:val="000000" w:themeColor="text1"/>
                <w:szCs w:val="24"/>
                <w:lang w:val="en-US"/>
              </w:rPr>
            </w:pPr>
            <w:r w:rsidRPr="008E4E5E">
              <w:rPr>
                <w:noProof/>
                <w:color w:val="000000" w:themeColor="text1"/>
                <w:szCs w:val="24"/>
                <w:lang w:val="en-US"/>
              </w:rPr>
              <w:t>Thân cao quả bầu dục ở F</w:t>
            </w:r>
            <w:r w:rsidRPr="008E4E5E">
              <w:rPr>
                <w:noProof/>
                <w:color w:val="000000" w:themeColor="text1"/>
                <w:szCs w:val="24"/>
                <w:vertAlign w:val="subscript"/>
                <w:lang w:val="en-US"/>
              </w:rPr>
              <w:t>1</w:t>
            </w:r>
            <w:r w:rsidRPr="008E4E5E">
              <w:rPr>
                <w:noProof/>
                <w:color w:val="000000" w:themeColor="text1"/>
                <w:szCs w:val="24"/>
                <w:lang w:val="en-US"/>
              </w:rPr>
              <w:t xml:space="preserve"> có 2 kiểu gen (Aabb và Aabb) nên có hai trường hợp:</w:t>
            </w:r>
          </w:p>
          <w:p w:rsidR="00055054" w:rsidRPr="008E4E5E" w:rsidRDefault="00055054" w:rsidP="00424C01">
            <w:pPr>
              <w:jc w:val="both"/>
              <w:rPr>
                <w:noProof/>
                <w:color w:val="000000" w:themeColor="text1"/>
                <w:szCs w:val="24"/>
                <w:lang w:val="en-US"/>
              </w:rPr>
            </w:pPr>
            <w:r w:rsidRPr="008E4E5E">
              <w:rPr>
                <w:noProof/>
                <w:color w:val="000000" w:themeColor="text1"/>
                <w:szCs w:val="24"/>
                <w:lang w:val="en-US"/>
              </w:rPr>
              <w:t>Trường hợp 1: Aabb x AAbb</w:t>
            </w:r>
            <w:r w:rsidRPr="008E4E5E">
              <w:rPr>
                <w:noProof/>
                <w:color w:val="000000" w:themeColor="text1"/>
                <w:szCs w:val="24"/>
                <w:lang w:val="en-US"/>
              </w:rPr>
              <w:sym w:font="Wingdings" w:char="F0E0"/>
            </w:r>
            <w:r w:rsidRPr="008E4E5E">
              <w:rPr>
                <w:noProof/>
                <w:color w:val="000000" w:themeColor="text1"/>
                <w:szCs w:val="24"/>
                <w:lang w:val="en-US"/>
              </w:rPr>
              <w:t>100%Aabb (100% thân cao, quả bầu dục).</w:t>
            </w:r>
          </w:p>
          <w:p w:rsidR="00055054" w:rsidRPr="008E4E5E" w:rsidRDefault="00055054" w:rsidP="00424C01">
            <w:pPr>
              <w:jc w:val="both"/>
              <w:rPr>
                <w:noProof/>
                <w:color w:val="000000" w:themeColor="text1"/>
                <w:szCs w:val="24"/>
                <w:lang w:val="en-US"/>
              </w:rPr>
            </w:pPr>
            <w:r w:rsidRPr="008E4E5E">
              <w:rPr>
                <w:noProof/>
                <w:color w:val="000000" w:themeColor="text1"/>
                <w:szCs w:val="24"/>
                <w:lang w:val="en-US"/>
              </w:rPr>
              <w:t>Trường hợp 2: Aabb x Aabb</w:t>
            </w:r>
            <w:r w:rsidRPr="008E4E5E">
              <w:rPr>
                <w:noProof/>
                <w:color w:val="000000" w:themeColor="text1"/>
                <w:szCs w:val="24"/>
                <w:lang w:val="en-US"/>
              </w:rPr>
              <w:sym w:font="Wingdings" w:char="F0E0"/>
            </w:r>
            <w:r w:rsidRPr="008E4E5E">
              <w:rPr>
                <w:noProof/>
                <w:color w:val="000000" w:themeColor="text1"/>
                <w:szCs w:val="24"/>
                <w:lang w:val="en-US"/>
              </w:rPr>
              <w:t>3 thân cao, quả bầu dục : 1 thân thấp, quả bầu dục</w:t>
            </w:r>
          </w:p>
        </w:tc>
        <w:tc>
          <w:tcPr>
            <w:tcW w:w="971" w:type="dxa"/>
            <w:vAlign w:val="center"/>
          </w:tcPr>
          <w:p w:rsidR="00055054" w:rsidRPr="008E4E5E" w:rsidRDefault="00877574" w:rsidP="00424C01">
            <w:pPr>
              <w:jc w:val="center"/>
              <w:rPr>
                <w:color w:val="000000" w:themeColor="text1"/>
                <w:szCs w:val="24"/>
                <w:lang w:val="en-US" w:bidi="vi-VN"/>
              </w:rPr>
            </w:pPr>
            <w:r>
              <w:rPr>
                <w:color w:val="000000" w:themeColor="text1"/>
                <w:szCs w:val="24"/>
                <w:lang w:val="en-US" w:bidi="vi-VN"/>
              </w:rPr>
              <w:t>1,0</w:t>
            </w:r>
          </w:p>
        </w:tc>
      </w:tr>
    </w:tbl>
    <w:p w:rsidR="00055054" w:rsidRPr="008E4E5E" w:rsidRDefault="00055054" w:rsidP="00055054">
      <w:pPr>
        <w:spacing w:after="0" w:line="240" w:lineRule="auto"/>
        <w:jc w:val="both"/>
        <w:rPr>
          <w:rFonts w:eastAsia="Times New Roman" w:cs="Times New Roman"/>
          <w:szCs w:val="24"/>
          <w:lang w:val="en-US"/>
        </w:rPr>
      </w:pPr>
    </w:p>
    <w:p w:rsidR="00055054" w:rsidRPr="008E4E5E" w:rsidRDefault="00055054" w:rsidP="00055054">
      <w:pPr>
        <w:spacing w:after="0" w:line="240" w:lineRule="auto"/>
        <w:jc w:val="both"/>
        <w:rPr>
          <w:rFonts w:eastAsia="Times New Roman" w:cs="Times New Roman"/>
          <w:szCs w:val="24"/>
          <w:lang w:val="en-US"/>
        </w:rPr>
      </w:pPr>
      <w:bookmarkStart w:id="0" w:name="_GoBack"/>
      <w:bookmarkEnd w:id="0"/>
    </w:p>
    <w:p w:rsidR="00A85D7F" w:rsidRPr="008E4E5E" w:rsidRDefault="00A85D7F">
      <w:pPr>
        <w:rPr>
          <w:rFonts w:cs="Times New Roman"/>
        </w:rPr>
      </w:pPr>
    </w:p>
    <w:sectPr w:rsidR="00A85D7F" w:rsidRPr="008E4E5E" w:rsidSect="00DC0111">
      <w:pgSz w:w="12240" w:h="15840"/>
      <w:pgMar w:top="45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54"/>
    <w:rsid w:val="000535D4"/>
    <w:rsid w:val="00055054"/>
    <w:rsid w:val="003413CB"/>
    <w:rsid w:val="003A6E21"/>
    <w:rsid w:val="00460E95"/>
    <w:rsid w:val="00545364"/>
    <w:rsid w:val="0082333F"/>
    <w:rsid w:val="00877574"/>
    <w:rsid w:val="0089134E"/>
    <w:rsid w:val="008E4E5E"/>
    <w:rsid w:val="00A85D7F"/>
    <w:rsid w:val="00AE78D8"/>
    <w:rsid w:val="00CB57E3"/>
    <w:rsid w:val="00DC0111"/>
    <w:rsid w:val="00E0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BE2A"/>
  <w15:chartTrackingRefBased/>
  <w15:docId w15:val="{BFA30024-AC61-4594-AA21-BB0BDC1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54"/>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50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DC011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DC011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image" Target="media/image6.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 MODERN</dc:creator>
  <cp:keywords/>
  <dc:description/>
  <cp:lastModifiedBy>MSI MODERN</cp:lastModifiedBy>
  <cp:revision>9</cp:revision>
  <dcterms:created xsi:type="dcterms:W3CDTF">2022-05-08T16:31:00Z</dcterms:created>
  <dcterms:modified xsi:type="dcterms:W3CDTF">2022-06-02T11:42:00Z</dcterms:modified>
</cp:coreProperties>
</file>