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6480"/>
      </w:tblGrid>
      <w:tr w:rsidR="0035641C" w:rsidTr="0035641C">
        <w:tc>
          <w:tcPr>
            <w:tcW w:w="4068" w:type="dxa"/>
            <w:tcBorders>
              <w:top w:val="single" w:sz="4" w:space="0" w:color="auto"/>
              <w:left w:val="single" w:sz="4" w:space="0" w:color="auto"/>
              <w:bottom w:val="single" w:sz="4" w:space="0" w:color="auto"/>
              <w:right w:val="single" w:sz="4" w:space="0" w:color="auto"/>
            </w:tcBorders>
            <w:hideMark/>
          </w:tcPr>
          <w:p w:rsidR="0035641C" w:rsidRDefault="0035641C">
            <w:pPr>
              <w:spacing w:line="288" w:lineRule="auto"/>
              <w:jc w:val="center"/>
              <w:rPr>
                <w:b/>
                <w:sz w:val="24"/>
                <w:szCs w:val="24"/>
              </w:rPr>
            </w:pPr>
            <w:bookmarkStart w:id="0" w:name="_GoBack"/>
            <w:r>
              <w:rPr>
                <w:b/>
                <w:sz w:val="24"/>
                <w:szCs w:val="24"/>
              </w:rPr>
              <w:t>PHÒNG GD&amp;ĐT QUẢNG XƯƠNG</w:t>
            </w:r>
          </w:p>
          <w:p w:rsidR="0035641C" w:rsidRDefault="00A33310">
            <w:pPr>
              <w:spacing w:line="288" w:lineRule="auto"/>
              <w:jc w:val="center"/>
              <w:rPr>
                <w:b/>
                <w:sz w:val="24"/>
                <w:szCs w:val="24"/>
                <w:u w:val="single"/>
              </w:rPr>
            </w:pPr>
            <w:r>
              <w:rPr>
                <w:b/>
                <w:sz w:val="24"/>
                <w:szCs w:val="24"/>
                <w:u w:val="single"/>
              </w:rPr>
              <w:t>TRƯỜNG THCS QUẢNG HỢP</w:t>
            </w:r>
          </w:p>
        </w:tc>
        <w:tc>
          <w:tcPr>
            <w:tcW w:w="6480" w:type="dxa"/>
            <w:tcBorders>
              <w:top w:val="single" w:sz="4" w:space="0" w:color="auto"/>
              <w:left w:val="single" w:sz="4" w:space="0" w:color="auto"/>
              <w:bottom w:val="single" w:sz="4" w:space="0" w:color="auto"/>
              <w:right w:val="single" w:sz="4" w:space="0" w:color="auto"/>
            </w:tcBorders>
            <w:hideMark/>
          </w:tcPr>
          <w:p w:rsidR="0035641C" w:rsidRDefault="0035641C">
            <w:pPr>
              <w:spacing w:line="288" w:lineRule="auto"/>
              <w:jc w:val="center"/>
              <w:rPr>
                <w:b/>
                <w:sz w:val="24"/>
                <w:szCs w:val="24"/>
              </w:rPr>
            </w:pPr>
            <w:r>
              <w:rPr>
                <w:b/>
                <w:sz w:val="24"/>
                <w:szCs w:val="24"/>
              </w:rPr>
              <w:t>ĐỀ THI GIAO LƯU HỌC SINH GIỎI CẤP HUYỆN</w:t>
            </w:r>
          </w:p>
          <w:p w:rsidR="0035641C" w:rsidRDefault="00A33310">
            <w:pPr>
              <w:spacing w:line="288" w:lineRule="auto"/>
              <w:jc w:val="center"/>
              <w:rPr>
                <w:b/>
                <w:sz w:val="24"/>
                <w:szCs w:val="24"/>
              </w:rPr>
            </w:pPr>
            <w:r>
              <w:rPr>
                <w:b/>
                <w:sz w:val="24"/>
                <w:szCs w:val="24"/>
              </w:rPr>
              <w:t>NĂM HỌC: 2023</w:t>
            </w:r>
            <w:r w:rsidR="0035641C">
              <w:rPr>
                <w:b/>
                <w:sz w:val="24"/>
                <w:szCs w:val="24"/>
              </w:rPr>
              <w:t xml:space="preserve"> – 202</w:t>
            </w:r>
            <w:r>
              <w:rPr>
                <w:b/>
                <w:sz w:val="24"/>
                <w:szCs w:val="24"/>
              </w:rPr>
              <w:t>4</w:t>
            </w:r>
          </w:p>
          <w:p w:rsidR="0035641C" w:rsidRDefault="00A33310">
            <w:pPr>
              <w:spacing w:line="288" w:lineRule="auto"/>
              <w:jc w:val="center"/>
              <w:rPr>
                <w:b/>
                <w:sz w:val="24"/>
                <w:szCs w:val="24"/>
              </w:rPr>
            </w:pPr>
            <w:r>
              <w:rPr>
                <w:b/>
                <w:sz w:val="24"/>
                <w:szCs w:val="24"/>
              </w:rPr>
              <w:t>MÔN KHTN 8</w:t>
            </w:r>
          </w:p>
          <w:p w:rsidR="0035641C" w:rsidRDefault="0035641C">
            <w:pPr>
              <w:spacing w:line="288" w:lineRule="auto"/>
              <w:jc w:val="center"/>
              <w:rPr>
                <w:b/>
                <w:sz w:val="24"/>
                <w:szCs w:val="24"/>
              </w:rPr>
            </w:pPr>
            <w:r>
              <w:rPr>
                <w:b/>
                <w:sz w:val="24"/>
                <w:szCs w:val="24"/>
              </w:rPr>
              <w:t>(Thời gian làm bài 150 phút không kể thời gian phát đề)</w:t>
            </w:r>
          </w:p>
        </w:tc>
      </w:tr>
    </w:tbl>
    <w:p w:rsidR="0035641C" w:rsidRDefault="0035641C" w:rsidP="0035641C">
      <w:pPr>
        <w:spacing w:line="288" w:lineRule="auto"/>
        <w:jc w:val="center"/>
        <w:rPr>
          <w:b/>
        </w:rPr>
      </w:pPr>
      <w:r>
        <w:rPr>
          <w:b/>
        </w:rPr>
        <w:t>ĐỀ BÀI</w:t>
      </w:r>
    </w:p>
    <w:p w:rsidR="0006254C" w:rsidRDefault="0006254C" w:rsidP="006E5721">
      <w:pPr>
        <w:spacing w:line="288" w:lineRule="auto"/>
        <w:rPr>
          <w:b/>
        </w:rPr>
      </w:pPr>
      <w:r>
        <w:rPr>
          <w:b/>
        </w:rPr>
        <w:t>Phần 1 : Phần chung</w:t>
      </w:r>
    </w:p>
    <w:p w:rsidR="00F1227C" w:rsidRPr="00F1227C" w:rsidRDefault="00F1227C" w:rsidP="00F1227C">
      <w:pPr>
        <w:rPr>
          <w:rFonts w:eastAsia="Calibri"/>
          <w:b/>
          <w:bCs/>
          <w:sz w:val="26"/>
          <w:szCs w:val="26"/>
        </w:rPr>
      </w:pPr>
      <w:r w:rsidRPr="00F1227C">
        <w:rPr>
          <w:rFonts w:eastAsia="Calibri"/>
          <w:b/>
          <w:bCs/>
          <w:sz w:val="26"/>
          <w:szCs w:val="26"/>
        </w:rPr>
        <w:t>Câu 1. (2,0 điểm)</w:t>
      </w:r>
    </w:p>
    <w:p w:rsidR="00F1227C" w:rsidRPr="00F1227C" w:rsidRDefault="00F1227C" w:rsidP="00F1227C">
      <w:pPr>
        <w:ind w:firstLine="360"/>
        <w:jc w:val="both"/>
        <w:rPr>
          <w:rFonts w:eastAsia="Calibri"/>
          <w:sz w:val="26"/>
          <w:szCs w:val="26"/>
        </w:rPr>
      </w:pPr>
      <w:r w:rsidRPr="00F1227C">
        <w:rPr>
          <w:rFonts w:eastAsia="Calibri"/>
          <w:sz w:val="26"/>
          <w:szCs w:val="26"/>
        </w:rPr>
        <w:t>Trên đường thẳng AB dài 9 km có một người đi xe đạp và một người đi xe máy khởi hành cùng lúc từ A để đi đến B. Khi vừa đến B, xe máy ngay lập tức quay về A và đã gặp xe đạp ở vị trí C. Cho rằng tốc độ của xe đạp và xe máy có độ lớn không đổi lần lượt là v</w:t>
      </w:r>
      <w:r w:rsidRPr="00F1227C">
        <w:rPr>
          <w:rFonts w:eastAsia="Calibri"/>
          <w:sz w:val="26"/>
          <w:szCs w:val="26"/>
          <w:vertAlign w:val="subscript"/>
        </w:rPr>
        <w:t>1</w:t>
      </w:r>
      <w:r w:rsidRPr="00F1227C">
        <w:rPr>
          <w:rFonts w:eastAsia="Calibri"/>
          <w:sz w:val="26"/>
          <w:szCs w:val="26"/>
        </w:rPr>
        <w:t xml:space="preserve"> = 12 km/h và v</w:t>
      </w:r>
      <w:r w:rsidRPr="00F1227C">
        <w:rPr>
          <w:rFonts w:eastAsia="Calibri"/>
          <w:sz w:val="26"/>
          <w:szCs w:val="26"/>
          <w:vertAlign w:val="subscript"/>
        </w:rPr>
        <w:t>2</w:t>
      </w:r>
      <w:r w:rsidRPr="00F1227C">
        <w:rPr>
          <w:rFonts w:eastAsia="Calibri"/>
          <w:sz w:val="26"/>
          <w:szCs w:val="26"/>
        </w:rPr>
        <w:t xml:space="preserve"> = 60 km/h.</w:t>
      </w:r>
    </w:p>
    <w:p w:rsidR="00F1227C" w:rsidRPr="00F1227C" w:rsidRDefault="00F1227C" w:rsidP="00F1227C">
      <w:pPr>
        <w:ind w:firstLine="360"/>
        <w:jc w:val="both"/>
        <w:rPr>
          <w:rFonts w:eastAsia="Calibri"/>
          <w:sz w:val="26"/>
          <w:szCs w:val="26"/>
        </w:rPr>
      </w:pPr>
      <w:r w:rsidRPr="00F1227C">
        <w:rPr>
          <w:rFonts w:eastAsia="Calibri"/>
          <w:sz w:val="26"/>
          <w:szCs w:val="26"/>
        </w:rPr>
        <w:t>a. Tính độ dài quãng đường AC?</w:t>
      </w:r>
    </w:p>
    <w:p w:rsidR="00F1227C" w:rsidRPr="00F1227C" w:rsidRDefault="00F1227C" w:rsidP="00F1227C">
      <w:pPr>
        <w:ind w:firstLine="360"/>
        <w:jc w:val="both"/>
        <w:rPr>
          <w:rFonts w:eastAsia="Calibri"/>
          <w:sz w:val="26"/>
          <w:szCs w:val="26"/>
        </w:rPr>
      </w:pPr>
      <w:r w:rsidRPr="00F1227C">
        <w:rPr>
          <w:rFonts w:eastAsia="Calibri"/>
          <w:sz w:val="26"/>
          <w:szCs w:val="26"/>
        </w:rPr>
        <w:t>b. Để vị trí gặp nhau C ở chính giữa quãng đường AB thì xe máy phải dừng lại ở B trong thời gian bao lâu?</w:t>
      </w:r>
    </w:p>
    <w:p w:rsidR="00F1227C" w:rsidRPr="00F1227C" w:rsidRDefault="00F1227C" w:rsidP="00F1227C">
      <w:pPr>
        <w:shd w:val="clear" w:color="auto" w:fill="FFFFFF"/>
        <w:rPr>
          <w:sz w:val="26"/>
          <w:szCs w:val="26"/>
          <w:shd w:val="clear" w:color="auto" w:fill="FFFFFF"/>
          <w:lang w:val="vi-VN"/>
        </w:rPr>
      </w:pPr>
      <w:r w:rsidRPr="00F1227C">
        <w:rPr>
          <w:b/>
          <w:bCs/>
          <w:sz w:val="26"/>
          <w:szCs w:val="26"/>
          <w:shd w:val="clear" w:color="auto" w:fill="FFFFFF"/>
          <w:lang w:val="vi-VN"/>
        </w:rPr>
        <w:t xml:space="preserve">Câu </w:t>
      </w:r>
      <w:r>
        <w:rPr>
          <w:b/>
          <w:bCs/>
          <w:sz w:val="26"/>
          <w:szCs w:val="26"/>
          <w:shd w:val="clear" w:color="auto" w:fill="FFFFFF"/>
          <w:lang w:val="en-GB"/>
        </w:rPr>
        <w:t>2</w:t>
      </w:r>
      <w:r w:rsidRPr="00F1227C">
        <w:rPr>
          <w:b/>
          <w:bCs/>
          <w:sz w:val="26"/>
          <w:szCs w:val="26"/>
          <w:shd w:val="clear" w:color="auto" w:fill="FFFFFF"/>
          <w:lang w:val="vi-VN"/>
        </w:rPr>
        <w:t xml:space="preserve">: </w:t>
      </w:r>
      <w:r w:rsidRPr="00F1227C">
        <w:rPr>
          <w:sz w:val="26"/>
          <w:szCs w:val="26"/>
          <w:shd w:val="clear" w:color="auto" w:fill="FFFFFF"/>
          <w:lang w:val="vi-VN"/>
        </w:rPr>
        <w:t>( 1 điểm). Hoàn thành sơ đồ chuyển hóa sau</w:t>
      </w:r>
    </w:p>
    <w:p w:rsidR="00F1227C" w:rsidRPr="00F1227C" w:rsidRDefault="00F1227C" w:rsidP="00F1227C">
      <w:pPr>
        <w:ind w:firstLine="720"/>
        <w:rPr>
          <w:sz w:val="26"/>
          <w:szCs w:val="26"/>
          <w:shd w:val="clear" w:color="auto" w:fill="FFFFFF"/>
          <w:lang w:val="nl-NL"/>
        </w:rPr>
      </w:pPr>
      <w:r w:rsidRPr="00F1227C">
        <w:rPr>
          <w:rFonts w:eastAsia="Calibri"/>
          <w:sz w:val="26"/>
          <w:szCs w:val="26"/>
          <w:lang w:val="vi-VN"/>
        </w:rPr>
        <w:t>Cu</w:t>
      </w:r>
      <w:r w:rsidRPr="00F1227C">
        <w:rPr>
          <w:rFonts w:eastAsia="Calibri"/>
          <w:sz w:val="22"/>
          <w:szCs w:val="22"/>
          <w:lang w:val="nl-NL"/>
        </w:rPr>
        <w:object w:dxaOrig="7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7pt;height:18.35pt" o:ole="">
            <v:imagedata r:id="rId8" o:title=""/>
          </v:shape>
          <o:OLEObject Type="Embed" ProgID="Equation.DSMT4" ShapeID="_x0000_i1027" DrawAspect="Content" ObjectID="_1771929339" r:id="rId9"/>
        </w:object>
      </w:r>
      <w:r w:rsidRPr="00F1227C">
        <w:rPr>
          <w:rFonts w:eastAsia="Calibri"/>
          <w:sz w:val="22"/>
          <w:szCs w:val="22"/>
          <w:lang w:val="nl-NL"/>
        </w:rPr>
        <w:t xml:space="preserve"> CuO</w:t>
      </w:r>
      <w:r w:rsidRPr="00F1227C">
        <w:rPr>
          <w:rFonts w:eastAsia="Calibri"/>
          <w:sz w:val="22"/>
          <w:szCs w:val="22"/>
          <w:lang w:val="nl-NL"/>
        </w:rPr>
        <w:object w:dxaOrig="780" w:dyaOrig="360">
          <v:shape id="_x0000_i1028" type="#_x0000_t75" style="width:38.7pt;height:18.35pt" o:ole="">
            <v:imagedata r:id="rId10" o:title=""/>
          </v:shape>
          <o:OLEObject Type="Embed" ProgID="Equation.DSMT4" ShapeID="_x0000_i1028" DrawAspect="Content" ObjectID="_1771929340" r:id="rId11"/>
        </w:object>
      </w:r>
      <w:r w:rsidRPr="00F1227C">
        <w:rPr>
          <w:rFonts w:eastAsia="Calibri"/>
          <w:sz w:val="22"/>
          <w:szCs w:val="22"/>
          <w:lang w:val="nl-NL"/>
        </w:rPr>
        <w:t xml:space="preserve"> CuSO</w:t>
      </w:r>
      <w:r w:rsidRPr="00F1227C">
        <w:rPr>
          <w:rFonts w:eastAsia="Calibri"/>
          <w:sz w:val="22"/>
          <w:szCs w:val="22"/>
          <w:vertAlign w:val="subscript"/>
          <w:lang w:val="nl-NL"/>
        </w:rPr>
        <w:t>4</w:t>
      </w:r>
      <w:r w:rsidRPr="00F1227C">
        <w:rPr>
          <w:rFonts w:eastAsia="Calibri"/>
          <w:sz w:val="22"/>
          <w:szCs w:val="22"/>
          <w:lang w:val="nl-NL"/>
        </w:rPr>
        <w:t xml:space="preserve">    </w:t>
      </w:r>
      <m:oMath>
        <m:groupChr>
          <m:groupChrPr>
            <m:chr m:val="→"/>
            <m:vertJc m:val="bot"/>
            <m:ctrlPr>
              <w:rPr>
                <w:rFonts w:ascii="Cambria Math" w:eastAsia="Calibri" w:hAnsi="Cambria Math"/>
                <w:i/>
                <w:sz w:val="22"/>
                <w:szCs w:val="22"/>
                <w:lang w:val="pt-BR"/>
              </w:rPr>
            </m:ctrlPr>
          </m:groupChrPr>
          <m:e>
            <m:r>
              <w:rPr>
                <w:rFonts w:ascii="Cambria Math" w:eastAsia="Calibri"/>
                <w:i/>
                <w:sz w:val="22"/>
                <w:szCs w:val="22"/>
                <w:lang w:val="vi-VN"/>
              </w:rPr>
              <m:t> </m:t>
            </m:r>
            <m:r>
              <w:rPr>
                <w:rFonts w:ascii="Cambria Math" w:eastAsia="Calibri"/>
                <w:sz w:val="22"/>
                <w:szCs w:val="22"/>
                <w:lang w:val="vi-VN"/>
              </w:rPr>
              <m:t>(3)</m:t>
            </m:r>
            <m:r>
              <w:rPr>
                <w:rFonts w:ascii="Cambria Math" w:eastAsia="Calibri"/>
                <w:i/>
                <w:sz w:val="22"/>
                <w:szCs w:val="22"/>
                <w:lang w:val="vi-VN"/>
              </w:rPr>
              <m:t> </m:t>
            </m:r>
          </m:e>
        </m:groupChr>
      </m:oMath>
      <w:r w:rsidRPr="00F1227C">
        <w:rPr>
          <w:rFonts w:eastAsia="Calibri"/>
          <w:position w:val="-6"/>
          <w:sz w:val="22"/>
          <w:szCs w:val="22"/>
          <w:lang w:val="vi-VN"/>
        </w:rPr>
        <w:t xml:space="preserve"> </w:t>
      </w:r>
      <w:r w:rsidRPr="00F1227C">
        <w:rPr>
          <w:rFonts w:eastAsia="Calibri"/>
          <w:position w:val="-6"/>
          <w:sz w:val="22"/>
          <w:szCs w:val="22"/>
          <w:lang w:val="pt-BR"/>
        </w:rPr>
        <w:t>Cu</w:t>
      </w:r>
      <w:r w:rsidRPr="00F1227C">
        <w:rPr>
          <w:rFonts w:eastAsia="Calibri"/>
          <w:position w:val="-6"/>
          <w:sz w:val="22"/>
          <w:szCs w:val="22"/>
          <w:lang w:val="vi-VN"/>
        </w:rPr>
        <w:t>(OH)</w:t>
      </w:r>
      <w:r w:rsidRPr="00F1227C">
        <w:rPr>
          <w:rFonts w:eastAsia="Calibri"/>
          <w:position w:val="-6"/>
          <w:sz w:val="22"/>
          <w:szCs w:val="22"/>
          <w:vertAlign w:val="subscript"/>
          <w:lang w:val="vi-VN"/>
        </w:rPr>
        <w:t>2</w:t>
      </w:r>
      <m:oMath>
        <m:groupChr>
          <m:groupChrPr>
            <m:chr m:val="→"/>
            <m:vertJc m:val="bot"/>
            <m:ctrlPr>
              <w:rPr>
                <w:rFonts w:ascii="Cambria Math" w:eastAsia="Calibri" w:hAnsi="Cambria Math"/>
                <w:i/>
                <w:sz w:val="22"/>
                <w:szCs w:val="22"/>
                <w:lang w:val="nl-NL"/>
              </w:rPr>
            </m:ctrlPr>
          </m:groupChrPr>
          <m:e>
            <m:r>
              <w:rPr>
                <w:rFonts w:ascii="Cambria Math" w:eastAsia="Calibri"/>
                <w:i/>
                <w:sz w:val="22"/>
                <w:szCs w:val="22"/>
                <w:lang w:val="nl-NL"/>
              </w:rPr>
              <m:t> </m:t>
            </m:r>
            <m:r>
              <w:rPr>
                <w:rFonts w:ascii="Cambria Math" w:eastAsia="Calibri"/>
                <w:sz w:val="22"/>
                <w:szCs w:val="22"/>
                <w:lang w:val="nl-NL"/>
              </w:rPr>
              <m:t>(4)</m:t>
            </m:r>
            <m:r>
              <w:rPr>
                <w:rFonts w:ascii="Cambria Math" w:eastAsia="Calibri"/>
                <w:i/>
                <w:sz w:val="22"/>
                <w:szCs w:val="22"/>
                <w:lang w:val="nl-NL"/>
              </w:rPr>
              <m:t> </m:t>
            </m:r>
          </m:e>
        </m:groupChr>
      </m:oMath>
      <w:r w:rsidRPr="00F1227C">
        <w:rPr>
          <w:sz w:val="22"/>
          <w:szCs w:val="22"/>
          <w:lang w:val="nl-NL"/>
        </w:rPr>
        <w:t xml:space="preserve"> CuCl</w:t>
      </w:r>
      <w:r w:rsidRPr="00F1227C">
        <w:rPr>
          <w:sz w:val="22"/>
          <w:szCs w:val="22"/>
          <w:vertAlign w:val="subscript"/>
          <w:lang w:val="nl-NL"/>
        </w:rPr>
        <w:t>2</w:t>
      </w:r>
    </w:p>
    <w:p w:rsidR="00F1227C" w:rsidRPr="00F1227C" w:rsidRDefault="00F1227C" w:rsidP="00F1227C">
      <w:pPr>
        <w:rPr>
          <w:rFonts w:eastAsia="Calibri"/>
          <w:sz w:val="26"/>
          <w:szCs w:val="26"/>
          <w:lang w:val="nl-NL"/>
        </w:rPr>
      </w:pPr>
      <w:r>
        <w:rPr>
          <w:b/>
          <w:bCs/>
          <w:sz w:val="22"/>
          <w:szCs w:val="22"/>
          <w:lang w:val="nl-NL"/>
        </w:rPr>
        <w:t>Câu 3</w:t>
      </w:r>
      <w:r w:rsidRPr="00F1227C">
        <w:rPr>
          <w:b/>
          <w:bCs/>
          <w:sz w:val="22"/>
          <w:szCs w:val="22"/>
          <w:lang w:val="nl-NL"/>
        </w:rPr>
        <w:t>:</w:t>
      </w:r>
      <w:r w:rsidRPr="00F1227C">
        <w:rPr>
          <w:sz w:val="22"/>
          <w:szCs w:val="22"/>
          <w:lang w:val="nl-NL"/>
        </w:rPr>
        <w:t>( 1 điểm)</w:t>
      </w:r>
      <w:r w:rsidRPr="00F1227C">
        <w:rPr>
          <w:rFonts w:eastAsia="Calibri"/>
          <w:sz w:val="26"/>
          <w:szCs w:val="26"/>
          <w:lang w:val="nl-NL"/>
        </w:rPr>
        <w:t xml:space="preserve"> </w:t>
      </w:r>
    </w:p>
    <w:p w:rsidR="00F1227C" w:rsidRPr="00F1227C" w:rsidRDefault="00F1227C" w:rsidP="00F1227C">
      <w:pPr>
        <w:contextualSpacing/>
        <w:rPr>
          <w:rFonts w:eastAsia="Calibri"/>
          <w:sz w:val="26"/>
          <w:szCs w:val="26"/>
          <w:lang w:val="nl-NL"/>
        </w:rPr>
      </w:pPr>
      <w:r w:rsidRPr="00F1227C">
        <w:rPr>
          <w:rFonts w:eastAsia="Calibri"/>
          <w:sz w:val="26"/>
          <w:szCs w:val="26"/>
          <w:lang w:val="nl-NL"/>
        </w:rPr>
        <w:t>Hòa tan hết 4,8 gam Mg vào 200 ml dung dịch HCl vừa đủ.</w:t>
      </w:r>
    </w:p>
    <w:p w:rsidR="00F1227C" w:rsidRPr="00F1227C" w:rsidRDefault="00F1227C" w:rsidP="00F1227C">
      <w:pPr>
        <w:ind w:firstLine="720"/>
        <w:contextualSpacing/>
        <w:rPr>
          <w:rFonts w:eastAsia="Calibri"/>
          <w:sz w:val="26"/>
          <w:szCs w:val="26"/>
          <w:lang w:val="nl-NL"/>
        </w:rPr>
      </w:pPr>
      <w:r w:rsidRPr="00F1227C">
        <w:rPr>
          <w:rFonts w:eastAsia="Calibri"/>
          <w:sz w:val="26"/>
          <w:szCs w:val="26"/>
          <w:lang w:val="nl-NL"/>
        </w:rPr>
        <w:t>a) Tính thể tích khí thu được ở đk chuẩn</w:t>
      </w:r>
    </w:p>
    <w:p w:rsidR="00F1227C" w:rsidRPr="00F1227C" w:rsidRDefault="00F1227C" w:rsidP="00F1227C">
      <w:pPr>
        <w:ind w:firstLine="720"/>
        <w:contextualSpacing/>
        <w:rPr>
          <w:rFonts w:eastAsia="Calibri"/>
          <w:sz w:val="26"/>
          <w:szCs w:val="26"/>
          <w:lang w:val="nl-NL"/>
        </w:rPr>
      </w:pPr>
      <w:r w:rsidRPr="00F1227C">
        <w:rPr>
          <w:rFonts w:eastAsia="Calibri"/>
          <w:sz w:val="26"/>
          <w:szCs w:val="26"/>
          <w:lang w:val="nl-NL"/>
        </w:rPr>
        <w:t>b) Tính nồng độ mol của dung dịch HCl đã dùng.</w:t>
      </w:r>
    </w:p>
    <w:p w:rsidR="00F1227C" w:rsidRDefault="00F1227C" w:rsidP="006E5721">
      <w:pPr>
        <w:spacing w:line="288" w:lineRule="auto"/>
      </w:pPr>
      <w:r>
        <w:rPr>
          <w:b/>
        </w:rPr>
        <w:t>Câu 4</w:t>
      </w:r>
      <w:r w:rsidR="0006254C">
        <w:rPr>
          <w:b/>
        </w:rPr>
        <w:t xml:space="preserve"> (2 Điểm)</w:t>
      </w:r>
      <w:r w:rsidR="006E5721" w:rsidRPr="006E5721">
        <w:t>:</w:t>
      </w:r>
    </w:p>
    <w:p w:rsidR="006E5721" w:rsidRPr="006E5721" w:rsidRDefault="00F1227C" w:rsidP="006E5721">
      <w:pPr>
        <w:spacing w:line="288" w:lineRule="auto"/>
      </w:pPr>
      <w:r>
        <w:t xml:space="preserve">          a. </w:t>
      </w:r>
      <w:r w:rsidR="006E5721" w:rsidRPr="006E5721">
        <w:t>Thế nào là chuỗi thức ăn?</w:t>
      </w:r>
    </w:p>
    <w:p w:rsidR="0006254C" w:rsidRDefault="006E5721" w:rsidP="006E5721">
      <w:pPr>
        <w:spacing w:line="288" w:lineRule="auto"/>
      </w:pPr>
      <w:r w:rsidRPr="006E5721">
        <w:t xml:space="preserve">          b. Cho các loài sinh vật sau: Lúa, chuột, mèo, sâu, cào cào, ếch,chim, vi sinh vật .Hãy sắp xếp các sinh vật trên thành 4 các chuổi thức ăn theo thành phần của hệ sinh thái?</w:t>
      </w:r>
    </w:p>
    <w:p w:rsidR="0006254C" w:rsidRDefault="0006254C" w:rsidP="0035641C">
      <w:pPr>
        <w:jc w:val="both"/>
        <w:rPr>
          <w:rStyle w:val="usercontent"/>
          <w:b/>
          <w:bCs/>
        </w:rPr>
      </w:pPr>
    </w:p>
    <w:p w:rsidR="0006254C" w:rsidRDefault="0006254C" w:rsidP="0035641C">
      <w:pPr>
        <w:jc w:val="both"/>
        <w:rPr>
          <w:rStyle w:val="usercontent"/>
          <w:b/>
          <w:bCs/>
        </w:rPr>
      </w:pPr>
      <w:r>
        <w:rPr>
          <w:rStyle w:val="usercontent"/>
          <w:b/>
          <w:bCs/>
        </w:rPr>
        <w:t>Phần 2: Phân môn sinh (14 điểm)</w:t>
      </w:r>
    </w:p>
    <w:p w:rsidR="0035641C" w:rsidRDefault="0035641C" w:rsidP="0035641C">
      <w:pPr>
        <w:jc w:val="both"/>
        <w:rPr>
          <w:rStyle w:val="usercontent"/>
          <w:bCs/>
        </w:rPr>
      </w:pPr>
      <w:r>
        <w:rPr>
          <w:noProof/>
        </w:rPr>
        <mc:AlternateContent>
          <mc:Choice Requires="wps">
            <w:drawing>
              <wp:anchor distT="4294967295" distB="4294967295" distL="114299" distR="114299" simplePos="0" relativeHeight="251659264" behindDoc="0" locked="0" layoutInCell="1" allowOverlap="1" wp14:anchorId="35BA8421" wp14:editId="4F6BB99C">
                <wp:simplePos x="0" y="0"/>
                <wp:positionH relativeFrom="column">
                  <wp:posOffset>723899</wp:posOffset>
                </wp:positionH>
                <wp:positionV relativeFrom="paragraph">
                  <wp:posOffset>-3870961</wp:posOffset>
                </wp:positionV>
                <wp:extent cx="0" cy="0"/>
                <wp:effectExtent l="0" t="0" r="0" b="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7pt,-304.8pt" to="57pt,-3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iAP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K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"/>
            </w:pict>
          </mc:Fallback>
        </mc:AlternateContent>
      </w:r>
      <w:r>
        <w:rPr>
          <w:rStyle w:val="usercontent"/>
          <w:b/>
          <w:bCs/>
        </w:rPr>
        <w:t xml:space="preserve">Câu 1. (2,5 điểm) </w:t>
      </w:r>
    </w:p>
    <w:p w:rsidR="0035641C" w:rsidRDefault="0035641C" w:rsidP="0035641C">
      <w:pPr>
        <w:ind w:firstLine="720"/>
        <w:jc w:val="both"/>
      </w:pPr>
      <w:r>
        <w:t>a. Cấu tạo của tim phù hợp với chức năng co bóp, đẩy máu vào vòng tuần hoàn như thế nào?</w:t>
      </w:r>
    </w:p>
    <w:p w:rsidR="0035641C" w:rsidRDefault="0035641C" w:rsidP="0035641C">
      <w:pPr>
        <w:tabs>
          <w:tab w:val="left" w:pos="567"/>
        </w:tabs>
        <w:jc w:val="both"/>
        <w:outlineLvl w:val="0"/>
        <w:rPr>
          <w:lang w:val="vi-VN"/>
        </w:rPr>
      </w:pPr>
      <w:r>
        <w:rPr>
          <w:lang w:val="vi-VN"/>
        </w:rPr>
        <w:tab/>
        <w:t xml:space="preserve">  b.  Trong một gia đình,  cha có nhóm máu AB,  mẹ có nhóm máu O, người con gái có nhóm máu B, người con trai có nhóm máu A. </w:t>
      </w:r>
    </w:p>
    <w:p w:rsidR="0035641C" w:rsidRDefault="0035641C" w:rsidP="0035641C">
      <w:pPr>
        <w:tabs>
          <w:tab w:val="left" w:pos="567"/>
        </w:tabs>
        <w:jc w:val="both"/>
        <w:outlineLvl w:val="0"/>
        <w:rPr>
          <w:rStyle w:val="usercontent"/>
        </w:rPr>
      </w:pPr>
      <w:r>
        <w:rPr>
          <w:lang w:val="vi-VN"/>
        </w:rPr>
        <w:tab/>
        <w:t>Người con trai không may bị tai nạn cần truyền máu thì người bố có thể truyền máu cho con trai được không ? Vì sao ? Còn ai trong gia đình có thể truyền máu cho người con trai đó được ? Vì sao?</w:t>
      </w:r>
    </w:p>
    <w:p w:rsidR="0035641C" w:rsidRDefault="0035641C" w:rsidP="0035641C">
      <w:pPr>
        <w:spacing w:line="276" w:lineRule="auto"/>
        <w:jc w:val="both"/>
        <w:rPr>
          <w:rStyle w:val="usercontent"/>
          <w:b/>
          <w:bCs/>
          <w:lang w:val="vi-VN"/>
        </w:rPr>
      </w:pPr>
      <w:r>
        <w:rPr>
          <w:noProof/>
        </w:rPr>
        <mc:AlternateContent>
          <mc:Choice Requires="wps">
            <w:drawing>
              <wp:anchor distT="4294967295" distB="4294967295" distL="114299" distR="114299" simplePos="0" relativeHeight="251660288" behindDoc="0" locked="0" layoutInCell="1" allowOverlap="1" wp14:anchorId="72BC646B" wp14:editId="40655967">
                <wp:simplePos x="0" y="0"/>
                <wp:positionH relativeFrom="column">
                  <wp:posOffset>723899</wp:posOffset>
                </wp:positionH>
                <wp:positionV relativeFrom="paragraph">
                  <wp:posOffset>-3870961</wp:posOffset>
                </wp:positionV>
                <wp:extent cx="0" cy="0"/>
                <wp:effectExtent l="0" t="0" r="0" b="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7pt,-304.8pt" to="57pt,-3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95FQ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"/>
            </w:pict>
          </mc:Fallback>
        </mc:AlternateContent>
      </w:r>
      <w:r>
        <w:rPr>
          <w:rStyle w:val="usercontent"/>
          <w:b/>
          <w:bCs/>
          <w:lang w:val="vi-VN"/>
        </w:rPr>
        <w:t xml:space="preserve">Câu </w:t>
      </w:r>
      <w:r>
        <w:rPr>
          <w:rStyle w:val="usercontent"/>
          <w:b/>
          <w:bCs/>
        </w:rPr>
        <w:t>2</w:t>
      </w:r>
      <w:r>
        <w:rPr>
          <w:rStyle w:val="usercontent"/>
          <w:b/>
          <w:bCs/>
          <w:lang w:val="vi-VN"/>
        </w:rPr>
        <w:t xml:space="preserve">. (2điểm) </w:t>
      </w:r>
    </w:p>
    <w:p w:rsidR="0035641C" w:rsidRDefault="0035641C" w:rsidP="0035641C">
      <w:pPr>
        <w:spacing w:line="276" w:lineRule="auto"/>
        <w:ind w:firstLine="720"/>
        <w:jc w:val="both"/>
        <w:rPr>
          <w:u w:val="single"/>
        </w:rPr>
      </w:pPr>
      <w:r>
        <w:rPr>
          <w:lang w:val="pt-BR"/>
        </w:rPr>
        <w:t>a.</w:t>
      </w:r>
      <w:r>
        <w:rPr>
          <w:lang w:val="vi-VN"/>
        </w:rPr>
        <w:t xml:space="preserve"> </w:t>
      </w:r>
      <w:r>
        <w:rPr>
          <w:lang w:val="es-ES_tradnl"/>
        </w:rPr>
        <w:t xml:space="preserve">Tại sao dạ dày có thể bị loét ? </w:t>
      </w:r>
    </w:p>
    <w:p w:rsidR="0035641C" w:rsidRDefault="0035641C" w:rsidP="0035641C">
      <w:pPr>
        <w:ind w:firstLine="720"/>
        <w:jc w:val="both"/>
        <w:rPr>
          <w:lang w:val="es-ES_tradnl"/>
        </w:rPr>
      </w:pPr>
      <w:r>
        <w:rPr>
          <w:lang w:val="pt-BR"/>
        </w:rPr>
        <w:lastRenderedPageBreak/>
        <w:t xml:space="preserve">b. </w:t>
      </w:r>
      <w:r>
        <w:rPr>
          <w:lang w:val="es-ES_tradnl"/>
        </w:rPr>
        <w:t>Tại sao ăn chậm nhai kĩ, ăn đúng giờ đúng bữa, thức ăn hợp khẩu vị, ăn trong bầu không khí vui vẻ, sau khi ăn cần có thời gian nghỉ ngơi hợp lí lại giúp sự tiêu hóa có hiệu quả?</w:t>
      </w:r>
    </w:p>
    <w:p w:rsidR="00DD30E5" w:rsidRDefault="0035641C" w:rsidP="00DD30E5">
      <w:pPr>
        <w:ind w:left="-90"/>
        <w:rPr>
          <w:color w:val="000000"/>
          <w:lang w:val="es-ES_tradnl"/>
        </w:rPr>
      </w:pPr>
      <w:r>
        <w:rPr>
          <w:b/>
          <w:i/>
          <w:lang w:val="es-ES_tradnl"/>
        </w:rPr>
        <w:t xml:space="preserve"> </w:t>
      </w:r>
      <w:r>
        <w:rPr>
          <w:b/>
          <w:lang w:val="es-ES_tradnl"/>
        </w:rPr>
        <w:t>Câu 3</w:t>
      </w:r>
      <w:r>
        <w:rPr>
          <w:rFonts w:ascii="Script MT Bold" w:hAnsi="Script MT Bold"/>
          <w:b/>
          <w:lang w:val="es-ES_tradnl"/>
        </w:rPr>
        <w:t>:</w:t>
      </w:r>
      <w:r>
        <w:rPr>
          <w:lang w:val="es-ES_tradnl"/>
        </w:rPr>
        <w:t xml:space="preserve"> </w:t>
      </w:r>
      <w:r>
        <w:rPr>
          <w:color w:val="000000"/>
          <w:lang w:val="es-ES_tradnl"/>
        </w:rPr>
        <w:t>(3,0 điểm)</w:t>
      </w:r>
      <w:r>
        <w:rPr>
          <w:color w:val="000000"/>
          <w:lang w:val="es-ES_tradnl"/>
        </w:rPr>
        <w:br/>
        <w:t xml:space="preserve">  </w:t>
      </w:r>
    </w:p>
    <w:p w:rsidR="00DD30E5" w:rsidRPr="00DD30E5" w:rsidRDefault="00DD30E5" w:rsidP="00DD30E5">
      <w:pPr>
        <w:tabs>
          <w:tab w:val="left" w:pos="284"/>
        </w:tabs>
        <w:spacing w:line="360" w:lineRule="auto"/>
        <w:jc w:val="both"/>
        <w:rPr>
          <w:rFonts w:eastAsia="Calibri"/>
          <w:sz w:val="26"/>
          <w:szCs w:val="26"/>
        </w:rPr>
      </w:pPr>
      <w:r w:rsidRPr="00DD30E5">
        <w:rPr>
          <w:rFonts w:eastAsia="Calibri"/>
          <w:sz w:val="26"/>
          <w:szCs w:val="26"/>
        </w:rPr>
        <w:t>Vào ngày 23/03/2018 vụ cháy tại chung cư Carina Plaza đã làm 13 người chết, 48 người bị thương và gây thiệt hại nặng nề về tài sản (nguồn vnexpress.net). Vụ cháy đã lên hồi chuông cảnh báo về ý thức con người trong việc phòng chữa cháy.</w:t>
      </w:r>
    </w:p>
    <w:p w:rsidR="00DD30E5" w:rsidRPr="00DD30E5" w:rsidRDefault="00DD30E5" w:rsidP="00DD30E5">
      <w:pPr>
        <w:tabs>
          <w:tab w:val="left" w:pos="284"/>
        </w:tabs>
        <w:spacing w:line="360" w:lineRule="auto"/>
        <w:jc w:val="both"/>
        <w:rPr>
          <w:rFonts w:eastAsia="Calibri"/>
          <w:sz w:val="26"/>
          <w:szCs w:val="26"/>
        </w:rPr>
      </w:pPr>
      <w:r w:rsidRPr="00DD30E5">
        <w:rPr>
          <w:rFonts w:eastAsia="Calibri"/>
          <w:sz w:val="26"/>
          <w:szCs w:val="26"/>
        </w:rPr>
        <w:tab/>
        <w:t>a) Vụ cháy tại chung cư Carina Plaza có thể sinh ra những tác nhân chủ yếu nào gây hại cho hệ hô hấp? Nêu tác hại chính của các tác nhân đó.</w:t>
      </w:r>
    </w:p>
    <w:p w:rsidR="00A75914" w:rsidRDefault="00DD30E5" w:rsidP="00A75914">
      <w:pPr>
        <w:tabs>
          <w:tab w:val="left" w:pos="284"/>
        </w:tabs>
        <w:spacing w:line="360" w:lineRule="auto"/>
        <w:jc w:val="both"/>
        <w:rPr>
          <w:rFonts w:eastAsia="Calibri"/>
          <w:sz w:val="26"/>
          <w:szCs w:val="26"/>
        </w:rPr>
      </w:pPr>
      <w:r w:rsidRPr="00DD30E5">
        <w:rPr>
          <w:rFonts w:eastAsia="Calibri"/>
          <w:sz w:val="26"/>
          <w:szCs w:val="26"/>
        </w:rPr>
        <w:tab/>
        <w:t>b) Theo em những hành động cần thiết thường làm để thoát khỏi đám</w:t>
      </w:r>
      <w:r w:rsidRPr="00DD30E5">
        <w:rPr>
          <w:rFonts w:ascii="Calibri Light" w:eastAsia="Calibri" w:hAnsi="Calibri Light" w:cs="Calibri Light"/>
          <w:b/>
          <w:sz w:val="26"/>
          <w:szCs w:val="26"/>
        </w:rPr>
        <w:t xml:space="preserve"> </w:t>
      </w:r>
      <w:r w:rsidRPr="00DD30E5">
        <w:rPr>
          <w:rFonts w:eastAsia="Calibri"/>
          <w:sz w:val="26"/>
          <w:szCs w:val="26"/>
        </w:rPr>
        <w:t>cháy là gì? Giải thích ý nghĩa của những hành động đó?</w:t>
      </w:r>
    </w:p>
    <w:p w:rsidR="0035641C" w:rsidRDefault="0035641C" w:rsidP="001F5C60">
      <w:pPr>
        <w:rPr>
          <w:lang w:val="nl-NL"/>
        </w:rPr>
      </w:pPr>
      <w:r>
        <w:rPr>
          <w:b/>
          <w:lang w:val="nl-NL"/>
        </w:rPr>
        <w:t>Câu 4</w:t>
      </w:r>
      <w:r>
        <w:rPr>
          <w:rFonts w:ascii="Script MT Bold" w:hAnsi="Script MT Bold"/>
          <w:b/>
          <w:lang w:val="nl-NL"/>
        </w:rPr>
        <w:t>:</w:t>
      </w:r>
      <w:r>
        <w:rPr>
          <w:lang w:val="nl-NL"/>
        </w:rPr>
        <w:t xml:space="preserve"> ( 2,5 điểm) </w:t>
      </w:r>
    </w:p>
    <w:p w:rsidR="0035641C" w:rsidRDefault="0035641C" w:rsidP="0035641C">
      <w:pPr>
        <w:numPr>
          <w:ilvl w:val="0"/>
          <w:numId w:val="1"/>
        </w:numPr>
        <w:ind w:right="-5"/>
        <w:jc w:val="both"/>
        <w:rPr>
          <w:lang w:val="nl-NL"/>
        </w:rPr>
      </w:pPr>
      <w:r>
        <w:rPr>
          <w:lang w:val="nl-NL"/>
        </w:rPr>
        <w:t>Căn cứ vào đâu mà khẳng định ruột non là cơ quan chủ yếu của hệ tiêu hóa đảm nhận vai trò hấp thụ các chất dinh dưỡng?</w:t>
      </w:r>
    </w:p>
    <w:p w:rsidR="0035641C" w:rsidRDefault="0035641C" w:rsidP="0035641C">
      <w:pPr>
        <w:numPr>
          <w:ilvl w:val="0"/>
          <w:numId w:val="1"/>
        </w:numPr>
        <w:ind w:right="-5"/>
        <w:jc w:val="both"/>
        <w:rPr>
          <w:lang w:val="nl-NL"/>
        </w:rPr>
      </w:pPr>
      <w:r>
        <w:rPr>
          <w:lang w:val="nl-NL"/>
        </w:rPr>
        <w:t>Sự hấp thụ các chất dinh dưỡng ở ruột non xảy ra như thế nào?</w:t>
      </w:r>
    </w:p>
    <w:p w:rsidR="0035641C" w:rsidRDefault="0035641C" w:rsidP="0035641C">
      <w:pPr>
        <w:tabs>
          <w:tab w:val="left" w:pos="284"/>
        </w:tabs>
        <w:spacing w:line="360" w:lineRule="auto"/>
        <w:jc w:val="both"/>
        <w:rPr>
          <w:rFonts w:ascii=".VnTime" w:hAnsi=".VnTime"/>
          <w:b/>
          <w:color w:val="000000"/>
          <w:sz w:val="26"/>
          <w:szCs w:val="26"/>
        </w:rPr>
      </w:pPr>
    </w:p>
    <w:p w:rsidR="005408B7" w:rsidRDefault="005408B7" w:rsidP="0035641C">
      <w:pPr>
        <w:tabs>
          <w:tab w:val="left" w:pos="284"/>
        </w:tabs>
        <w:spacing w:line="360" w:lineRule="auto"/>
        <w:jc w:val="both"/>
        <w:rPr>
          <w:rFonts w:ascii=".VnTime" w:hAnsi=".VnTime"/>
          <w:b/>
          <w:color w:val="000000"/>
          <w:sz w:val="26"/>
          <w:szCs w:val="26"/>
        </w:rPr>
      </w:pPr>
    </w:p>
    <w:p w:rsidR="001F0A44" w:rsidRPr="001F0A44" w:rsidRDefault="001F0A44" w:rsidP="001F0A44">
      <w:pPr>
        <w:spacing w:line="360" w:lineRule="auto"/>
        <w:jc w:val="both"/>
        <w:rPr>
          <w:b/>
          <w:sz w:val="26"/>
          <w:szCs w:val="26"/>
        </w:rPr>
      </w:pPr>
      <w:r w:rsidRPr="001F0A44">
        <w:rPr>
          <w:b/>
          <w:sz w:val="26"/>
          <w:szCs w:val="26"/>
        </w:rPr>
        <w:t xml:space="preserve">Câu 6: (2,0 điểm) </w:t>
      </w:r>
    </w:p>
    <w:p w:rsidR="00066920" w:rsidRPr="00A75914" w:rsidRDefault="00066920" w:rsidP="00066920">
      <w:pPr>
        <w:tabs>
          <w:tab w:val="left" w:pos="284"/>
        </w:tabs>
        <w:spacing w:line="360" w:lineRule="auto"/>
        <w:jc w:val="both"/>
        <w:rPr>
          <w:rFonts w:eastAsia="Calibri"/>
          <w:sz w:val="26"/>
          <w:szCs w:val="26"/>
        </w:rPr>
      </w:pPr>
      <w:r>
        <w:rPr>
          <w:rFonts w:eastAsia="Calibri"/>
          <w:b/>
          <w:sz w:val="26"/>
          <w:szCs w:val="26"/>
        </w:rPr>
        <w:t>Câu 5</w:t>
      </w:r>
      <w:r>
        <w:rPr>
          <w:rFonts w:eastAsia="Calibri"/>
          <w:sz w:val="26"/>
          <w:szCs w:val="26"/>
        </w:rPr>
        <w:t xml:space="preserve">  </w:t>
      </w:r>
      <w:r w:rsidRPr="0035641C">
        <w:rPr>
          <w:color w:val="000000"/>
          <w:sz w:val="26"/>
          <w:szCs w:val="26"/>
        </w:rPr>
        <w:t>Cho biết thể tích khí chứa trong phổi sau khi hít vào bình thường nhiều gấp 7 lần thể tích khí lưu thong. Thể tích khí chứa trong phổi sau khi hít vào tận lực là 5200ml. Dung tích sống la 3800ml. Thể tích khí dự trữ là 1600ml. Hãy tính;</w:t>
      </w:r>
    </w:p>
    <w:p w:rsidR="00066920" w:rsidRPr="0035641C" w:rsidRDefault="00066920" w:rsidP="00066920">
      <w:pPr>
        <w:tabs>
          <w:tab w:val="left" w:pos="284"/>
        </w:tabs>
        <w:spacing w:before="120" w:after="120" w:line="360" w:lineRule="auto"/>
        <w:jc w:val="both"/>
        <w:rPr>
          <w:color w:val="000000"/>
          <w:sz w:val="26"/>
          <w:szCs w:val="26"/>
        </w:rPr>
      </w:pPr>
      <w:r w:rsidRPr="0035641C">
        <w:rPr>
          <w:color w:val="000000"/>
          <w:sz w:val="26"/>
          <w:szCs w:val="26"/>
        </w:rPr>
        <w:tab/>
        <w:t>- Thể tích khí trong phổi sau khi thở ra gắng sức</w:t>
      </w:r>
    </w:p>
    <w:p w:rsidR="0035641C" w:rsidRPr="00CF7360" w:rsidRDefault="00066920" w:rsidP="00CF7360">
      <w:pPr>
        <w:tabs>
          <w:tab w:val="left" w:pos="284"/>
        </w:tabs>
        <w:spacing w:before="120" w:after="120" w:line="360" w:lineRule="auto"/>
        <w:jc w:val="both"/>
        <w:rPr>
          <w:color w:val="000000"/>
          <w:sz w:val="26"/>
          <w:szCs w:val="26"/>
        </w:rPr>
      </w:pPr>
      <w:r w:rsidRPr="0035641C">
        <w:rPr>
          <w:color w:val="000000"/>
          <w:sz w:val="26"/>
          <w:szCs w:val="26"/>
        </w:rPr>
        <w:tab/>
        <w:t xml:space="preserve">- Thể tích khí trong phổi sau khi hít vào bình thường </w:t>
      </w:r>
    </w:p>
    <w:p w:rsidR="001F0A44" w:rsidRDefault="0035641C" w:rsidP="001F0A44">
      <w:pPr>
        <w:tabs>
          <w:tab w:val="left" w:pos="284"/>
        </w:tabs>
        <w:spacing w:line="360" w:lineRule="auto"/>
        <w:jc w:val="both"/>
        <w:rPr>
          <w:sz w:val="26"/>
          <w:szCs w:val="26"/>
        </w:rPr>
      </w:pPr>
      <w:r w:rsidRPr="0035641C">
        <w:rPr>
          <w:color w:val="000000"/>
          <w:spacing w:val="-4"/>
          <w:sz w:val="26"/>
          <w:szCs w:val="26"/>
          <w:lang w:eastAsia="zh-CN"/>
        </w:rPr>
        <w:tab/>
      </w:r>
      <w:r w:rsidR="00066920">
        <w:rPr>
          <w:color w:val="000000"/>
          <w:spacing w:val="-4"/>
          <w:sz w:val="26"/>
          <w:szCs w:val="26"/>
          <w:lang w:eastAsia="zh-CN"/>
        </w:rPr>
        <w:t>Câu 6.</w:t>
      </w:r>
      <w:r w:rsidRPr="0035641C">
        <w:rPr>
          <w:sz w:val="26"/>
          <w:szCs w:val="26"/>
        </w:rPr>
        <w:tab/>
        <w:t>b)Khi nghiên cứu hoạt động của tim ở một học sinh nữ lớp 8, các bác sĩ thấy: Tâm thất trái mỗi lần co bóp đẩy đi 70 mililít (ml) máu và trong một ngày đêm đã đẩy đi được 7560 lít (l) máu, thời gian của pha dãn chung bằng 1/2 thời gian của chu kì tim, thời gian pha nhĩ co bằng 1/3 thời gian pha thất co. Em hãy tính giúp các bác sĩ số chu kì tim trong một phút và thời gian diễn ra mỗi pha trong một chu kì tim của bạn học sinh nói trên.</w:t>
      </w:r>
    </w:p>
    <w:p w:rsidR="00AC2F31" w:rsidRDefault="001F0A44" w:rsidP="00AC2F31">
      <w:pPr>
        <w:tabs>
          <w:tab w:val="left" w:pos="284"/>
        </w:tabs>
        <w:spacing w:line="360" w:lineRule="auto"/>
        <w:jc w:val="both"/>
        <w:rPr>
          <w:sz w:val="26"/>
          <w:szCs w:val="26"/>
        </w:rPr>
      </w:pPr>
      <w:r w:rsidRPr="001F0A44">
        <w:rPr>
          <w:b/>
          <w:noProof/>
          <w:sz w:val="26"/>
          <w:szCs w:val="26"/>
        </w:rPr>
        <w:lastRenderedPageBreak/>
        <w:t xml:space="preserve">Câu </w:t>
      </w:r>
      <w:r>
        <w:rPr>
          <w:b/>
          <w:noProof/>
          <w:sz w:val="26"/>
          <w:szCs w:val="26"/>
        </w:rPr>
        <w:t>7 (1,5 điểm)</w:t>
      </w:r>
      <w:r w:rsidRPr="001F0A44">
        <w:rPr>
          <w:b/>
          <w:noProof/>
          <w:sz w:val="26"/>
          <w:szCs w:val="26"/>
        </w:rPr>
        <w:t>:</w:t>
      </w:r>
      <w:r w:rsidR="00AC2F31" w:rsidRPr="00AC2F31">
        <w:rPr>
          <w:sz w:val="26"/>
          <w:szCs w:val="26"/>
        </w:rPr>
        <w:t>Em hiểu như thế nào về chứng xơ vữa động mạch?</w:t>
      </w:r>
      <w:r w:rsidR="00AC2F31">
        <w:rPr>
          <w:sz w:val="26"/>
          <w:szCs w:val="26"/>
        </w:rPr>
        <w:t xml:space="preserve"> Trong đời sống để phòng tránh bệnh xơ vữa động mạch cần có biện pháp gì?</w:t>
      </w:r>
    </w:p>
    <w:p w:rsidR="00F1227C" w:rsidRDefault="00F1227C" w:rsidP="00AC2F31">
      <w:pPr>
        <w:tabs>
          <w:tab w:val="left" w:pos="284"/>
        </w:tabs>
        <w:spacing w:line="360" w:lineRule="auto"/>
        <w:jc w:val="both"/>
        <w:rPr>
          <w:sz w:val="26"/>
          <w:szCs w:val="26"/>
        </w:rPr>
      </w:pPr>
      <w:r>
        <w:rPr>
          <w:sz w:val="26"/>
          <w:szCs w:val="26"/>
        </w:rPr>
        <w:t xml:space="preserve">                                                         Hết</w:t>
      </w:r>
    </w:p>
    <w:p w:rsidR="00F1227C" w:rsidRPr="00AC2F31" w:rsidRDefault="00F1227C" w:rsidP="00AC2F31">
      <w:pPr>
        <w:tabs>
          <w:tab w:val="left" w:pos="284"/>
        </w:tabs>
        <w:spacing w:line="360" w:lineRule="auto"/>
        <w:jc w:val="both"/>
        <w:rPr>
          <w:sz w:val="26"/>
          <w:szCs w:val="26"/>
        </w:rPr>
      </w:pPr>
    </w:p>
    <w:p w:rsidR="00F1227C" w:rsidRDefault="00F1227C" w:rsidP="00F1227C">
      <w:pPr>
        <w:spacing w:line="288" w:lineRule="auto"/>
        <w:jc w:val="center"/>
        <w:rPr>
          <w:b/>
        </w:rPr>
      </w:pPr>
      <w:r w:rsidRPr="0006254C">
        <w:rPr>
          <w:b/>
        </w:rPr>
        <w:t>Đáp án</w:t>
      </w:r>
    </w:p>
    <w:p w:rsidR="00F1227C" w:rsidRDefault="00F1227C" w:rsidP="00F1227C">
      <w:pPr>
        <w:spacing w:line="288" w:lineRule="auto"/>
        <w:rPr>
          <w:b/>
        </w:rPr>
      </w:pPr>
      <w:r>
        <w:rPr>
          <w:b/>
        </w:rPr>
        <w:t>I.Phần chung:</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6"/>
        <w:gridCol w:w="7678"/>
        <w:gridCol w:w="973"/>
      </w:tblGrid>
      <w:tr w:rsidR="00F1227C" w:rsidRPr="00F1227C" w:rsidTr="000912CB">
        <w:tc>
          <w:tcPr>
            <w:tcW w:w="1104" w:type="dxa"/>
            <w:tcBorders>
              <w:top w:val="single" w:sz="4" w:space="0" w:color="auto"/>
              <w:left w:val="single" w:sz="4" w:space="0" w:color="auto"/>
              <w:bottom w:val="single" w:sz="4" w:space="0" w:color="auto"/>
              <w:right w:val="single" w:sz="4" w:space="0" w:color="auto"/>
            </w:tcBorders>
            <w:hideMark/>
          </w:tcPr>
          <w:p w:rsidR="00F1227C" w:rsidRPr="00F1227C" w:rsidRDefault="00F1227C" w:rsidP="000912CB">
            <w:pPr>
              <w:spacing w:line="276" w:lineRule="auto"/>
              <w:jc w:val="center"/>
              <w:rPr>
                <w:b/>
                <w:kern w:val="2"/>
                <w:sz w:val="26"/>
                <w:szCs w:val="26"/>
                <w14:ligatures w14:val="standardContextual"/>
              </w:rPr>
            </w:pPr>
            <w:r w:rsidRPr="00F1227C">
              <w:rPr>
                <w:b/>
                <w:kern w:val="2"/>
                <w:sz w:val="26"/>
                <w:szCs w:val="26"/>
                <w14:ligatures w14:val="standardContextual"/>
              </w:rPr>
              <w:t>Câu</w:t>
            </w:r>
          </w:p>
        </w:tc>
        <w:tc>
          <w:tcPr>
            <w:tcW w:w="7684" w:type="dxa"/>
            <w:gridSpan w:val="2"/>
            <w:tcBorders>
              <w:top w:val="single" w:sz="4" w:space="0" w:color="auto"/>
              <w:left w:val="single" w:sz="4" w:space="0" w:color="auto"/>
              <w:bottom w:val="single" w:sz="4" w:space="0" w:color="auto"/>
              <w:right w:val="single" w:sz="4" w:space="0" w:color="auto"/>
            </w:tcBorders>
            <w:hideMark/>
          </w:tcPr>
          <w:p w:rsidR="00F1227C" w:rsidRPr="00F1227C" w:rsidRDefault="00F1227C" w:rsidP="000912CB">
            <w:pPr>
              <w:spacing w:line="276" w:lineRule="auto"/>
              <w:jc w:val="center"/>
              <w:rPr>
                <w:b/>
                <w:kern w:val="2"/>
                <w:sz w:val="26"/>
                <w:szCs w:val="26"/>
                <w14:ligatures w14:val="standardContextual"/>
              </w:rPr>
            </w:pPr>
            <w:r>
              <w:rPr>
                <w:b/>
                <w:kern w:val="2"/>
                <w:sz w:val="26"/>
                <w:szCs w:val="26"/>
                <w14:ligatures w14:val="standardContextual"/>
              </w:rPr>
              <w:t xml:space="preserve">Nội dung </w:t>
            </w:r>
          </w:p>
        </w:tc>
        <w:tc>
          <w:tcPr>
            <w:tcW w:w="973" w:type="dxa"/>
            <w:tcBorders>
              <w:top w:val="single" w:sz="4" w:space="0" w:color="auto"/>
              <w:left w:val="single" w:sz="4" w:space="0" w:color="auto"/>
              <w:bottom w:val="single" w:sz="4" w:space="0" w:color="auto"/>
              <w:right w:val="single" w:sz="4" w:space="0" w:color="auto"/>
            </w:tcBorders>
            <w:hideMark/>
          </w:tcPr>
          <w:p w:rsidR="00F1227C" w:rsidRPr="00F1227C" w:rsidRDefault="00F1227C" w:rsidP="000912CB">
            <w:pPr>
              <w:spacing w:line="276" w:lineRule="auto"/>
              <w:jc w:val="center"/>
              <w:rPr>
                <w:b/>
                <w:kern w:val="2"/>
                <w:sz w:val="26"/>
                <w:szCs w:val="26"/>
                <w14:ligatures w14:val="standardContextual"/>
              </w:rPr>
            </w:pPr>
            <w:r w:rsidRPr="00F1227C">
              <w:rPr>
                <w:b/>
                <w:kern w:val="2"/>
                <w:sz w:val="26"/>
                <w:szCs w:val="26"/>
                <w14:ligatures w14:val="standardContextual"/>
              </w:rPr>
              <w:t>Điểm</w:t>
            </w:r>
          </w:p>
        </w:tc>
      </w:tr>
      <w:tr w:rsidR="00F1227C" w:rsidRPr="00F1227C" w:rsidTr="000912CB">
        <w:tc>
          <w:tcPr>
            <w:tcW w:w="1104" w:type="dxa"/>
            <w:vMerge w:val="restart"/>
            <w:tcBorders>
              <w:top w:val="single" w:sz="4" w:space="0" w:color="auto"/>
              <w:left w:val="single" w:sz="4" w:space="0" w:color="auto"/>
              <w:bottom w:val="single" w:sz="4" w:space="0" w:color="auto"/>
              <w:right w:val="single" w:sz="4" w:space="0" w:color="auto"/>
            </w:tcBorders>
            <w:vAlign w:val="center"/>
            <w:hideMark/>
          </w:tcPr>
          <w:p w:rsidR="00F1227C" w:rsidRPr="00F1227C" w:rsidRDefault="00F1227C" w:rsidP="000912CB">
            <w:pPr>
              <w:spacing w:line="276" w:lineRule="auto"/>
              <w:jc w:val="center"/>
              <w:rPr>
                <w:b/>
                <w:kern w:val="2"/>
                <w:sz w:val="26"/>
                <w:szCs w:val="26"/>
                <w14:ligatures w14:val="standardContextual"/>
              </w:rPr>
            </w:pPr>
            <w:r w:rsidRPr="00F1227C">
              <w:rPr>
                <w:b/>
                <w:kern w:val="2"/>
                <w:sz w:val="26"/>
                <w:szCs w:val="26"/>
                <w14:ligatures w14:val="standardContextual"/>
              </w:rPr>
              <w:t>Câu 1</w:t>
            </w:r>
          </w:p>
          <w:p w:rsidR="00F1227C" w:rsidRPr="00F1227C" w:rsidRDefault="00F1227C" w:rsidP="000912CB">
            <w:pPr>
              <w:spacing w:line="276" w:lineRule="auto"/>
              <w:jc w:val="center"/>
              <w:rPr>
                <w:b/>
                <w:kern w:val="2"/>
                <w:sz w:val="26"/>
                <w:szCs w:val="26"/>
                <w14:ligatures w14:val="standardContextual"/>
              </w:rPr>
            </w:pPr>
            <w:r w:rsidRPr="00F1227C">
              <w:rPr>
                <w:b/>
                <w:kern w:val="2"/>
                <w:sz w:val="26"/>
                <w:szCs w:val="26"/>
                <w14:ligatures w14:val="standardContextual"/>
              </w:rPr>
              <w:t>2,0 điểm</w:t>
            </w:r>
          </w:p>
        </w:tc>
        <w:tc>
          <w:tcPr>
            <w:tcW w:w="7684" w:type="dxa"/>
            <w:gridSpan w:val="2"/>
            <w:tcBorders>
              <w:top w:val="single" w:sz="4" w:space="0" w:color="auto"/>
              <w:left w:val="single" w:sz="4" w:space="0" w:color="auto"/>
              <w:bottom w:val="single" w:sz="4" w:space="0" w:color="auto"/>
              <w:right w:val="single" w:sz="4" w:space="0" w:color="auto"/>
            </w:tcBorders>
            <w:hideMark/>
          </w:tcPr>
          <w:p w:rsidR="00F1227C" w:rsidRPr="00F1227C" w:rsidRDefault="00F1227C" w:rsidP="000912CB">
            <w:pPr>
              <w:spacing w:line="276" w:lineRule="auto"/>
              <w:jc w:val="center"/>
              <w:rPr>
                <w:b/>
                <w:i/>
                <w:iCs/>
                <w:kern w:val="2"/>
                <w:sz w:val="26"/>
                <w:szCs w:val="26"/>
                <w14:ligatures w14:val="standardContextual"/>
              </w:rPr>
            </w:pPr>
            <w:r w:rsidRPr="00F1227C">
              <w:rPr>
                <w:b/>
                <w:i/>
                <w:iCs/>
                <w:kern w:val="2"/>
                <w:sz w:val="26"/>
                <w:szCs w:val="26"/>
                <w14:ligatures w14:val="standardContextual"/>
              </w:rPr>
              <w:t>Câu 1 – ý a. (1,0 điểm)</w:t>
            </w:r>
          </w:p>
        </w:tc>
        <w:tc>
          <w:tcPr>
            <w:tcW w:w="973" w:type="dxa"/>
            <w:tcBorders>
              <w:top w:val="single" w:sz="4" w:space="0" w:color="auto"/>
              <w:left w:val="single" w:sz="4" w:space="0" w:color="auto"/>
              <w:bottom w:val="single" w:sz="4" w:space="0" w:color="auto"/>
              <w:right w:val="single" w:sz="4" w:space="0" w:color="auto"/>
            </w:tcBorders>
          </w:tcPr>
          <w:p w:rsidR="00F1227C" w:rsidRPr="00F1227C" w:rsidRDefault="00F1227C" w:rsidP="000912CB">
            <w:pPr>
              <w:spacing w:line="276" w:lineRule="auto"/>
              <w:jc w:val="both"/>
              <w:rPr>
                <w:b/>
                <w:kern w:val="2"/>
                <w:sz w:val="26"/>
                <w:szCs w:val="26"/>
                <w14:ligatures w14:val="standardContextual"/>
              </w:rPr>
            </w:pPr>
          </w:p>
        </w:tc>
      </w:tr>
      <w:tr w:rsidR="00F1227C" w:rsidRPr="00F1227C" w:rsidTr="000912CB">
        <w:tc>
          <w:tcPr>
            <w:tcW w:w="0" w:type="auto"/>
            <w:vMerge/>
            <w:tcBorders>
              <w:top w:val="single" w:sz="4" w:space="0" w:color="auto"/>
              <w:left w:val="single" w:sz="4" w:space="0" w:color="auto"/>
              <w:bottom w:val="single" w:sz="4" w:space="0" w:color="auto"/>
              <w:right w:val="single" w:sz="4" w:space="0" w:color="auto"/>
            </w:tcBorders>
            <w:vAlign w:val="center"/>
            <w:hideMark/>
          </w:tcPr>
          <w:p w:rsidR="00F1227C" w:rsidRPr="00F1227C" w:rsidRDefault="00F1227C" w:rsidP="000912CB">
            <w:pPr>
              <w:rPr>
                <w:b/>
                <w:kern w:val="2"/>
                <w:sz w:val="26"/>
                <w:szCs w:val="26"/>
                <w14:ligatures w14:val="standardContextual"/>
              </w:rPr>
            </w:pPr>
          </w:p>
        </w:tc>
        <w:tc>
          <w:tcPr>
            <w:tcW w:w="7684" w:type="dxa"/>
            <w:gridSpan w:val="2"/>
            <w:tcBorders>
              <w:top w:val="single" w:sz="4" w:space="0" w:color="auto"/>
              <w:left w:val="single" w:sz="4" w:space="0" w:color="auto"/>
              <w:bottom w:val="single" w:sz="4" w:space="0" w:color="auto"/>
              <w:right w:val="single" w:sz="4" w:space="0" w:color="auto"/>
            </w:tcBorders>
            <w:hideMark/>
          </w:tcPr>
          <w:p w:rsidR="00F1227C" w:rsidRPr="00F1227C" w:rsidRDefault="00F1227C" w:rsidP="000912CB">
            <w:pPr>
              <w:spacing w:line="276" w:lineRule="auto"/>
              <w:jc w:val="both"/>
              <w:rPr>
                <w:bCs/>
                <w:kern w:val="2"/>
                <w:sz w:val="26"/>
                <w:szCs w:val="26"/>
                <w14:ligatures w14:val="standardContextual"/>
              </w:rPr>
            </w:pPr>
            <w:r w:rsidRPr="00F1227C">
              <w:rPr>
                <w:bCs/>
                <w:kern w:val="2"/>
                <w:sz w:val="26"/>
                <w:szCs w:val="26"/>
                <w14:ligatures w14:val="standardContextual"/>
              </w:rPr>
              <w:t xml:space="preserve">Thời gian xe đạp chuyển động từ A đến C là: </w:t>
            </w:r>
            <w:r w:rsidRPr="00F1227C">
              <w:rPr>
                <w:bCs/>
                <w:kern w:val="2"/>
                <w:position w:val="-32"/>
                <w:sz w:val="26"/>
                <w:szCs w:val="26"/>
                <w14:ligatures w14:val="standardContextual"/>
              </w:rPr>
              <w:object w:dxaOrig="1575" w:dyaOrig="735">
                <v:shape id="_x0000_i1029" type="#_x0000_t75" style="width:78.8pt;height:36.7pt" o:ole="">
                  <v:imagedata r:id="rId12" o:title=""/>
                </v:shape>
                <o:OLEObject Type="Embed" ProgID="Equation.DSMT4" ShapeID="_x0000_i1029" DrawAspect="Content" ObjectID="_1771929341" r:id="rId13"/>
              </w:object>
            </w:r>
          </w:p>
          <w:p w:rsidR="00F1227C" w:rsidRPr="00F1227C" w:rsidRDefault="00F1227C" w:rsidP="000912CB">
            <w:pPr>
              <w:spacing w:line="276" w:lineRule="auto"/>
              <w:jc w:val="both"/>
              <w:rPr>
                <w:bCs/>
                <w:kern w:val="2"/>
                <w:sz w:val="26"/>
                <w:szCs w:val="26"/>
                <w14:ligatures w14:val="standardContextual"/>
              </w:rPr>
            </w:pPr>
            <w:r w:rsidRPr="00F1227C">
              <w:rPr>
                <w:bCs/>
                <w:kern w:val="2"/>
                <w:sz w:val="26"/>
                <w:szCs w:val="26"/>
                <w14:ligatures w14:val="standardContextual"/>
              </w:rPr>
              <w:t>Thời gian xe máy chuyển động từ A đến B rồi đến C là:</w:t>
            </w:r>
          </w:p>
          <w:p w:rsidR="00F1227C" w:rsidRPr="00F1227C" w:rsidRDefault="00F1227C" w:rsidP="000912CB">
            <w:pPr>
              <w:spacing w:line="276" w:lineRule="auto"/>
              <w:jc w:val="both"/>
              <w:rPr>
                <w:bCs/>
                <w:kern w:val="2"/>
                <w:sz w:val="26"/>
                <w:szCs w:val="26"/>
                <w14:ligatures w14:val="standardContextual"/>
              </w:rPr>
            </w:pPr>
            <w:r w:rsidRPr="00F1227C">
              <w:rPr>
                <w:bCs/>
                <w:kern w:val="2"/>
                <w:sz w:val="26"/>
                <w:szCs w:val="26"/>
                <w14:ligatures w14:val="standardContextual"/>
              </w:rPr>
              <w:t xml:space="preserve"> </w:t>
            </w:r>
            <w:r w:rsidRPr="00F1227C">
              <w:rPr>
                <w:bCs/>
                <w:kern w:val="2"/>
                <w:position w:val="-32"/>
                <w:sz w:val="26"/>
                <w:szCs w:val="26"/>
                <w14:ligatures w14:val="standardContextual"/>
              </w:rPr>
              <w:object w:dxaOrig="3855" w:dyaOrig="735">
                <v:shape id="_x0000_i1030" type="#_x0000_t75" style="width:192.9pt;height:36.7pt" o:ole="">
                  <v:imagedata r:id="rId14" o:title=""/>
                </v:shape>
                <o:OLEObject Type="Embed" ProgID="Equation.DSMT4" ShapeID="_x0000_i1030" DrawAspect="Content" ObjectID="_1771929342" r:id="rId15"/>
              </w:object>
            </w:r>
          </w:p>
          <w:p w:rsidR="00F1227C" w:rsidRPr="00F1227C" w:rsidRDefault="00F1227C" w:rsidP="000912CB">
            <w:pPr>
              <w:spacing w:line="276" w:lineRule="auto"/>
              <w:jc w:val="both"/>
              <w:rPr>
                <w:bCs/>
                <w:kern w:val="2"/>
                <w:sz w:val="26"/>
                <w:szCs w:val="26"/>
                <w14:ligatures w14:val="standardContextual"/>
              </w:rPr>
            </w:pPr>
            <w:r w:rsidRPr="00F1227C">
              <w:rPr>
                <w:bCs/>
                <w:kern w:val="2"/>
                <w:sz w:val="26"/>
                <w:szCs w:val="26"/>
                <w14:ligatures w14:val="standardContextual"/>
              </w:rPr>
              <w:t>Ta có: t</w:t>
            </w:r>
            <w:r w:rsidRPr="00F1227C">
              <w:rPr>
                <w:bCs/>
                <w:kern w:val="2"/>
                <w:sz w:val="26"/>
                <w:szCs w:val="26"/>
                <w:vertAlign w:val="subscript"/>
                <w14:ligatures w14:val="standardContextual"/>
              </w:rPr>
              <w:t>1</w:t>
            </w:r>
            <w:r w:rsidRPr="00F1227C">
              <w:rPr>
                <w:bCs/>
                <w:kern w:val="2"/>
                <w:sz w:val="26"/>
                <w:szCs w:val="26"/>
                <w14:ligatures w14:val="standardContextual"/>
              </w:rPr>
              <w:t xml:space="preserve"> = t</w:t>
            </w:r>
            <w:r w:rsidRPr="00F1227C">
              <w:rPr>
                <w:bCs/>
                <w:kern w:val="2"/>
                <w:sz w:val="26"/>
                <w:szCs w:val="26"/>
                <w:vertAlign w:val="subscript"/>
                <w14:ligatures w14:val="standardContextual"/>
              </w:rPr>
              <w:t>2</w:t>
            </w:r>
            <w:r w:rsidRPr="00F1227C">
              <w:rPr>
                <w:bCs/>
                <w:kern w:val="2"/>
                <w:sz w:val="26"/>
                <w:szCs w:val="26"/>
                <w14:ligatures w14:val="standardContextual"/>
              </w:rPr>
              <w:t xml:space="preserve"> </w:t>
            </w:r>
            <w:r w:rsidRPr="00F1227C">
              <w:rPr>
                <w:bCs/>
                <w:kern w:val="2"/>
                <w:position w:val="-6"/>
                <w:sz w:val="26"/>
                <w:szCs w:val="26"/>
                <w14:ligatures w14:val="standardContextual"/>
              </w:rPr>
              <w:object w:dxaOrig="360" w:dyaOrig="240">
                <v:shape id="_x0000_i1031" type="#_x0000_t75" style="width:18.35pt;height:12.25pt" o:ole="">
                  <v:imagedata r:id="rId16" o:title=""/>
                </v:shape>
                <o:OLEObject Type="Embed" ProgID="Equation.DSMT4" ShapeID="_x0000_i1031" DrawAspect="Content" ObjectID="_1771929343" r:id="rId17"/>
              </w:object>
            </w:r>
            <w:r w:rsidRPr="00F1227C">
              <w:rPr>
                <w:bCs/>
                <w:kern w:val="2"/>
                <w:sz w:val="26"/>
                <w:szCs w:val="26"/>
                <w14:ligatures w14:val="standardContextual"/>
              </w:rPr>
              <w:t xml:space="preserve"> </w:t>
            </w:r>
            <w:r w:rsidRPr="00F1227C">
              <w:rPr>
                <w:rFonts w:eastAsia="Calibri"/>
                <w:kern w:val="2"/>
                <w:position w:val="-26"/>
                <w:sz w:val="22"/>
                <w:szCs w:val="22"/>
                <w14:ligatures w14:val="standardContextual"/>
              </w:rPr>
              <w:object w:dxaOrig="480" w:dyaOrig="675">
                <v:shape id="_x0000_i1032" type="#_x0000_t75" style="width:23.75pt;height:33.95pt" o:ole="">
                  <v:imagedata r:id="rId18" o:title=""/>
                </v:shape>
                <o:OLEObject Type="Embed" ProgID="Equation.DSMT4" ShapeID="_x0000_i1032" DrawAspect="Content" ObjectID="_1771929344" r:id="rId19"/>
              </w:object>
            </w:r>
            <w:r w:rsidRPr="00F1227C">
              <w:rPr>
                <w:rFonts w:eastAsia="Calibri"/>
                <w:kern w:val="2"/>
                <w:sz w:val="22"/>
                <w:szCs w:val="22"/>
                <w14:ligatures w14:val="standardContextual"/>
              </w:rPr>
              <w:t xml:space="preserve"> = </w:t>
            </w:r>
            <w:r w:rsidRPr="00F1227C">
              <w:rPr>
                <w:rFonts w:eastAsia="Calibri"/>
                <w:kern w:val="2"/>
                <w:position w:val="-26"/>
                <w:sz w:val="22"/>
                <w:szCs w:val="22"/>
                <w14:ligatures w14:val="standardContextual"/>
              </w:rPr>
              <w:object w:dxaOrig="855" w:dyaOrig="675">
                <v:shape id="_x0000_i1033" type="#_x0000_t75" style="width:42.8pt;height:33.95pt" o:ole="">
                  <v:imagedata r:id="rId20" o:title=""/>
                </v:shape>
                <o:OLEObject Type="Embed" ProgID="Equation.DSMT4" ShapeID="_x0000_i1033" DrawAspect="Content" ObjectID="_1771929345" r:id="rId21"/>
              </w:object>
            </w:r>
            <w:r w:rsidRPr="00F1227C">
              <w:rPr>
                <w:rFonts w:eastAsia="Calibri"/>
                <w:kern w:val="2"/>
                <w:sz w:val="22"/>
                <w:szCs w:val="22"/>
                <w14:ligatures w14:val="standardContextual"/>
              </w:rPr>
              <w:t xml:space="preserve"> </w:t>
            </w:r>
            <w:r w:rsidRPr="00F1227C">
              <w:rPr>
                <w:rFonts w:eastAsia="Calibri"/>
                <w:kern w:val="2"/>
                <w:sz w:val="26"/>
                <w:szCs w:val="26"/>
                <w14:ligatures w14:val="standardContextual"/>
              </w:rPr>
              <w:sym w:font="Symbol" w:char="F0DE"/>
            </w:r>
            <w:r w:rsidRPr="00F1227C">
              <w:rPr>
                <w:rFonts w:eastAsia="Calibri"/>
                <w:kern w:val="2"/>
                <w:sz w:val="26"/>
                <w:szCs w:val="26"/>
                <w14:ligatures w14:val="standardContextual"/>
              </w:rPr>
              <w:t xml:space="preserve"> AC = 3km</w:t>
            </w:r>
          </w:p>
        </w:tc>
        <w:tc>
          <w:tcPr>
            <w:tcW w:w="973" w:type="dxa"/>
            <w:tcBorders>
              <w:top w:val="single" w:sz="4" w:space="0" w:color="auto"/>
              <w:left w:val="single" w:sz="4" w:space="0" w:color="auto"/>
              <w:bottom w:val="single" w:sz="4" w:space="0" w:color="auto"/>
              <w:right w:val="single" w:sz="4" w:space="0" w:color="auto"/>
            </w:tcBorders>
          </w:tcPr>
          <w:p w:rsidR="00F1227C" w:rsidRPr="00F1227C" w:rsidRDefault="00F1227C" w:rsidP="000912CB">
            <w:pPr>
              <w:spacing w:line="276" w:lineRule="auto"/>
              <w:jc w:val="center"/>
              <w:rPr>
                <w:bCs/>
                <w:kern w:val="2"/>
                <w:sz w:val="26"/>
                <w:szCs w:val="26"/>
                <w14:ligatures w14:val="standardContextual"/>
              </w:rPr>
            </w:pPr>
            <w:r w:rsidRPr="00F1227C">
              <w:rPr>
                <w:bCs/>
                <w:kern w:val="2"/>
                <w:sz w:val="26"/>
                <w:szCs w:val="26"/>
                <w14:ligatures w14:val="standardContextual"/>
              </w:rPr>
              <w:t>0,25</w:t>
            </w:r>
          </w:p>
          <w:p w:rsidR="00F1227C" w:rsidRPr="00F1227C" w:rsidRDefault="00F1227C" w:rsidP="000912CB">
            <w:pPr>
              <w:spacing w:line="276" w:lineRule="auto"/>
              <w:jc w:val="center"/>
              <w:rPr>
                <w:bCs/>
                <w:kern w:val="2"/>
                <w:sz w:val="26"/>
                <w:szCs w:val="26"/>
                <w14:ligatures w14:val="standardContextual"/>
              </w:rPr>
            </w:pPr>
          </w:p>
          <w:p w:rsidR="00F1227C" w:rsidRPr="00F1227C" w:rsidRDefault="00F1227C" w:rsidP="000912CB">
            <w:pPr>
              <w:spacing w:line="276" w:lineRule="auto"/>
              <w:jc w:val="center"/>
              <w:rPr>
                <w:bCs/>
                <w:kern w:val="2"/>
                <w:sz w:val="26"/>
                <w:szCs w:val="26"/>
                <w14:ligatures w14:val="standardContextual"/>
              </w:rPr>
            </w:pPr>
            <w:r w:rsidRPr="00F1227C">
              <w:rPr>
                <w:bCs/>
                <w:kern w:val="2"/>
                <w:sz w:val="26"/>
                <w:szCs w:val="26"/>
                <w14:ligatures w14:val="standardContextual"/>
              </w:rPr>
              <w:t>0,25</w:t>
            </w:r>
          </w:p>
          <w:p w:rsidR="00F1227C" w:rsidRPr="00F1227C" w:rsidRDefault="00F1227C" w:rsidP="000912CB">
            <w:pPr>
              <w:spacing w:line="276" w:lineRule="auto"/>
              <w:jc w:val="center"/>
              <w:rPr>
                <w:bCs/>
                <w:kern w:val="2"/>
                <w:sz w:val="26"/>
                <w:szCs w:val="26"/>
                <w14:ligatures w14:val="standardContextual"/>
              </w:rPr>
            </w:pPr>
          </w:p>
          <w:p w:rsidR="00F1227C" w:rsidRPr="00F1227C" w:rsidRDefault="00F1227C" w:rsidP="000912CB">
            <w:pPr>
              <w:spacing w:line="276" w:lineRule="auto"/>
              <w:jc w:val="center"/>
              <w:rPr>
                <w:bCs/>
                <w:kern w:val="2"/>
                <w:sz w:val="26"/>
                <w:szCs w:val="26"/>
                <w14:ligatures w14:val="standardContextual"/>
              </w:rPr>
            </w:pPr>
          </w:p>
          <w:p w:rsidR="00F1227C" w:rsidRPr="00F1227C" w:rsidRDefault="00F1227C" w:rsidP="000912CB">
            <w:pPr>
              <w:spacing w:line="276" w:lineRule="auto"/>
              <w:jc w:val="center"/>
              <w:rPr>
                <w:bCs/>
                <w:kern w:val="2"/>
                <w:sz w:val="26"/>
                <w:szCs w:val="26"/>
                <w14:ligatures w14:val="standardContextual"/>
              </w:rPr>
            </w:pPr>
            <w:r w:rsidRPr="00F1227C">
              <w:rPr>
                <w:bCs/>
                <w:kern w:val="2"/>
                <w:sz w:val="26"/>
                <w:szCs w:val="26"/>
                <w14:ligatures w14:val="standardContextual"/>
              </w:rPr>
              <w:t>0,5</w:t>
            </w:r>
          </w:p>
        </w:tc>
      </w:tr>
      <w:tr w:rsidR="00F1227C" w:rsidRPr="00F1227C" w:rsidTr="000912CB">
        <w:tc>
          <w:tcPr>
            <w:tcW w:w="0" w:type="auto"/>
            <w:vMerge/>
            <w:tcBorders>
              <w:top w:val="single" w:sz="4" w:space="0" w:color="auto"/>
              <w:left w:val="single" w:sz="4" w:space="0" w:color="auto"/>
              <w:bottom w:val="single" w:sz="4" w:space="0" w:color="auto"/>
              <w:right w:val="single" w:sz="4" w:space="0" w:color="auto"/>
            </w:tcBorders>
            <w:vAlign w:val="center"/>
            <w:hideMark/>
          </w:tcPr>
          <w:p w:rsidR="00F1227C" w:rsidRPr="00F1227C" w:rsidRDefault="00F1227C" w:rsidP="000912CB">
            <w:pPr>
              <w:rPr>
                <w:b/>
                <w:kern w:val="2"/>
                <w:sz w:val="26"/>
                <w:szCs w:val="26"/>
                <w14:ligatures w14:val="standardContextual"/>
              </w:rPr>
            </w:pPr>
          </w:p>
        </w:tc>
        <w:tc>
          <w:tcPr>
            <w:tcW w:w="7684" w:type="dxa"/>
            <w:gridSpan w:val="2"/>
            <w:tcBorders>
              <w:top w:val="single" w:sz="4" w:space="0" w:color="auto"/>
              <w:left w:val="single" w:sz="4" w:space="0" w:color="auto"/>
              <w:bottom w:val="single" w:sz="4" w:space="0" w:color="auto"/>
              <w:right w:val="single" w:sz="4" w:space="0" w:color="auto"/>
            </w:tcBorders>
            <w:hideMark/>
          </w:tcPr>
          <w:p w:rsidR="00F1227C" w:rsidRPr="00F1227C" w:rsidRDefault="00F1227C" w:rsidP="000912CB">
            <w:pPr>
              <w:spacing w:line="276" w:lineRule="auto"/>
              <w:jc w:val="center"/>
              <w:rPr>
                <w:b/>
                <w:i/>
                <w:iCs/>
                <w:kern w:val="2"/>
                <w:sz w:val="26"/>
                <w:szCs w:val="26"/>
                <w14:ligatures w14:val="standardContextual"/>
              </w:rPr>
            </w:pPr>
            <w:r w:rsidRPr="00F1227C">
              <w:rPr>
                <w:b/>
                <w:i/>
                <w:iCs/>
                <w:kern w:val="2"/>
                <w:sz w:val="26"/>
                <w:szCs w:val="26"/>
                <w14:ligatures w14:val="standardContextual"/>
              </w:rPr>
              <w:t>Câu 1 – ý b. (1,0 điểm)</w:t>
            </w:r>
          </w:p>
        </w:tc>
        <w:tc>
          <w:tcPr>
            <w:tcW w:w="973" w:type="dxa"/>
            <w:tcBorders>
              <w:top w:val="single" w:sz="4" w:space="0" w:color="auto"/>
              <w:left w:val="single" w:sz="4" w:space="0" w:color="auto"/>
              <w:bottom w:val="single" w:sz="4" w:space="0" w:color="auto"/>
              <w:right w:val="single" w:sz="4" w:space="0" w:color="auto"/>
            </w:tcBorders>
          </w:tcPr>
          <w:p w:rsidR="00F1227C" w:rsidRPr="00F1227C" w:rsidRDefault="00F1227C" w:rsidP="000912CB">
            <w:pPr>
              <w:spacing w:line="276" w:lineRule="auto"/>
              <w:jc w:val="center"/>
              <w:rPr>
                <w:bCs/>
                <w:kern w:val="2"/>
                <w:sz w:val="26"/>
                <w:szCs w:val="26"/>
                <w14:ligatures w14:val="standardContextual"/>
              </w:rPr>
            </w:pPr>
          </w:p>
        </w:tc>
      </w:tr>
      <w:tr w:rsidR="00F1227C" w:rsidRPr="00F1227C" w:rsidTr="000912CB">
        <w:tc>
          <w:tcPr>
            <w:tcW w:w="0" w:type="auto"/>
            <w:vMerge/>
            <w:tcBorders>
              <w:top w:val="single" w:sz="4" w:space="0" w:color="auto"/>
              <w:left w:val="single" w:sz="4" w:space="0" w:color="auto"/>
              <w:bottom w:val="single" w:sz="4" w:space="0" w:color="auto"/>
              <w:right w:val="single" w:sz="4" w:space="0" w:color="auto"/>
            </w:tcBorders>
            <w:vAlign w:val="center"/>
            <w:hideMark/>
          </w:tcPr>
          <w:p w:rsidR="00F1227C" w:rsidRPr="00F1227C" w:rsidRDefault="00F1227C" w:rsidP="000912CB">
            <w:pPr>
              <w:rPr>
                <w:b/>
                <w:kern w:val="2"/>
                <w:sz w:val="26"/>
                <w:szCs w:val="26"/>
                <w14:ligatures w14:val="standardContextual"/>
              </w:rPr>
            </w:pPr>
          </w:p>
        </w:tc>
        <w:tc>
          <w:tcPr>
            <w:tcW w:w="7684" w:type="dxa"/>
            <w:gridSpan w:val="2"/>
            <w:tcBorders>
              <w:top w:val="single" w:sz="4" w:space="0" w:color="auto"/>
              <w:left w:val="single" w:sz="4" w:space="0" w:color="auto"/>
              <w:bottom w:val="single" w:sz="4" w:space="0" w:color="auto"/>
              <w:right w:val="single" w:sz="4" w:space="0" w:color="auto"/>
            </w:tcBorders>
            <w:hideMark/>
          </w:tcPr>
          <w:p w:rsidR="00F1227C" w:rsidRPr="00F1227C" w:rsidRDefault="00F1227C" w:rsidP="000912CB">
            <w:pPr>
              <w:spacing w:line="276" w:lineRule="auto"/>
              <w:jc w:val="both"/>
              <w:rPr>
                <w:bCs/>
                <w:kern w:val="2"/>
                <w:sz w:val="26"/>
                <w:szCs w:val="26"/>
                <w14:ligatures w14:val="standardContextual"/>
              </w:rPr>
            </w:pPr>
            <w:r w:rsidRPr="00F1227C">
              <w:rPr>
                <w:bCs/>
                <w:kern w:val="2"/>
                <w:sz w:val="26"/>
                <w:szCs w:val="26"/>
                <w14:ligatures w14:val="standardContextual"/>
              </w:rPr>
              <w:t>Khi C ở chính giữa quãng đường AB, thời gian xe đạp đi từ A đến C là:</w:t>
            </w:r>
          </w:p>
          <w:p w:rsidR="00F1227C" w:rsidRPr="00F1227C" w:rsidRDefault="00F1227C" w:rsidP="000912CB">
            <w:pPr>
              <w:spacing w:line="276" w:lineRule="auto"/>
              <w:jc w:val="both"/>
              <w:rPr>
                <w:bCs/>
                <w:kern w:val="2"/>
                <w:sz w:val="26"/>
                <w:szCs w:val="26"/>
                <w14:ligatures w14:val="standardContextual"/>
              </w:rPr>
            </w:pPr>
            <w:r w:rsidRPr="00F1227C">
              <w:rPr>
                <w:bCs/>
                <w:kern w:val="2"/>
                <w:position w:val="-32"/>
                <w:sz w:val="26"/>
                <w:szCs w:val="26"/>
                <w14:ligatures w14:val="standardContextual"/>
              </w:rPr>
              <w:object w:dxaOrig="2700" w:dyaOrig="735">
                <v:shape id="_x0000_i1034" type="#_x0000_t75" style="width:135.15pt;height:36.7pt" o:ole="">
                  <v:imagedata r:id="rId22" o:title=""/>
                </v:shape>
                <o:OLEObject Type="Embed" ProgID="Equation.DSMT4" ShapeID="_x0000_i1034" DrawAspect="Content" ObjectID="_1771929346" r:id="rId23"/>
              </w:object>
            </w:r>
          </w:p>
          <w:p w:rsidR="00F1227C" w:rsidRPr="00F1227C" w:rsidRDefault="00F1227C" w:rsidP="000912CB">
            <w:pPr>
              <w:spacing w:line="276" w:lineRule="auto"/>
              <w:jc w:val="both"/>
              <w:rPr>
                <w:bCs/>
                <w:kern w:val="2"/>
                <w:sz w:val="26"/>
                <w:szCs w:val="26"/>
                <w14:ligatures w14:val="standardContextual"/>
              </w:rPr>
            </w:pPr>
            <w:r w:rsidRPr="00F1227C">
              <w:rPr>
                <w:bCs/>
                <w:kern w:val="2"/>
                <w:sz w:val="26"/>
                <w:szCs w:val="26"/>
                <w14:ligatures w14:val="standardContextual"/>
              </w:rPr>
              <w:t>Thời gian xe máy đi từ A đến B rồi đến C là:</w:t>
            </w:r>
          </w:p>
          <w:p w:rsidR="00F1227C" w:rsidRPr="00F1227C" w:rsidRDefault="00F1227C" w:rsidP="000912CB">
            <w:pPr>
              <w:spacing w:line="276" w:lineRule="auto"/>
              <w:jc w:val="both"/>
              <w:rPr>
                <w:bCs/>
                <w:kern w:val="2"/>
                <w:sz w:val="26"/>
                <w:szCs w:val="26"/>
                <w14:ligatures w14:val="standardContextual"/>
              </w:rPr>
            </w:pPr>
            <w:r w:rsidRPr="00F1227C">
              <w:rPr>
                <w:bCs/>
                <w:kern w:val="2"/>
                <w:position w:val="-32"/>
                <w:sz w:val="26"/>
                <w:szCs w:val="26"/>
                <w14:ligatures w14:val="standardContextual"/>
              </w:rPr>
              <w:object w:dxaOrig="3660" w:dyaOrig="735">
                <v:shape id="_x0000_i1035" type="#_x0000_t75" style="width:182.7pt;height:36.7pt" o:ole="">
                  <v:imagedata r:id="rId24" o:title=""/>
                </v:shape>
                <o:OLEObject Type="Embed" ProgID="Equation.DSMT4" ShapeID="_x0000_i1035" DrawAspect="Content" ObjectID="_1771929347" r:id="rId25"/>
              </w:object>
            </w:r>
          </w:p>
          <w:p w:rsidR="00F1227C" w:rsidRPr="00F1227C" w:rsidRDefault="00F1227C" w:rsidP="000912CB">
            <w:pPr>
              <w:spacing w:line="276" w:lineRule="auto"/>
              <w:jc w:val="both"/>
              <w:rPr>
                <w:bCs/>
                <w:kern w:val="2"/>
                <w:sz w:val="26"/>
                <w:szCs w:val="26"/>
                <w14:ligatures w14:val="standardContextual"/>
              </w:rPr>
            </w:pPr>
            <w:r w:rsidRPr="00F1227C">
              <w:rPr>
                <w:bCs/>
                <w:kern w:val="2"/>
                <w:sz w:val="26"/>
                <w:szCs w:val="26"/>
                <w14:ligatures w14:val="standardContextual"/>
              </w:rPr>
              <w:t>Thời gian xe máy dừng ở B là:</w:t>
            </w:r>
          </w:p>
          <w:p w:rsidR="00F1227C" w:rsidRPr="00F1227C" w:rsidRDefault="00F1227C" w:rsidP="000912CB">
            <w:pPr>
              <w:spacing w:line="276" w:lineRule="auto"/>
              <w:jc w:val="both"/>
              <w:rPr>
                <w:bCs/>
                <w:kern w:val="2"/>
                <w:sz w:val="26"/>
                <w:szCs w:val="26"/>
                <w14:ligatures w14:val="standardContextual"/>
              </w:rPr>
            </w:pPr>
            <w:r w:rsidRPr="00F1227C">
              <w:rPr>
                <w:bCs/>
                <w:kern w:val="2"/>
                <w:sz w:val="26"/>
                <w:szCs w:val="26"/>
                <w14:ligatures w14:val="standardContextual"/>
              </w:rPr>
              <w:t>t =  t</w:t>
            </w:r>
            <w:r w:rsidRPr="00F1227C">
              <w:rPr>
                <w:bCs/>
                <w:kern w:val="2"/>
                <w:sz w:val="26"/>
                <w:szCs w:val="26"/>
                <w:vertAlign w:val="subscript"/>
                <w14:ligatures w14:val="standardContextual"/>
              </w:rPr>
              <w:t>xđ</w:t>
            </w:r>
            <w:r w:rsidRPr="00F1227C">
              <w:rPr>
                <w:bCs/>
                <w:kern w:val="2"/>
                <w:sz w:val="26"/>
                <w:szCs w:val="26"/>
                <w14:ligatures w14:val="standardContextual"/>
              </w:rPr>
              <w:t xml:space="preserve"> – t</w:t>
            </w:r>
            <w:r w:rsidRPr="00F1227C">
              <w:rPr>
                <w:bCs/>
                <w:kern w:val="2"/>
                <w:sz w:val="26"/>
                <w:szCs w:val="26"/>
                <w:vertAlign w:val="subscript"/>
                <w14:ligatures w14:val="standardContextual"/>
              </w:rPr>
              <w:t>xm</w:t>
            </w:r>
            <w:r w:rsidRPr="00F1227C">
              <w:rPr>
                <w:bCs/>
                <w:kern w:val="2"/>
                <w:sz w:val="26"/>
                <w:szCs w:val="26"/>
                <w14:ligatures w14:val="standardContextual"/>
              </w:rPr>
              <w:t xml:space="preserve"> = 0,375 – 0,225 = 0,15h = 9 phút</w:t>
            </w:r>
          </w:p>
        </w:tc>
        <w:tc>
          <w:tcPr>
            <w:tcW w:w="973" w:type="dxa"/>
            <w:tcBorders>
              <w:top w:val="single" w:sz="4" w:space="0" w:color="auto"/>
              <w:left w:val="single" w:sz="4" w:space="0" w:color="auto"/>
              <w:bottom w:val="single" w:sz="4" w:space="0" w:color="auto"/>
              <w:right w:val="single" w:sz="4" w:space="0" w:color="auto"/>
            </w:tcBorders>
          </w:tcPr>
          <w:p w:rsidR="00F1227C" w:rsidRPr="00F1227C" w:rsidRDefault="00F1227C" w:rsidP="000912CB">
            <w:pPr>
              <w:spacing w:line="276" w:lineRule="auto"/>
              <w:jc w:val="center"/>
              <w:rPr>
                <w:bCs/>
                <w:kern w:val="2"/>
                <w:sz w:val="26"/>
                <w:szCs w:val="26"/>
                <w14:ligatures w14:val="standardContextual"/>
              </w:rPr>
            </w:pPr>
            <w:r w:rsidRPr="00F1227C">
              <w:rPr>
                <w:bCs/>
                <w:kern w:val="2"/>
                <w:sz w:val="26"/>
                <w:szCs w:val="26"/>
                <w14:ligatures w14:val="standardContextual"/>
              </w:rPr>
              <w:t>0,25</w:t>
            </w:r>
          </w:p>
          <w:p w:rsidR="00F1227C" w:rsidRPr="00F1227C" w:rsidRDefault="00F1227C" w:rsidP="000912CB">
            <w:pPr>
              <w:spacing w:line="276" w:lineRule="auto"/>
              <w:jc w:val="center"/>
              <w:rPr>
                <w:bCs/>
                <w:kern w:val="2"/>
                <w:sz w:val="26"/>
                <w:szCs w:val="26"/>
                <w14:ligatures w14:val="standardContextual"/>
              </w:rPr>
            </w:pPr>
          </w:p>
          <w:p w:rsidR="00F1227C" w:rsidRPr="00F1227C" w:rsidRDefault="00F1227C" w:rsidP="000912CB">
            <w:pPr>
              <w:spacing w:line="276" w:lineRule="auto"/>
              <w:jc w:val="center"/>
              <w:rPr>
                <w:bCs/>
                <w:kern w:val="2"/>
                <w:sz w:val="26"/>
                <w:szCs w:val="26"/>
                <w14:ligatures w14:val="standardContextual"/>
              </w:rPr>
            </w:pPr>
          </w:p>
          <w:p w:rsidR="00F1227C" w:rsidRPr="00F1227C" w:rsidRDefault="00F1227C" w:rsidP="000912CB">
            <w:pPr>
              <w:spacing w:line="276" w:lineRule="auto"/>
              <w:jc w:val="center"/>
              <w:rPr>
                <w:bCs/>
                <w:kern w:val="2"/>
                <w:sz w:val="26"/>
                <w:szCs w:val="26"/>
                <w14:ligatures w14:val="standardContextual"/>
              </w:rPr>
            </w:pPr>
            <w:r w:rsidRPr="00F1227C">
              <w:rPr>
                <w:bCs/>
                <w:kern w:val="2"/>
                <w:sz w:val="26"/>
                <w:szCs w:val="26"/>
                <w14:ligatures w14:val="standardContextual"/>
              </w:rPr>
              <w:t>0,25</w:t>
            </w:r>
          </w:p>
          <w:p w:rsidR="00F1227C" w:rsidRPr="00F1227C" w:rsidRDefault="00F1227C" w:rsidP="000912CB">
            <w:pPr>
              <w:spacing w:line="276" w:lineRule="auto"/>
              <w:jc w:val="center"/>
              <w:rPr>
                <w:bCs/>
                <w:kern w:val="2"/>
                <w:sz w:val="26"/>
                <w:szCs w:val="26"/>
                <w14:ligatures w14:val="standardContextual"/>
              </w:rPr>
            </w:pPr>
          </w:p>
          <w:p w:rsidR="00F1227C" w:rsidRPr="00F1227C" w:rsidRDefault="00F1227C" w:rsidP="000912CB">
            <w:pPr>
              <w:spacing w:line="276" w:lineRule="auto"/>
              <w:jc w:val="center"/>
              <w:rPr>
                <w:bCs/>
                <w:kern w:val="2"/>
                <w:sz w:val="26"/>
                <w:szCs w:val="26"/>
                <w14:ligatures w14:val="standardContextual"/>
              </w:rPr>
            </w:pPr>
          </w:p>
          <w:p w:rsidR="00F1227C" w:rsidRPr="00F1227C" w:rsidRDefault="00F1227C" w:rsidP="000912CB">
            <w:pPr>
              <w:spacing w:line="276" w:lineRule="auto"/>
              <w:jc w:val="center"/>
              <w:rPr>
                <w:bCs/>
                <w:kern w:val="2"/>
                <w:sz w:val="26"/>
                <w:szCs w:val="26"/>
                <w14:ligatures w14:val="standardContextual"/>
              </w:rPr>
            </w:pPr>
          </w:p>
          <w:p w:rsidR="00F1227C" w:rsidRPr="00F1227C" w:rsidRDefault="00F1227C" w:rsidP="000912CB">
            <w:pPr>
              <w:spacing w:line="276" w:lineRule="auto"/>
              <w:jc w:val="center"/>
              <w:rPr>
                <w:bCs/>
                <w:kern w:val="2"/>
                <w:sz w:val="26"/>
                <w:szCs w:val="26"/>
                <w14:ligatures w14:val="standardContextual"/>
              </w:rPr>
            </w:pPr>
            <w:r w:rsidRPr="00F1227C">
              <w:rPr>
                <w:bCs/>
                <w:kern w:val="2"/>
                <w:sz w:val="26"/>
                <w:szCs w:val="26"/>
                <w14:ligatures w14:val="standardContextual"/>
              </w:rPr>
              <w:t>0,5</w:t>
            </w:r>
          </w:p>
        </w:tc>
      </w:tr>
      <w:tr w:rsidR="00F1227C" w:rsidRPr="00F1227C" w:rsidTr="000912CB">
        <w:tc>
          <w:tcPr>
            <w:tcW w:w="1110" w:type="dxa"/>
            <w:gridSpan w:val="2"/>
            <w:tcBorders>
              <w:top w:val="single" w:sz="4" w:space="0" w:color="auto"/>
              <w:left w:val="single" w:sz="4" w:space="0" w:color="auto"/>
              <w:bottom w:val="single" w:sz="4" w:space="0" w:color="auto"/>
              <w:right w:val="single" w:sz="4" w:space="0" w:color="auto"/>
            </w:tcBorders>
            <w:vAlign w:val="center"/>
            <w:hideMark/>
          </w:tcPr>
          <w:p w:rsidR="00F1227C" w:rsidRPr="00F1227C" w:rsidRDefault="00F1227C" w:rsidP="00F1227C">
            <w:pPr>
              <w:jc w:val="center"/>
              <w:rPr>
                <w:b/>
                <w:i/>
                <w:iCs/>
                <w:kern w:val="2"/>
                <w:sz w:val="26"/>
                <w:szCs w:val="26"/>
                <w14:ligatures w14:val="standardContextual"/>
              </w:rPr>
            </w:pPr>
            <w:r>
              <w:rPr>
                <w:rFonts w:eastAsia="Calibri"/>
                <w:b/>
                <w:kern w:val="2"/>
                <w:sz w:val="22"/>
                <w:szCs w:val="22"/>
                <w:lang w:val="nl-NL"/>
                <w14:ligatures w14:val="standardContextual"/>
              </w:rPr>
              <w:t>Câu 2</w:t>
            </w:r>
            <w:r w:rsidRPr="00F1227C">
              <w:rPr>
                <w:rFonts w:eastAsia="Calibri"/>
                <w:b/>
                <w:kern w:val="2"/>
                <w:sz w:val="22"/>
                <w:szCs w:val="22"/>
                <w:lang w:val="nl-NL"/>
                <w14:ligatures w14:val="standardContextual"/>
              </w:rPr>
              <w:t>(1.0 Điểm)</w:t>
            </w:r>
          </w:p>
        </w:tc>
        <w:tc>
          <w:tcPr>
            <w:tcW w:w="7679" w:type="dxa"/>
            <w:tcBorders>
              <w:top w:val="single" w:sz="4" w:space="0" w:color="auto"/>
              <w:left w:val="single" w:sz="4" w:space="0" w:color="auto"/>
              <w:bottom w:val="single" w:sz="4" w:space="0" w:color="auto"/>
              <w:right w:val="single" w:sz="4" w:space="0" w:color="auto"/>
            </w:tcBorders>
            <w:hideMark/>
          </w:tcPr>
          <w:p w:rsidR="00F1227C" w:rsidRPr="00F1227C" w:rsidRDefault="00F1227C" w:rsidP="000912CB">
            <w:pPr>
              <w:rPr>
                <w:rFonts w:eastAsia="Calibri"/>
                <w:kern w:val="2"/>
                <w:sz w:val="22"/>
                <w:szCs w:val="22"/>
                <w:lang w:val="pt-BR"/>
                <w14:ligatures w14:val="standardContextual"/>
              </w:rPr>
            </w:pPr>
            <w:r w:rsidRPr="00F1227C">
              <w:rPr>
                <w:rFonts w:eastAsia="Calibri"/>
                <w:kern w:val="2"/>
                <w:sz w:val="22"/>
                <w:szCs w:val="22"/>
                <w:lang w:val="pt-BR"/>
                <w14:ligatures w14:val="standardContextual"/>
              </w:rPr>
              <w:t>1) 2Cu  +   O</w:t>
            </w:r>
            <w:r w:rsidRPr="00F1227C">
              <w:rPr>
                <w:rFonts w:eastAsia="Calibri"/>
                <w:kern w:val="2"/>
                <w:sz w:val="22"/>
                <w:szCs w:val="22"/>
                <w:vertAlign w:val="subscript"/>
                <w:lang w:val="pt-BR"/>
                <w14:ligatures w14:val="standardContextual"/>
              </w:rPr>
              <w:t>2</w:t>
            </w:r>
            <w:r w:rsidRPr="00F1227C">
              <w:rPr>
                <w:rFonts w:eastAsia="Calibri"/>
                <w:kern w:val="2"/>
                <w:sz w:val="22"/>
                <w:szCs w:val="22"/>
                <w:lang w:val="pt-BR"/>
                <w14:ligatures w14:val="standardContextual"/>
              </w:rPr>
              <w:t xml:space="preserve">  </w:t>
            </w:r>
            <m:oMath>
              <m:box>
                <m:boxPr>
                  <m:opEmu m:val="1"/>
                  <m:ctrlPr>
                    <w:rPr>
                      <w:rFonts w:ascii="Cambria Math" w:eastAsia="Calibri" w:hAnsi="Cambria Math"/>
                      <w:i/>
                      <w:kern w:val="2"/>
                      <w:sz w:val="22"/>
                      <w:szCs w:val="22"/>
                      <w14:ligatures w14:val="standardContextual"/>
                    </w:rPr>
                  </m:ctrlPr>
                </m:boxPr>
                <m:e>
                  <m:groupChr>
                    <m:groupChrPr>
                      <m:chr m:val="→"/>
                      <m:vertJc m:val="bot"/>
                      <m:ctrlPr>
                        <w:rPr>
                          <w:rFonts w:ascii="Cambria Math" w:eastAsia="Calibri" w:hAnsi="Cambria Math"/>
                          <w:i/>
                          <w:kern w:val="2"/>
                          <w:sz w:val="22"/>
                          <w:szCs w:val="22"/>
                          <w14:ligatures w14:val="standardContextual"/>
                        </w:rPr>
                      </m:ctrlPr>
                    </m:groupChrPr>
                    <m:e>
                      <m:sSup>
                        <m:sSupPr>
                          <m:ctrlPr>
                            <w:rPr>
                              <w:rFonts w:ascii="Cambria Math" w:eastAsia="Calibri" w:hAnsi="Cambria Math"/>
                              <w:i/>
                              <w:kern w:val="2"/>
                              <w:sz w:val="22"/>
                              <w:szCs w:val="22"/>
                              <w14:ligatures w14:val="standardContextual"/>
                            </w:rPr>
                          </m:ctrlPr>
                        </m:sSupPr>
                        <m:e>
                          <m:r>
                            <w:rPr>
                              <w:rFonts w:ascii="Cambria Math" w:eastAsia="Calibri" w:hAnsi="Cambria Math"/>
                              <w:kern w:val="2"/>
                              <w:sz w:val="22"/>
                              <w:szCs w:val="22"/>
                              <w14:ligatures w14:val="standardContextual"/>
                            </w:rPr>
                            <m:t>t</m:t>
                          </m:r>
                        </m:e>
                        <m:sup>
                          <m:r>
                            <w:rPr>
                              <w:rFonts w:ascii="Cambria Math" w:eastAsia="Calibri" w:hAnsi="Cambria Math"/>
                              <w:kern w:val="2"/>
                              <w:sz w:val="22"/>
                              <w:szCs w:val="22"/>
                              <w14:ligatures w14:val="standardContextual"/>
                            </w:rPr>
                            <m:t>o</m:t>
                          </m:r>
                        </m:sup>
                      </m:sSup>
                      <m:r>
                        <w:rPr>
                          <w:rFonts w:ascii="Cambria Math" w:eastAsia="Calibri" w:hAnsi="Cambria Math"/>
                          <w:kern w:val="2"/>
                          <w:sz w:val="22"/>
                          <w:szCs w:val="22"/>
                          <w14:ligatures w14:val="standardContextual"/>
                        </w:rPr>
                        <m:t>c</m:t>
                      </m:r>
                    </m:e>
                  </m:groupChr>
                </m:e>
              </m:box>
            </m:oMath>
            <w:r w:rsidRPr="00F1227C">
              <w:rPr>
                <w:rFonts w:eastAsia="Calibri"/>
                <w:kern w:val="2"/>
                <w:sz w:val="22"/>
                <w:szCs w:val="22"/>
                <w:lang w:val="pt-BR"/>
                <w14:ligatures w14:val="standardContextual"/>
              </w:rPr>
              <w:t xml:space="preserve"> 2CuO</w:t>
            </w:r>
          </w:p>
          <w:p w:rsidR="00F1227C" w:rsidRPr="00F1227C" w:rsidRDefault="00F1227C" w:rsidP="000912CB">
            <w:pPr>
              <w:rPr>
                <w:rFonts w:eastAsia="Calibri"/>
                <w:kern w:val="2"/>
                <w:sz w:val="22"/>
                <w:szCs w:val="22"/>
                <w:lang w:val="pt-BR"/>
                <w14:ligatures w14:val="standardContextual"/>
              </w:rPr>
            </w:pPr>
            <w:r w:rsidRPr="00F1227C">
              <w:rPr>
                <w:rFonts w:eastAsia="Calibri"/>
                <w:kern w:val="2"/>
                <w:sz w:val="22"/>
                <w:szCs w:val="22"/>
                <w:lang w:val="pt-BR"/>
                <w14:ligatures w14:val="standardContextual"/>
              </w:rPr>
              <w:t>2)  CuO  +  H</w:t>
            </w:r>
            <w:r w:rsidRPr="00F1227C">
              <w:rPr>
                <w:rFonts w:eastAsia="Calibri"/>
                <w:kern w:val="2"/>
                <w:sz w:val="22"/>
                <w:szCs w:val="22"/>
                <w:vertAlign w:val="subscript"/>
                <w:lang w:val="pt-BR"/>
                <w14:ligatures w14:val="standardContextual"/>
              </w:rPr>
              <w:t>2</w:t>
            </w:r>
            <w:r w:rsidRPr="00F1227C">
              <w:rPr>
                <w:rFonts w:eastAsia="Calibri"/>
                <w:kern w:val="2"/>
                <w:sz w:val="22"/>
                <w:szCs w:val="22"/>
                <w:lang w:val="pt-BR"/>
                <w14:ligatures w14:val="standardContextual"/>
              </w:rPr>
              <w:t>SO</w:t>
            </w:r>
            <w:r w:rsidRPr="00F1227C">
              <w:rPr>
                <w:rFonts w:eastAsia="Calibri"/>
                <w:kern w:val="2"/>
                <w:sz w:val="22"/>
                <w:szCs w:val="22"/>
                <w:vertAlign w:val="subscript"/>
                <w:lang w:val="pt-BR"/>
                <w14:ligatures w14:val="standardContextual"/>
              </w:rPr>
              <w:t>4</w:t>
            </w:r>
            <w:r w:rsidRPr="00F1227C">
              <w:rPr>
                <w:rFonts w:eastAsia="Calibri"/>
                <w:kern w:val="2"/>
                <w:sz w:val="22"/>
                <w:szCs w:val="22"/>
                <w:lang w:val="pt-BR"/>
                <w14:ligatures w14:val="standardContextual"/>
              </w:rPr>
              <w:t xml:space="preserve">  </w:t>
            </w:r>
            <m:oMath>
              <m:r>
                <w:rPr>
                  <w:rFonts w:ascii="Cambria Math" w:eastAsia="Calibri" w:hAnsi="Cambria Math"/>
                  <w:kern w:val="2"/>
                  <w:sz w:val="22"/>
                  <w:szCs w:val="22"/>
                  <w:lang w:val="pt-BR"/>
                  <w14:ligatures w14:val="standardContextual"/>
                </w:rPr>
                <m:t>→</m:t>
              </m:r>
            </m:oMath>
            <w:r w:rsidRPr="00F1227C">
              <w:rPr>
                <w:rFonts w:eastAsia="Calibri"/>
                <w:kern w:val="2"/>
                <w:sz w:val="22"/>
                <w:szCs w:val="22"/>
                <w:lang w:val="pt-BR"/>
                <w14:ligatures w14:val="standardContextual"/>
              </w:rPr>
              <w:t xml:space="preserve">  CuSO</w:t>
            </w:r>
            <w:r w:rsidRPr="00F1227C">
              <w:rPr>
                <w:rFonts w:eastAsia="Calibri"/>
                <w:kern w:val="2"/>
                <w:sz w:val="22"/>
                <w:szCs w:val="22"/>
                <w:vertAlign w:val="subscript"/>
                <w:lang w:val="pt-BR"/>
                <w14:ligatures w14:val="standardContextual"/>
              </w:rPr>
              <w:t>4</w:t>
            </w:r>
            <w:r w:rsidRPr="00F1227C">
              <w:rPr>
                <w:rFonts w:eastAsia="Calibri"/>
                <w:kern w:val="2"/>
                <w:sz w:val="22"/>
                <w:szCs w:val="22"/>
                <w:lang w:val="pt-BR"/>
                <w14:ligatures w14:val="standardContextual"/>
              </w:rPr>
              <w:t xml:space="preserve">     +  H</w:t>
            </w:r>
            <w:r w:rsidRPr="00F1227C">
              <w:rPr>
                <w:rFonts w:eastAsia="Calibri"/>
                <w:kern w:val="2"/>
                <w:sz w:val="22"/>
                <w:szCs w:val="22"/>
                <w:vertAlign w:val="subscript"/>
                <w:lang w:val="pt-BR"/>
                <w14:ligatures w14:val="standardContextual"/>
              </w:rPr>
              <w:t>2</w:t>
            </w:r>
            <w:r w:rsidRPr="00F1227C">
              <w:rPr>
                <w:rFonts w:eastAsia="Calibri"/>
                <w:kern w:val="2"/>
                <w:sz w:val="22"/>
                <w:szCs w:val="22"/>
                <w:lang w:val="pt-BR"/>
                <w14:ligatures w14:val="standardContextual"/>
              </w:rPr>
              <w:t>O</w:t>
            </w:r>
          </w:p>
          <w:p w:rsidR="00F1227C" w:rsidRPr="00F1227C" w:rsidRDefault="00F1227C" w:rsidP="000912CB">
            <w:pPr>
              <w:rPr>
                <w:rFonts w:eastAsia="Calibri"/>
                <w:kern w:val="2"/>
                <w:sz w:val="22"/>
                <w:szCs w:val="22"/>
                <w:lang w:val="pt-BR"/>
                <w14:ligatures w14:val="standardContextual"/>
              </w:rPr>
            </w:pPr>
            <w:r w:rsidRPr="00F1227C">
              <w:rPr>
                <w:rFonts w:eastAsia="Calibri"/>
                <w:kern w:val="2"/>
                <w:sz w:val="22"/>
                <w:szCs w:val="22"/>
                <w:lang w:val="pt-BR"/>
                <w14:ligatures w14:val="standardContextual"/>
              </w:rPr>
              <w:t>3) CuSO</w:t>
            </w:r>
            <w:r w:rsidRPr="00F1227C">
              <w:rPr>
                <w:rFonts w:eastAsia="Calibri"/>
                <w:kern w:val="2"/>
                <w:sz w:val="22"/>
                <w:szCs w:val="22"/>
                <w:vertAlign w:val="subscript"/>
                <w:lang w:val="pt-BR"/>
                <w14:ligatures w14:val="standardContextual"/>
              </w:rPr>
              <w:t>4</w:t>
            </w:r>
            <w:r w:rsidRPr="00F1227C">
              <w:rPr>
                <w:rFonts w:eastAsia="Calibri"/>
                <w:kern w:val="2"/>
                <w:sz w:val="22"/>
                <w:szCs w:val="22"/>
                <w:lang w:val="pt-BR"/>
                <w14:ligatures w14:val="standardContextual"/>
              </w:rPr>
              <w:t xml:space="preserve">  +  2NaOH  </w:t>
            </w:r>
            <m:oMath>
              <m:r>
                <w:rPr>
                  <w:rFonts w:ascii="Cambria Math" w:eastAsia="Calibri" w:hAnsi="Cambria Math"/>
                  <w:kern w:val="2"/>
                  <w:sz w:val="22"/>
                  <w:szCs w:val="22"/>
                  <w:lang w:val="pt-BR"/>
                  <w14:ligatures w14:val="standardContextual"/>
                </w:rPr>
                <m:t>→</m:t>
              </m:r>
            </m:oMath>
            <w:r w:rsidRPr="00F1227C">
              <w:rPr>
                <w:rFonts w:eastAsia="Calibri"/>
                <w:kern w:val="2"/>
                <w:sz w:val="22"/>
                <w:szCs w:val="22"/>
                <w:lang w:val="pt-BR"/>
                <w14:ligatures w14:val="standardContextual"/>
              </w:rPr>
              <w:t xml:space="preserve">  Cu(OH)</w:t>
            </w:r>
            <w:r w:rsidRPr="00F1227C">
              <w:rPr>
                <w:rFonts w:eastAsia="Calibri"/>
                <w:kern w:val="2"/>
                <w:sz w:val="22"/>
                <w:szCs w:val="22"/>
                <w:vertAlign w:val="subscript"/>
                <w:lang w:val="pt-BR"/>
                <w14:ligatures w14:val="standardContextual"/>
              </w:rPr>
              <w:t>2</w:t>
            </w:r>
            <w:r w:rsidRPr="00F1227C">
              <w:rPr>
                <w:rFonts w:eastAsia="Calibri"/>
                <w:kern w:val="2"/>
                <w:sz w:val="22"/>
                <w:szCs w:val="22"/>
                <w:lang w:val="pt-BR"/>
                <w14:ligatures w14:val="standardContextual"/>
              </w:rPr>
              <w:t xml:space="preserve">  + Na</w:t>
            </w:r>
            <w:r w:rsidRPr="00F1227C">
              <w:rPr>
                <w:rFonts w:eastAsia="Calibri"/>
                <w:kern w:val="2"/>
                <w:sz w:val="22"/>
                <w:szCs w:val="22"/>
                <w:vertAlign w:val="subscript"/>
                <w:lang w:val="pt-BR"/>
                <w14:ligatures w14:val="standardContextual"/>
              </w:rPr>
              <w:t>2</w:t>
            </w:r>
            <w:r w:rsidRPr="00F1227C">
              <w:rPr>
                <w:rFonts w:eastAsia="Calibri"/>
                <w:kern w:val="2"/>
                <w:sz w:val="22"/>
                <w:szCs w:val="22"/>
                <w:lang w:val="pt-BR"/>
                <w14:ligatures w14:val="standardContextual"/>
              </w:rPr>
              <w:t>SO</w:t>
            </w:r>
            <w:r w:rsidRPr="00F1227C">
              <w:rPr>
                <w:rFonts w:eastAsia="Calibri"/>
                <w:kern w:val="2"/>
                <w:sz w:val="22"/>
                <w:szCs w:val="22"/>
                <w:vertAlign w:val="subscript"/>
                <w:lang w:val="pt-BR"/>
                <w14:ligatures w14:val="standardContextual"/>
              </w:rPr>
              <w:t>4</w:t>
            </w:r>
          </w:p>
          <w:p w:rsidR="00F1227C" w:rsidRPr="00F1227C" w:rsidRDefault="00F1227C" w:rsidP="000912CB">
            <w:pPr>
              <w:jc w:val="both"/>
              <w:rPr>
                <w:bCs/>
                <w:kern w:val="2"/>
                <w:sz w:val="26"/>
                <w:szCs w:val="26"/>
                <w14:ligatures w14:val="standardContextual"/>
              </w:rPr>
            </w:pPr>
            <w:r w:rsidRPr="00F1227C">
              <w:rPr>
                <w:rFonts w:eastAsia="Calibri"/>
                <w:kern w:val="2"/>
                <w:sz w:val="22"/>
                <w:szCs w:val="22"/>
                <w:lang w:val="pt-BR"/>
                <w14:ligatures w14:val="standardContextual"/>
              </w:rPr>
              <w:t>3)  Cu(OH)</w:t>
            </w:r>
            <w:r w:rsidRPr="00F1227C">
              <w:rPr>
                <w:rFonts w:eastAsia="Calibri"/>
                <w:kern w:val="2"/>
                <w:sz w:val="22"/>
                <w:szCs w:val="22"/>
                <w:vertAlign w:val="subscript"/>
                <w:lang w:val="pt-BR"/>
                <w14:ligatures w14:val="standardContextual"/>
              </w:rPr>
              <w:t>2</w:t>
            </w:r>
            <w:r w:rsidRPr="00F1227C">
              <w:rPr>
                <w:rFonts w:eastAsia="Calibri"/>
                <w:kern w:val="2"/>
                <w:sz w:val="22"/>
                <w:szCs w:val="22"/>
                <w:lang w:val="pt-BR"/>
                <w14:ligatures w14:val="standardContextual"/>
              </w:rPr>
              <w:t xml:space="preserve"> + 2HCl  </w:t>
            </w:r>
            <m:oMath>
              <m:r>
                <w:rPr>
                  <w:rFonts w:ascii="Cambria Math" w:eastAsia="Calibri" w:hAnsi="Cambria Math"/>
                  <w:kern w:val="2"/>
                  <w:sz w:val="22"/>
                  <w:szCs w:val="22"/>
                  <w:lang w:val="pt-BR"/>
                  <w14:ligatures w14:val="standardContextual"/>
                </w:rPr>
                <m:t>→</m:t>
              </m:r>
            </m:oMath>
            <w:r w:rsidRPr="00F1227C">
              <w:rPr>
                <w:rFonts w:eastAsia="Calibri"/>
                <w:kern w:val="2"/>
                <w:sz w:val="22"/>
                <w:szCs w:val="22"/>
                <w:lang w:val="pt-BR"/>
                <w14:ligatures w14:val="standardContextual"/>
              </w:rPr>
              <w:t xml:space="preserve">   CuCl</w:t>
            </w:r>
            <w:r w:rsidRPr="00F1227C">
              <w:rPr>
                <w:rFonts w:eastAsia="Calibri"/>
                <w:kern w:val="2"/>
                <w:sz w:val="22"/>
                <w:szCs w:val="22"/>
                <w:vertAlign w:val="subscript"/>
                <w:lang w:val="pt-BR"/>
                <w14:ligatures w14:val="standardContextual"/>
              </w:rPr>
              <w:t>2</w:t>
            </w:r>
            <w:r w:rsidRPr="00F1227C">
              <w:rPr>
                <w:rFonts w:eastAsia="Calibri"/>
                <w:kern w:val="2"/>
                <w:sz w:val="22"/>
                <w:szCs w:val="22"/>
                <w:lang w:val="pt-BR"/>
                <w14:ligatures w14:val="standardContextual"/>
              </w:rPr>
              <w:t xml:space="preserve">   +  2H</w:t>
            </w:r>
            <w:r w:rsidRPr="00F1227C">
              <w:rPr>
                <w:rFonts w:eastAsia="Calibri"/>
                <w:kern w:val="2"/>
                <w:sz w:val="22"/>
                <w:szCs w:val="22"/>
                <w:vertAlign w:val="subscript"/>
                <w:lang w:val="pt-BR"/>
                <w14:ligatures w14:val="standardContextual"/>
              </w:rPr>
              <w:t>2</w:t>
            </w:r>
            <w:r w:rsidRPr="00F1227C">
              <w:rPr>
                <w:rFonts w:eastAsia="Calibri"/>
                <w:kern w:val="2"/>
                <w:sz w:val="22"/>
                <w:szCs w:val="22"/>
                <w:lang w:val="pt-BR"/>
                <w14:ligatures w14:val="standardContextual"/>
              </w:rPr>
              <w:t>O</w:t>
            </w:r>
          </w:p>
        </w:tc>
        <w:tc>
          <w:tcPr>
            <w:tcW w:w="972" w:type="dxa"/>
            <w:tcBorders>
              <w:top w:val="single" w:sz="4" w:space="0" w:color="auto"/>
              <w:left w:val="single" w:sz="4" w:space="0" w:color="auto"/>
              <w:bottom w:val="single" w:sz="4" w:space="0" w:color="auto"/>
              <w:right w:val="single" w:sz="4" w:space="0" w:color="auto"/>
            </w:tcBorders>
            <w:hideMark/>
          </w:tcPr>
          <w:p w:rsidR="00F1227C" w:rsidRPr="00F1227C" w:rsidRDefault="00F1227C" w:rsidP="000912CB">
            <w:pPr>
              <w:rPr>
                <w:rFonts w:eastAsia="Calibri"/>
                <w:kern w:val="2"/>
                <w:sz w:val="22"/>
                <w:szCs w:val="22"/>
                <w:lang w:val="nl-NL"/>
                <w14:ligatures w14:val="standardContextual"/>
              </w:rPr>
            </w:pPr>
            <w:r w:rsidRPr="00F1227C">
              <w:rPr>
                <w:rFonts w:eastAsia="Calibri"/>
                <w:kern w:val="2"/>
                <w:sz w:val="22"/>
                <w:szCs w:val="22"/>
                <w:lang w:val="nl-NL"/>
                <w14:ligatures w14:val="standardContextual"/>
              </w:rPr>
              <w:t>0.25</w:t>
            </w:r>
          </w:p>
          <w:p w:rsidR="00F1227C" w:rsidRPr="00F1227C" w:rsidRDefault="00F1227C" w:rsidP="000912CB">
            <w:pPr>
              <w:rPr>
                <w:rFonts w:eastAsia="Calibri"/>
                <w:kern w:val="2"/>
                <w:sz w:val="22"/>
                <w:szCs w:val="22"/>
                <w:lang w:val="nl-NL"/>
                <w14:ligatures w14:val="standardContextual"/>
              </w:rPr>
            </w:pPr>
            <w:r w:rsidRPr="00F1227C">
              <w:rPr>
                <w:rFonts w:eastAsia="Calibri"/>
                <w:kern w:val="2"/>
                <w:sz w:val="22"/>
                <w:szCs w:val="22"/>
                <w:lang w:val="nl-NL"/>
                <w14:ligatures w14:val="standardContextual"/>
              </w:rPr>
              <w:t>0.25</w:t>
            </w:r>
          </w:p>
          <w:p w:rsidR="00F1227C" w:rsidRPr="00F1227C" w:rsidRDefault="00F1227C" w:rsidP="000912CB">
            <w:pPr>
              <w:rPr>
                <w:rFonts w:eastAsia="Calibri"/>
                <w:kern w:val="2"/>
                <w:sz w:val="22"/>
                <w:szCs w:val="22"/>
                <w:lang w:val="nl-NL"/>
                <w14:ligatures w14:val="standardContextual"/>
              </w:rPr>
            </w:pPr>
            <w:r w:rsidRPr="00F1227C">
              <w:rPr>
                <w:rFonts w:eastAsia="Calibri"/>
                <w:kern w:val="2"/>
                <w:sz w:val="22"/>
                <w:szCs w:val="22"/>
                <w:lang w:val="nl-NL"/>
                <w14:ligatures w14:val="standardContextual"/>
              </w:rPr>
              <w:t>0.25</w:t>
            </w:r>
          </w:p>
          <w:p w:rsidR="00F1227C" w:rsidRPr="00F1227C" w:rsidRDefault="00F1227C" w:rsidP="000912CB">
            <w:pPr>
              <w:jc w:val="center"/>
              <w:rPr>
                <w:bCs/>
                <w:kern w:val="2"/>
                <w:sz w:val="26"/>
                <w:szCs w:val="26"/>
                <w14:ligatures w14:val="standardContextual"/>
              </w:rPr>
            </w:pPr>
            <w:r w:rsidRPr="00F1227C">
              <w:rPr>
                <w:rFonts w:eastAsia="Calibri"/>
                <w:kern w:val="2"/>
                <w:sz w:val="22"/>
                <w:szCs w:val="22"/>
                <w:lang w:val="nl-NL"/>
                <w14:ligatures w14:val="standardContextual"/>
              </w:rPr>
              <w:t>0.25</w:t>
            </w:r>
          </w:p>
        </w:tc>
      </w:tr>
      <w:tr w:rsidR="00F1227C" w:rsidRPr="00F1227C" w:rsidTr="000912CB">
        <w:tc>
          <w:tcPr>
            <w:tcW w:w="1110" w:type="dxa"/>
            <w:gridSpan w:val="2"/>
            <w:tcBorders>
              <w:top w:val="single" w:sz="4" w:space="0" w:color="auto"/>
              <w:left w:val="single" w:sz="4" w:space="0" w:color="auto"/>
              <w:bottom w:val="single" w:sz="4" w:space="0" w:color="auto"/>
              <w:right w:val="single" w:sz="4" w:space="0" w:color="auto"/>
            </w:tcBorders>
            <w:vAlign w:val="center"/>
            <w:hideMark/>
          </w:tcPr>
          <w:p w:rsidR="00F1227C" w:rsidRPr="00F1227C" w:rsidRDefault="00F1227C" w:rsidP="000912CB">
            <w:pPr>
              <w:jc w:val="center"/>
              <w:rPr>
                <w:rFonts w:eastAsia="Calibri"/>
                <w:b/>
                <w:kern w:val="2"/>
                <w:sz w:val="22"/>
                <w:szCs w:val="22"/>
                <w:lang w:val="nl-NL"/>
                <w14:ligatures w14:val="standardContextual"/>
              </w:rPr>
            </w:pPr>
            <w:r>
              <w:rPr>
                <w:rFonts w:eastAsia="Calibri"/>
                <w:b/>
                <w:kern w:val="2"/>
                <w:sz w:val="22"/>
                <w:szCs w:val="22"/>
                <w:lang w:val="nl-NL"/>
                <w14:ligatures w14:val="standardContextual"/>
              </w:rPr>
              <w:t>Câu 3</w:t>
            </w:r>
          </w:p>
          <w:p w:rsidR="00F1227C" w:rsidRPr="00F1227C" w:rsidRDefault="00F1227C" w:rsidP="000912CB">
            <w:pPr>
              <w:jc w:val="center"/>
              <w:rPr>
                <w:b/>
                <w:i/>
                <w:iCs/>
                <w:kern w:val="2"/>
                <w:sz w:val="26"/>
                <w:szCs w:val="26"/>
                <w14:ligatures w14:val="standardContextual"/>
              </w:rPr>
            </w:pPr>
            <w:r w:rsidRPr="00F1227C">
              <w:rPr>
                <w:rFonts w:eastAsia="Calibri"/>
                <w:b/>
                <w:kern w:val="2"/>
                <w:sz w:val="22"/>
                <w:szCs w:val="22"/>
                <w:lang w:val="nl-NL"/>
                <w14:ligatures w14:val="standardContextual"/>
              </w:rPr>
              <w:t>(1.0 điểm)</w:t>
            </w:r>
          </w:p>
        </w:tc>
        <w:tc>
          <w:tcPr>
            <w:tcW w:w="7679" w:type="dxa"/>
            <w:tcBorders>
              <w:top w:val="single" w:sz="4" w:space="0" w:color="auto"/>
              <w:left w:val="single" w:sz="4" w:space="0" w:color="auto"/>
              <w:bottom w:val="single" w:sz="4" w:space="0" w:color="auto"/>
              <w:right w:val="single" w:sz="4" w:space="0" w:color="auto"/>
            </w:tcBorders>
            <w:hideMark/>
          </w:tcPr>
          <w:p w:rsidR="00F1227C" w:rsidRPr="00F1227C" w:rsidRDefault="00F1227C" w:rsidP="000912CB">
            <w:pPr>
              <w:rPr>
                <w:rFonts w:eastAsia="Calibri"/>
                <w:kern w:val="2"/>
                <w:sz w:val="22"/>
                <w:szCs w:val="22"/>
                <w:vertAlign w:val="subscript"/>
                <w:lang w:val="pt-BR"/>
                <w14:ligatures w14:val="standardContextual"/>
              </w:rPr>
            </w:pPr>
            <w:r w:rsidRPr="00F1227C">
              <w:rPr>
                <w:rFonts w:eastAsia="Calibri"/>
                <w:kern w:val="2"/>
                <w:sz w:val="22"/>
                <w:szCs w:val="22"/>
                <w:lang w:val="pt-BR"/>
                <w14:ligatures w14:val="standardContextual"/>
              </w:rPr>
              <w:t xml:space="preserve">a) PTHH     Zn  +  2HCl  </w:t>
            </w:r>
            <m:oMath>
              <m:r>
                <w:rPr>
                  <w:rFonts w:ascii="Cambria Math" w:eastAsia="Calibri" w:hAnsi="Cambria Math"/>
                  <w:kern w:val="2"/>
                  <w:sz w:val="22"/>
                  <w:szCs w:val="22"/>
                  <w:lang w:val="pt-BR"/>
                  <w14:ligatures w14:val="standardContextual"/>
                </w:rPr>
                <m:t>→</m:t>
              </m:r>
            </m:oMath>
            <w:r w:rsidRPr="00F1227C">
              <w:rPr>
                <w:rFonts w:eastAsia="Calibri"/>
                <w:kern w:val="2"/>
                <w:sz w:val="22"/>
                <w:szCs w:val="22"/>
                <w:lang w:val="pt-BR"/>
                <w14:ligatures w14:val="standardContextual"/>
              </w:rPr>
              <w:t xml:space="preserve">  ZnCl</w:t>
            </w:r>
            <w:r w:rsidRPr="00F1227C">
              <w:rPr>
                <w:rFonts w:eastAsia="Calibri"/>
                <w:kern w:val="2"/>
                <w:sz w:val="22"/>
                <w:szCs w:val="22"/>
                <w:vertAlign w:val="subscript"/>
                <w:lang w:val="pt-BR"/>
                <w14:ligatures w14:val="standardContextual"/>
              </w:rPr>
              <w:t>2</w:t>
            </w:r>
            <w:r w:rsidRPr="00F1227C">
              <w:rPr>
                <w:rFonts w:eastAsia="Calibri"/>
                <w:kern w:val="2"/>
                <w:sz w:val="22"/>
                <w:szCs w:val="22"/>
                <w:lang w:val="pt-BR"/>
                <w14:ligatures w14:val="standardContextual"/>
              </w:rPr>
              <w:t xml:space="preserve">  +  H</w:t>
            </w:r>
            <w:r w:rsidRPr="00F1227C">
              <w:rPr>
                <w:rFonts w:eastAsia="Calibri"/>
                <w:kern w:val="2"/>
                <w:sz w:val="22"/>
                <w:szCs w:val="22"/>
                <w:vertAlign w:val="subscript"/>
                <w:lang w:val="pt-BR"/>
                <w14:ligatures w14:val="standardContextual"/>
              </w:rPr>
              <w:t>2</w:t>
            </w:r>
          </w:p>
          <w:p w:rsidR="00F1227C" w:rsidRPr="00F1227C" w:rsidRDefault="00F1227C" w:rsidP="000912CB">
            <w:pPr>
              <w:rPr>
                <w:rFonts w:eastAsia="Calibri"/>
                <w:kern w:val="2"/>
                <w:sz w:val="22"/>
                <w:szCs w:val="22"/>
                <w14:ligatures w14:val="standardContextual"/>
              </w:rPr>
            </w:pPr>
            <w:r w:rsidRPr="00F1227C">
              <w:rPr>
                <w:rFonts w:eastAsia="Calibri"/>
                <w:kern w:val="2"/>
                <w:sz w:val="22"/>
                <w:szCs w:val="22"/>
                <w:vertAlign w:val="subscript"/>
                <w:lang w:val="pt-BR"/>
                <w14:ligatures w14:val="standardContextual"/>
              </w:rPr>
              <w:t xml:space="preserve"> </w:t>
            </w:r>
            <m:oMath>
              <m:sSub>
                <m:sSubPr>
                  <m:ctrlPr>
                    <w:rPr>
                      <w:rFonts w:ascii="Cambria Math" w:eastAsia="Calibri" w:hAnsi="Cambria Math"/>
                      <w:i/>
                      <w:kern w:val="2"/>
                      <w:sz w:val="22"/>
                      <w:szCs w:val="22"/>
                      <w:vertAlign w:val="subscript"/>
                      <w:lang w:val="pt-BR"/>
                      <w14:ligatures w14:val="standardContextual"/>
                    </w:rPr>
                  </m:ctrlPr>
                </m:sSubPr>
                <m:e>
                  <m:r>
                    <w:rPr>
                      <w:rFonts w:ascii="Cambria Math" w:eastAsia="Calibri" w:hAnsi="Cambria Math"/>
                      <w:kern w:val="2"/>
                      <w:sz w:val="22"/>
                      <w:szCs w:val="22"/>
                      <w:vertAlign w:val="subscript"/>
                      <w:lang w:val="pt-BR"/>
                      <w14:ligatures w14:val="standardContextual"/>
                    </w:rPr>
                    <m:t>n</m:t>
                  </m:r>
                </m:e>
                <m:sub>
                  <m:r>
                    <w:rPr>
                      <w:rFonts w:ascii="Cambria Math" w:eastAsia="Calibri" w:hAnsi="Cambria Math"/>
                      <w:kern w:val="2"/>
                      <w:sz w:val="22"/>
                      <w:szCs w:val="22"/>
                      <w:vertAlign w:val="subscript"/>
                      <w:lang w:val="pt-BR"/>
                      <w14:ligatures w14:val="standardContextual"/>
                    </w:rPr>
                    <m:t>Zn</m:t>
                  </m:r>
                </m:sub>
              </m:sSub>
            </m:oMath>
            <w:r w:rsidRPr="00F1227C">
              <w:rPr>
                <w:rFonts w:eastAsia="Calibri"/>
                <w:kern w:val="2"/>
                <w:sz w:val="22"/>
                <w:szCs w:val="22"/>
                <w14:ligatures w14:val="standardContextual"/>
              </w:rPr>
              <w:t>= 13 : 65 = 0,2 mol</w:t>
            </w:r>
          </w:p>
          <w:p w:rsidR="00F1227C" w:rsidRPr="00F1227C" w:rsidRDefault="00F1227C" w:rsidP="000912CB">
            <w:pPr>
              <w:rPr>
                <w:rFonts w:eastAsia="Calibri"/>
                <w:kern w:val="2"/>
                <w:sz w:val="22"/>
                <w:szCs w:val="22"/>
                <w14:ligatures w14:val="standardContextual"/>
              </w:rPr>
            </w:pPr>
            <w:r w:rsidRPr="00F1227C">
              <w:rPr>
                <w:rFonts w:eastAsia="Calibri"/>
                <w:kern w:val="2"/>
                <w:sz w:val="22"/>
                <w:szCs w:val="22"/>
                <w14:ligatures w14:val="standardContextual"/>
              </w:rPr>
              <w:t xml:space="preserve">Theo PTHH   </w:t>
            </w:r>
            <m:oMath>
              <m:sSub>
                <m:sSubPr>
                  <m:ctrlPr>
                    <w:rPr>
                      <w:rFonts w:ascii="Cambria Math" w:eastAsia="Calibri" w:hAnsi="Cambria Math"/>
                      <w:i/>
                      <w:kern w:val="2"/>
                      <w:sz w:val="22"/>
                      <w:szCs w:val="22"/>
                      <w:vertAlign w:val="subscript"/>
                      <w:lang w:val="pt-BR"/>
                      <w14:ligatures w14:val="standardContextual"/>
                    </w:rPr>
                  </m:ctrlPr>
                </m:sSubPr>
                <m:e>
                  <m:r>
                    <w:rPr>
                      <w:rFonts w:ascii="Cambria Math" w:eastAsia="Calibri" w:hAnsi="Cambria Math"/>
                      <w:kern w:val="2"/>
                      <w:sz w:val="22"/>
                      <w:szCs w:val="22"/>
                      <w:vertAlign w:val="subscript"/>
                      <w:lang w:val="pt-BR"/>
                      <w14:ligatures w14:val="standardContextual"/>
                    </w:rPr>
                    <m:t>n</m:t>
                  </m:r>
                </m:e>
                <m:sub>
                  <m:r>
                    <w:rPr>
                      <w:rFonts w:ascii="Cambria Math" w:eastAsia="Calibri" w:hAnsi="Cambria Math"/>
                      <w:kern w:val="2"/>
                      <w:sz w:val="22"/>
                      <w:szCs w:val="22"/>
                      <w:vertAlign w:val="subscript"/>
                      <w:lang w:val="pt-BR"/>
                      <w14:ligatures w14:val="standardContextual"/>
                    </w:rPr>
                    <m:t>Zn</m:t>
                  </m:r>
                </m:sub>
              </m:sSub>
            </m:oMath>
            <w:r w:rsidRPr="00F1227C">
              <w:rPr>
                <w:rFonts w:eastAsia="Calibri"/>
                <w:kern w:val="2"/>
                <w:sz w:val="22"/>
                <w:szCs w:val="22"/>
                <w14:ligatures w14:val="standardContextual"/>
              </w:rPr>
              <w:t>=  n</w:t>
            </w:r>
            <w:r w:rsidRPr="00F1227C">
              <w:rPr>
                <w:rFonts w:eastAsia="Calibri"/>
                <w:kern w:val="2"/>
                <w:sz w:val="22"/>
                <w:szCs w:val="22"/>
                <w:vertAlign w:val="subscript"/>
                <w14:ligatures w14:val="standardContextual"/>
              </w:rPr>
              <w:t>H2</w:t>
            </w:r>
            <w:r w:rsidRPr="00F1227C">
              <w:rPr>
                <w:rFonts w:eastAsia="Calibri"/>
                <w:kern w:val="2"/>
                <w:sz w:val="22"/>
                <w:szCs w:val="22"/>
                <w14:ligatures w14:val="standardContextual"/>
              </w:rPr>
              <w:t>=0,2 mol</w:t>
            </w:r>
          </w:p>
          <w:p w:rsidR="00F1227C" w:rsidRPr="00F1227C" w:rsidRDefault="00F1227C" w:rsidP="000912CB">
            <w:pPr>
              <w:rPr>
                <w:rFonts w:eastAsia="Calibri"/>
                <w:kern w:val="2"/>
                <w:sz w:val="22"/>
                <w:szCs w:val="22"/>
                <w14:ligatures w14:val="standardContextual"/>
              </w:rPr>
            </w:pPr>
            <w:r w:rsidRPr="00F1227C">
              <w:rPr>
                <w:rFonts w:eastAsia="Calibri"/>
                <w:kern w:val="2"/>
                <w:sz w:val="22"/>
                <w:szCs w:val="22"/>
                <w14:ligatures w14:val="standardContextual"/>
              </w:rPr>
              <w:t>=&gt; V</w:t>
            </w:r>
            <w:r w:rsidRPr="00F1227C">
              <w:rPr>
                <w:rFonts w:eastAsia="Calibri"/>
                <w:kern w:val="2"/>
                <w:sz w:val="22"/>
                <w:szCs w:val="22"/>
                <w:vertAlign w:val="subscript"/>
                <w14:ligatures w14:val="standardContextual"/>
              </w:rPr>
              <w:t xml:space="preserve">H2= </w:t>
            </w:r>
            <w:r w:rsidRPr="00F1227C">
              <w:rPr>
                <w:rFonts w:eastAsia="Calibri"/>
                <w:kern w:val="2"/>
                <w:sz w:val="22"/>
                <w:szCs w:val="22"/>
                <w14:ligatures w14:val="standardContextual"/>
              </w:rPr>
              <w:t xml:space="preserve"> 0,2 . 24,79 = 4,958 lít.</w:t>
            </w:r>
          </w:p>
          <w:p w:rsidR="00F1227C" w:rsidRPr="00F1227C" w:rsidRDefault="00F1227C" w:rsidP="000912CB">
            <w:pPr>
              <w:rPr>
                <w:rFonts w:eastAsia="Calibri"/>
                <w:kern w:val="2"/>
                <w:sz w:val="22"/>
                <w:szCs w:val="22"/>
                <w14:ligatures w14:val="standardContextual"/>
              </w:rPr>
            </w:pPr>
            <w:r w:rsidRPr="00F1227C">
              <w:rPr>
                <w:rFonts w:eastAsia="Calibri"/>
                <w:kern w:val="2"/>
                <w:sz w:val="22"/>
                <w:szCs w:val="22"/>
                <w14:ligatures w14:val="standardContextual"/>
              </w:rPr>
              <w:t xml:space="preserve">b) Theo PTHH </w:t>
            </w:r>
            <m:oMath>
              <m:sSub>
                <m:sSubPr>
                  <m:ctrlPr>
                    <w:rPr>
                      <w:rFonts w:ascii="Cambria Math" w:eastAsia="Calibri" w:hAnsi="Cambria Math"/>
                      <w:i/>
                      <w:kern w:val="2"/>
                      <w:sz w:val="22"/>
                      <w:szCs w:val="22"/>
                      <w:lang w:val="pt-BR"/>
                      <w14:ligatures w14:val="standardContextual"/>
                    </w:rPr>
                  </m:ctrlPr>
                </m:sSubPr>
                <m:e>
                  <m:r>
                    <w:rPr>
                      <w:rFonts w:ascii="Cambria Math" w:eastAsia="Calibri" w:hAnsi="Cambria Math"/>
                      <w:kern w:val="2"/>
                      <w:sz w:val="22"/>
                      <w:szCs w:val="22"/>
                      <w:lang w:val="pt-BR"/>
                      <w14:ligatures w14:val="standardContextual"/>
                    </w:rPr>
                    <m:t>n</m:t>
                  </m:r>
                </m:e>
                <m:sub>
                  <m:r>
                    <w:rPr>
                      <w:rFonts w:ascii="Cambria Math" w:eastAsia="Calibri" w:hAnsi="Cambria Math"/>
                      <w:kern w:val="2"/>
                      <w:sz w:val="22"/>
                      <w:szCs w:val="22"/>
                      <w:lang w:val="pt-BR"/>
                      <w14:ligatures w14:val="standardContextual"/>
                    </w:rPr>
                    <m:t>HCl</m:t>
                  </m:r>
                </m:sub>
              </m:sSub>
            </m:oMath>
            <w:r w:rsidRPr="00F1227C">
              <w:rPr>
                <w:rFonts w:eastAsia="Calibri"/>
                <w:kern w:val="2"/>
                <w:sz w:val="22"/>
                <w:szCs w:val="22"/>
                <w14:ligatures w14:val="standardContextual"/>
              </w:rPr>
              <w:t xml:space="preserve">=2  </w:t>
            </w:r>
            <m:oMath>
              <m:sSub>
                <m:sSubPr>
                  <m:ctrlPr>
                    <w:rPr>
                      <w:rFonts w:ascii="Cambria Math" w:eastAsia="Calibri" w:hAnsi="Cambria Math"/>
                      <w:i/>
                      <w:kern w:val="2"/>
                      <w:sz w:val="22"/>
                      <w:szCs w:val="22"/>
                      <w:vertAlign w:val="subscript"/>
                      <w:lang w:val="pt-BR"/>
                      <w14:ligatures w14:val="standardContextual"/>
                    </w:rPr>
                  </m:ctrlPr>
                </m:sSubPr>
                <m:e>
                  <m:r>
                    <w:rPr>
                      <w:rFonts w:ascii="Cambria Math" w:eastAsia="Calibri" w:hAnsi="Cambria Math"/>
                      <w:kern w:val="2"/>
                      <w:sz w:val="22"/>
                      <w:szCs w:val="22"/>
                      <w:vertAlign w:val="subscript"/>
                      <w:lang w:val="pt-BR"/>
                      <w14:ligatures w14:val="standardContextual"/>
                    </w:rPr>
                    <m:t>n</m:t>
                  </m:r>
                </m:e>
                <m:sub>
                  <m:r>
                    <w:rPr>
                      <w:rFonts w:ascii="Cambria Math" w:eastAsia="Calibri" w:hAnsi="Cambria Math"/>
                      <w:kern w:val="2"/>
                      <w:sz w:val="22"/>
                      <w:szCs w:val="22"/>
                      <w:vertAlign w:val="subscript"/>
                      <w:lang w:val="pt-BR"/>
                      <w14:ligatures w14:val="standardContextual"/>
                    </w:rPr>
                    <m:t>Zn</m:t>
                  </m:r>
                </m:sub>
              </m:sSub>
            </m:oMath>
            <w:r w:rsidRPr="00F1227C">
              <w:rPr>
                <w:rFonts w:eastAsia="Calibri"/>
                <w:kern w:val="2"/>
                <w:sz w:val="22"/>
                <w:szCs w:val="22"/>
                <w14:ligatures w14:val="standardContextual"/>
              </w:rPr>
              <w:t>=2 .0,2 = 0,4 mol</w:t>
            </w:r>
          </w:p>
          <w:p w:rsidR="00F1227C" w:rsidRPr="00F1227C" w:rsidRDefault="00F1227C" w:rsidP="000912CB">
            <w:pPr>
              <w:jc w:val="both"/>
              <w:rPr>
                <w:bCs/>
                <w:kern w:val="2"/>
                <w:sz w:val="26"/>
                <w:szCs w:val="26"/>
                <w14:ligatures w14:val="standardContextual"/>
              </w:rPr>
            </w:pPr>
            <w:r w:rsidRPr="00F1227C">
              <w:rPr>
                <w:rFonts w:eastAsia="Calibri"/>
                <w:kern w:val="2"/>
                <w:sz w:val="22"/>
                <w:szCs w:val="22"/>
                <w14:ligatures w14:val="standardContextual"/>
              </w:rPr>
              <w:t xml:space="preserve"> </w:t>
            </w:r>
            <w:r w:rsidRPr="00F1227C">
              <w:rPr>
                <w:rFonts w:eastAsia="Calibri"/>
                <w:kern w:val="2"/>
                <w:sz w:val="22"/>
                <w:szCs w:val="22"/>
                <w:lang w:val="pt-BR"/>
                <w14:ligatures w14:val="standardContextual"/>
              </w:rPr>
              <w:t>Đổi 200ml =0,2 lít =&gt; C</w:t>
            </w:r>
            <w:r w:rsidRPr="00F1227C">
              <w:rPr>
                <w:rFonts w:eastAsia="Calibri"/>
                <w:kern w:val="2"/>
                <w:sz w:val="22"/>
                <w:szCs w:val="22"/>
                <w:vertAlign w:val="subscript"/>
                <w:lang w:val="pt-BR"/>
                <w14:ligatures w14:val="standardContextual"/>
              </w:rPr>
              <w:t>M</w:t>
            </w:r>
            <w:r w:rsidRPr="00F1227C">
              <w:rPr>
                <w:rFonts w:eastAsia="Calibri"/>
                <w:kern w:val="2"/>
                <w:sz w:val="22"/>
                <w:szCs w:val="22"/>
                <w:lang w:val="pt-BR"/>
                <w14:ligatures w14:val="standardContextual"/>
              </w:rPr>
              <w:t xml:space="preserve"> HCl  = 0,4 : 0,2 =  2(M)</w:t>
            </w:r>
          </w:p>
        </w:tc>
        <w:tc>
          <w:tcPr>
            <w:tcW w:w="972" w:type="dxa"/>
            <w:tcBorders>
              <w:top w:val="single" w:sz="4" w:space="0" w:color="auto"/>
              <w:left w:val="single" w:sz="4" w:space="0" w:color="auto"/>
              <w:bottom w:val="single" w:sz="4" w:space="0" w:color="auto"/>
              <w:right w:val="single" w:sz="4" w:space="0" w:color="auto"/>
            </w:tcBorders>
          </w:tcPr>
          <w:p w:rsidR="00F1227C" w:rsidRPr="00F1227C" w:rsidRDefault="00F1227C" w:rsidP="000912CB">
            <w:pPr>
              <w:rPr>
                <w:rFonts w:eastAsia="Calibri"/>
                <w:kern w:val="2"/>
                <w:sz w:val="22"/>
                <w:szCs w:val="22"/>
                <w:lang w:val="nl-NL"/>
                <w14:ligatures w14:val="standardContextual"/>
              </w:rPr>
            </w:pPr>
          </w:p>
          <w:p w:rsidR="00F1227C" w:rsidRPr="00F1227C" w:rsidRDefault="00F1227C" w:rsidP="000912CB">
            <w:pPr>
              <w:rPr>
                <w:rFonts w:eastAsia="Calibri"/>
                <w:kern w:val="2"/>
                <w:sz w:val="22"/>
                <w:szCs w:val="22"/>
                <w:lang w:val="nl-NL"/>
                <w14:ligatures w14:val="standardContextual"/>
              </w:rPr>
            </w:pPr>
            <w:r w:rsidRPr="00F1227C">
              <w:rPr>
                <w:rFonts w:eastAsia="Calibri"/>
                <w:kern w:val="2"/>
                <w:sz w:val="22"/>
                <w:szCs w:val="22"/>
                <w:lang w:val="nl-NL"/>
                <w14:ligatures w14:val="standardContextual"/>
              </w:rPr>
              <w:t>0.25</w:t>
            </w:r>
          </w:p>
          <w:p w:rsidR="00F1227C" w:rsidRPr="00F1227C" w:rsidRDefault="00F1227C" w:rsidP="000912CB">
            <w:pPr>
              <w:rPr>
                <w:rFonts w:eastAsia="Calibri"/>
                <w:kern w:val="2"/>
                <w:sz w:val="22"/>
                <w:szCs w:val="22"/>
                <w:lang w:val="nl-NL"/>
                <w14:ligatures w14:val="standardContextual"/>
              </w:rPr>
            </w:pPr>
            <w:r w:rsidRPr="00F1227C">
              <w:rPr>
                <w:rFonts w:eastAsia="Calibri"/>
                <w:kern w:val="2"/>
                <w:sz w:val="22"/>
                <w:szCs w:val="22"/>
                <w:lang w:val="nl-NL"/>
                <w14:ligatures w14:val="standardContextual"/>
              </w:rPr>
              <w:t>0.25</w:t>
            </w:r>
          </w:p>
          <w:p w:rsidR="00F1227C" w:rsidRPr="00F1227C" w:rsidRDefault="00F1227C" w:rsidP="000912CB">
            <w:pPr>
              <w:rPr>
                <w:rFonts w:eastAsia="Calibri"/>
                <w:kern w:val="2"/>
                <w:sz w:val="22"/>
                <w:szCs w:val="22"/>
                <w:lang w:val="nl-NL"/>
                <w14:ligatures w14:val="standardContextual"/>
              </w:rPr>
            </w:pPr>
            <w:r w:rsidRPr="00F1227C">
              <w:rPr>
                <w:rFonts w:eastAsia="Calibri"/>
                <w:kern w:val="2"/>
                <w:sz w:val="22"/>
                <w:szCs w:val="22"/>
                <w:lang w:val="nl-NL"/>
                <w14:ligatures w14:val="standardContextual"/>
              </w:rPr>
              <w:t>0.25</w:t>
            </w:r>
          </w:p>
          <w:p w:rsidR="00F1227C" w:rsidRPr="00F1227C" w:rsidRDefault="00F1227C" w:rsidP="000912CB">
            <w:pPr>
              <w:jc w:val="center"/>
              <w:rPr>
                <w:bCs/>
                <w:kern w:val="2"/>
                <w:sz w:val="26"/>
                <w:szCs w:val="26"/>
                <w14:ligatures w14:val="standardContextual"/>
              </w:rPr>
            </w:pPr>
            <w:r w:rsidRPr="00F1227C">
              <w:rPr>
                <w:rFonts w:eastAsia="Calibri"/>
                <w:kern w:val="2"/>
                <w:sz w:val="22"/>
                <w:szCs w:val="22"/>
                <w:lang w:val="nl-NL"/>
                <w14:ligatures w14:val="standardContextual"/>
              </w:rPr>
              <w:t>0.25</w:t>
            </w:r>
          </w:p>
        </w:tc>
      </w:tr>
      <w:tr w:rsidR="00F1227C" w:rsidRPr="00F1227C" w:rsidTr="00F1227C">
        <w:tc>
          <w:tcPr>
            <w:tcW w:w="1110" w:type="dxa"/>
            <w:gridSpan w:val="2"/>
            <w:tcBorders>
              <w:top w:val="single" w:sz="4" w:space="0" w:color="auto"/>
              <w:left w:val="single" w:sz="4" w:space="0" w:color="auto"/>
              <w:bottom w:val="single" w:sz="4" w:space="0" w:color="auto"/>
              <w:right w:val="single" w:sz="4" w:space="0" w:color="auto"/>
            </w:tcBorders>
            <w:vAlign w:val="center"/>
          </w:tcPr>
          <w:p w:rsidR="00F1227C" w:rsidRPr="006E5721" w:rsidRDefault="00F1227C" w:rsidP="00F1227C">
            <w:pPr>
              <w:jc w:val="center"/>
              <w:rPr>
                <w:szCs w:val="24"/>
              </w:rPr>
            </w:pPr>
            <w:r w:rsidRPr="006E5721">
              <w:rPr>
                <w:b/>
                <w:szCs w:val="24"/>
              </w:rPr>
              <w:t xml:space="preserve">Câu </w:t>
            </w:r>
          </w:p>
          <w:p w:rsidR="00F1227C" w:rsidRPr="006E5721" w:rsidRDefault="00F1227C" w:rsidP="00F1227C">
            <w:pPr>
              <w:jc w:val="center"/>
              <w:rPr>
                <w:b/>
                <w:szCs w:val="24"/>
              </w:rPr>
            </w:pPr>
            <w:r>
              <w:rPr>
                <w:b/>
                <w:szCs w:val="24"/>
              </w:rPr>
              <w:t>4</w:t>
            </w:r>
          </w:p>
          <w:p w:rsidR="00F1227C" w:rsidRPr="006E5721" w:rsidRDefault="00F1227C" w:rsidP="00F1227C">
            <w:pPr>
              <w:jc w:val="center"/>
              <w:rPr>
                <w:b/>
                <w:szCs w:val="24"/>
              </w:rPr>
            </w:pPr>
            <w:r w:rsidRPr="006E5721">
              <w:rPr>
                <w:b/>
                <w:szCs w:val="24"/>
              </w:rPr>
              <w:t>(</w:t>
            </w:r>
            <w:r>
              <w:rPr>
                <w:b/>
                <w:szCs w:val="24"/>
              </w:rPr>
              <w:t>2</w:t>
            </w:r>
            <w:r w:rsidRPr="006E5721">
              <w:rPr>
                <w:b/>
                <w:szCs w:val="24"/>
              </w:rPr>
              <w:t>đ)</w:t>
            </w:r>
          </w:p>
        </w:tc>
        <w:tc>
          <w:tcPr>
            <w:tcW w:w="7678" w:type="dxa"/>
            <w:tcBorders>
              <w:top w:val="single" w:sz="4" w:space="0" w:color="auto"/>
              <w:left w:val="single" w:sz="4" w:space="0" w:color="auto"/>
              <w:bottom w:val="single" w:sz="4" w:space="0" w:color="auto"/>
              <w:right w:val="single" w:sz="4" w:space="0" w:color="auto"/>
            </w:tcBorders>
            <w:vAlign w:val="center"/>
          </w:tcPr>
          <w:p w:rsidR="00F1227C" w:rsidRPr="006E5721" w:rsidRDefault="00F1227C" w:rsidP="00F1227C">
            <w:pPr>
              <w:spacing w:line="288" w:lineRule="auto"/>
              <w:jc w:val="both"/>
              <w:rPr>
                <w:bCs/>
                <w:szCs w:val="24"/>
                <w:lang w:val="fr-FR"/>
              </w:rPr>
            </w:pPr>
            <w:r w:rsidRPr="006E5721">
              <w:rPr>
                <w:bCs/>
                <w:szCs w:val="24"/>
                <w:lang w:val="fr-FR"/>
              </w:rPr>
              <w:t xml:space="preserve">a. Khái niệm chuối thức ăn : Chuỗi thức ăn là một dãy nhiều loài sinh vật có quan hệ sinh dưỡng với nhau. Mỗi loài trong chuỗi </w:t>
            </w:r>
            <w:r w:rsidRPr="006E5721">
              <w:rPr>
                <w:bCs/>
                <w:szCs w:val="24"/>
                <w:lang w:val="fr-FR"/>
              </w:rPr>
              <w:lastRenderedPageBreak/>
              <w:t>thức ăn vừa là sinh vật tiêu thụ mắt xích phía trước, vừa là sinh vật bị mắt xích phía sau tiêu thụ.</w:t>
            </w:r>
          </w:p>
          <w:p w:rsidR="00F1227C" w:rsidRPr="006E5721" w:rsidRDefault="00F1227C" w:rsidP="00F1227C">
            <w:pPr>
              <w:spacing w:line="288" w:lineRule="auto"/>
              <w:jc w:val="both"/>
              <w:rPr>
                <w:bCs/>
                <w:szCs w:val="24"/>
                <w:lang w:val="fr-FR"/>
              </w:rPr>
            </w:pPr>
            <w:r w:rsidRPr="006E5721">
              <w:rPr>
                <w:bCs/>
                <w:szCs w:val="24"/>
                <w:lang w:val="fr-FR"/>
              </w:rPr>
              <w:t>b.</w:t>
            </w:r>
          </w:p>
          <w:p w:rsidR="00F1227C" w:rsidRPr="006E5721" w:rsidRDefault="00F1227C" w:rsidP="00F1227C">
            <w:pPr>
              <w:spacing w:line="288" w:lineRule="auto"/>
              <w:jc w:val="both"/>
              <w:rPr>
                <w:bCs/>
                <w:szCs w:val="24"/>
                <w:lang w:val="fr-FR"/>
              </w:rPr>
            </w:pPr>
            <w:r w:rsidRPr="006E5721">
              <w:rPr>
                <w:bCs/>
                <w:szCs w:val="24"/>
                <w:lang w:val="fr-FR"/>
              </w:rPr>
              <w:t>+ Lúa -&gt; Chuột -&gt; Mèo -&gt; Vi sinh vật</w:t>
            </w:r>
          </w:p>
          <w:p w:rsidR="00F1227C" w:rsidRPr="006E5721" w:rsidRDefault="00F1227C" w:rsidP="00F1227C">
            <w:pPr>
              <w:spacing w:line="288" w:lineRule="auto"/>
              <w:jc w:val="both"/>
              <w:rPr>
                <w:bCs/>
                <w:szCs w:val="24"/>
                <w:lang w:val="fr-FR"/>
              </w:rPr>
            </w:pPr>
            <w:r w:rsidRPr="006E5721">
              <w:rPr>
                <w:bCs/>
                <w:szCs w:val="24"/>
                <w:lang w:val="fr-FR"/>
              </w:rPr>
              <w:t>+ Lúa -&gt; Cào cào -&gt; Chim -&gt; Mèo</w:t>
            </w:r>
          </w:p>
          <w:p w:rsidR="00F1227C" w:rsidRPr="006E5721" w:rsidRDefault="00F1227C" w:rsidP="00F1227C">
            <w:pPr>
              <w:spacing w:line="288" w:lineRule="auto"/>
              <w:jc w:val="both"/>
              <w:rPr>
                <w:bCs/>
                <w:szCs w:val="24"/>
                <w:lang w:val="fr-FR"/>
              </w:rPr>
            </w:pPr>
            <w:r w:rsidRPr="006E5721">
              <w:rPr>
                <w:bCs/>
                <w:szCs w:val="24"/>
                <w:lang w:val="fr-FR"/>
              </w:rPr>
              <w:t>+ Lúa -&gt; Sâu -&gt; Ếch -&gt; Vi sinh vật</w:t>
            </w:r>
          </w:p>
          <w:p w:rsidR="00F1227C" w:rsidRPr="006E5721" w:rsidRDefault="00F1227C" w:rsidP="00F1227C">
            <w:pPr>
              <w:spacing w:line="288" w:lineRule="auto"/>
              <w:jc w:val="both"/>
              <w:rPr>
                <w:bCs/>
                <w:szCs w:val="24"/>
                <w:lang w:val="fr-FR"/>
              </w:rPr>
            </w:pPr>
            <w:r w:rsidRPr="006E5721">
              <w:rPr>
                <w:bCs/>
                <w:szCs w:val="24"/>
                <w:lang w:val="fr-FR"/>
              </w:rPr>
              <w:t>+ Lúa -&gt; Chim -&gt; Mèo -&gt; Vi sinh vật</w:t>
            </w:r>
          </w:p>
          <w:p w:rsidR="00F1227C" w:rsidRPr="006E5721" w:rsidRDefault="00F1227C" w:rsidP="00F1227C">
            <w:pPr>
              <w:spacing w:line="288" w:lineRule="auto"/>
              <w:jc w:val="both"/>
              <w:outlineLvl w:val="0"/>
              <w:rPr>
                <w:bCs/>
                <w:i/>
                <w:szCs w:val="24"/>
                <w:lang w:val="fr-FR"/>
              </w:rPr>
            </w:pPr>
            <w:r w:rsidRPr="006E5721">
              <w:rPr>
                <w:bCs/>
                <w:i/>
                <w:szCs w:val="24"/>
                <w:lang w:val="fr-FR"/>
              </w:rPr>
              <w:t>(HS viết các chuỗi  khác đúng vẫn cho điểm)</w:t>
            </w:r>
          </w:p>
        </w:tc>
        <w:tc>
          <w:tcPr>
            <w:tcW w:w="973" w:type="dxa"/>
            <w:tcBorders>
              <w:top w:val="single" w:sz="4" w:space="0" w:color="auto"/>
              <w:left w:val="single" w:sz="4" w:space="0" w:color="auto"/>
              <w:bottom w:val="single" w:sz="4" w:space="0" w:color="auto"/>
              <w:right w:val="single" w:sz="4" w:space="0" w:color="auto"/>
            </w:tcBorders>
          </w:tcPr>
          <w:p w:rsidR="00F1227C" w:rsidRPr="006E5721" w:rsidRDefault="00F1227C" w:rsidP="00F1227C">
            <w:pPr>
              <w:rPr>
                <w:szCs w:val="24"/>
              </w:rPr>
            </w:pPr>
            <w:r>
              <w:rPr>
                <w:szCs w:val="24"/>
              </w:rPr>
              <w:lastRenderedPageBreak/>
              <w:t>1,0</w:t>
            </w:r>
          </w:p>
          <w:p w:rsidR="00F1227C" w:rsidRPr="006E5721" w:rsidRDefault="00F1227C" w:rsidP="00F1227C">
            <w:pPr>
              <w:rPr>
                <w:szCs w:val="24"/>
              </w:rPr>
            </w:pPr>
          </w:p>
          <w:p w:rsidR="00F1227C" w:rsidRPr="006E5721" w:rsidRDefault="00F1227C" w:rsidP="00F1227C">
            <w:pPr>
              <w:rPr>
                <w:szCs w:val="24"/>
              </w:rPr>
            </w:pPr>
          </w:p>
          <w:p w:rsidR="00F1227C" w:rsidRPr="006E5721" w:rsidRDefault="00F1227C" w:rsidP="00F1227C">
            <w:pPr>
              <w:rPr>
                <w:szCs w:val="24"/>
              </w:rPr>
            </w:pPr>
          </w:p>
          <w:p w:rsidR="00F1227C" w:rsidRPr="006E5721" w:rsidRDefault="00F1227C" w:rsidP="00F1227C">
            <w:pPr>
              <w:rPr>
                <w:szCs w:val="24"/>
              </w:rPr>
            </w:pPr>
          </w:p>
          <w:p w:rsidR="00F1227C" w:rsidRPr="006E5721" w:rsidRDefault="00F1227C" w:rsidP="00F1227C">
            <w:pPr>
              <w:rPr>
                <w:szCs w:val="24"/>
              </w:rPr>
            </w:pPr>
          </w:p>
          <w:p w:rsidR="00F1227C" w:rsidRPr="006E5721" w:rsidRDefault="00F1227C" w:rsidP="00F1227C">
            <w:pPr>
              <w:rPr>
                <w:szCs w:val="24"/>
              </w:rPr>
            </w:pPr>
          </w:p>
          <w:p w:rsidR="00F1227C" w:rsidRPr="006E5721" w:rsidRDefault="00F1227C" w:rsidP="00F1227C">
            <w:pPr>
              <w:rPr>
                <w:szCs w:val="24"/>
              </w:rPr>
            </w:pPr>
            <w:r w:rsidRPr="006E5721">
              <w:rPr>
                <w:szCs w:val="24"/>
              </w:rPr>
              <w:t>0.</w:t>
            </w:r>
            <w:r>
              <w:rPr>
                <w:szCs w:val="24"/>
              </w:rPr>
              <w:t>2</w:t>
            </w:r>
            <w:r w:rsidRPr="006E5721">
              <w:rPr>
                <w:szCs w:val="24"/>
              </w:rPr>
              <w:t>5</w:t>
            </w:r>
          </w:p>
          <w:p w:rsidR="00F1227C" w:rsidRPr="006E5721" w:rsidRDefault="00F1227C" w:rsidP="00F1227C">
            <w:pPr>
              <w:rPr>
                <w:szCs w:val="24"/>
              </w:rPr>
            </w:pPr>
            <w:r w:rsidRPr="006E5721">
              <w:rPr>
                <w:szCs w:val="24"/>
              </w:rPr>
              <w:t>0.</w:t>
            </w:r>
            <w:r>
              <w:rPr>
                <w:szCs w:val="24"/>
              </w:rPr>
              <w:t>2</w:t>
            </w:r>
            <w:r w:rsidRPr="006E5721">
              <w:rPr>
                <w:szCs w:val="24"/>
              </w:rPr>
              <w:t>5</w:t>
            </w:r>
          </w:p>
          <w:p w:rsidR="00F1227C" w:rsidRPr="006E5721" w:rsidRDefault="00F1227C" w:rsidP="00F1227C">
            <w:pPr>
              <w:rPr>
                <w:szCs w:val="24"/>
              </w:rPr>
            </w:pPr>
            <w:r w:rsidRPr="006E5721">
              <w:rPr>
                <w:szCs w:val="24"/>
              </w:rPr>
              <w:t>0.</w:t>
            </w:r>
            <w:r>
              <w:rPr>
                <w:szCs w:val="24"/>
              </w:rPr>
              <w:t>2</w:t>
            </w:r>
            <w:r w:rsidRPr="006E5721">
              <w:rPr>
                <w:szCs w:val="24"/>
              </w:rPr>
              <w:t>5</w:t>
            </w:r>
          </w:p>
          <w:p w:rsidR="00F1227C" w:rsidRPr="006E5721" w:rsidRDefault="00F1227C" w:rsidP="00F1227C">
            <w:pPr>
              <w:rPr>
                <w:szCs w:val="24"/>
              </w:rPr>
            </w:pPr>
            <w:r w:rsidRPr="006E5721">
              <w:rPr>
                <w:szCs w:val="24"/>
              </w:rPr>
              <w:t>0.</w:t>
            </w:r>
            <w:r>
              <w:rPr>
                <w:szCs w:val="24"/>
              </w:rPr>
              <w:t>2</w:t>
            </w:r>
            <w:r w:rsidRPr="006E5721">
              <w:rPr>
                <w:szCs w:val="24"/>
              </w:rPr>
              <w:t>5</w:t>
            </w:r>
          </w:p>
        </w:tc>
      </w:tr>
    </w:tbl>
    <w:p w:rsidR="00F1227C" w:rsidRPr="0006254C" w:rsidRDefault="00F1227C" w:rsidP="00F1227C">
      <w:pPr>
        <w:spacing w:line="288" w:lineRule="auto"/>
        <w:rPr>
          <w:b/>
        </w:rPr>
      </w:pPr>
    </w:p>
    <w:p w:rsidR="001F0A44" w:rsidRPr="00F1227C" w:rsidRDefault="00F1227C" w:rsidP="00F1227C">
      <w:pPr>
        <w:tabs>
          <w:tab w:val="left" w:pos="284"/>
        </w:tabs>
        <w:spacing w:line="360" w:lineRule="auto"/>
        <w:jc w:val="both"/>
        <w:rPr>
          <w:b/>
          <w:sz w:val="26"/>
          <w:szCs w:val="26"/>
        </w:rPr>
      </w:pPr>
      <w:r w:rsidRPr="00F1227C">
        <w:rPr>
          <w:b/>
          <w:sz w:val="26"/>
          <w:szCs w:val="26"/>
        </w:rPr>
        <w:t>II.Phần phân môn sinh</w:t>
      </w:r>
    </w:p>
    <w:tbl>
      <w:tblPr>
        <w:tblStyle w:val="TableGrid"/>
        <w:tblW w:w="10338" w:type="dxa"/>
        <w:tblLook w:val="04A0" w:firstRow="1" w:lastRow="0" w:firstColumn="1" w:lastColumn="0" w:noHBand="0" w:noVBand="1"/>
      </w:tblPr>
      <w:tblGrid>
        <w:gridCol w:w="1044"/>
        <w:gridCol w:w="8110"/>
        <w:gridCol w:w="1184"/>
      </w:tblGrid>
      <w:tr w:rsidR="00A60EBA" w:rsidTr="00AC2F31">
        <w:trPr>
          <w:trHeight w:val="397"/>
        </w:trPr>
        <w:tc>
          <w:tcPr>
            <w:tcW w:w="1044" w:type="dxa"/>
          </w:tcPr>
          <w:p w:rsidR="00A60EBA" w:rsidRDefault="00A60EBA" w:rsidP="000078D1">
            <w:pPr>
              <w:tabs>
                <w:tab w:val="left" w:pos="6946"/>
              </w:tabs>
              <w:spacing w:line="288" w:lineRule="auto"/>
              <w:jc w:val="center"/>
              <w:rPr>
                <w:b/>
                <w:lang w:val="nl-NL"/>
              </w:rPr>
            </w:pPr>
            <w:r>
              <w:rPr>
                <w:b/>
              </w:rPr>
              <w:t>Câu</w:t>
            </w:r>
          </w:p>
        </w:tc>
        <w:tc>
          <w:tcPr>
            <w:tcW w:w="8110" w:type="dxa"/>
          </w:tcPr>
          <w:p w:rsidR="00A60EBA" w:rsidRDefault="00A60EBA" w:rsidP="000078D1">
            <w:pPr>
              <w:tabs>
                <w:tab w:val="left" w:pos="6946"/>
              </w:tabs>
              <w:spacing w:line="288" w:lineRule="auto"/>
              <w:jc w:val="center"/>
              <w:rPr>
                <w:b/>
                <w:lang w:val="nl-NL"/>
              </w:rPr>
            </w:pPr>
            <w:r>
              <w:rPr>
                <w:b/>
                <w:lang w:val="nl-NL"/>
              </w:rPr>
              <w:t>Nội dung trình bày</w:t>
            </w:r>
          </w:p>
        </w:tc>
        <w:tc>
          <w:tcPr>
            <w:tcW w:w="1184" w:type="dxa"/>
          </w:tcPr>
          <w:p w:rsidR="00A60EBA" w:rsidRDefault="00A60EBA" w:rsidP="000078D1">
            <w:pPr>
              <w:tabs>
                <w:tab w:val="left" w:pos="6946"/>
              </w:tabs>
              <w:spacing w:line="288" w:lineRule="auto"/>
              <w:jc w:val="center"/>
              <w:rPr>
                <w:b/>
                <w:lang w:val="nl-NL"/>
              </w:rPr>
            </w:pPr>
            <w:r>
              <w:rPr>
                <w:b/>
                <w:lang w:val="nl-NL"/>
              </w:rPr>
              <w:t>Điểm</w:t>
            </w:r>
          </w:p>
        </w:tc>
      </w:tr>
      <w:tr w:rsidR="00A60EBA" w:rsidTr="00AC2F31">
        <w:trPr>
          <w:trHeight w:val="383"/>
        </w:trPr>
        <w:tc>
          <w:tcPr>
            <w:tcW w:w="1044" w:type="dxa"/>
            <w:vAlign w:val="center"/>
          </w:tcPr>
          <w:p w:rsidR="00A60EBA" w:rsidRDefault="00A60EBA" w:rsidP="000078D1">
            <w:pPr>
              <w:tabs>
                <w:tab w:val="left" w:pos="6946"/>
              </w:tabs>
              <w:spacing w:line="288" w:lineRule="auto"/>
              <w:rPr>
                <w:b/>
                <w:sz w:val="24"/>
                <w:szCs w:val="24"/>
              </w:rPr>
            </w:pPr>
            <w:r>
              <w:rPr>
                <w:b/>
                <w:sz w:val="24"/>
                <w:szCs w:val="24"/>
              </w:rPr>
              <w:t>Câu 1</w:t>
            </w:r>
          </w:p>
          <w:p w:rsidR="00A60EBA" w:rsidRDefault="00A60EBA" w:rsidP="000078D1">
            <w:pPr>
              <w:tabs>
                <w:tab w:val="left" w:pos="6946"/>
              </w:tabs>
              <w:spacing w:line="288" w:lineRule="auto"/>
              <w:rPr>
                <w:b/>
                <w:sz w:val="24"/>
                <w:szCs w:val="24"/>
              </w:rPr>
            </w:pPr>
            <w:r>
              <w:rPr>
                <w:sz w:val="24"/>
                <w:szCs w:val="24"/>
              </w:rPr>
              <w:t>3.0 điểm</w:t>
            </w:r>
          </w:p>
        </w:tc>
        <w:tc>
          <w:tcPr>
            <w:tcW w:w="8110" w:type="dxa"/>
          </w:tcPr>
          <w:p w:rsidR="00A60EBA" w:rsidRDefault="00A60EBA" w:rsidP="000078D1">
            <w:pPr>
              <w:spacing w:line="276" w:lineRule="auto"/>
              <w:jc w:val="both"/>
              <w:rPr>
                <w:lang w:val="es-VE"/>
              </w:rPr>
            </w:pPr>
            <w:r>
              <w:rPr>
                <w:lang w:val="es-VE"/>
              </w:rPr>
              <w:t>a)</w:t>
            </w:r>
          </w:p>
          <w:p w:rsidR="00A60EBA" w:rsidRDefault="00A60EBA" w:rsidP="000078D1">
            <w:pPr>
              <w:spacing w:line="276" w:lineRule="auto"/>
              <w:jc w:val="both"/>
            </w:pPr>
            <w:r>
              <w:t>* Cấu tạo của tim phù hợp với chức năng co bóp, đẩy máu vào vòng tuần hoàn:</w:t>
            </w:r>
          </w:p>
          <w:p w:rsidR="00A60EBA" w:rsidRDefault="00A60EBA" w:rsidP="000078D1">
            <w:pPr>
              <w:spacing w:line="276" w:lineRule="auto"/>
              <w:jc w:val="both"/>
            </w:pPr>
            <w:r>
              <w:t>- Tim được cấu tạo bởi mô cơ tim và mô liên kết. Mô cơ tim là mô có đặc tính co rút rất nhanh và mạnh tạo ra một lực lớn đẩy máu vào vòng tuần hoàn.</w:t>
            </w:r>
          </w:p>
          <w:p w:rsidR="00A60EBA" w:rsidRDefault="00A60EBA" w:rsidP="000078D1">
            <w:pPr>
              <w:spacing w:line="276" w:lineRule="auto"/>
              <w:jc w:val="both"/>
              <w:rPr>
                <w:lang w:val="en-US"/>
              </w:rPr>
            </w:pPr>
            <w:r>
              <w:t>- Độ dày thành các khoang tim không giống nhau</w:t>
            </w:r>
            <w:r>
              <w:rPr>
                <w:lang w:val="en-US"/>
              </w:rPr>
              <w:t>:</w:t>
            </w:r>
          </w:p>
          <w:p w:rsidR="00A60EBA" w:rsidRDefault="00A60EBA" w:rsidP="000078D1">
            <w:pPr>
              <w:spacing w:line="276" w:lineRule="auto"/>
              <w:jc w:val="both"/>
            </w:pPr>
            <w:r>
              <w:rPr>
                <w:lang w:val="en-US"/>
              </w:rPr>
              <w:t>+</w:t>
            </w:r>
            <w:r>
              <w:t xml:space="preserve"> Thành cơ ở tâm thất dày hơn thành cơ ở tâm nhĩ khi co bóp tạo ra một lực khoẻ đầy máu vào động mạch còn tâm nhĩ chỉ đầy máu xuống tâm thất.</w:t>
            </w:r>
          </w:p>
          <w:p w:rsidR="00A60EBA" w:rsidRDefault="00A60EBA" w:rsidP="000078D1">
            <w:pPr>
              <w:spacing w:line="276" w:lineRule="auto"/>
              <w:jc w:val="both"/>
            </w:pPr>
            <w:r>
              <w:t>+ Thành tâm thất trái dày hơn thành tâm thất phải giúp tâm thất trái đẩy máu vào vòng tuần hoàn lớn với đoạn đường xa và dài hơn. Tâm thất phải đầy máu vào vòng tuần hoàn nhỏ với đoạn đường ngắn hơn.</w:t>
            </w:r>
          </w:p>
          <w:p w:rsidR="00A60EBA" w:rsidRDefault="00A60EBA" w:rsidP="000078D1">
            <w:pPr>
              <w:spacing w:line="276" w:lineRule="auto"/>
              <w:jc w:val="both"/>
            </w:pPr>
            <w:r>
              <w:t>- Các van tim: Giữa tâm nhĩ và tâm thất có van nhĩ thất giúp cho máu chỉ chảy theo một chiều từ tâm nhĩ đến tâm thất. Giữa tâm thất với động mạch có van tổ chim ngăn không cho máu từ động mạch chảy ngược về tim.</w:t>
            </w:r>
          </w:p>
          <w:p w:rsidR="00A60EBA" w:rsidRDefault="00A60EBA" w:rsidP="000078D1">
            <w:pPr>
              <w:spacing w:line="276" w:lineRule="auto"/>
              <w:jc w:val="both"/>
              <w:rPr>
                <w:lang w:val="es-VE"/>
              </w:rPr>
            </w:pPr>
            <w:r>
              <w:t>- Tim được bao bọc bởi màng tim, mặt trong của màng tiết dịch nhày có tác dụng làm giảm ma sát, giúp tim hoạt động dễ dàng và tạo năng lượng đến nuôi tim.</w:t>
            </w:r>
          </w:p>
        </w:tc>
        <w:tc>
          <w:tcPr>
            <w:tcW w:w="1184" w:type="dxa"/>
          </w:tcPr>
          <w:p w:rsidR="00A60EBA" w:rsidRPr="00A60EBA" w:rsidRDefault="00A60EBA" w:rsidP="00A33310">
            <w:pPr>
              <w:spacing w:line="288" w:lineRule="auto"/>
              <w:rPr>
                <w:lang w:val="en-US"/>
              </w:rPr>
            </w:pPr>
          </w:p>
          <w:p w:rsidR="00A60EBA" w:rsidRPr="00A60EBA" w:rsidRDefault="00A60EBA" w:rsidP="00A60EBA"/>
          <w:p w:rsidR="00A60EBA" w:rsidRDefault="00A60EBA" w:rsidP="00A60EBA"/>
          <w:p w:rsidR="00A60EBA" w:rsidRDefault="00A60EBA" w:rsidP="00A60EBA">
            <w:pPr>
              <w:rPr>
                <w:lang w:val="en-US"/>
              </w:rPr>
            </w:pPr>
            <w:r>
              <w:rPr>
                <w:lang w:val="en-US"/>
              </w:rPr>
              <w:t>0,5đ</w:t>
            </w:r>
          </w:p>
          <w:p w:rsidR="00A60EBA" w:rsidRDefault="00A60EBA" w:rsidP="00A60EBA">
            <w:pPr>
              <w:rPr>
                <w:lang w:val="en-US"/>
              </w:rPr>
            </w:pPr>
          </w:p>
          <w:p w:rsidR="00A60EBA" w:rsidRDefault="00A60EBA" w:rsidP="00A60EBA">
            <w:pPr>
              <w:rPr>
                <w:lang w:val="en-US"/>
              </w:rPr>
            </w:pPr>
          </w:p>
          <w:p w:rsidR="00A60EBA" w:rsidRDefault="00A60EBA" w:rsidP="00A60EBA">
            <w:pPr>
              <w:rPr>
                <w:lang w:val="en-US"/>
              </w:rPr>
            </w:pPr>
          </w:p>
          <w:p w:rsidR="00A60EBA" w:rsidRDefault="00A60EBA" w:rsidP="00A60EBA">
            <w:pPr>
              <w:rPr>
                <w:lang w:val="en-US"/>
              </w:rPr>
            </w:pPr>
          </w:p>
          <w:p w:rsidR="00A60EBA" w:rsidRDefault="00A60EBA" w:rsidP="00A60EBA">
            <w:pPr>
              <w:rPr>
                <w:lang w:val="en-US"/>
              </w:rPr>
            </w:pPr>
            <w:r>
              <w:rPr>
                <w:lang w:val="en-US"/>
              </w:rPr>
              <w:t>0.5đ</w:t>
            </w:r>
          </w:p>
          <w:p w:rsidR="00A60EBA" w:rsidRDefault="00A60EBA" w:rsidP="00A60EBA">
            <w:pPr>
              <w:rPr>
                <w:lang w:val="en-US"/>
              </w:rPr>
            </w:pPr>
          </w:p>
          <w:p w:rsidR="00A60EBA" w:rsidRDefault="00A60EBA" w:rsidP="00A60EBA">
            <w:pPr>
              <w:rPr>
                <w:lang w:val="en-US"/>
              </w:rPr>
            </w:pPr>
          </w:p>
          <w:p w:rsidR="00A60EBA" w:rsidRDefault="00A60EBA" w:rsidP="00A60EBA">
            <w:pPr>
              <w:rPr>
                <w:lang w:val="en-US"/>
              </w:rPr>
            </w:pPr>
          </w:p>
          <w:p w:rsidR="00A60EBA" w:rsidRDefault="00A60EBA" w:rsidP="00A60EBA">
            <w:pPr>
              <w:rPr>
                <w:lang w:val="en-US"/>
              </w:rPr>
            </w:pPr>
            <w:r>
              <w:rPr>
                <w:lang w:val="en-US"/>
              </w:rPr>
              <w:t>0,5đ</w:t>
            </w:r>
          </w:p>
          <w:p w:rsidR="00A60EBA" w:rsidRDefault="00A60EBA" w:rsidP="00A60EBA">
            <w:pPr>
              <w:rPr>
                <w:lang w:val="en-US"/>
              </w:rPr>
            </w:pPr>
          </w:p>
          <w:p w:rsidR="00A60EBA" w:rsidRDefault="00A60EBA" w:rsidP="00A60EBA">
            <w:pPr>
              <w:rPr>
                <w:lang w:val="en-US"/>
              </w:rPr>
            </w:pPr>
          </w:p>
          <w:p w:rsidR="00A60EBA" w:rsidRDefault="00A60EBA" w:rsidP="00A60EBA">
            <w:pPr>
              <w:rPr>
                <w:lang w:val="en-US"/>
              </w:rPr>
            </w:pPr>
            <w:r>
              <w:rPr>
                <w:lang w:val="en-US"/>
              </w:rPr>
              <w:t>0,5đ</w:t>
            </w:r>
          </w:p>
          <w:p w:rsidR="00A60EBA" w:rsidRDefault="00A60EBA" w:rsidP="00A60EBA">
            <w:pPr>
              <w:rPr>
                <w:lang w:val="en-US"/>
              </w:rPr>
            </w:pPr>
          </w:p>
          <w:p w:rsidR="00A60EBA" w:rsidRDefault="00A60EBA" w:rsidP="00A60EBA">
            <w:pPr>
              <w:rPr>
                <w:lang w:val="en-US"/>
              </w:rPr>
            </w:pPr>
          </w:p>
          <w:p w:rsidR="00A60EBA" w:rsidRDefault="00A60EBA" w:rsidP="00A60EBA">
            <w:pPr>
              <w:rPr>
                <w:lang w:val="en-US"/>
              </w:rPr>
            </w:pPr>
          </w:p>
          <w:p w:rsidR="00A60EBA" w:rsidRDefault="00A60EBA" w:rsidP="00A60EBA">
            <w:pPr>
              <w:rPr>
                <w:lang w:val="en-US"/>
              </w:rPr>
            </w:pPr>
          </w:p>
          <w:p w:rsidR="00A60EBA" w:rsidRPr="00A60EBA" w:rsidRDefault="00A60EBA" w:rsidP="00A60EBA">
            <w:pPr>
              <w:rPr>
                <w:lang w:val="en-US"/>
              </w:rPr>
            </w:pPr>
            <w:r>
              <w:rPr>
                <w:lang w:val="en-US"/>
              </w:rPr>
              <w:t>0,5đ</w:t>
            </w:r>
          </w:p>
        </w:tc>
      </w:tr>
      <w:tr w:rsidR="00A60EBA" w:rsidTr="00AC2F31">
        <w:trPr>
          <w:trHeight w:val="383"/>
        </w:trPr>
        <w:tc>
          <w:tcPr>
            <w:tcW w:w="1044" w:type="dxa"/>
            <w:vAlign w:val="center"/>
          </w:tcPr>
          <w:p w:rsidR="00A60EBA" w:rsidRDefault="00A60EBA" w:rsidP="000078D1">
            <w:pPr>
              <w:tabs>
                <w:tab w:val="left" w:pos="6946"/>
              </w:tabs>
              <w:spacing w:line="288" w:lineRule="auto"/>
              <w:jc w:val="center"/>
              <w:rPr>
                <w:b/>
                <w:sz w:val="24"/>
                <w:szCs w:val="24"/>
              </w:rPr>
            </w:pPr>
          </w:p>
          <w:p w:rsidR="00A60EBA" w:rsidRDefault="00A60EBA" w:rsidP="000078D1">
            <w:pPr>
              <w:tabs>
                <w:tab w:val="left" w:pos="6946"/>
              </w:tabs>
              <w:spacing w:line="288" w:lineRule="auto"/>
              <w:jc w:val="center"/>
              <w:rPr>
                <w:b/>
                <w:sz w:val="24"/>
                <w:szCs w:val="24"/>
              </w:rPr>
            </w:pPr>
          </w:p>
        </w:tc>
        <w:tc>
          <w:tcPr>
            <w:tcW w:w="8110" w:type="dxa"/>
          </w:tcPr>
          <w:p w:rsidR="00A60EBA" w:rsidRDefault="00A60EBA" w:rsidP="000078D1">
            <w:pPr>
              <w:jc w:val="both"/>
              <w:rPr>
                <w:lang w:val="es-VE"/>
              </w:rPr>
            </w:pPr>
            <w:r>
              <w:rPr>
                <w:lang w:val="es-VE"/>
              </w:rPr>
              <w:t>b.</w:t>
            </w:r>
          </w:p>
          <w:p w:rsidR="00A60EBA" w:rsidRDefault="00A60EBA" w:rsidP="000078D1">
            <w:pPr>
              <w:jc w:val="both"/>
              <w:rPr>
                <w:lang w:val="es-VE"/>
              </w:rPr>
            </w:pPr>
            <w:r>
              <w:rPr>
                <w:lang w:val="es-VE"/>
              </w:rPr>
              <w:t xml:space="preserve"> - Bố có nhóm máu AB không thể truyền cho con trai nhóm máu A vì:</w:t>
            </w:r>
          </w:p>
          <w:p w:rsidR="00A60EBA" w:rsidRDefault="00A60EBA" w:rsidP="000078D1">
            <w:pPr>
              <w:jc w:val="both"/>
              <w:rPr>
                <w:lang w:val="es-VE"/>
              </w:rPr>
            </w:pPr>
            <w:r>
              <w:rPr>
                <w:lang w:val="es-VE"/>
              </w:rPr>
              <w:t xml:space="preserve"> Trên hồng cầu của người cha có kháng nguyên A và B, còn trong </w:t>
            </w:r>
            <w:r>
              <w:rPr>
                <w:lang w:val="es-VE"/>
              </w:rPr>
              <w:lastRenderedPageBreak/>
              <w:t>huyết tương của người con trai có kháng thể bêta, khi truyền máu thì kháng thể bêta trong huyết tương của người con trai sẽ gây kết dinh kháng nguyên B trên hồng cầu của người cha mà gây tai biến cho người nhận máu.</w:t>
            </w:r>
          </w:p>
          <w:p w:rsidR="00A60EBA" w:rsidRDefault="00A60EBA" w:rsidP="000078D1">
            <w:pPr>
              <w:jc w:val="both"/>
              <w:rPr>
                <w:lang w:val="es-VE"/>
              </w:rPr>
            </w:pPr>
            <w:r>
              <w:rPr>
                <w:lang w:val="es-VE"/>
              </w:rPr>
              <w:t>- Người mẹ  nhóm máu O có thể cho được người con trai vì:</w:t>
            </w:r>
          </w:p>
          <w:p w:rsidR="00A60EBA" w:rsidRDefault="00A60EBA" w:rsidP="000078D1">
            <w:pPr>
              <w:jc w:val="both"/>
              <w:rPr>
                <w:lang w:val="es-VE"/>
              </w:rPr>
            </w:pPr>
            <w:r>
              <w:rPr>
                <w:lang w:val="es-VE"/>
              </w:rPr>
              <w:t xml:space="preserve"> Trên hồng cầu của người mẹ không có kháng nguyên A và B nên hồng cầu của mẹ không bị kết dính trong huyết tương của người con trai</w:t>
            </w:r>
          </w:p>
        </w:tc>
        <w:tc>
          <w:tcPr>
            <w:tcW w:w="1184" w:type="dxa"/>
          </w:tcPr>
          <w:p w:rsidR="00A60EBA" w:rsidRPr="00A60EBA" w:rsidRDefault="00A60EBA" w:rsidP="00A33310">
            <w:pPr>
              <w:spacing w:line="288" w:lineRule="auto"/>
              <w:rPr>
                <w:lang w:val="en-US"/>
              </w:rPr>
            </w:pPr>
            <w:r>
              <w:rPr>
                <w:lang w:val="en-US"/>
              </w:rPr>
              <w:lastRenderedPageBreak/>
              <w:t>0,5đ</w:t>
            </w:r>
          </w:p>
        </w:tc>
      </w:tr>
      <w:tr w:rsidR="00A60EBA" w:rsidTr="00AC2F31">
        <w:trPr>
          <w:trHeight w:val="383"/>
        </w:trPr>
        <w:tc>
          <w:tcPr>
            <w:tcW w:w="1044" w:type="dxa"/>
            <w:vAlign w:val="center"/>
          </w:tcPr>
          <w:p w:rsidR="00A60EBA" w:rsidRDefault="00A60EBA" w:rsidP="000078D1">
            <w:pPr>
              <w:tabs>
                <w:tab w:val="left" w:pos="6946"/>
              </w:tabs>
              <w:spacing w:line="288" w:lineRule="auto"/>
              <w:jc w:val="center"/>
              <w:rPr>
                <w:b/>
                <w:sz w:val="24"/>
                <w:szCs w:val="24"/>
              </w:rPr>
            </w:pPr>
            <w:r>
              <w:rPr>
                <w:b/>
                <w:sz w:val="24"/>
                <w:szCs w:val="24"/>
              </w:rPr>
              <w:lastRenderedPageBreak/>
              <w:t>Câu 2</w:t>
            </w:r>
          </w:p>
          <w:p w:rsidR="00A60EBA" w:rsidRDefault="00A60EBA" w:rsidP="000078D1">
            <w:pPr>
              <w:tabs>
                <w:tab w:val="left" w:pos="6946"/>
              </w:tabs>
              <w:spacing w:line="288" w:lineRule="auto"/>
              <w:jc w:val="center"/>
              <w:rPr>
                <w:b/>
                <w:sz w:val="24"/>
                <w:szCs w:val="24"/>
              </w:rPr>
            </w:pPr>
            <w:r>
              <w:rPr>
                <w:sz w:val="24"/>
                <w:szCs w:val="24"/>
                <w:lang w:val="en-US"/>
              </w:rPr>
              <w:t>1,5</w:t>
            </w:r>
            <w:r>
              <w:rPr>
                <w:sz w:val="24"/>
                <w:szCs w:val="24"/>
              </w:rPr>
              <w:t>đ</w:t>
            </w:r>
          </w:p>
        </w:tc>
        <w:tc>
          <w:tcPr>
            <w:tcW w:w="8110" w:type="dxa"/>
          </w:tcPr>
          <w:p w:rsidR="00A60EBA" w:rsidRDefault="00A60EBA" w:rsidP="000078D1">
            <w:pPr>
              <w:spacing w:line="276" w:lineRule="auto"/>
              <w:jc w:val="both"/>
              <w:rPr>
                <w:lang w:val="es-VE"/>
              </w:rPr>
            </w:pPr>
            <w:r>
              <w:rPr>
                <w:lang w:val="es-VE"/>
              </w:rPr>
              <w:t>a)</w:t>
            </w:r>
          </w:p>
          <w:p w:rsidR="00A60EBA" w:rsidRDefault="00A60EBA" w:rsidP="000078D1">
            <w:pPr>
              <w:spacing w:line="276" w:lineRule="auto"/>
              <w:jc w:val="both"/>
              <w:rPr>
                <w:lang w:val="es-ES_tradnl"/>
              </w:rPr>
            </w:pPr>
            <w:r>
              <w:rPr>
                <w:lang w:val="es-ES_tradnl"/>
              </w:rPr>
              <w:t>- Dạ dày có thể bị loét do lo âu phiền muộn kéo dài, lao động trí óc quá căng thẳng dẫn đến tăng tiết axit trong dịch vị dạ dày, do vi khuẩn hoặc do trong thức ăn có lẫn các chất thô ráp có đầu nhọn hoặc cạnh sắc</w:t>
            </w:r>
          </w:p>
          <w:p w:rsidR="00A60EBA" w:rsidRDefault="00A60EBA" w:rsidP="000078D1">
            <w:pPr>
              <w:spacing w:line="276" w:lineRule="auto"/>
              <w:jc w:val="both"/>
              <w:rPr>
                <w:lang w:val="es-ES_tradnl"/>
              </w:rPr>
            </w:pPr>
            <w:r>
              <w:rPr>
                <w:lang w:val="es-ES_tradnl"/>
              </w:rPr>
              <w:t xml:space="preserve"> ( xương cá, sạn, cát) hoặc chứa một hóa chất ăn mòn da làm lớp niêm mạc của dạ dạy bị tổn thương, phần tổn thương không được chất nhày bảo vệ che phủ kín nữa. Axit HCl và pépsin tấn công vào đó và gây viêm loét.</w:t>
            </w:r>
          </w:p>
          <w:p w:rsidR="00A60EBA" w:rsidRDefault="00A60EBA" w:rsidP="000078D1">
            <w:pPr>
              <w:spacing w:line="276" w:lineRule="auto"/>
              <w:jc w:val="both"/>
              <w:rPr>
                <w:lang w:val="es-VE"/>
              </w:rPr>
            </w:pPr>
            <w:r>
              <w:rPr>
                <w:lang w:val="es-ES_tradnl"/>
              </w:rPr>
              <w:t>- Vì vậy chúng ta phải cẩn thận khi ăn, không ăn đồ chua khi đói, sống hòa thuận vui vẻ.</w:t>
            </w:r>
          </w:p>
        </w:tc>
        <w:tc>
          <w:tcPr>
            <w:tcW w:w="1184" w:type="dxa"/>
          </w:tcPr>
          <w:p w:rsidR="00A60EBA" w:rsidRPr="00A60EBA" w:rsidRDefault="00A60EBA" w:rsidP="00A33310">
            <w:pPr>
              <w:spacing w:line="288" w:lineRule="auto"/>
              <w:rPr>
                <w:lang w:val="en-US"/>
              </w:rPr>
            </w:pPr>
          </w:p>
          <w:p w:rsidR="00A60EBA" w:rsidRDefault="00A60EBA" w:rsidP="00A60EBA">
            <w:pPr>
              <w:rPr>
                <w:lang w:val="en-US"/>
              </w:rPr>
            </w:pPr>
            <w:r>
              <w:rPr>
                <w:lang w:val="en-US"/>
              </w:rPr>
              <w:t>0,25đ</w:t>
            </w:r>
          </w:p>
          <w:p w:rsidR="00A60EBA" w:rsidRPr="00A60EBA" w:rsidRDefault="00A60EBA" w:rsidP="00A60EBA"/>
          <w:p w:rsidR="00A60EBA" w:rsidRPr="00A60EBA" w:rsidRDefault="00A60EBA" w:rsidP="00A60EBA"/>
          <w:p w:rsidR="00A60EBA" w:rsidRPr="00A60EBA" w:rsidRDefault="00A60EBA" w:rsidP="00A60EBA"/>
          <w:p w:rsidR="00A60EBA" w:rsidRPr="00A60EBA" w:rsidRDefault="00A60EBA" w:rsidP="00A60EBA"/>
          <w:p w:rsidR="00A60EBA" w:rsidRPr="00A60EBA" w:rsidRDefault="00A60EBA" w:rsidP="00A60EBA"/>
          <w:p w:rsidR="00A60EBA" w:rsidRPr="00A60EBA" w:rsidRDefault="00A60EBA" w:rsidP="00A60EBA"/>
          <w:p w:rsidR="00A60EBA" w:rsidRDefault="00A60EBA" w:rsidP="00A60EBA">
            <w:pPr>
              <w:rPr>
                <w:lang w:val="en-US"/>
              </w:rPr>
            </w:pPr>
          </w:p>
          <w:p w:rsidR="00A60EBA" w:rsidRPr="00A60EBA" w:rsidRDefault="00A60EBA" w:rsidP="00A60EBA">
            <w:pPr>
              <w:rPr>
                <w:lang w:val="en-US"/>
              </w:rPr>
            </w:pPr>
            <w:r>
              <w:rPr>
                <w:lang w:val="en-US"/>
              </w:rPr>
              <w:t>0,25đ</w:t>
            </w:r>
          </w:p>
        </w:tc>
      </w:tr>
      <w:tr w:rsidR="00A60EBA" w:rsidTr="00AC2F31">
        <w:trPr>
          <w:trHeight w:val="397"/>
        </w:trPr>
        <w:tc>
          <w:tcPr>
            <w:tcW w:w="1044" w:type="dxa"/>
            <w:vAlign w:val="center"/>
          </w:tcPr>
          <w:p w:rsidR="00A60EBA" w:rsidRDefault="00A60EBA" w:rsidP="000078D1">
            <w:pPr>
              <w:tabs>
                <w:tab w:val="left" w:pos="6946"/>
              </w:tabs>
              <w:spacing w:line="288" w:lineRule="auto"/>
              <w:jc w:val="center"/>
              <w:rPr>
                <w:b/>
                <w:sz w:val="24"/>
                <w:szCs w:val="24"/>
              </w:rPr>
            </w:pPr>
          </w:p>
        </w:tc>
        <w:tc>
          <w:tcPr>
            <w:tcW w:w="8110" w:type="dxa"/>
          </w:tcPr>
          <w:p w:rsidR="00A60EBA" w:rsidRDefault="00A60EBA" w:rsidP="000078D1">
            <w:pPr>
              <w:spacing w:line="276" w:lineRule="auto"/>
              <w:jc w:val="both"/>
              <w:rPr>
                <w:lang w:val="es-VE"/>
              </w:rPr>
            </w:pPr>
            <w:r>
              <w:rPr>
                <w:lang w:val="es-VE"/>
              </w:rPr>
              <w:t>b.</w:t>
            </w:r>
          </w:p>
          <w:p w:rsidR="00A60EBA" w:rsidRDefault="00A60EBA" w:rsidP="000078D1">
            <w:pPr>
              <w:spacing w:line="276" w:lineRule="auto"/>
              <w:jc w:val="both"/>
              <w:rPr>
                <w:lang w:val="es-ES_tradnl"/>
              </w:rPr>
            </w:pPr>
            <w:r>
              <w:rPr>
                <w:lang w:val="es-ES_tradnl"/>
              </w:rPr>
              <w:t>+ Ăn chậm nhai kĩ  giúp thức ăn được nghiền nhỏ hơn, thấm dịch tiêu hóa được nhiều hơn vì vậy hiệu quả tiêu hóa cao hơn.</w:t>
            </w:r>
          </w:p>
          <w:p w:rsidR="00A60EBA" w:rsidRDefault="00A60EBA" w:rsidP="000078D1">
            <w:pPr>
              <w:spacing w:line="276" w:lineRule="auto"/>
              <w:jc w:val="both"/>
              <w:rPr>
                <w:lang w:val="es-ES_tradnl"/>
              </w:rPr>
            </w:pPr>
            <w:r>
              <w:rPr>
                <w:lang w:val="es-ES_tradnl"/>
              </w:rPr>
              <w:t>+Ăn đúng giờ đúng bữa tạo phản xạ tiết dịch tiêu hóa có điều kiện làm số lượng và chất lượng dịch tiêu hóa được nhiều hơn giúp tiêu hóa hiệu quả hơn.</w:t>
            </w:r>
          </w:p>
          <w:p w:rsidR="00A60EBA" w:rsidRDefault="00A60EBA" w:rsidP="000078D1">
            <w:pPr>
              <w:spacing w:line="276" w:lineRule="auto"/>
              <w:jc w:val="both"/>
              <w:rPr>
                <w:lang w:val="es-ES_tradnl"/>
              </w:rPr>
            </w:pPr>
            <w:r>
              <w:rPr>
                <w:lang w:val="es-ES_tradnl"/>
              </w:rPr>
              <w:t>+ Ăn thức ăn hợp khẩu vị, ăn trong bầu không khí vui vẻ để dịch tiêu hóa tiết ra nhiều hơn hiêu quả tiêu hóa sẽ tốt hơn.</w:t>
            </w:r>
          </w:p>
          <w:p w:rsidR="00A60EBA" w:rsidRDefault="00A60EBA" w:rsidP="000078D1">
            <w:pPr>
              <w:spacing w:line="276" w:lineRule="auto"/>
              <w:jc w:val="both"/>
              <w:rPr>
                <w:lang w:val="es-VE"/>
              </w:rPr>
            </w:pPr>
            <w:r>
              <w:rPr>
                <w:lang w:val="es-ES_tradnl"/>
              </w:rPr>
              <w:t>+ Sau khi ăn có thời gian nghỉ ngơi hợp lí giúp cho hoạt động tiết dịch tiêu hóa cũng như sự co bóp của dạ dày, ruột  được tập trung hơn giúp hiệu quả tiêu hóa tốt hơn.</w:t>
            </w:r>
          </w:p>
        </w:tc>
        <w:tc>
          <w:tcPr>
            <w:tcW w:w="1184" w:type="dxa"/>
          </w:tcPr>
          <w:p w:rsidR="00A60EBA" w:rsidRDefault="00A60EBA" w:rsidP="00A33310">
            <w:pPr>
              <w:spacing w:line="288" w:lineRule="auto"/>
              <w:rPr>
                <w:lang w:val="en-US"/>
              </w:rPr>
            </w:pPr>
          </w:p>
          <w:p w:rsidR="00A60EBA" w:rsidRDefault="00A60EBA" w:rsidP="00A33310">
            <w:pPr>
              <w:spacing w:line="288" w:lineRule="auto"/>
              <w:rPr>
                <w:lang w:val="en-US"/>
              </w:rPr>
            </w:pPr>
            <w:r>
              <w:rPr>
                <w:lang w:val="en-US"/>
              </w:rPr>
              <w:t>0,25</w:t>
            </w:r>
          </w:p>
          <w:p w:rsidR="00A60EBA" w:rsidRDefault="00A60EBA" w:rsidP="00A33310">
            <w:pPr>
              <w:spacing w:line="288" w:lineRule="auto"/>
              <w:rPr>
                <w:lang w:val="en-US"/>
              </w:rPr>
            </w:pPr>
          </w:p>
          <w:p w:rsidR="00A60EBA" w:rsidRDefault="00A60EBA" w:rsidP="00A33310">
            <w:pPr>
              <w:spacing w:line="288" w:lineRule="auto"/>
              <w:rPr>
                <w:lang w:val="en-US"/>
              </w:rPr>
            </w:pPr>
            <w:r>
              <w:rPr>
                <w:lang w:val="en-US"/>
              </w:rPr>
              <w:t>0,25đ</w:t>
            </w:r>
          </w:p>
          <w:p w:rsidR="00A60EBA" w:rsidRDefault="00A60EBA" w:rsidP="00A33310">
            <w:pPr>
              <w:spacing w:line="288" w:lineRule="auto"/>
              <w:rPr>
                <w:lang w:val="en-US"/>
              </w:rPr>
            </w:pPr>
          </w:p>
          <w:p w:rsidR="00A60EBA" w:rsidRDefault="00A60EBA" w:rsidP="00A33310">
            <w:pPr>
              <w:spacing w:line="288" w:lineRule="auto"/>
              <w:rPr>
                <w:lang w:val="en-US"/>
              </w:rPr>
            </w:pPr>
          </w:p>
          <w:p w:rsidR="00A60EBA" w:rsidRDefault="00A60EBA" w:rsidP="00A33310">
            <w:pPr>
              <w:spacing w:line="288" w:lineRule="auto"/>
              <w:rPr>
                <w:lang w:val="en-US"/>
              </w:rPr>
            </w:pPr>
            <w:r>
              <w:rPr>
                <w:lang w:val="en-US"/>
              </w:rPr>
              <w:t>0,25đ</w:t>
            </w:r>
          </w:p>
          <w:p w:rsidR="00A60EBA" w:rsidRDefault="00A60EBA" w:rsidP="00A33310">
            <w:pPr>
              <w:spacing w:line="288" w:lineRule="auto"/>
              <w:rPr>
                <w:lang w:val="en-US"/>
              </w:rPr>
            </w:pPr>
          </w:p>
          <w:p w:rsidR="00A60EBA" w:rsidRDefault="00A60EBA" w:rsidP="00A33310">
            <w:pPr>
              <w:spacing w:line="288" w:lineRule="auto"/>
              <w:rPr>
                <w:lang w:val="en-US"/>
              </w:rPr>
            </w:pPr>
            <w:r>
              <w:rPr>
                <w:lang w:val="en-US"/>
              </w:rPr>
              <w:t>0,25đ</w:t>
            </w:r>
          </w:p>
          <w:p w:rsidR="00A60EBA" w:rsidRPr="00A60EBA" w:rsidRDefault="00A60EBA" w:rsidP="00A33310">
            <w:pPr>
              <w:spacing w:line="288" w:lineRule="auto"/>
              <w:rPr>
                <w:lang w:val="en-US"/>
              </w:rPr>
            </w:pPr>
          </w:p>
        </w:tc>
      </w:tr>
      <w:tr w:rsidR="001F5C60" w:rsidTr="00AC2F31">
        <w:trPr>
          <w:trHeight w:val="397"/>
        </w:trPr>
        <w:tc>
          <w:tcPr>
            <w:tcW w:w="1044" w:type="dxa"/>
            <w:vMerge w:val="restart"/>
            <w:vAlign w:val="center"/>
          </w:tcPr>
          <w:p w:rsidR="001F5C60" w:rsidRPr="00DD30E5" w:rsidRDefault="001F5C60" w:rsidP="00DD30E5">
            <w:pPr>
              <w:tabs>
                <w:tab w:val="left" w:pos="6946"/>
              </w:tabs>
              <w:spacing w:line="288" w:lineRule="auto"/>
              <w:jc w:val="center"/>
              <w:rPr>
                <w:sz w:val="24"/>
                <w:szCs w:val="24"/>
                <w:lang w:val="en-US"/>
              </w:rPr>
            </w:pPr>
            <w:r>
              <w:rPr>
                <w:sz w:val="24"/>
                <w:szCs w:val="24"/>
                <w:lang w:val="en-US"/>
              </w:rPr>
              <w:t>Câu 3 2,5đ</w:t>
            </w:r>
          </w:p>
        </w:tc>
        <w:tc>
          <w:tcPr>
            <w:tcW w:w="8110" w:type="dxa"/>
            <w:vAlign w:val="bottom"/>
          </w:tcPr>
          <w:p w:rsidR="001F5C60" w:rsidRPr="003D409F" w:rsidRDefault="001F5C60" w:rsidP="000078D1">
            <w:pPr>
              <w:spacing w:line="346" w:lineRule="auto"/>
              <w:jc w:val="both"/>
              <w:rPr>
                <w:b/>
                <w:sz w:val="26"/>
                <w:szCs w:val="26"/>
                <w:lang w:val="en-US" w:eastAsia="vi-VN" w:bidi="vi-VN"/>
              </w:rPr>
            </w:pPr>
            <w:r w:rsidRPr="003D409F">
              <w:rPr>
                <w:b/>
                <w:sz w:val="26"/>
                <w:szCs w:val="26"/>
                <w:lang w:val="en-US" w:eastAsia="vi-VN" w:bidi="vi-VN"/>
              </w:rPr>
              <w:t>1a)</w:t>
            </w:r>
          </w:p>
        </w:tc>
        <w:tc>
          <w:tcPr>
            <w:tcW w:w="1184" w:type="dxa"/>
            <w:vAlign w:val="center"/>
          </w:tcPr>
          <w:p w:rsidR="001F5C60" w:rsidRPr="003D409F" w:rsidRDefault="001F5C60" w:rsidP="000078D1">
            <w:pPr>
              <w:spacing w:line="346" w:lineRule="auto"/>
              <w:jc w:val="center"/>
              <w:rPr>
                <w:b/>
                <w:sz w:val="26"/>
                <w:szCs w:val="26"/>
                <w:lang w:eastAsia="vi-VN" w:bidi="vi-VN"/>
              </w:rPr>
            </w:pPr>
            <w:r w:rsidRPr="003D409F">
              <w:rPr>
                <w:b/>
                <w:sz w:val="26"/>
                <w:szCs w:val="26"/>
                <w:lang w:eastAsia="vi-VN" w:bidi="vi-VN"/>
              </w:rPr>
              <w:t>1,5</w:t>
            </w:r>
          </w:p>
        </w:tc>
      </w:tr>
      <w:tr w:rsidR="001F5C60" w:rsidTr="00AC2F31">
        <w:trPr>
          <w:trHeight w:val="397"/>
        </w:trPr>
        <w:tc>
          <w:tcPr>
            <w:tcW w:w="1044" w:type="dxa"/>
            <w:vMerge/>
            <w:vAlign w:val="center"/>
          </w:tcPr>
          <w:p w:rsidR="001F5C60" w:rsidRDefault="001F5C60" w:rsidP="00A60EBA">
            <w:pPr>
              <w:ind w:right="-5"/>
              <w:jc w:val="both"/>
              <w:rPr>
                <w:b/>
                <w:i/>
                <w:u w:val="single"/>
              </w:rPr>
            </w:pPr>
          </w:p>
        </w:tc>
        <w:tc>
          <w:tcPr>
            <w:tcW w:w="8110" w:type="dxa"/>
          </w:tcPr>
          <w:p w:rsidR="001F5C60" w:rsidRPr="003D409F" w:rsidRDefault="001F5C60" w:rsidP="000078D1">
            <w:pPr>
              <w:spacing w:line="346" w:lineRule="auto"/>
              <w:jc w:val="both"/>
              <w:rPr>
                <w:sz w:val="26"/>
                <w:szCs w:val="26"/>
                <w:lang w:eastAsia="vi-VN" w:bidi="vi-VN"/>
              </w:rPr>
            </w:pPr>
            <w:r w:rsidRPr="003D409F">
              <w:rPr>
                <w:sz w:val="26"/>
                <w:szCs w:val="26"/>
                <w:lang w:eastAsia="vi-VN" w:bidi="vi-VN"/>
              </w:rPr>
              <w:t>- Quá trình cháy có thể sinh ra các tác nhân chủ yếu sau: Khói, bụi; Các chất khí nitơ ôxit (NO</w:t>
            </w:r>
            <w:r w:rsidRPr="003D409F">
              <w:rPr>
                <w:sz w:val="26"/>
                <w:szCs w:val="26"/>
                <w:vertAlign w:val="subscript"/>
                <w:lang w:eastAsia="vi-VN" w:bidi="vi-VN"/>
              </w:rPr>
              <w:t>x</w:t>
            </w:r>
            <w:r w:rsidRPr="003D409F">
              <w:rPr>
                <w:sz w:val="26"/>
                <w:szCs w:val="26"/>
                <w:lang w:eastAsia="vi-VN" w:bidi="vi-VN"/>
              </w:rPr>
              <w:t>), lưu huỳnh ôxit (SO</w:t>
            </w:r>
            <w:r w:rsidRPr="003D409F">
              <w:rPr>
                <w:sz w:val="26"/>
                <w:szCs w:val="26"/>
                <w:vertAlign w:val="subscript"/>
                <w:lang w:eastAsia="vi-VN" w:bidi="vi-VN"/>
              </w:rPr>
              <w:t>x</w:t>
            </w:r>
            <w:r w:rsidRPr="003D409F">
              <w:rPr>
                <w:sz w:val="26"/>
                <w:szCs w:val="26"/>
                <w:lang w:eastAsia="vi-VN" w:bidi="vi-VN"/>
              </w:rPr>
              <w:t>), cac bon ôxit (CO), khí cacbonic (CO</w:t>
            </w:r>
            <w:r w:rsidRPr="003D409F">
              <w:rPr>
                <w:sz w:val="26"/>
                <w:szCs w:val="26"/>
                <w:vertAlign w:val="subscript"/>
                <w:lang w:eastAsia="vi-VN" w:bidi="vi-VN"/>
              </w:rPr>
              <w:t>2</w:t>
            </w:r>
            <w:r w:rsidRPr="003D409F">
              <w:rPr>
                <w:sz w:val="26"/>
                <w:szCs w:val="26"/>
                <w:lang w:eastAsia="vi-VN" w:bidi="vi-VN"/>
              </w:rPr>
              <w:t>)</w:t>
            </w:r>
          </w:p>
        </w:tc>
        <w:tc>
          <w:tcPr>
            <w:tcW w:w="1184" w:type="dxa"/>
            <w:vAlign w:val="center"/>
          </w:tcPr>
          <w:p w:rsidR="001F5C60" w:rsidRPr="003D409F" w:rsidRDefault="001F5C60" w:rsidP="000078D1">
            <w:pPr>
              <w:spacing w:line="346" w:lineRule="auto"/>
              <w:jc w:val="center"/>
              <w:rPr>
                <w:sz w:val="26"/>
                <w:szCs w:val="26"/>
                <w:lang w:eastAsia="vi-VN" w:bidi="vi-VN"/>
              </w:rPr>
            </w:pPr>
            <w:r w:rsidRPr="003D409F">
              <w:rPr>
                <w:sz w:val="26"/>
                <w:szCs w:val="26"/>
                <w:lang w:eastAsia="vi-VN" w:bidi="vi-VN"/>
              </w:rPr>
              <w:t>0,5</w:t>
            </w:r>
          </w:p>
        </w:tc>
      </w:tr>
      <w:tr w:rsidR="001F5C60" w:rsidTr="00AC2F31">
        <w:trPr>
          <w:trHeight w:val="397"/>
        </w:trPr>
        <w:tc>
          <w:tcPr>
            <w:tcW w:w="1044" w:type="dxa"/>
            <w:vMerge/>
            <w:vAlign w:val="center"/>
          </w:tcPr>
          <w:p w:rsidR="001F5C60" w:rsidRDefault="001F5C60" w:rsidP="00A60EBA">
            <w:pPr>
              <w:ind w:right="-5"/>
              <w:jc w:val="both"/>
              <w:rPr>
                <w:b/>
                <w:i/>
                <w:u w:val="single"/>
              </w:rPr>
            </w:pPr>
          </w:p>
        </w:tc>
        <w:tc>
          <w:tcPr>
            <w:tcW w:w="8110" w:type="dxa"/>
            <w:vAlign w:val="bottom"/>
          </w:tcPr>
          <w:p w:rsidR="001F5C60" w:rsidRPr="003D409F" w:rsidRDefault="001F5C60" w:rsidP="000078D1">
            <w:pPr>
              <w:rPr>
                <w:sz w:val="26"/>
                <w:szCs w:val="26"/>
              </w:rPr>
            </w:pPr>
            <w:r w:rsidRPr="003D409F">
              <w:rPr>
                <w:sz w:val="26"/>
                <w:szCs w:val="26"/>
              </w:rPr>
              <w:t>- Tác hại:</w:t>
            </w:r>
          </w:p>
        </w:tc>
        <w:tc>
          <w:tcPr>
            <w:tcW w:w="1184" w:type="dxa"/>
          </w:tcPr>
          <w:p w:rsidR="001F5C60" w:rsidRPr="003D409F" w:rsidRDefault="001F5C60" w:rsidP="000078D1">
            <w:pPr>
              <w:spacing w:line="346" w:lineRule="auto"/>
              <w:jc w:val="center"/>
              <w:rPr>
                <w:rFonts w:asciiTheme="majorHAnsi" w:eastAsia="Arial Unicode MS" w:hAnsiTheme="majorHAnsi" w:cstheme="majorHAnsi"/>
                <w:sz w:val="26"/>
                <w:szCs w:val="26"/>
                <w:lang w:eastAsia="vi-VN" w:bidi="vi-VN"/>
              </w:rPr>
            </w:pPr>
          </w:p>
        </w:tc>
      </w:tr>
      <w:tr w:rsidR="001F5C60" w:rsidTr="00AC2F31">
        <w:trPr>
          <w:trHeight w:val="397"/>
        </w:trPr>
        <w:tc>
          <w:tcPr>
            <w:tcW w:w="1044" w:type="dxa"/>
            <w:vMerge/>
            <w:vAlign w:val="center"/>
          </w:tcPr>
          <w:p w:rsidR="001F5C60" w:rsidRDefault="001F5C60" w:rsidP="000078D1">
            <w:pPr>
              <w:ind w:right="-5"/>
              <w:jc w:val="both"/>
              <w:rPr>
                <w:b/>
                <w:i/>
                <w:u w:val="single"/>
              </w:rPr>
            </w:pPr>
          </w:p>
        </w:tc>
        <w:tc>
          <w:tcPr>
            <w:tcW w:w="8110" w:type="dxa"/>
            <w:vAlign w:val="bottom"/>
          </w:tcPr>
          <w:p w:rsidR="001F5C60" w:rsidRPr="003D409F" w:rsidRDefault="001F5C60" w:rsidP="000078D1">
            <w:pPr>
              <w:spacing w:line="346" w:lineRule="auto"/>
              <w:jc w:val="both"/>
              <w:rPr>
                <w:sz w:val="26"/>
                <w:szCs w:val="26"/>
                <w:lang w:eastAsia="vi-VN" w:bidi="vi-VN"/>
              </w:rPr>
            </w:pPr>
            <w:r w:rsidRPr="003D409F">
              <w:rPr>
                <w:sz w:val="26"/>
                <w:szCs w:val="26"/>
                <w:lang w:eastAsia="vi-VN" w:bidi="vi-VN"/>
              </w:rPr>
              <w:t>+ Khói, bụi giảm khả năng lọc sạch của đường dẫn khí gây bệnh phổi</w:t>
            </w:r>
          </w:p>
        </w:tc>
        <w:tc>
          <w:tcPr>
            <w:tcW w:w="1184" w:type="dxa"/>
            <w:vAlign w:val="bottom"/>
          </w:tcPr>
          <w:p w:rsidR="001F5C60" w:rsidRPr="003D409F" w:rsidRDefault="001F5C60" w:rsidP="000078D1">
            <w:pPr>
              <w:spacing w:line="346" w:lineRule="auto"/>
              <w:jc w:val="center"/>
              <w:rPr>
                <w:sz w:val="26"/>
                <w:szCs w:val="26"/>
                <w:lang w:eastAsia="vi-VN" w:bidi="vi-VN"/>
              </w:rPr>
            </w:pPr>
            <w:r w:rsidRPr="003D409F">
              <w:rPr>
                <w:sz w:val="26"/>
                <w:szCs w:val="26"/>
                <w:lang w:eastAsia="vi-VN" w:bidi="vi-VN"/>
              </w:rPr>
              <w:t>0,25</w:t>
            </w:r>
          </w:p>
        </w:tc>
      </w:tr>
      <w:tr w:rsidR="001F5C60" w:rsidTr="00AC2F31">
        <w:trPr>
          <w:trHeight w:val="397"/>
        </w:trPr>
        <w:tc>
          <w:tcPr>
            <w:tcW w:w="1044" w:type="dxa"/>
            <w:vMerge/>
            <w:vAlign w:val="center"/>
          </w:tcPr>
          <w:p w:rsidR="001F5C60" w:rsidRDefault="001F5C60" w:rsidP="000078D1">
            <w:pPr>
              <w:ind w:right="-5"/>
              <w:jc w:val="both"/>
              <w:rPr>
                <w:b/>
                <w:i/>
                <w:u w:val="single"/>
              </w:rPr>
            </w:pPr>
          </w:p>
        </w:tc>
        <w:tc>
          <w:tcPr>
            <w:tcW w:w="8110" w:type="dxa"/>
          </w:tcPr>
          <w:p w:rsidR="001F5C60" w:rsidRPr="003D409F" w:rsidRDefault="001F5C60" w:rsidP="000078D1">
            <w:pPr>
              <w:spacing w:line="346" w:lineRule="auto"/>
              <w:jc w:val="both"/>
              <w:rPr>
                <w:sz w:val="26"/>
                <w:szCs w:val="26"/>
                <w:lang w:eastAsia="vi-VN" w:bidi="vi-VN"/>
              </w:rPr>
            </w:pPr>
            <w:r w:rsidRPr="003D409F">
              <w:rPr>
                <w:sz w:val="26"/>
                <w:szCs w:val="26"/>
                <w:lang w:eastAsia="vi-VN" w:bidi="vi-VN"/>
              </w:rPr>
              <w:t>+ Nitơ ôxit (NO</w:t>
            </w:r>
            <w:r w:rsidRPr="003D409F">
              <w:rPr>
                <w:smallCaps/>
                <w:sz w:val="26"/>
                <w:szCs w:val="26"/>
                <w:lang w:eastAsia="vi-VN" w:bidi="vi-VN"/>
              </w:rPr>
              <w:t>x</w:t>
            </w:r>
            <w:r w:rsidRPr="003D409F">
              <w:rPr>
                <w:sz w:val="26"/>
                <w:szCs w:val="26"/>
                <w:lang w:eastAsia="vi-VN" w:bidi="vi-VN"/>
              </w:rPr>
              <w:t>): Gây viêm sưng lớp niêm mạc cản trở trao đổi khí , gây chết ở liều cao.</w:t>
            </w:r>
          </w:p>
        </w:tc>
        <w:tc>
          <w:tcPr>
            <w:tcW w:w="1184" w:type="dxa"/>
            <w:vAlign w:val="center"/>
          </w:tcPr>
          <w:p w:rsidR="001F5C60" w:rsidRPr="003D409F" w:rsidRDefault="001F5C60" w:rsidP="000078D1">
            <w:pPr>
              <w:spacing w:line="346" w:lineRule="auto"/>
              <w:jc w:val="center"/>
              <w:rPr>
                <w:sz w:val="26"/>
                <w:szCs w:val="26"/>
                <w:lang w:eastAsia="vi-VN" w:bidi="vi-VN"/>
              </w:rPr>
            </w:pPr>
            <w:r w:rsidRPr="003D409F">
              <w:rPr>
                <w:sz w:val="26"/>
                <w:szCs w:val="26"/>
                <w:lang w:eastAsia="vi-VN" w:bidi="vi-VN"/>
              </w:rPr>
              <w:t>0,25</w:t>
            </w:r>
          </w:p>
        </w:tc>
      </w:tr>
      <w:tr w:rsidR="001F5C60" w:rsidTr="00AC2F31">
        <w:trPr>
          <w:trHeight w:val="397"/>
        </w:trPr>
        <w:tc>
          <w:tcPr>
            <w:tcW w:w="1044" w:type="dxa"/>
            <w:vMerge/>
            <w:vAlign w:val="center"/>
          </w:tcPr>
          <w:p w:rsidR="001F5C60" w:rsidRDefault="001F5C60" w:rsidP="000078D1">
            <w:pPr>
              <w:ind w:right="-5"/>
              <w:jc w:val="both"/>
              <w:rPr>
                <w:b/>
                <w:i/>
                <w:u w:val="single"/>
              </w:rPr>
            </w:pPr>
          </w:p>
        </w:tc>
        <w:tc>
          <w:tcPr>
            <w:tcW w:w="8110" w:type="dxa"/>
            <w:vAlign w:val="bottom"/>
          </w:tcPr>
          <w:p w:rsidR="001F5C60" w:rsidRPr="003D409F" w:rsidRDefault="001F5C60" w:rsidP="000078D1">
            <w:pPr>
              <w:spacing w:line="346" w:lineRule="auto"/>
              <w:jc w:val="both"/>
              <w:rPr>
                <w:sz w:val="26"/>
                <w:szCs w:val="26"/>
                <w:lang w:eastAsia="vi-VN" w:bidi="vi-VN"/>
              </w:rPr>
            </w:pPr>
            <w:r w:rsidRPr="003D409F">
              <w:rPr>
                <w:sz w:val="26"/>
                <w:szCs w:val="26"/>
                <w:lang w:eastAsia="vi-VN" w:bidi="vi-VN"/>
              </w:rPr>
              <w:t>+ Lưu huỳnh ôxit (SO</w:t>
            </w:r>
            <w:r w:rsidRPr="003D409F">
              <w:rPr>
                <w:smallCaps/>
                <w:sz w:val="26"/>
                <w:szCs w:val="26"/>
                <w:lang w:eastAsia="vi-VN" w:bidi="vi-VN"/>
              </w:rPr>
              <w:t>x</w:t>
            </w:r>
            <w:r w:rsidRPr="003D409F">
              <w:rPr>
                <w:sz w:val="26"/>
                <w:szCs w:val="26"/>
                <w:lang w:eastAsia="vi-VN" w:bidi="vi-VN"/>
              </w:rPr>
              <w:t>): Làm cho các bệnh hô hấp thêm trầm trọng.</w:t>
            </w:r>
          </w:p>
        </w:tc>
        <w:tc>
          <w:tcPr>
            <w:tcW w:w="1184" w:type="dxa"/>
            <w:vAlign w:val="bottom"/>
          </w:tcPr>
          <w:p w:rsidR="001F5C60" w:rsidRPr="003D409F" w:rsidRDefault="001F5C60" w:rsidP="000078D1">
            <w:pPr>
              <w:spacing w:line="346" w:lineRule="auto"/>
              <w:jc w:val="center"/>
              <w:rPr>
                <w:sz w:val="26"/>
                <w:szCs w:val="26"/>
                <w:lang w:eastAsia="vi-VN" w:bidi="vi-VN"/>
              </w:rPr>
            </w:pPr>
            <w:r w:rsidRPr="003D409F">
              <w:rPr>
                <w:sz w:val="26"/>
                <w:szCs w:val="26"/>
                <w:lang w:eastAsia="vi-VN" w:bidi="vi-VN"/>
              </w:rPr>
              <w:t>0,25</w:t>
            </w:r>
          </w:p>
        </w:tc>
      </w:tr>
      <w:tr w:rsidR="001F5C60" w:rsidTr="00AC2F31">
        <w:trPr>
          <w:trHeight w:val="397"/>
        </w:trPr>
        <w:tc>
          <w:tcPr>
            <w:tcW w:w="1044" w:type="dxa"/>
            <w:vMerge/>
            <w:vAlign w:val="center"/>
          </w:tcPr>
          <w:p w:rsidR="001F5C60" w:rsidRDefault="001F5C60" w:rsidP="000078D1">
            <w:pPr>
              <w:ind w:right="-5"/>
              <w:jc w:val="both"/>
              <w:rPr>
                <w:b/>
                <w:i/>
                <w:u w:val="single"/>
              </w:rPr>
            </w:pPr>
          </w:p>
        </w:tc>
        <w:tc>
          <w:tcPr>
            <w:tcW w:w="8110" w:type="dxa"/>
            <w:vAlign w:val="bottom"/>
          </w:tcPr>
          <w:p w:rsidR="001F5C60" w:rsidRPr="003D409F" w:rsidRDefault="001F5C60" w:rsidP="000078D1">
            <w:pPr>
              <w:spacing w:line="346" w:lineRule="auto"/>
              <w:jc w:val="both"/>
              <w:rPr>
                <w:sz w:val="26"/>
                <w:szCs w:val="26"/>
                <w:lang w:eastAsia="vi-VN" w:bidi="vi-VN"/>
              </w:rPr>
            </w:pPr>
            <w:r w:rsidRPr="003D409F">
              <w:rPr>
                <w:sz w:val="26"/>
                <w:szCs w:val="26"/>
                <w:lang w:eastAsia="vi-VN" w:bidi="vi-VN"/>
              </w:rPr>
              <w:t>+ Cacbon ôxit (CO), khí cacbonic (CO</w:t>
            </w:r>
            <w:r w:rsidRPr="003D409F">
              <w:rPr>
                <w:sz w:val="26"/>
                <w:szCs w:val="26"/>
                <w:vertAlign w:val="subscript"/>
                <w:lang w:eastAsia="vi-VN" w:bidi="vi-VN"/>
              </w:rPr>
              <w:t>2</w:t>
            </w:r>
            <w:r w:rsidRPr="003D409F">
              <w:rPr>
                <w:sz w:val="26"/>
                <w:szCs w:val="26"/>
                <w:lang w:eastAsia="vi-VN" w:bidi="vi-VN"/>
              </w:rPr>
              <w:t>): Chiếm chỗ của ôxi trong máu, giảm hiệu quả hô hấp, có thể gây chết....</w:t>
            </w:r>
          </w:p>
        </w:tc>
        <w:tc>
          <w:tcPr>
            <w:tcW w:w="1184" w:type="dxa"/>
            <w:vAlign w:val="center"/>
          </w:tcPr>
          <w:p w:rsidR="001F5C60" w:rsidRPr="003D409F" w:rsidRDefault="001F5C60" w:rsidP="000078D1">
            <w:pPr>
              <w:spacing w:line="346" w:lineRule="auto"/>
              <w:jc w:val="center"/>
              <w:rPr>
                <w:sz w:val="26"/>
                <w:szCs w:val="26"/>
                <w:lang w:eastAsia="vi-VN" w:bidi="vi-VN"/>
              </w:rPr>
            </w:pPr>
            <w:r w:rsidRPr="003D409F">
              <w:rPr>
                <w:sz w:val="26"/>
                <w:szCs w:val="26"/>
                <w:lang w:eastAsia="vi-VN" w:bidi="vi-VN"/>
              </w:rPr>
              <w:t>0,25</w:t>
            </w:r>
          </w:p>
        </w:tc>
      </w:tr>
      <w:tr w:rsidR="001F5C60" w:rsidTr="00AC2F31">
        <w:trPr>
          <w:trHeight w:val="397"/>
        </w:trPr>
        <w:tc>
          <w:tcPr>
            <w:tcW w:w="1044" w:type="dxa"/>
            <w:vMerge/>
            <w:vAlign w:val="center"/>
          </w:tcPr>
          <w:p w:rsidR="001F5C60" w:rsidRDefault="001F5C60" w:rsidP="000078D1">
            <w:pPr>
              <w:ind w:right="-5"/>
              <w:jc w:val="both"/>
              <w:rPr>
                <w:b/>
                <w:i/>
                <w:u w:val="single"/>
              </w:rPr>
            </w:pPr>
          </w:p>
        </w:tc>
        <w:tc>
          <w:tcPr>
            <w:tcW w:w="8110" w:type="dxa"/>
            <w:vAlign w:val="center"/>
          </w:tcPr>
          <w:p w:rsidR="001F5C60" w:rsidRPr="003D409F" w:rsidRDefault="001F5C60" w:rsidP="000078D1">
            <w:pPr>
              <w:spacing w:line="346" w:lineRule="auto"/>
              <w:jc w:val="both"/>
              <w:rPr>
                <w:b/>
                <w:sz w:val="26"/>
                <w:szCs w:val="26"/>
                <w:lang w:eastAsia="vi-VN" w:bidi="vi-VN"/>
              </w:rPr>
            </w:pPr>
            <w:r w:rsidRPr="003D409F">
              <w:rPr>
                <w:b/>
                <w:sz w:val="26"/>
                <w:szCs w:val="26"/>
                <w:lang w:eastAsia="vi-VN" w:bidi="vi-VN"/>
              </w:rPr>
              <w:t>1b)</w:t>
            </w:r>
          </w:p>
        </w:tc>
        <w:tc>
          <w:tcPr>
            <w:tcW w:w="1184" w:type="dxa"/>
            <w:vAlign w:val="center"/>
          </w:tcPr>
          <w:p w:rsidR="001F5C60" w:rsidRPr="003D409F" w:rsidRDefault="001F5C60" w:rsidP="000078D1">
            <w:pPr>
              <w:spacing w:line="346" w:lineRule="auto"/>
              <w:jc w:val="center"/>
              <w:rPr>
                <w:b/>
                <w:sz w:val="26"/>
                <w:szCs w:val="26"/>
                <w:lang w:eastAsia="vi-VN" w:bidi="vi-VN"/>
              </w:rPr>
            </w:pPr>
            <w:r w:rsidRPr="003D409F">
              <w:rPr>
                <w:b/>
                <w:sz w:val="26"/>
                <w:szCs w:val="26"/>
                <w:lang w:eastAsia="vi-VN" w:bidi="vi-VN"/>
              </w:rPr>
              <w:t>1,0</w:t>
            </w:r>
          </w:p>
        </w:tc>
      </w:tr>
      <w:tr w:rsidR="001F5C60" w:rsidTr="00AC2F31">
        <w:trPr>
          <w:trHeight w:val="397"/>
        </w:trPr>
        <w:tc>
          <w:tcPr>
            <w:tcW w:w="1044" w:type="dxa"/>
            <w:vMerge/>
            <w:vAlign w:val="center"/>
          </w:tcPr>
          <w:p w:rsidR="001F5C60" w:rsidRDefault="001F5C60" w:rsidP="000078D1">
            <w:pPr>
              <w:ind w:right="-5"/>
              <w:jc w:val="both"/>
              <w:rPr>
                <w:b/>
                <w:i/>
                <w:u w:val="single"/>
              </w:rPr>
            </w:pPr>
          </w:p>
        </w:tc>
        <w:tc>
          <w:tcPr>
            <w:tcW w:w="8110" w:type="dxa"/>
          </w:tcPr>
          <w:p w:rsidR="001F5C60" w:rsidRPr="003D409F" w:rsidRDefault="001F5C60" w:rsidP="000078D1">
            <w:pPr>
              <w:spacing w:line="346" w:lineRule="auto"/>
              <w:jc w:val="both"/>
              <w:rPr>
                <w:sz w:val="26"/>
                <w:szCs w:val="26"/>
                <w:lang w:eastAsia="vi-VN" w:bidi="vi-VN"/>
              </w:rPr>
            </w:pPr>
            <w:r w:rsidRPr="003D409F">
              <w:rPr>
                <w:sz w:val="26"/>
                <w:szCs w:val="26"/>
                <w:lang w:eastAsia="vi-VN" w:bidi="vi-VN"/>
              </w:rPr>
              <w:t>- Cúi thấp người khi di chuyển đôi khi phải bò dưới sàn vì khói luôn bay lên cao.</w:t>
            </w:r>
          </w:p>
        </w:tc>
        <w:tc>
          <w:tcPr>
            <w:tcW w:w="1184" w:type="dxa"/>
            <w:vAlign w:val="center"/>
          </w:tcPr>
          <w:p w:rsidR="001F5C60" w:rsidRPr="003D409F" w:rsidRDefault="001F5C60" w:rsidP="000078D1">
            <w:pPr>
              <w:spacing w:line="346" w:lineRule="auto"/>
              <w:jc w:val="center"/>
              <w:rPr>
                <w:sz w:val="26"/>
                <w:szCs w:val="26"/>
                <w:lang w:eastAsia="vi-VN" w:bidi="vi-VN"/>
              </w:rPr>
            </w:pPr>
            <w:r w:rsidRPr="003D409F">
              <w:rPr>
                <w:sz w:val="26"/>
                <w:szCs w:val="26"/>
                <w:lang w:eastAsia="vi-VN" w:bidi="vi-VN"/>
              </w:rPr>
              <w:t>0,25</w:t>
            </w:r>
          </w:p>
        </w:tc>
      </w:tr>
      <w:tr w:rsidR="001F5C60" w:rsidTr="00AC2F31">
        <w:trPr>
          <w:trHeight w:val="397"/>
        </w:trPr>
        <w:tc>
          <w:tcPr>
            <w:tcW w:w="1044" w:type="dxa"/>
            <w:vMerge/>
            <w:vAlign w:val="center"/>
          </w:tcPr>
          <w:p w:rsidR="001F5C60" w:rsidRDefault="001F5C60" w:rsidP="000078D1">
            <w:pPr>
              <w:ind w:right="-5"/>
              <w:jc w:val="both"/>
              <w:rPr>
                <w:b/>
                <w:i/>
                <w:u w:val="single"/>
              </w:rPr>
            </w:pPr>
          </w:p>
        </w:tc>
        <w:tc>
          <w:tcPr>
            <w:tcW w:w="8110" w:type="dxa"/>
          </w:tcPr>
          <w:p w:rsidR="001F5C60" w:rsidRPr="003D409F" w:rsidRDefault="001F5C60" w:rsidP="000078D1">
            <w:pPr>
              <w:spacing w:line="346" w:lineRule="auto"/>
              <w:jc w:val="both"/>
              <w:rPr>
                <w:sz w:val="26"/>
                <w:szCs w:val="26"/>
                <w:lang w:eastAsia="vi-VN" w:bidi="vi-VN"/>
              </w:rPr>
            </w:pPr>
            <w:r w:rsidRPr="003D409F">
              <w:rPr>
                <w:sz w:val="26"/>
                <w:szCs w:val="26"/>
                <w:lang w:eastAsia="vi-VN" w:bidi="vi-VN"/>
              </w:rPr>
              <w:t>- Lấy khăn thấm nước che kín miệng và mũi để lọc không khí chống nhiễm khói khi hít thở.</w:t>
            </w:r>
          </w:p>
        </w:tc>
        <w:tc>
          <w:tcPr>
            <w:tcW w:w="1184" w:type="dxa"/>
            <w:vAlign w:val="bottom"/>
          </w:tcPr>
          <w:p w:rsidR="001F5C60" w:rsidRPr="003D409F" w:rsidRDefault="001F5C60" w:rsidP="000078D1">
            <w:pPr>
              <w:spacing w:line="346" w:lineRule="auto"/>
              <w:jc w:val="center"/>
              <w:rPr>
                <w:sz w:val="26"/>
                <w:szCs w:val="26"/>
                <w:lang w:eastAsia="vi-VN" w:bidi="vi-VN"/>
              </w:rPr>
            </w:pPr>
            <w:r w:rsidRPr="003D409F">
              <w:rPr>
                <w:sz w:val="26"/>
                <w:szCs w:val="26"/>
                <w:lang w:eastAsia="vi-VN" w:bidi="vi-VN"/>
              </w:rPr>
              <w:t>0,25</w:t>
            </w:r>
          </w:p>
        </w:tc>
      </w:tr>
      <w:tr w:rsidR="001F5C60" w:rsidTr="00AC2F31">
        <w:trPr>
          <w:trHeight w:val="397"/>
        </w:trPr>
        <w:tc>
          <w:tcPr>
            <w:tcW w:w="1044" w:type="dxa"/>
            <w:vMerge/>
            <w:vAlign w:val="center"/>
          </w:tcPr>
          <w:p w:rsidR="001F5C60" w:rsidRDefault="001F5C60" w:rsidP="000078D1">
            <w:pPr>
              <w:ind w:right="-5"/>
              <w:jc w:val="both"/>
              <w:rPr>
                <w:b/>
                <w:i/>
                <w:u w:val="single"/>
              </w:rPr>
            </w:pPr>
          </w:p>
        </w:tc>
        <w:tc>
          <w:tcPr>
            <w:tcW w:w="8110" w:type="dxa"/>
          </w:tcPr>
          <w:p w:rsidR="001F5C60" w:rsidRPr="003D409F" w:rsidRDefault="001F5C60" w:rsidP="000078D1">
            <w:pPr>
              <w:spacing w:line="346" w:lineRule="auto"/>
              <w:jc w:val="both"/>
              <w:rPr>
                <w:sz w:val="26"/>
                <w:szCs w:val="26"/>
                <w:lang w:eastAsia="vi-VN" w:bidi="vi-VN"/>
              </w:rPr>
            </w:pPr>
            <w:r w:rsidRPr="003D409F">
              <w:rPr>
                <w:sz w:val="26"/>
                <w:szCs w:val="26"/>
                <w:lang w:eastAsia="vi-VN" w:bidi="vi-VN"/>
              </w:rPr>
              <w:t>- Dùng chăn, mền nhúng nước chùm lên toàn bộ cơ thể và chạy thoát nhanh ra ngoài đám cháy.</w:t>
            </w:r>
          </w:p>
        </w:tc>
        <w:tc>
          <w:tcPr>
            <w:tcW w:w="1184" w:type="dxa"/>
            <w:vAlign w:val="center"/>
          </w:tcPr>
          <w:p w:rsidR="001F5C60" w:rsidRPr="003D409F" w:rsidRDefault="001F5C60" w:rsidP="000078D1">
            <w:pPr>
              <w:spacing w:line="346" w:lineRule="auto"/>
              <w:jc w:val="center"/>
              <w:rPr>
                <w:sz w:val="26"/>
                <w:szCs w:val="26"/>
                <w:lang w:eastAsia="vi-VN" w:bidi="vi-VN"/>
              </w:rPr>
            </w:pPr>
            <w:r w:rsidRPr="003D409F">
              <w:rPr>
                <w:sz w:val="26"/>
                <w:szCs w:val="26"/>
                <w:lang w:eastAsia="vi-VN" w:bidi="vi-VN"/>
              </w:rPr>
              <w:t>0,25</w:t>
            </w:r>
          </w:p>
        </w:tc>
      </w:tr>
      <w:tr w:rsidR="001F5C60" w:rsidTr="00AC2F31">
        <w:trPr>
          <w:trHeight w:val="397"/>
        </w:trPr>
        <w:tc>
          <w:tcPr>
            <w:tcW w:w="1044" w:type="dxa"/>
            <w:vMerge/>
            <w:vAlign w:val="center"/>
          </w:tcPr>
          <w:p w:rsidR="001F5C60" w:rsidRDefault="001F5C60" w:rsidP="000078D1">
            <w:pPr>
              <w:ind w:right="-5"/>
              <w:jc w:val="both"/>
              <w:rPr>
                <w:b/>
                <w:i/>
                <w:u w:val="single"/>
              </w:rPr>
            </w:pPr>
          </w:p>
        </w:tc>
        <w:tc>
          <w:tcPr>
            <w:tcW w:w="8110" w:type="dxa"/>
            <w:vAlign w:val="bottom"/>
          </w:tcPr>
          <w:p w:rsidR="001F5C60" w:rsidRPr="003D409F" w:rsidRDefault="001F5C60" w:rsidP="000078D1">
            <w:pPr>
              <w:spacing w:line="346" w:lineRule="auto"/>
              <w:jc w:val="both"/>
              <w:rPr>
                <w:sz w:val="26"/>
                <w:szCs w:val="26"/>
                <w:lang w:eastAsia="vi-VN" w:bidi="vi-VN"/>
              </w:rPr>
            </w:pPr>
            <w:r w:rsidRPr="003D409F">
              <w:rPr>
                <w:sz w:val="26"/>
                <w:szCs w:val="26"/>
                <w:lang w:eastAsia="vi-VN" w:bidi="vi-VN"/>
              </w:rPr>
              <w:t>- Báo cho mọi người xung quanh và tuân thủ theo đúng sự hướng dẫn của người hướng dẫn thoát nạn.</w:t>
            </w:r>
          </w:p>
        </w:tc>
        <w:tc>
          <w:tcPr>
            <w:tcW w:w="1184" w:type="dxa"/>
            <w:vAlign w:val="center"/>
          </w:tcPr>
          <w:p w:rsidR="001F5C60" w:rsidRPr="003D409F" w:rsidRDefault="001F5C60" w:rsidP="000078D1">
            <w:pPr>
              <w:spacing w:line="346" w:lineRule="auto"/>
              <w:jc w:val="center"/>
              <w:rPr>
                <w:sz w:val="26"/>
                <w:szCs w:val="26"/>
                <w:lang w:eastAsia="vi-VN" w:bidi="vi-VN"/>
              </w:rPr>
            </w:pPr>
            <w:r w:rsidRPr="003D409F">
              <w:rPr>
                <w:sz w:val="26"/>
                <w:szCs w:val="26"/>
                <w:lang w:eastAsia="vi-VN" w:bidi="vi-VN"/>
              </w:rPr>
              <w:t>0,25</w:t>
            </w:r>
          </w:p>
        </w:tc>
      </w:tr>
      <w:tr w:rsidR="00DD30E5" w:rsidTr="00AC2F31">
        <w:trPr>
          <w:trHeight w:val="397"/>
        </w:trPr>
        <w:tc>
          <w:tcPr>
            <w:tcW w:w="1044" w:type="dxa"/>
            <w:vAlign w:val="center"/>
          </w:tcPr>
          <w:p w:rsidR="00DD30E5" w:rsidRPr="001F5C60" w:rsidRDefault="001F5C60" w:rsidP="000078D1">
            <w:pPr>
              <w:ind w:right="-5"/>
              <w:jc w:val="both"/>
              <w:rPr>
                <w:b/>
                <w:lang w:val="en-US"/>
              </w:rPr>
            </w:pPr>
            <w:r>
              <w:rPr>
                <w:b/>
                <w:lang w:val="en-US"/>
              </w:rPr>
              <w:t>Câu 4 2,5đ</w:t>
            </w:r>
          </w:p>
        </w:tc>
        <w:tc>
          <w:tcPr>
            <w:tcW w:w="8110" w:type="dxa"/>
          </w:tcPr>
          <w:p w:rsidR="001F5C60" w:rsidRPr="001F5C60" w:rsidRDefault="001F5C60" w:rsidP="001F5C60">
            <w:pPr>
              <w:ind w:left="-90" w:right="-5"/>
              <w:jc w:val="both"/>
            </w:pPr>
            <w:r w:rsidRPr="001F5C60">
              <w:rPr>
                <w:i/>
                <w:u w:val="single"/>
              </w:rPr>
              <w:t>a:</w:t>
            </w:r>
            <w:r w:rsidRPr="001F5C60">
              <w:t xml:space="preserve"> Nêu đ</w:t>
            </w:r>
            <w:r>
              <w:t xml:space="preserve">ược các căn cứ đúng, </w:t>
            </w:r>
            <w:r w:rsidRPr="001F5C60">
              <w:t>. Gồm các ý:</w:t>
            </w:r>
          </w:p>
          <w:p w:rsidR="001F5C60" w:rsidRPr="001F5C60" w:rsidRDefault="001F5C60" w:rsidP="001F5C60">
            <w:pPr>
              <w:ind w:left="-90" w:right="-5"/>
              <w:jc w:val="both"/>
            </w:pPr>
            <w:r w:rsidRPr="001F5C60">
              <w:t xml:space="preserve"> </w:t>
            </w:r>
            <w:r>
              <w:rPr>
                <w:lang w:val="en-US"/>
              </w:rPr>
              <w:t xml:space="preserve">   </w:t>
            </w:r>
            <w:r w:rsidRPr="001F5C60">
              <w:t>Nước và muối khoáng hòa tan được hấp thụ ngay từ dạ dày, còn sự hấp thụ các sản phẩm của quá trình tiêu hóa chủ yếu diễn ra ở ruột, bắt đầu từ tá tràng nhưng mạnh nh</w:t>
            </w:r>
            <w:r>
              <w:t>ất là ở các phần tiếp theo ruột</w:t>
            </w:r>
            <w:r w:rsidRPr="001F5C60">
              <w:t xml:space="preserve">  Vì: </w:t>
            </w:r>
          </w:p>
          <w:p w:rsidR="001F5C60" w:rsidRPr="001F5C60" w:rsidRDefault="001F5C60" w:rsidP="001F5C60">
            <w:pPr>
              <w:ind w:left="-90" w:right="-5"/>
              <w:jc w:val="both"/>
            </w:pPr>
            <w:r w:rsidRPr="001F5C60">
              <w:t xml:space="preserve"> -  Thức ăn xuống đến ruột non mới được biến đổi hoàn toàn thành những chất đơn giản hòa tan.  </w:t>
            </w:r>
          </w:p>
          <w:p w:rsidR="001F5C60" w:rsidRPr="001F5C60" w:rsidRDefault="001F5C60" w:rsidP="001F5C60">
            <w:pPr>
              <w:ind w:left="-90" w:right="-5"/>
              <w:jc w:val="both"/>
              <w:rPr>
                <w:lang w:val="en-US"/>
              </w:rPr>
            </w:pPr>
            <w:r w:rsidRPr="001F5C60">
              <w:t xml:space="preserve"> -  Bề mặt hấp thụ của ruột tăng lên rất nhiều nhờ cấu tạo của niêm mạc ruột: có nếp gấp, trên đó có các lông ruột và các lông cực nhỏ nằm trên bề mặt các lông ruột làm cho tổng diện tích bề mặt bên trong của ruột non đạt tới 400 đến 500m</w:t>
            </w:r>
            <w:r w:rsidRPr="001F5C60">
              <w:rPr>
                <w:vertAlign w:val="superscript"/>
              </w:rPr>
              <w:t>2</w:t>
            </w:r>
            <w:r w:rsidRPr="001F5C60">
              <w:t xml:space="preserve">. </w:t>
            </w:r>
          </w:p>
          <w:p w:rsidR="001F5C60" w:rsidRPr="001F5C60" w:rsidRDefault="001F5C60" w:rsidP="001F5C60">
            <w:pPr>
              <w:ind w:left="-90" w:right="-5"/>
              <w:jc w:val="both"/>
              <w:rPr>
                <w:lang w:val="en-US"/>
              </w:rPr>
            </w:pPr>
            <w:r w:rsidRPr="001F5C60">
              <w:t xml:space="preserve"> -  Ruột non có mạng mao mạch máu và mạch bạch huyết dày đặc, phân bố tớ</w:t>
            </w:r>
            <w:r>
              <w:t>i từng lông ruột.</w:t>
            </w:r>
          </w:p>
          <w:p w:rsidR="001F5C60" w:rsidRPr="001F5C60" w:rsidRDefault="001F5C60" w:rsidP="001F5C60">
            <w:pPr>
              <w:ind w:left="-90" w:right="-5"/>
              <w:jc w:val="both"/>
              <w:rPr>
                <w:lang w:val="en-US"/>
              </w:rPr>
            </w:pPr>
            <w:r>
              <w:rPr>
                <w:lang w:val="en-US"/>
              </w:rPr>
              <w:t>b.</w:t>
            </w:r>
          </w:p>
          <w:p w:rsidR="001F5C60" w:rsidRPr="001F5C60" w:rsidRDefault="001F5C60" w:rsidP="001F5C60">
            <w:pPr>
              <w:ind w:left="-90" w:right="-5"/>
              <w:jc w:val="both"/>
            </w:pPr>
            <w:r w:rsidRPr="001F5C60">
              <w:t xml:space="preserve"> -  Các chất dinh dưỡng được hấp thụ vào cơ thể bằng 2 con đường: glucôzơ, axit amin, nước, vitamin và muối khoáng qua lớp niêm mạc vào lưới mao mạch; glixêrin và axit béo vào  mao mạch bạch huyết  rồi vào hệ tuần hoàn và phân phối khắp cơ thể. (cho 0,5 điểm)  </w:t>
            </w:r>
          </w:p>
          <w:p w:rsidR="001F5C60" w:rsidRPr="001F5C60" w:rsidRDefault="001F5C60" w:rsidP="001F5C60">
            <w:pPr>
              <w:ind w:left="-90" w:right="-5"/>
              <w:jc w:val="both"/>
            </w:pPr>
            <w:r w:rsidRPr="001F5C60">
              <w:t xml:space="preserve"> -  Sự hấp thụ các chất xảy ra nhờ hiện tượng khuyếch tán khi nồng độ các chất trong ruột cao hơn nồng độ các chất có trong mao mạch, mặt </w:t>
            </w:r>
            <w:r w:rsidRPr="001F5C60">
              <w:lastRenderedPageBreak/>
              <w:t xml:space="preserve">khác còn theo kiểu hấp thụ chủ động: nghĩa là kiểu hấp thụ xảy ra ngay cả khi nồng độ các chất trong ruột thấp hơn nồng độ trong máu vì màng ruột là một màng sống. Ngoài ra màng ruột còn có tính thấm chọn lọc, nó không để cho một số chất đi qua mặc dầu nồng độ cao hơn trong máu.  </w:t>
            </w:r>
          </w:p>
          <w:p w:rsidR="00DD30E5" w:rsidRDefault="00DD30E5" w:rsidP="000078D1">
            <w:pPr>
              <w:spacing w:line="276" w:lineRule="auto"/>
              <w:jc w:val="both"/>
            </w:pPr>
          </w:p>
        </w:tc>
        <w:tc>
          <w:tcPr>
            <w:tcW w:w="1184" w:type="dxa"/>
          </w:tcPr>
          <w:p w:rsidR="00DD30E5" w:rsidRDefault="00DD30E5" w:rsidP="000078D1">
            <w:pPr>
              <w:spacing w:line="288" w:lineRule="auto"/>
              <w:rPr>
                <w:lang w:val="en-US"/>
              </w:rPr>
            </w:pPr>
          </w:p>
          <w:p w:rsidR="001F5C60" w:rsidRDefault="001F5C60" w:rsidP="000078D1">
            <w:pPr>
              <w:spacing w:line="288" w:lineRule="auto"/>
              <w:rPr>
                <w:lang w:val="en-US"/>
              </w:rPr>
            </w:pPr>
            <w:r>
              <w:rPr>
                <w:lang w:val="en-US"/>
              </w:rPr>
              <w:t>0,5</w:t>
            </w:r>
          </w:p>
          <w:p w:rsidR="001F5C60" w:rsidRDefault="001F5C60" w:rsidP="000078D1">
            <w:pPr>
              <w:spacing w:line="288" w:lineRule="auto"/>
              <w:rPr>
                <w:lang w:val="en-US"/>
              </w:rPr>
            </w:pPr>
          </w:p>
          <w:p w:rsidR="001F5C60" w:rsidRDefault="001F5C60" w:rsidP="000078D1">
            <w:pPr>
              <w:spacing w:line="288" w:lineRule="auto"/>
              <w:rPr>
                <w:lang w:val="en-US"/>
              </w:rPr>
            </w:pPr>
          </w:p>
          <w:p w:rsidR="001F5C60" w:rsidRDefault="001F5C60" w:rsidP="000078D1">
            <w:pPr>
              <w:spacing w:line="288" w:lineRule="auto"/>
              <w:rPr>
                <w:lang w:val="en-US"/>
              </w:rPr>
            </w:pPr>
            <w:r>
              <w:rPr>
                <w:lang w:val="en-US"/>
              </w:rPr>
              <w:t>0,25</w:t>
            </w:r>
          </w:p>
          <w:p w:rsidR="001F5C60" w:rsidRDefault="001F5C60" w:rsidP="000078D1">
            <w:pPr>
              <w:spacing w:line="288" w:lineRule="auto"/>
              <w:rPr>
                <w:lang w:val="en-US"/>
              </w:rPr>
            </w:pPr>
          </w:p>
          <w:p w:rsidR="001F5C60" w:rsidRDefault="001F5C60" w:rsidP="000078D1">
            <w:pPr>
              <w:spacing w:line="288" w:lineRule="auto"/>
              <w:rPr>
                <w:lang w:val="en-US"/>
              </w:rPr>
            </w:pPr>
            <w:r>
              <w:rPr>
                <w:lang w:val="en-US"/>
              </w:rPr>
              <w:t>0,5</w:t>
            </w:r>
          </w:p>
          <w:p w:rsidR="001F5C60" w:rsidRDefault="001F5C60" w:rsidP="000078D1">
            <w:pPr>
              <w:spacing w:line="288" w:lineRule="auto"/>
              <w:rPr>
                <w:lang w:val="en-US"/>
              </w:rPr>
            </w:pPr>
          </w:p>
          <w:p w:rsidR="001F5C60" w:rsidRDefault="001F5C60" w:rsidP="000078D1">
            <w:pPr>
              <w:spacing w:line="288" w:lineRule="auto"/>
              <w:rPr>
                <w:lang w:val="en-US"/>
              </w:rPr>
            </w:pPr>
          </w:p>
          <w:p w:rsidR="001F5C60" w:rsidRDefault="001F5C60" w:rsidP="000078D1">
            <w:pPr>
              <w:spacing w:line="288" w:lineRule="auto"/>
              <w:rPr>
                <w:lang w:val="en-US"/>
              </w:rPr>
            </w:pPr>
            <w:r>
              <w:rPr>
                <w:lang w:val="en-US"/>
              </w:rPr>
              <w:t>0,25</w:t>
            </w:r>
          </w:p>
          <w:p w:rsidR="001F5C60" w:rsidRDefault="001F5C60" w:rsidP="000078D1">
            <w:pPr>
              <w:spacing w:line="288" w:lineRule="auto"/>
              <w:rPr>
                <w:lang w:val="en-US"/>
              </w:rPr>
            </w:pPr>
          </w:p>
          <w:p w:rsidR="001F5C60" w:rsidRDefault="001F5C60" w:rsidP="001F5C60">
            <w:pPr>
              <w:rPr>
                <w:lang w:val="en-US"/>
              </w:rPr>
            </w:pPr>
          </w:p>
          <w:p w:rsidR="001F5C60" w:rsidRDefault="001F5C60" w:rsidP="001F5C60">
            <w:pPr>
              <w:rPr>
                <w:lang w:val="en-US"/>
              </w:rPr>
            </w:pPr>
            <w:r>
              <w:rPr>
                <w:lang w:val="en-US"/>
              </w:rPr>
              <w:t>0,5</w:t>
            </w:r>
          </w:p>
          <w:p w:rsidR="001F5C60" w:rsidRDefault="001F5C60" w:rsidP="001F5C60">
            <w:pPr>
              <w:rPr>
                <w:lang w:val="en-US"/>
              </w:rPr>
            </w:pPr>
          </w:p>
          <w:p w:rsidR="001F5C60" w:rsidRDefault="001F5C60" w:rsidP="001F5C60">
            <w:pPr>
              <w:rPr>
                <w:lang w:val="en-US"/>
              </w:rPr>
            </w:pPr>
          </w:p>
          <w:p w:rsidR="001F5C60" w:rsidRDefault="001F5C60" w:rsidP="001F5C60">
            <w:pPr>
              <w:rPr>
                <w:lang w:val="en-US"/>
              </w:rPr>
            </w:pPr>
          </w:p>
          <w:p w:rsidR="001F5C60" w:rsidRPr="001F5C60" w:rsidRDefault="001F5C60" w:rsidP="001F5C60">
            <w:pPr>
              <w:rPr>
                <w:lang w:val="en-US"/>
              </w:rPr>
            </w:pPr>
            <w:r>
              <w:rPr>
                <w:lang w:val="en-US"/>
              </w:rPr>
              <w:t>0,5</w:t>
            </w:r>
          </w:p>
        </w:tc>
      </w:tr>
      <w:tr w:rsidR="00AC2F31" w:rsidTr="00AC2F31">
        <w:trPr>
          <w:trHeight w:val="397"/>
        </w:trPr>
        <w:tc>
          <w:tcPr>
            <w:tcW w:w="1044" w:type="dxa"/>
            <w:vAlign w:val="center"/>
          </w:tcPr>
          <w:p w:rsidR="00AC2F31" w:rsidRPr="00066920" w:rsidRDefault="00AC2F31" w:rsidP="000078D1">
            <w:pPr>
              <w:ind w:right="-5"/>
              <w:jc w:val="both"/>
              <w:rPr>
                <w:b/>
                <w:lang w:val="en-US"/>
              </w:rPr>
            </w:pPr>
            <w:r>
              <w:rPr>
                <w:b/>
                <w:lang w:val="en-US"/>
              </w:rPr>
              <w:lastRenderedPageBreak/>
              <w:t>Câu 5(1,5đ)</w:t>
            </w:r>
          </w:p>
        </w:tc>
        <w:tc>
          <w:tcPr>
            <w:tcW w:w="8110" w:type="dxa"/>
          </w:tcPr>
          <w:p w:rsidR="00AC2F31" w:rsidRPr="00AC2F31" w:rsidRDefault="00AC2F31" w:rsidP="00C86EC3">
            <w:pPr>
              <w:spacing w:line="360" w:lineRule="auto"/>
              <w:jc w:val="both"/>
              <w:rPr>
                <w:rFonts w:eastAsia="Calibri"/>
                <w:b/>
                <w:sz w:val="26"/>
                <w:szCs w:val="26"/>
                <w:lang w:val="pt-BR"/>
              </w:rPr>
            </w:pPr>
            <w:r w:rsidRPr="00AC2F31">
              <w:rPr>
                <w:rFonts w:eastAsia="Calibri"/>
                <w:b/>
                <w:sz w:val="26"/>
                <w:szCs w:val="26"/>
                <w:lang w:val="pt-BR"/>
              </w:rPr>
              <w:t>Chứng xơ vữa động mạch:</w:t>
            </w:r>
          </w:p>
          <w:p w:rsidR="00AC2F31" w:rsidRPr="00AC2F31" w:rsidRDefault="00AC2F31" w:rsidP="00C86EC3">
            <w:pPr>
              <w:spacing w:line="360" w:lineRule="auto"/>
              <w:jc w:val="both"/>
              <w:rPr>
                <w:rFonts w:eastAsia="Calibri"/>
                <w:b/>
                <w:sz w:val="26"/>
                <w:szCs w:val="26"/>
                <w:lang w:val="pt-BR"/>
              </w:rPr>
            </w:pPr>
            <w:r w:rsidRPr="00AC2F31">
              <w:rPr>
                <w:rFonts w:eastAsia="Calibri"/>
                <w:sz w:val="26"/>
                <w:szCs w:val="26"/>
                <w:lang w:val="pt-BR"/>
              </w:rPr>
              <w:t>- Nguyên nhân: do chế độ ăn uống nhiều cholesterol, ít vận động cơ bắp</w:t>
            </w:r>
          </w:p>
          <w:p w:rsidR="00AC2F31" w:rsidRPr="00AC2F31" w:rsidRDefault="00AC2F31" w:rsidP="00C86EC3">
            <w:pPr>
              <w:spacing w:line="360" w:lineRule="auto"/>
              <w:jc w:val="both"/>
              <w:rPr>
                <w:rFonts w:eastAsia="Calibri"/>
                <w:sz w:val="26"/>
                <w:szCs w:val="26"/>
                <w:lang w:val="pt-BR"/>
              </w:rPr>
            </w:pPr>
            <w:r w:rsidRPr="00AC2F31">
              <w:rPr>
                <w:rFonts w:eastAsia="Calibri"/>
                <w:sz w:val="26"/>
                <w:szCs w:val="26"/>
                <w:lang w:val="pt-BR"/>
              </w:rPr>
              <w:t>- Biểu hiện của bệnh: Nếu xơ vữ động mạch não có thể gây đột quỵ; xơ vữa động mạch vành sẽ gây đau tim. Ngoài ra, còn có thể gây xuất huyết dạ dày, xuất huyết não . . .</w:t>
            </w:r>
          </w:p>
          <w:p w:rsidR="00AC2F31" w:rsidRPr="00AC2F31" w:rsidRDefault="00AC2F31" w:rsidP="00C86EC3">
            <w:pPr>
              <w:spacing w:line="360" w:lineRule="auto"/>
              <w:jc w:val="both"/>
              <w:rPr>
                <w:rFonts w:eastAsia="Calibri"/>
                <w:sz w:val="26"/>
                <w:szCs w:val="26"/>
                <w:lang w:val="pt-BR"/>
              </w:rPr>
            </w:pPr>
            <w:r w:rsidRPr="00AC2F31">
              <w:rPr>
                <w:rFonts w:eastAsia="Calibri"/>
                <w:sz w:val="26"/>
                <w:szCs w:val="26"/>
                <w:lang w:val="pt-BR"/>
              </w:rPr>
              <w:t>- Cơ chế gây bệnh: cholesterol ngấm vào thành mạch kèm theo sự ngấm các ion canxi làm cho mạch bị hẹp lại, không còn nhẵn như trước , xơ cứng và vữa ra.</w:t>
            </w:r>
          </w:p>
          <w:p w:rsidR="00AC2F31" w:rsidRDefault="00AC2F31" w:rsidP="00C86EC3">
            <w:pPr>
              <w:spacing w:line="360" w:lineRule="auto"/>
              <w:jc w:val="both"/>
              <w:rPr>
                <w:rFonts w:eastAsia="Calibri"/>
                <w:sz w:val="26"/>
                <w:szCs w:val="26"/>
                <w:lang w:val="pt-BR"/>
              </w:rPr>
            </w:pPr>
            <w:r w:rsidRPr="00AC2F31">
              <w:rPr>
                <w:rFonts w:eastAsia="Calibri"/>
                <w:sz w:val="26"/>
                <w:szCs w:val="26"/>
                <w:lang w:val="pt-BR"/>
              </w:rPr>
              <w:t>- Tác hại: động mạch xơ vữa kéo theo sự vận chuyển máu trong mạch khó khăn, tiểu cầu dễ vỡ và hình thành cục máu đông gây tắc mạch, hoặc gây nên các tai biến như đau tim, đột quỵ, xuất huyết các nọi quan . . . cuối cùng có thể gây chết.</w:t>
            </w:r>
          </w:p>
          <w:p w:rsidR="00AC2F31" w:rsidRDefault="00AC2F31" w:rsidP="00C86EC3">
            <w:pPr>
              <w:spacing w:line="360" w:lineRule="auto"/>
              <w:jc w:val="both"/>
              <w:rPr>
                <w:rFonts w:eastAsia="Calibri"/>
                <w:b/>
                <w:sz w:val="26"/>
                <w:szCs w:val="26"/>
                <w:lang w:val="pt-BR"/>
              </w:rPr>
            </w:pPr>
            <w:r w:rsidRPr="006520BF">
              <w:rPr>
                <w:rFonts w:eastAsia="Calibri"/>
                <w:b/>
                <w:sz w:val="26"/>
                <w:szCs w:val="26"/>
                <w:lang w:val="pt-BR"/>
              </w:rPr>
              <w:t>Biện pháp chống xơ vữa động mạch:</w:t>
            </w:r>
          </w:p>
          <w:p w:rsidR="006520BF" w:rsidRDefault="006520BF" w:rsidP="00C86EC3">
            <w:pPr>
              <w:spacing w:line="360" w:lineRule="auto"/>
              <w:jc w:val="both"/>
              <w:rPr>
                <w:rFonts w:eastAsia="Calibri"/>
                <w:sz w:val="26"/>
                <w:szCs w:val="26"/>
                <w:lang w:val="pt-BR"/>
              </w:rPr>
            </w:pPr>
            <w:r>
              <w:rPr>
                <w:rFonts w:eastAsia="Calibri"/>
                <w:sz w:val="26"/>
                <w:szCs w:val="26"/>
                <w:lang w:val="pt-BR"/>
              </w:rPr>
              <w:t>- Cần thực hiện chế độ dinh dưỡng hợp lí. Hạn chế ăn các thức ăn chế biến sẵn nhiều muối, đường hoặc dầu mỡ.</w:t>
            </w:r>
          </w:p>
          <w:p w:rsidR="006520BF" w:rsidRPr="006520BF" w:rsidRDefault="006520BF" w:rsidP="00C86EC3">
            <w:pPr>
              <w:spacing w:line="360" w:lineRule="auto"/>
              <w:jc w:val="both"/>
              <w:rPr>
                <w:rFonts w:eastAsia="Calibri"/>
                <w:sz w:val="26"/>
                <w:szCs w:val="26"/>
                <w:lang w:val="pt-BR"/>
              </w:rPr>
            </w:pPr>
            <w:r>
              <w:rPr>
                <w:rFonts w:eastAsia="Calibri"/>
                <w:sz w:val="26"/>
                <w:szCs w:val="26"/>
                <w:lang w:val="pt-BR"/>
              </w:rPr>
              <w:t xml:space="preserve">- Xây dựng thói quen sống lành mạnh </w:t>
            </w:r>
          </w:p>
          <w:p w:rsidR="00AC2F31" w:rsidRPr="00AC2F31" w:rsidRDefault="00AC2F31" w:rsidP="00C86EC3">
            <w:pPr>
              <w:spacing w:line="360" w:lineRule="auto"/>
              <w:jc w:val="both"/>
              <w:rPr>
                <w:rFonts w:eastAsia="Calibri"/>
                <w:sz w:val="26"/>
                <w:szCs w:val="26"/>
                <w:lang w:val="pt-BR"/>
              </w:rPr>
            </w:pPr>
          </w:p>
        </w:tc>
        <w:tc>
          <w:tcPr>
            <w:tcW w:w="1184" w:type="dxa"/>
          </w:tcPr>
          <w:p w:rsidR="00AC2F31" w:rsidRPr="00AC2F31" w:rsidRDefault="00AC2F31" w:rsidP="00C86EC3">
            <w:pPr>
              <w:spacing w:line="360" w:lineRule="auto"/>
              <w:jc w:val="center"/>
              <w:rPr>
                <w:rFonts w:eastAsia="Calibri"/>
                <w:sz w:val="26"/>
                <w:szCs w:val="26"/>
                <w:lang w:val="pt-BR"/>
              </w:rPr>
            </w:pPr>
          </w:p>
          <w:p w:rsidR="00AC2F31" w:rsidRPr="00AC2F31" w:rsidRDefault="00AC2F31" w:rsidP="00C86EC3">
            <w:pPr>
              <w:spacing w:line="360" w:lineRule="auto"/>
              <w:jc w:val="center"/>
              <w:rPr>
                <w:rFonts w:eastAsia="Calibri"/>
                <w:sz w:val="26"/>
                <w:szCs w:val="26"/>
                <w:lang w:val="pt-BR"/>
              </w:rPr>
            </w:pPr>
            <w:r w:rsidRPr="00AC2F31">
              <w:rPr>
                <w:rFonts w:eastAsia="Calibri"/>
                <w:sz w:val="26"/>
                <w:szCs w:val="26"/>
                <w:lang w:val="pt-BR"/>
              </w:rPr>
              <w:t>0.25</w:t>
            </w:r>
          </w:p>
          <w:p w:rsidR="00AC2F31" w:rsidRPr="00AC2F31" w:rsidRDefault="00AC2F31" w:rsidP="00C86EC3">
            <w:pPr>
              <w:spacing w:line="360" w:lineRule="auto"/>
              <w:jc w:val="center"/>
              <w:rPr>
                <w:rFonts w:eastAsia="Calibri"/>
                <w:sz w:val="26"/>
                <w:szCs w:val="26"/>
                <w:lang w:val="pt-BR"/>
              </w:rPr>
            </w:pPr>
          </w:p>
          <w:p w:rsidR="00AC2F31" w:rsidRPr="00AC2F31" w:rsidRDefault="00AC2F31" w:rsidP="00C86EC3">
            <w:pPr>
              <w:spacing w:line="360" w:lineRule="auto"/>
              <w:jc w:val="center"/>
              <w:rPr>
                <w:rFonts w:eastAsia="Calibri"/>
                <w:sz w:val="26"/>
                <w:szCs w:val="26"/>
                <w:lang w:val="pt-BR"/>
              </w:rPr>
            </w:pPr>
            <w:r w:rsidRPr="00AC2F31">
              <w:rPr>
                <w:rFonts w:eastAsia="Calibri"/>
                <w:sz w:val="26"/>
                <w:szCs w:val="26"/>
                <w:lang w:val="pt-BR"/>
              </w:rPr>
              <w:t>0.25</w:t>
            </w:r>
          </w:p>
          <w:p w:rsidR="00AC2F31" w:rsidRPr="00AC2F31" w:rsidRDefault="00AC2F31" w:rsidP="00C86EC3">
            <w:pPr>
              <w:spacing w:line="360" w:lineRule="auto"/>
              <w:jc w:val="center"/>
              <w:rPr>
                <w:rFonts w:eastAsia="Calibri"/>
                <w:sz w:val="26"/>
                <w:szCs w:val="26"/>
                <w:lang w:val="pt-BR"/>
              </w:rPr>
            </w:pPr>
          </w:p>
          <w:p w:rsidR="00AC2F31" w:rsidRPr="00AC2F31" w:rsidRDefault="00AC2F31" w:rsidP="00C86EC3">
            <w:pPr>
              <w:spacing w:line="360" w:lineRule="auto"/>
              <w:jc w:val="center"/>
              <w:rPr>
                <w:rFonts w:eastAsia="Calibri"/>
                <w:sz w:val="26"/>
                <w:szCs w:val="26"/>
                <w:lang w:val="pt-BR"/>
              </w:rPr>
            </w:pPr>
          </w:p>
          <w:p w:rsidR="00AC2F31" w:rsidRPr="00AC2F31" w:rsidRDefault="00AC2F31" w:rsidP="00C86EC3">
            <w:pPr>
              <w:spacing w:line="360" w:lineRule="auto"/>
              <w:jc w:val="center"/>
              <w:rPr>
                <w:rFonts w:eastAsia="Calibri"/>
                <w:sz w:val="26"/>
                <w:szCs w:val="26"/>
                <w:lang w:val="pt-BR"/>
              </w:rPr>
            </w:pPr>
            <w:r w:rsidRPr="00AC2F31">
              <w:rPr>
                <w:rFonts w:eastAsia="Calibri"/>
                <w:sz w:val="26"/>
                <w:szCs w:val="26"/>
                <w:lang w:val="pt-BR"/>
              </w:rPr>
              <w:t>0.</w:t>
            </w:r>
            <w:r>
              <w:rPr>
                <w:rFonts w:eastAsia="Calibri"/>
                <w:sz w:val="26"/>
                <w:szCs w:val="26"/>
                <w:lang w:val="pt-BR"/>
              </w:rPr>
              <w:t>2</w:t>
            </w:r>
            <w:r w:rsidRPr="00AC2F31">
              <w:rPr>
                <w:rFonts w:eastAsia="Calibri"/>
                <w:sz w:val="26"/>
                <w:szCs w:val="26"/>
                <w:lang w:val="pt-BR"/>
              </w:rPr>
              <w:t>5</w:t>
            </w:r>
          </w:p>
          <w:p w:rsidR="00AC2F31" w:rsidRPr="00AC2F31" w:rsidRDefault="00AC2F31" w:rsidP="00C86EC3">
            <w:pPr>
              <w:spacing w:line="360" w:lineRule="auto"/>
              <w:jc w:val="center"/>
              <w:rPr>
                <w:rFonts w:eastAsia="Calibri"/>
                <w:sz w:val="26"/>
                <w:szCs w:val="26"/>
                <w:lang w:val="pt-BR"/>
              </w:rPr>
            </w:pPr>
          </w:p>
          <w:p w:rsidR="00AC2F31" w:rsidRPr="00AC2F31" w:rsidRDefault="00AC2F31" w:rsidP="00C86EC3">
            <w:pPr>
              <w:spacing w:line="360" w:lineRule="auto"/>
              <w:jc w:val="center"/>
              <w:rPr>
                <w:rFonts w:eastAsia="Calibri"/>
                <w:sz w:val="26"/>
                <w:szCs w:val="26"/>
                <w:lang w:val="pt-BR"/>
              </w:rPr>
            </w:pPr>
          </w:p>
          <w:p w:rsidR="00AC2F31" w:rsidRPr="00AC2F31" w:rsidRDefault="00AC2F31" w:rsidP="00C86EC3">
            <w:pPr>
              <w:spacing w:line="360" w:lineRule="auto"/>
              <w:jc w:val="center"/>
              <w:rPr>
                <w:rFonts w:eastAsia="Calibri"/>
                <w:sz w:val="26"/>
                <w:szCs w:val="26"/>
                <w:lang w:val="pt-BR"/>
              </w:rPr>
            </w:pPr>
            <w:r w:rsidRPr="00AC2F31">
              <w:rPr>
                <w:rFonts w:eastAsia="Calibri"/>
                <w:sz w:val="26"/>
                <w:szCs w:val="26"/>
                <w:lang w:val="pt-BR"/>
              </w:rPr>
              <w:t>0.</w:t>
            </w:r>
            <w:r>
              <w:rPr>
                <w:rFonts w:eastAsia="Calibri"/>
                <w:sz w:val="26"/>
                <w:szCs w:val="26"/>
                <w:lang w:val="pt-BR"/>
              </w:rPr>
              <w:t>2</w:t>
            </w:r>
            <w:r w:rsidRPr="00AC2F31">
              <w:rPr>
                <w:rFonts w:eastAsia="Calibri"/>
                <w:sz w:val="26"/>
                <w:szCs w:val="26"/>
                <w:lang w:val="pt-BR"/>
              </w:rPr>
              <w:t>5</w:t>
            </w:r>
          </w:p>
          <w:p w:rsidR="00AC2F31" w:rsidRPr="00AC2F31" w:rsidRDefault="00AC2F31" w:rsidP="00C86EC3">
            <w:pPr>
              <w:spacing w:line="360" w:lineRule="auto"/>
              <w:jc w:val="center"/>
              <w:rPr>
                <w:rFonts w:eastAsia="Calibri"/>
                <w:sz w:val="26"/>
                <w:szCs w:val="26"/>
                <w:lang w:val="pt-BR"/>
              </w:rPr>
            </w:pPr>
          </w:p>
          <w:p w:rsidR="00AC2F31" w:rsidRDefault="00AC2F31" w:rsidP="00C86EC3">
            <w:pPr>
              <w:spacing w:line="360" w:lineRule="auto"/>
              <w:rPr>
                <w:rFonts w:eastAsia="Calibri"/>
                <w:sz w:val="26"/>
                <w:szCs w:val="26"/>
                <w:lang w:val="pt-BR"/>
              </w:rPr>
            </w:pPr>
          </w:p>
          <w:p w:rsidR="006520BF" w:rsidRDefault="006520BF" w:rsidP="00C86EC3">
            <w:pPr>
              <w:spacing w:line="360" w:lineRule="auto"/>
              <w:rPr>
                <w:rFonts w:eastAsia="Calibri"/>
                <w:sz w:val="26"/>
                <w:szCs w:val="26"/>
                <w:lang w:val="pt-BR"/>
              </w:rPr>
            </w:pPr>
          </w:p>
          <w:p w:rsidR="006520BF" w:rsidRPr="00AC2F31" w:rsidRDefault="006520BF" w:rsidP="00C86EC3">
            <w:pPr>
              <w:spacing w:line="360" w:lineRule="auto"/>
              <w:rPr>
                <w:rFonts w:eastAsia="Calibri"/>
                <w:sz w:val="26"/>
                <w:szCs w:val="26"/>
                <w:lang w:val="pt-BR"/>
              </w:rPr>
            </w:pPr>
            <w:r>
              <w:rPr>
                <w:rFonts w:eastAsia="Calibri"/>
                <w:sz w:val="26"/>
                <w:szCs w:val="26"/>
                <w:lang w:val="pt-BR"/>
              </w:rPr>
              <w:t>0,25</w:t>
            </w:r>
          </w:p>
        </w:tc>
      </w:tr>
      <w:tr w:rsidR="00AC2F31" w:rsidTr="00AC2F31">
        <w:trPr>
          <w:trHeight w:val="397"/>
        </w:trPr>
        <w:tc>
          <w:tcPr>
            <w:tcW w:w="1044" w:type="dxa"/>
            <w:vAlign w:val="center"/>
          </w:tcPr>
          <w:p w:rsidR="00AC2F31" w:rsidRPr="00066920" w:rsidRDefault="00AC2F31" w:rsidP="000078D1">
            <w:pPr>
              <w:ind w:right="-5"/>
              <w:jc w:val="both"/>
              <w:rPr>
                <w:b/>
                <w:lang w:val="en-US"/>
              </w:rPr>
            </w:pPr>
            <w:r>
              <w:rPr>
                <w:b/>
                <w:lang w:val="en-US"/>
              </w:rPr>
              <w:t>Câu 6(2đ)</w:t>
            </w:r>
          </w:p>
        </w:tc>
        <w:tc>
          <w:tcPr>
            <w:tcW w:w="8110" w:type="dxa"/>
          </w:tcPr>
          <w:p w:rsidR="00AC2F31" w:rsidRPr="0035641C" w:rsidRDefault="00AC2F31" w:rsidP="00C86EC3">
            <w:pPr>
              <w:spacing w:line="360" w:lineRule="auto"/>
              <w:rPr>
                <w:rFonts w:eastAsia="Calibri"/>
                <w:color w:val="000000"/>
                <w:sz w:val="26"/>
                <w:szCs w:val="26"/>
              </w:rPr>
            </w:pPr>
            <w:r w:rsidRPr="0035641C">
              <w:rPr>
                <w:rFonts w:eastAsia="Calibri"/>
                <w:color w:val="000000"/>
                <w:sz w:val="26"/>
                <w:szCs w:val="26"/>
              </w:rPr>
              <w:t>- Kí hiệu V: Thể tích khí</w:t>
            </w:r>
          </w:p>
          <w:p w:rsidR="00AC2F31" w:rsidRPr="0035641C" w:rsidRDefault="00AC2F31" w:rsidP="00C86EC3">
            <w:pPr>
              <w:spacing w:line="360" w:lineRule="auto"/>
              <w:rPr>
                <w:rFonts w:eastAsia="Calibri"/>
                <w:color w:val="000000"/>
                <w:sz w:val="26"/>
                <w:szCs w:val="26"/>
              </w:rPr>
            </w:pPr>
            <w:r w:rsidRPr="0035641C">
              <w:rPr>
                <w:rFonts w:eastAsia="Calibri"/>
                <w:color w:val="000000"/>
                <w:sz w:val="26"/>
                <w:szCs w:val="26"/>
              </w:rPr>
              <w:t>- Gọi V lưu thông là X ml =&gt; V khí hít vào bình thường là 7X ml</w:t>
            </w:r>
          </w:p>
          <w:p w:rsidR="00AC2F31" w:rsidRPr="0035641C" w:rsidRDefault="00AC2F31" w:rsidP="00C86EC3">
            <w:pPr>
              <w:spacing w:line="360" w:lineRule="auto"/>
              <w:rPr>
                <w:rFonts w:eastAsia="Calibri"/>
                <w:color w:val="000000"/>
                <w:sz w:val="26"/>
                <w:szCs w:val="26"/>
              </w:rPr>
            </w:pPr>
            <w:r w:rsidRPr="0035641C">
              <w:rPr>
                <w:rFonts w:eastAsia="Calibri"/>
                <w:color w:val="000000"/>
                <w:sz w:val="26"/>
                <w:szCs w:val="26"/>
              </w:rPr>
              <w:t>- V khí thở ra gắng sức = V hít vào sâu - V dung tích sống.</w:t>
            </w:r>
          </w:p>
          <w:p w:rsidR="00AC2F31" w:rsidRPr="0035641C" w:rsidRDefault="00AC2F31" w:rsidP="00C86EC3">
            <w:pPr>
              <w:spacing w:line="360" w:lineRule="auto"/>
              <w:rPr>
                <w:rFonts w:eastAsia="Calibri"/>
                <w:color w:val="000000"/>
                <w:sz w:val="26"/>
                <w:szCs w:val="26"/>
              </w:rPr>
            </w:pPr>
            <w:r w:rsidRPr="0035641C">
              <w:rPr>
                <w:rFonts w:eastAsia="Calibri"/>
                <w:color w:val="000000"/>
                <w:position w:val="-6"/>
                <w:sz w:val="26"/>
                <w:szCs w:val="26"/>
                <w:lang w:val="en-US"/>
              </w:rPr>
              <w:object w:dxaOrig="300" w:dyaOrig="220" w14:anchorId="0C109773">
                <v:shape id="_x0000_i1025" type="#_x0000_t75" style="width:15.6pt;height:10.85pt" o:ole="">
                  <v:imagedata r:id="rId26" o:title=""/>
                </v:shape>
                <o:OLEObject Type="Embed" ProgID="Equation.DSMT4" ShapeID="_x0000_i1025" DrawAspect="Content" ObjectID="_1771929348" r:id="rId27"/>
              </w:object>
            </w:r>
            <w:r w:rsidRPr="0035641C">
              <w:rPr>
                <w:rFonts w:eastAsia="Calibri"/>
                <w:color w:val="000000"/>
                <w:sz w:val="26"/>
                <w:szCs w:val="26"/>
              </w:rPr>
              <w:t xml:space="preserve"> V (thở ra gắng sức)  =   5200  - 3800  =  1400 (ml)</w:t>
            </w:r>
          </w:p>
          <w:p w:rsidR="00AC2F31" w:rsidRPr="0035641C" w:rsidRDefault="00AC2F31" w:rsidP="00C86EC3">
            <w:pPr>
              <w:spacing w:line="360" w:lineRule="auto"/>
              <w:rPr>
                <w:rFonts w:eastAsia="Calibri"/>
                <w:color w:val="000000"/>
                <w:sz w:val="26"/>
                <w:szCs w:val="26"/>
              </w:rPr>
            </w:pPr>
            <w:r w:rsidRPr="0035641C">
              <w:rPr>
                <w:rFonts w:eastAsia="Calibri"/>
                <w:color w:val="000000"/>
                <w:sz w:val="26"/>
                <w:szCs w:val="26"/>
              </w:rPr>
              <w:t>- V hít vào thường = V lưu thông  + V thở ra thường    (1)</w:t>
            </w:r>
          </w:p>
          <w:p w:rsidR="00AC2F31" w:rsidRPr="0035641C" w:rsidRDefault="00AC2F31" w:rsidP="00C86EC3">
            <w:pPr>
              <w:spacing w:line="360" w:lineRule="auto"/>
              <w:rPr>
                <w:rFonts w:eastAsia="Calibri"/>
                <w:color w:val="000000"/>
                <w:sz w:val="26"/>
                <w:szCs w:val="26"/>
              </w:rPr>
            </w:pPr>
            <w:r w:rsidRPr="0035641C">
              <w:rPr>
                <w:rFonts w:eastAsia="Calibri"/>
                <w:color w:val="000000"/>
                <w:sz w:val="26"/>
                <w:szCs w:val="26"/>
              </w:rPr>
              <w:t xml:space="preserve">- V thở ra thường  =  V thở ra sâu  + V dự trữ  = 1400  + 1600  = 3000 ml  </w:t>
            </w:r>
          </w:p>
          <w:p w:rsidR="00AC2F31" w:rsidRPr="0035641C" w:rsidRDefault="00AC2F31" w:rsidP="00C86EC3">
            <w:pPr>
              <w:spacing w:line="360" w:lineRule="auto"/>
              <w:rPr>
                <w:rFonts w:eastAsia="Calibri"/>
                <w:color w:val="000000"/>
                <w:sz w:val="26"/>
                <w:szCs w:val="26"/>
              </w:rPr>
            </w:pPr>
            <w:r w:rsidRPr="0035641C">
              <w:rPr>
                <w:rFonts w:eastAsia="Calibri"/>
                <w:color w:val="000000"/>
                <w:sz w:val="26"/>
                <w:szCs w:val="26"/>
              </w:rPr>
              <w:t xml:space="preserve">- Thay vào (1) ta có: 7X   =  X  +  3000 </w:t>
            </w:r>
          </w:p>
          <w:p w:rsidR="00AC2F31" w:rsidRPr="0035641C" w:rsidRDefault="00AC2F31" w:rsidP="00C86EC3">
            <w:pPr>
              <w:spacing w:line="360" w:lineRule="auto"/>
              <w:rPr>
                <w:rFonts w:eastAsia="Calibri"/>
                <w:color w:val="000000"/>
                <w:sz w:val="26"/>
                <w:szCs w:val="26"/>
              </w:rPr>
            </w:pPr>
            <w:r w:rsidRPr="0035641C">
              <w:rPr>
                <w:rFonts w:eastAsia="Calibri"/>
                <w:color w:val="000000"/>
                <w:sz w:val="26"/>
                <w:szCs w:val="26"/>
              </w:rPr>
              <w:lastRenderedPageBreak/>
              <w:t xml:space="preserve">  = &gt;  6 X   =   3000 ml </w:t>
            </w:r>
            <w:r w:rsidRPr="0035641C">
              <w:rPr>
                <w:rFonts w:eastAsia="Calibri"/>
                <w:color w:val="000000"/>
                <w:position w:val="-6"/>
                <w:sz w:val="26"/>
                <w:szCs w:val="26"/>
                <w:lang w:val="en-US"/>
              </w:rPr>
              <w:object w:dxaOrig="300" w:dyaOrig="220" w14:anchorId="738ED770">
                <v:shape id="_x0000_i1026" type="#_x0000_t75" style="width:15.6pt;height:10.85pt" o:ole="">
                  <v:imagedata r:id="rId28" o:title=""/>
                </v:shape>
                <o:OLEObject Type="Embed" ProgID="Equation.DSMT4" ShapeID="_x0000_i1026" DrawAspect="Content" ObjectID="_1771929349" r:id="rId29"/>
              </w:object>
            </w:r>
            <w:r w:rsidRPr="0035641C">
              <w:rPr>
                <w:rFonts w:eastAsia="Calibri"/>
                <w:color w:val="000000"/>
                <w:sz w:val="26"/>
                <w:szCs w:val="26"/>
              </w:rPr>
              <w:t xml:space="preserve"> X   =  500  ml  </w:t>
            </w:r>
          </w:p>
          <w:p w:rsidR="00AC2F31" w:rsidRPr="0035641C" w:rsidRDefault="00AC2F31" w:rsidP="00C86EC3">
            <w:pPr>
              <w:spacing w:line="360" w:lineRule="auto"/>
              <w:rPr>
                <w:rFonts w:eastAsia="Calibri"/>
                <w:color w:val="000000"/>
                <w:sz w:val="26"/>
                <w:szCs w:val="26"/>
              </w:rPr>
            </w:pPr>
            <w:r w:rsidRPr="0035641C">
              <w:rPr>
                <w:rFonts w:eastAsia="Calibri"/>
                <w:color w:val="000000"/>
                <w:sz w:val="26"/>
                <w:szCs w:val="26"/>
              </w:rPr>
              <w:t>- V khí hít vào thường là: 7  x   500  =  3500 ml</w:t>
            </w:r>
          </w:p>
          <w:p w:rsidR="00AC2F31" w:rsidRDefault="00AC2F31" w:rsidP="00C86EC3">
            <w:pPr>
              <w:spacing w:line="276" w:lineRule="auto"/>
              <w:jc w:val="both"/>
            </w:pPr>
            <w:r w:rsidRPr="0035641C">
              <w:rPr>
                <w:rFonts w:eastAsia="Calibri"/>
                <w:color w:val="000000"/>
                <w:sz w:val="26"/>
                <w:szCs w:val="26"/>
              </w:rPr>
              <w:t>- V (thở ra gắng sức)  = 1400 ml</w:t>
            </w:r>
          </w:p>
        </w:tc>
        <w:tc>
          <w:tcPr>
            <w:tcW w:w="1184" w:type="dxa"/>
          </w:tcPr>
          <w:p w:rsidR="00AC2F31" w:rsidRDefault="00AC2F31" w:rsidP="00C86EC3">
            <w:pPr>
              <w:spacing w:line="288" w:lineRule="auto"/>
            </w:pPr>
          </w:p>
          <w:p w:rsidR="00AC2F31" w:rsidRDefault="00AC2F31" w:rsidP="00C86EC3">
            <w:pPr>
              <w:rPr>
                <w:lang w:val="en-US"/>
              </w:rPr>
            </w:pPr>
            <w:r>
              <w:rPr>
                <w:lang w:val="en-US"/>
              </w:rPr>
              <w:t>0,5</w:t>
            </w:r>
          </w:p>
          <w:p w:rsidR="00AC2F31" w:rsidRDefault="00AC2F31" w:rsidP="00C86EC3">
            <w:pPr>
              <w:rPr>
                <w:lang w:val="en-US"/>
              </w:rPr>
            </w:pPr>
          </w:p>
          <w:p w:rsidR="00AC2F31" w:rsidRDefault="00AC2F31" w:rsidP="00C86EC3">
            <w:pPr>
              <w:rPr>
                <w:lang w:val="en-US"/>
              </w:rPr>
            </w:pPr>
          </w:p>
          <w:p w:rsidR="00AC2F31" w:rsidRDefault="00AC2F31" w:rsidP="00C86EC3">
            <w:pPr>
              <w:rPr>
                <w:lang w:val="en-US"/>
              </w:rPr>
            </w:pPr>
          </w:p>
          <w:p w:rsidR="00AC2F31" w:rsidRDefault="00AC2F31" w:rsidP="00C86EC3">
            <w:pPr>
              <w:rPr>
                <w:lang w:val="en-US"/>
              </w:rPr>
            </w:pPr>
            <w:r>
              <w:rPr>
                <w:lang w:val="en-US"/>
              </w:rPr>
              <w:t>0,5</w:t>
            </w:r>
          </w:p>
          <w:p w:rsidR="00AC2F31" w:rsidRDefault="00AC2F31" w:rsidP="00C86EC3">
            <w:pPr>
              <w:rPr>
                <w:lang w:val="en-US"/>
              </w:rPr>
            </w:pPr>
          </w:p>
          <w:p w:rsidR="00AC2F31" w:rsidRDefault="00AC2F31" w:rsidP="00C86EC3">
            <w:pPr>
              <w:rPr>
                <w:lang w:val="en-US"/>
              </w:rPr>
            </w:pPr>
          </w:p>
          <w:p w:rsidR="00AC2F31" w:rsidRDefault="00AC2F31" w:rsidP="00C86EC3">
            <w:pPr>
              <w:rPr>
                <w:lang w:val="en-US"/>
              </w:rPr>
            </w:pPr>
          </w:p>
          <w:p w:rsidR="00AC2F31" w:rsidRDefault="00AC2F31" w:rsidP="00C86EC3">
            <w:pPr>
              <w:rPr>
                <w:lang w:val="en-US"/>
              </w:rPr>
            </w:pPr>
          </w:p>
          <w:p w:rsidR="00AC2F31" w:rsidRDefault="00AC2F31" w:rsidP="00C86EC3">
            <w:pPr>
              <w:rPr>
                <w:lang w:val="en-US"/>
              </w:rPr>
            </w:pPr>
          </w:p>
          <w:p w:rsidR="00AC2F31" w:rsidRPr="00CF7360" w:rsidRDefault="00AC2F31" w:rsidP="00C86EC3">
            <w:pPr>
              <w:rPr>
                <w:lang w:val="en-US"/>
              </w:rPr>
            </w:pPr>
          </w:p>
        </w:tc>
      </w:tr>
      <w:tr w:rsidR="00AC2F31" w:rsidTr="00AC2F31">
        <w:trPr>
          <w:trHeight w:val="397"/>
        </w:trPr>
        <w:tc>
          <w:tcPr>
            <w:tcW w:w="1044" w:type="dxa"/>
          </w:tcPr>
          <w:p w:rsidR="00AC2F31" w:rsidRPr="003D409F" w:rsidRDefault="00AC2F31" w:rsidP="00AC2F31">
            <w:pPr>
              <w:spacing w:line="360" w:lineRule="auto"/>
              <w:jc w:val="center"/>
              <w:rPr>
                <w:b/>
                <w:sz w:val="26"/>
                <w:szCs w:val="26"/>
                <w:lang w:val="en-US"/>
              </w:rPr>
            </w:pPr>
            <w:r>
              <w:rPr>
                <w:b/>
                <w:sz w:val="26"/>
                <w:szCs w:val="26"/>
                <w:lang w:val="en-US"/>
              </w:rPr>
              <w:lastRenderedPageBreak/>
              <w:t>Câu 7 (2đ)</w:t>
            </w:r>
          </w:p>
        </w:tc>
        <w:tc>
          <w:tcPr>
            <w:tcW w:w="8110" w:type="dxa"/>
          </w:tcPr>
          <w:p w:rsidR="00AC2F31" w:rsidRPr="00CF7360" w:rsidRDefault="00AC2F31" w:rsidP="00C86EC3">
            <w:pPr>
              <w:spacing w:line="360" w:lineRule="auto"/>
              <w:rPr>
                <w:sz w:val="26"/>
                <w:szCs w:val="26"/>
                <w:lang w:val="en-US"/>
              </w:rPr>
            </w:pPr>
            <w:r w:rsidRPr="0035641C">
              <w:rPr>
                <w:sz w:val="26"/>
                <w:szCs w:val="26"/>
              </w:rPr>
              <w:t xml:space="preserve">- </w:t>
            </w:r>
            <w:r w:rsidRPr="0035641C">
              <w:rPr>
                <w:b/>
                <w:i/>
                <w:sz w:val="26"/>
                <w:szCs w:val="26"/>
              </w:rPr>
              <w:t>Số chu kì tim trong một phút:</w:t>
            </w:r>
            <w:r>
              <w:rPr>
                <w:b/>
                <w:i/>
                <w:sz w:val="26"/>
                <w:szCs w:val="26"/>
                <w:lang w:val="en-US"/>
              </w:rPr>
              <w:t>0,75đ</w:t>
            </w:r>
          </w:p>
          <w:p w:rsidR="00AC2F31" w:rsidRPr="0035641C" w:rsidRDefault="00AC2F31" w:rsidP="00C86EC3">
            <w:pPr>
              <w:spacing w:line="360" w:lineRule="auto"/>
              <w:rPr>
                <w:sz w:val="26"/>
                <w:szCs w:val="26"/>
              </w:rPr>
            </w:pPr>
            <w:r w:rsidRPr="0035641C">
              <w:rPr>
                <w:sz w:val="26"/>
                <w:szCs w:val="26"/>
              </w:rPr>
              <w:t>+ Lượng máu mà tâm thất trái co và đẩy đi trong một phút là: 7560 : (24. 60) = 5,25 lít.</w:t>
            </w:r>
          </w:p>
          <w:p w:rsidR="00AC2F31" w:rsidRPr="0035641C" w:rsidRDefault="00AC2F31" w:rsidP="00C86EC3">
            <w:pPr>
              <w:spacing w:line="360" w:lineRule="auto"/>
              <w:rPr>
                <w:sz w:val="26"/>
                <w:szCs w:val="26"/>
              </w:rPr>
            </w:pPr>
            <w:r w:rsidRPr="0035641C">
              <w:rPr>
                <w:sz w:val="26"/>
                <w:szCs w:val="26"/>
              </w:rPr>
              <w:t>+ Số lần tâm thất trái co trong một phút là: (5,25. 1000) : 70 = 75 (lần)</w:t>
            </w:r>
          </w:p>
          <w:p w:rsidR="00AC2F31" w:rsidRPr="0035641C" w:rsidRDefault="00AC2F31" w:rsidP="00C86EC3">
            <w:pPr>
              <w:spacing w:line="360" w:lineRule="auto"/>
              <w:jc w:val="both"/>
              <w:rPr>
                <w:sz w:val="26"/>
                <w:szCs w:val="26"/>
              </w:rPr>
            </w:pPr>
            <w:r w:rsidRPr="0035641C">
              <w:rPr>
                <w:sz w:val="26"/>
                <w:szCs w:val="26"/>
              </w:rPr>
              <w:t xml:space="preserve">+ Vậy số chu kì tim trong một phút là : </w:t>
            </w:r>
            <w:r w:rsidRPr="0035641C">
              <w:rPr>
                <w:b/>
                <w:sz w:val="26"/>
                <w:szCs w:val="26"/>
              </w:rPr>
              <w:t>75</w:t>
            </w:r>
            <w:r w:rsidRPr="0035641C">
              <w:rPr>
                <w:sz w:val="26"/>
                <w:szCs w:val="26"/>
              </w:rPr>
              <w:t xml:space="preserve"> lần.</w:t>
            </w:r>
          </w:p>
          <w:p w:rsidR="00AC2F31" w:rsidRPr="00CF7360" w:rsidRDefault="00AC2F31" w:rsidP="00C86EC3">
            <w:pPr>
              <w:spacing w:line="360" w:lineRule="auto"/>
              <w:jc w:val="both"/>
              <w:rPr>
                <w:sz w:val="26"/>
                <w:szCs w:val="26"/>
                <w:lang w:val="en-US"/>
              </w:rPr>
            </w:pPr>
            <w:r w:rsidRPr="0035641C">
              <w:rPr>
                <w:sz w:val="26"/>
                <w:szCs w:val="26"/>
              </w:rPr>
              <w:t xml:space="preserve">- </w:t>
            </w:r>
            <w:r w:rsidRPr="0035641C">
              <w:rPr>
                <w:b/>
                <w:i/>
                <w:sz w:val="26"/>
                <w:szCs w:val="26"/>
              </w:rPr>
              <w:t>Thời gian diễn ra mỗi pha trong một chu kỳ tim:</w:t>
            </w:r>
            <w:r>
              <w:rPr>
                <w:b/>
                <w:i/>
                <w:sz w:val="26"/>
                <w:szCs w:val="26"/>
                <w:lang w:val="en-US"/>
              </w:rPr>
              <w:t>1,25đ</w:t>
            </w:r>
          </w:p>
          <w:p w:rsidR="00AC2F31" w:rsidRPr="0035641C" w:rsidRDefault="00AC2F31" w:rsidP="00C86EC3">
            <w:pPr>
              <w:spacing w:line="360" w:lineRule="auto"/>
              <w:rPr>
                <w:sz w:val="26"/>
                <w:szCs w:val="26"/>
              </w:rPr>
            </w:pPr>
            <w:r w:rsidRPr="0035641C">
              <w:rPr>
                <w:sz w:val="26"/>
                <w:szCs w:val="26"/>
              </w:rPr>
              <w:t>+ Thời gian hoạt động của một chu kỳ tim là : (60 : 75) = 0,8 (s).</w:t>
            </w:r>
          </w:p>
          <w:p w:rsidR="00AC2F31" w:rsidRPr="0035641C" w:rsidRDefault="00AC2F31" w:rsidP="00C86EC3">
            <w:pPr>
              <w:spacing w:line="360" w:lineRule="auto"/>
              <w:rPr>
                <w:sz w:val="26"/>
                <w:szCs w:val="26"/>
              </w:rPr>
            </w:pPr>
            <w:r w:rsidRPr="0035641C">
              <w:rPr>
                <w:sz w:val="26"/>
                <w:szCs w:val="26"/>
              </w:rPr>
              <w:t>+ Thời gian của pha dãn chung là : (0,8 : 2) = 0,4 (s)</w:t>
            </w:r>
          </w:p>
          <w:p w:rsidR="00AC2F31" w:rsidRPr="0035641C" w:rsidRDefault="00AC2F31" w:rsidP="00C86EC3">
            <w:pPr>
              <w:spacing w:line="360" w:lineRule="auto"/>
              <w:rPr>
                <w:sz w:val="26"/>
                <w:szCs w:val="26"/>
              </w:rPr>
            </w:pPr>
            <w:r w:rsidRPr="0035641C">
              <w:rPr>
                <w:sz w:val="26"/>
                <w:szCs w:val="26"/>
              </w:rPr>
              <w:t>+ Gọi thời gian pha nhĩ co là x giây</w:t>
            </w:r>
            <w:r w:rsidRPr="0035641C">
              <w:rPr>
                <w:noProof/>
                <w:position w:val="-6"/>
                <w:sz w:val="26"/>
                <w:szCs w:val="26"/>
              </w:rPr>
              <w:drawing>
                <wp:inline distT="0" distB="0" distL="0" distR="0" wp14:anchorId="2084D534" wp14:editId="22F3EB6F">
                  <wp:extent cx="190500" cy="1460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35641C">
              <w:rPr>
                <w:sz w:val="26"/>
                <w:szCs w:val="26"/>
              </w:rPr>
              <w:t xml:space="preserve">thời gian pha thất co là 3x . </w:t>
            </w:r>
          </w:p>
          <w:p w:rsidR="00AC2F31" w:rsidRPr="0035641C" w:rsidRDefault="00AC2F31" w:rsidP="00C86EC3">
            <w:pPr>
              <w:spacing w:line="360" w:lineRule="auto"/>
              <w:rPr>
                <w:sz w:val="26"/>
                <w:szCs w:val="26"/>
              </w:rPr>
            </w:pPr>
            <w:r w:rsidRPr="0035641C">
              <w:rPr>
                <w:sz w:val="26"/>
                <w:szCs w:val="26"/>
              </w:rPr>
              <w:t xml:space="preserve">+ Ta có: x + 3x = 0,8 – 0,4 = 0,4 </w:t>
            </w:r>
            <w:r w:rsidRPr="0035641C">
              <w:rPr>
                <w:noProof/>
                <w:position w:val="-6"/>
                <w:sz w:val="26"/>
                <w:szCs w:val="26"/>
              </w:rPr>
              <w:drawing>
                <wp:inline distT="0" distB="0" distL="0" distR="0" wp14:anchorId="029BB601" wp14:editId="2AA1EC14">
                  <wp:extent cx="190500" cy="1460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35641C">
              <w:rPr>
                <w:sz w:val="26"/>
                <w:szCs w:val="26"/>
              </w:rPr>
              <w:t xml:space="preserve"> x = 0,1 (s). </w:t>
            </w:r>
          </w:p>
          <w:p w:rsidR="00AC2F31" w:rsidRPr="0035641C" w:rsidRDefault="00AC2F31" w:rsidP="00C86EC3">
            <w:pPr>
              <w:spacing w:line="360" w:lineRule="auto"/>
              <w:jc w:val="both"/>
              <w:rPr>
                <w:sz w:val="26"/>
                <w:szCs w:val="26"/>
              </w:rPr>
            </w:pPr>
            <w:r w:rsidRPr="0035641C">
              <w:rPr>
                <w:sz w:val="26"/>
                <w:szCs w:val="26"/>
              </w:rPr>
              <w:t>+ Vậy trong một chu kì co dãn của tim: Thời gian của pha nhĩ co là 0,1s; pha thất co là 0,1 . 3 = 0,3s.</w:t>
            </w:r>
          </w:p>
          <w:p w:rsidR="00AC2F31" w:rsidRDefault="00AC2F31" w:rsidP="00C86EC3">
            <w:pPr>
              <w:spacing w:line="276" w:lineRule="auto"/>
              <w:jc w:val="both"/>
            </w:pPr>
          </w:p>
        </w:tc>
        <w:tc>
          <w:tcPr>
            <w:tcW w:w="1184" w:type="dxa"/>
          </w:tcPr>
          <w:p w:rsidR="00AC2F31" w:rsidRDefault="00AC2F31" w:rsidP="00C86EC3">
            <w:pPr>
              <w:spacing w:line="288" w:lineRule="auto"/>
              <w:rPr>
                <w:lang w:val="en-US"/>
              </w:rPr>
            </w:pPr>
          </w:p>
          <w:p w:rsidR="00AC2F31" w:rsidRDefault="00AC2F31" w:rsidP="00C86EC3">
            <w:pPr>
              <w:spacing w:line="288" w:lineRule="auto"/>
              <w:rPr>
                <w:lang w:val="en-US"/>
              </w:rPr>
            </w:pPr>
            <w:r>
              <w:rPr>
                <w:lang w:val="en-US"/>
              </w:rPr>
              <w:t>0,25</w:t>
            </w:r>
          </w:p>
          <w:p w:rsidR="00AC2F31" w:rsidRDefault="00AC2F31" w:rsidP="00C86EC3">
            <w:pPr>
              <w:spacing w:line="288" w:lineRule="auto"/>
              <w:rPr>
                <w:lang w:val="en-US"/>
              </w:rPr>
            </w:pPr>
          </w:p>
          <w:p w:rsidR="00AC2F31" w:rsidRDefault="00AC2F31" w:rsidP="00C86EC3">
            <w:pPr>
              <w:spacing w:line="288" w:lineRule="auto"/>
              <w:rPr>
                <w:lang w:val="en-US"/>
              </w:rPr>
            </w:pPr>
          </w:p>
          <w:p w:rsidR="00AC2F31" w:rsidRDefault="00AC2F31" w:rsidP="00C86EC3">
            <w:pPr>
              <w:spacing w:line="288" w:lineRule="auto"/>
              <w:rPr>
                <w:lang w:val="en-US"/>
              </w:rPr>
            </w:pPr>
            <w:r>
              <w:rPr>
                <w:lang w:val="en-US"/>
              </w:rPr>
              <w:t>0,25</w:t>
            </w:r>
          </w:p>
          <w:p w:rsidR="00AC2F31" w:rsidRDefault="00AC2F31" w:rsidP="00C86EC3">
            <w:pPr>
              <w:spacing w:line="288" w:lineRule="auto"/>
              <w:rPr>
                <w:lang w:val="en-US"/>
              </w:rPr>
            </w:pPr>
            <w:r>
              <w:rPr>
                <w:lang w:val="en-US"/>
              </w:rPr>
              <w:t>0,25</w:t>
            </w:r>
          </w:p>
          <w:p w:rsidR="00AC2F31" w:rsidRDefault="00AC2F31" w:rsidP="00C86EC3">
            <w:pPr>
              <w:spacing w:line="288" w:lineRule="auto"/>
              <w:rPr>
                <w:lang w:val="en-US"/>
              </w:rPr>
            </w:pPr>
          </w:p>
          <w:p w:rsidR="00AC2F31" w:rsidRDefault="00AC2F31" w:rsidP="00C86EC3">
            <w:pPr>
              <w:spacing w:line="288" w:lineRule="auto"/>
              <w:rPr>
                <w:lang w:val="en-US"/>
              </w:rPr>
            </w:pPr>
            <w:r>
              <w:rPr>
                <w:lang w:val="en-US"/>
              </w:rPr>
              <w:t>0,25</w:t>
            </w:r>
          </w:p>
          <w:p w:rsidR="00AC2F31" w:rsidRDefault="00AC2F31" w:rsidP="00C86EC3">
            <w:pPr>
              <w:spacing w:line="288" w:lineRule="auto"/>
              <w:rPr>
                <w:lang w:val="en-US"/>
              </w:rPr>
            </w:pPr>
            <w:r>
              <w:rPr>
                <w:lang w:val="en-US"/>
              </w:rPr>
              <w:t>0,25</w:t>
            </w:r>
          </w:p>
          <w:p w:rsidR="00AC2F31" w:rsidRDefault="00AC2F31" w:rsidP="00C86EC3">
            <w:pPr>
              <w:spacing w:line="288" w:lineRule="auto"/>
              <w:rPr>
                <w:lang w:val="en-US"/>
              </w:rPr>
            </w:pPr>
            <w:r>
              <w:rPr>
                <w:lang w:val="en-US"/>
              </w:rPr>
              <w:t>0,25</w:t>
            </w:r>
          </w:p>
          <w:p w:rsidR="00AC2F31" w:rsidRDefault="00AC2F31" w:rsidP="00C86EC3">
            <w:pPr>
              <w:spacing w:line="288" w:lineRule="auto"/>
              <w:rPr>
                <w:lang w:val="en-US"/>
              </w:rPr>
            </w:pPr>
          </w:p>
          <w:p w:rsidR="00AC2F31" w:rsidRDefault="00AC2F31" w:rsidP="00C86EC3">
            <w:pPr>
              <w:spacing w:line="288" w:lineRule="auto"/>
              <w:rPr>
                <w:lang w:val="en-US"/>
              </w:rPr>
            </w:pPr>
            <w:r>
              <w:rPr>
                <w:lang w:val="en-US"/>
              </w:rPr>
              <w:t>0,25</w:t>
            </w:r>
          </w:p>
          <w:p w:rsidR="00AC2F31" w:rsidRPr="00CF7360" w:rsidRDefault="00AC2F31" w:rsidP="00C86EC3">
            <w:pPr>
              <w:spacing w:line="288" w:lineRule="auto"/>
              <w:rPr>
                <w:lang w:val="en-US"/>
              </w:rPr>
            </w:pPr>
            <w:r>
              <w:rPr>
                <w:lang w:val="en-US"/>
              </w:rPr>
              <w:t>0,25</w:t>
            </w:r>
          </w:p>
        </w:tc>
      </w:tr>
    </w:tbl>
    <w:p w:rsidR="003F73E1" w:rsidRDefault="00AC2F31" w:rsidP="00A33310">
      <w:pPr>
        <w:spacing w:line="288" w:lineRule="auto"/>
      </w:pPr>
      <w:r w:rsidRPr="0035641C">
        <w:rPr>
          <w:b/>
          <w:i/>
          <w:sz w:val="26"/>
          <w:szCs w:val="26"/>
        </w:rPr>
        <w:t>(HD: HS có thể trình bày theo cách khác, nếu hợp lý và cho kết quả đúng vẫn cho điểm tối đa)</w:t>
      </w:r>
    </w:p>
    <w:p w:rsidR="003F73E1" w:rsidRDefault="003F73E1" w:rsidP="00A33310">
      <w:pPr>
        <w:spacing w:line="288" w:lineRule="auto"/>
      </w:pPr>
    </w:p>
    <w:p w:rsidR="003F73E1" w:rsidRDefault="003F73E1" w:rsidP="00A33310">
      <w:pPr>
        <w:spacing w:line="288" w:lineRule="auto"/>
      </w:pPr>
    </w:p>
    <w:p w:rsidR="003F73E1" w:rsidRDefault="003F73E1" w:rsidP="00A33310">
      <w:pPr>
        <w:spacing w:line="288" w:lineRule="auto"/>
      </w:pPr>
    </w:p>
    <w:bookmarkEnd w:id="0"/>
    <w:p w:rsidR="003F73E1" w:rsidRDefault="003F73E1" w:rsidP="00A33310">
      <w:pPr>
        <w:spacing w:line="288" w:lineRule="auto"/>
      </w:pPr>
    </w:p>
    <w:sectPr w:rsidR="003F73E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47E" w:rsidRDefault="0036347E" w:rsidP="00A75914">
      <w:r>
        <w:separator/>
      </w:r>
    </w:p>
  </w:endnote>
  <w:endnote w:type="continuationSeparator" w:id="0">
    <w:p w:rsidR="0036347E" w:rsidRDefault="0036347E" w:rsidP="00A7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Light">
    <w:altName w:val="Times New Roman"/>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47E" w:rsidRDefault="0036347E" w:rsidP="00A75914">
      <w:r>
        <w:separator/>
      </w:r>
    </w:p>
  </w:footnote>
  <w:footnote w:type="continuationSeparator" w:id="0">
    <w:p w:rsidR="0036347E" w:rsidRDefault="0036347E" w:rsidP="00A75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044E"/>
    <w:multiLevelType w:val="hybridMultilevel"/>
    <w:tmpl w:val="3BD24B58"/>
    <w:lvl w:ilvl="0" w:tplc="7BCA6926">
      <w:start w:val="1"/>
      <w:numFmt w:val="lowerLetter"/>
      <w:lvlText w:val="%1)"/>
      <w:lvlJc w:val="left"/>
      <w:pPr>
        <w:ind w:left="393" w:hanging="360"/>
      </w:pPr>
    </w:lvl>
    <w:lvl w:ilvl="1" w:tplc="04090019">
      <w:start w:val="1"/>
      <w:numFmt w:val="lowerLetter"/>
      <w:lvlText w:val="%2."/>
      <w:lvlJc w:val="left"/>
      <w:pPr>
        <w:ind w:left="1113" w:hanging="360"/>
      </w:pPr>
    </w:lvl>
    <w:lvl w:ilvl="2" w:tplc="0409001B">
      <w:start w:val="1"/>
      <w:numFmt w:val="lowerRoman"/>
      <w:lvlText w:val="%3."/>
      <w:lvlJc w:val="right"/>
      <w:pPr>
        <w:ind w:left="1833" w:hanging="180"/>
      </w:pPr>
    </w:lvl>
    <w:lvl w:ilvl="3" w:tplc="0409000F">
      <w:start w:val="1"/>
      <w:numFmt w:val="decimal"/>
      <w:lvlText w:val="%4."/>
      <w:lvlJc w:val="left"/>
      <w:pPr>
        <w:ind w:left="2553" w:hanging="360"/>
      </w:pPr>
    </w:lvl>
    <w:lvl w:ilvl="4" w:tplc="04090019">
      <w:start w:val="1"/>
      <w:numFmt w:val="lowerLetter"/>
      <w:lvlText w:val="%5."/>
      <w:lvlJc w:val="left"/>
      <w:pPr>
        <w:ind w:left="3273" w:hanging="360"/>
      </w:pPr>
    </w:lvl>
    <w:lvl w:ilvl="5" w:tplc="0409001B">
      <w:start w:val="1"/>
      <w:numFmt w:val="lowerRoman"/>
      <w:lvlText w:val="%6."/>
      <w:lvlJc w:val="right"/>
      <w:pPr>
        <w:ind w:left="3993" w:hanging="180"/>
      </w:pPr>
    </w:lvl>
    <w:lvl w:ilvl="6" w:tplc="0409000F">
      <w:start w:val="1"/>
      <w:numFmt w:val="decimal"/>
      <w:lvlText w:val="%7."/>
      <w:lvlJc w:val="left"/>
      <w:pPr>
        <w:ind w:left="4713" w:hanging="360"/>
      </w:pPr>
    </w:lvl>
    <w:lvl w:ilvl="7" w:tplc="04090019">
      <w:start w:val="1"/>
      <w:numFmt w:val="lowerLetter"/>
      <w:lvlText w:val="%8."/>
      <w:lvlJc w:val="left"/>
      <w:pPr>
        <w:ind w:left="5433" w:hanging="360"/>
      </w:pPr>
    </w:lvl>
    <w:lvl w:ilvl="8" w:tplc="0409001B">
      <w:start w:val="1"/>
      <w:numFmt w:val="lowerRoman"/>
      <w:lvlText w:val="%9."/>
      <w:lvlJc w:val="right"/>
      <w:pPr>
        <w:ind w:left="6153" w:hanging="180"/>
      </w:pPr>
    </w:lvl>
  </w:abstractNum>
  <w:abstractNum w:abstractNumId="1">
    <w:nsid w:val="2DC930A4"/>
    <w:multiLevelType w:val="hybridMultilevel"/>
    <w:tmpl w:val="7C902358"/>
    <w:lvl w:ilvl="0" w:tplc="8FF63D00">
      <w:start w:val="1"/>
      <w:numFmt w:val="lowerLetter"/>
      <w:lvlText w:val="%1)"/>
      <w:lvlJc w:val="left"/>
      <w:pPr>
        <w:ind w:left="345" w:hanging="360"/>
      </w:pPr>
    </w:lvl>
    <w:lvl w:ilvl="1" w:tplc="04090019">
      <w:start w:val="1"/>
      <w:numFmt w:val="lowerLetter"/>
      <w:lvlText w:val="%2."/>
      <w:lvlJc w:val="left"/>
      <w:pPr>
        <w:ind w:left="1065" w:hanging="360"/>
      </w:pPr>
    </w:lvl>
    <w:lvl w:ilvl="2" w:tplc="0409001B">
      <w:start w:val="1"/>
      <w:numFmt w:val="lowerRoman"/>
      <w:lvlText w:val="%3."/>
      <w:lvlJc w:val="right"/>
      <w:pPr>
        <w:ind w:left="1785" w:hanging="180"/>
      </w:pPr>
    </w:lvl>
    <w:lvl w:ilvl="3" w:tplc="0409000F">
      <w:start w:val="1"/>
      <w:numFmt w:val="decimal"/>
      <w:lvlText w:val="%4."/>
      <w:lvlJc w:val="left"/>
      <w:pPr>
        <w:ind w:left="2505" w:hanging="360"/>
      </w:pPr>
    </w:lvl>
    <w:lvl w:ilvl="4" w:tplc="04090019">
      <w:start w:val="1"/>
      <w:numFmt w:val="lowerLetter"/>
      <w:lvlText w:val="%5."/>
      <w:lvlJc w:val="left"/>
      <w:pPr>
        <w:ind w:left="3225" w:hanging="360"/>
      </w:pPr>
    </w:lvl>
    <w:lvl w:ilvl="5" w:tplc="0409001B">
      <w:start w:val="1"/>
      <w:numFmt w:val="lowerRoman"/>
      <w:lvlText w:val="%6."/>
      <w:lvlJc w:val="right"/>
      <w:pPr>
        <w:ind w:left="3945" w:hanging="180"/>
      </w:pPr>
    </w:lvl>
    <w:lvl w:ilvl="6" w:tplc="0409000F">
      <w:start w:val="1"/>
      <w:numFmt w:val="decimal"/>
      <w:lvlText w:val="%7."/>
      <w:lvlJc w:val="left"/>
      <w:pPr>
        <w:ind w:left="4665" w:hanging="360"/>
      </w:pPr>
    </w:lvl>
    <w:lvl w:ilvl="7" w:tplc="04090019">
      <w:start w:val="1"/>
      <w:numFmt w:val="lowerLetter"/>
      <w:lvlText w:val="%8."/>
      <w:lvlJc w:val="left"/>
      <w:pPr>
        <w:ind w:left="5385" w:hanging="360"/>
      </w:pPr>
    </w:lvl>
    <w:lvl w:ilvl="8" w:tplc="0409001B">
      <w:start w:val="1"/>
      <w:numFmt w:val="lowerRoman"/>
      <w:lvlText w:val="%9."/>
      <w:lvlJc w:val="right"/>
      <w:pPr>
        <w:ind w:left="6105" w:hanging="180"/>
      </w:pPr>
    </w:lvl>
  </w:abstractNum>
  <w:abstractNum w:abstractNumId="2">
    <w:nsid w:val="5A4F5835"/>
    <w:multiLevelType w:val="hybridMultilevel"/>
    <w:tmpl w:val="4E64D5CA"/>
    <w:lvl w:ilvl="0" w:tplc="A6F6BF8C">
      <w:start w:val="1"/>
      <w:numFmt w:val="low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
    <w:nsid w:val="5EB75BD9"/>
    <w:multiLevelType w:val="hybridMultilevel"/>
    <w:tmpl w:val="AD369E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645BA5"/>
    <w:multiLevelType w:val="hybridMultilevel"/>
    <w:tmpl w:val="AC0616C6"/>
    <w:lvl w:ilvl="0" w:tplc="F326C110">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1C"/>
    <w:rsid w:val="0006254C"/>
    <w:rsid w:val="00066920"/>
    <w:rsid w:val="001F0A44"/>
    <w:rsid w:val="001F5C60"/>
    <w:rsid w:val="0035641C"/>
    <w:rsid w:val="0036347E"/>
    <w:rsid w:val="00374673"/>
    <w:rsid w:val="003F73E1"/>
    <w:rsid w:val="00465325"/>
    <w:rsid w:val="005408B7"/>
    <w:rsid w:val="0059439B"/>
    <w:rsid w:val="006520BF"/>
    <w:rsid w:val="006E5721"/>
    <w:rsid w:val="00711DC8"/>
    <w:rsid w:val="00A33310"/>
    <w:rsid w:val="00A60EBA"/>
    <w:rsid w:val="00A75914"/>
    <w:rsid w:val="00AC2F31"/>
    <w:rsid w:val="00BD383C"/>
    <w:rsid w:val="00CF7360"/>
    <w:rsid w:val="00DD30E5"/>
    <w:rsid w:val="00F1227C"/>
    <w:rsid w:val="00F50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41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content">
    <w:name w:val="usercontent"/>
    <w:rsid w:val="0035641C"/>
  </w:style>
  <w:style w:type="table" w:styleId="TableGrid">
    <w:name w:val="Table Grid"/>
    <w:basedOn w:val="TableNormal"/>
    <w:rsid w:val="0035641C"/>
    <w:pPr>
      <w:spacing w:after="0" w:line="240" w:lineRule="auto"/>
    </w:pPr>
    <w:rPr>
      <w:rFonts w:ascii="Times New Roman" w:hAnsi="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641C"/>
    <w:rPr>
      <w:rFonts w:ascii="Tahoma" w:hAnsi="Tahoma" w:cs="Tahoma"/>
      <w:sz w:val="16"/>
      <w:szCs w:val="16"/>
    </w:rPr>
  </w:style>
  <w:style w:type="character" w:customStyle="1" w:styleId="BalloonTextChar">
    <w:name w:val="Balloon Text Char"/>
    <w:basedOn w:val="DefaultParagraphFont"/>
    <w:link w:val="BalloonText"/>
    <w:uiPriority w:val="99"/>
    <w:semiHidden/>
    <w:rsid w:val="0035641C"/>
    <w:rPr>
      <w:rFonts w:ascii="Tahoma" w:eastAsia="Times New Roman" w:hAnsi="Tahoma" w:cs="Tahoma"/>
      <w:sz w:val="16"/>
      <w:szCs w:val="16"/>
    </w:rPr>
  </w:style>
  <w:style w:type="paragraph" w:styleId="ListParagraph">
    <w:name w:val="List Paragraph"/>
    <w:basedOn w:val="Normal"/>
    <w:uiPriority w:val="34"/>
    <w:qFormat/>
    <w:rsid w:val="00A33310"/>
    <w:pPr>
      <w:spacing w:after="160" w:line="254" w:lineRule="auto"/>
      <w:ind w:left="720"/>
      <w:contextualSpacing/>
    </w:pPr>
    <w:rPr>
      <w:rFonts w:eastAsia="Calibri"/>
      <w:sz w:val="24"/>
      <w:szCs w:val="22"/>
      <w:lang w:val="vi-VN"/>
    </w:rPr>
  </w:style>
  <w:style w:type="character" w:customStyle="1" w:styleId="apple-style-span">
    <w:name w:val="apple-style-span"/>
    <w:basedOn w:val="DefaultParagraphFont"/>
    <w:rsid w:val="00A33310"/>
  </w:style>
  <w:style w:type="paragraph" w:styleId="Header">
    <w:name w:val="header"/>
    <w:basedOn w:val="Normal"/>
    <w:link w:val="HeaderChar"/>
    <w:uiPriority w:val="99"/>
    <w:unhideWhenUsed/>
    <w:rsid w:val="00A75914"/>
    <w:pPr>
      <w:tabs>
        <w:tab w:val="center" w:pos="4680"/>
        <w:tab w:val="right" w:pos="9360"/>
      </w:tabs>
    </w:pPr>
  </w:style>
  <w:style w:type="character" w:customStyle="1" w:styleId="HeaderChar">
    <w:name w:val="Header Char"/>
    <w:basedOn w:val="DefaultParagraphFont"/>
    <w:link w:val="Header"/>
    <w:uiPriority w:val="99"/>
    <w:rsid w:val="00A7591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75914"/>
    <w:pPr>
      <w:tabs>
        <w:tab w:val="center" w:pos="4680"/>
        <w:tab w:val="right" w:pos="9360"/>
      </w:tabs>
    </w:pPr>
  </w:style>
  <w:style w:type="character" w:customStyle="1" w:styleId="FooterChar">
    <w:name w:val="Footer Char"/>
    <w:basedOn w:val="DefaultParagraphFont"/>
    <w:link w:val="Footer"/>
    <w:uiPriority w:val="99"/>
    <w:rsid w:val="00A75914"/>
    <w:rPr>
      <w:rFonts w:ascii="Times New Roman" w:eastAsia="Times New Roman" w:hAnsi="Times New Roman" w:cs="Times New Roman"/>
      <w:sz w:val="28"/>
      <w:szCs w:val="28"/>
    </w:rPr>
  </w:style>
  <w:style w:type="table" w:customStyle="1" w:styleId="TableGrid1">
    <w:name w:val="Table Grid1"/>
    <w:basedOn w:val="TableNormal"/>
    <w:next w:val="TableGrid"/>
    <w:rsid w:val="00AC2F31"/>
    <w:pPr>
      <w:spacing w:after="0" w:line="240" w:lineRule="auto"/>
    </w:pPr>
    <w:rPr>
      <w:rFonts w:ascii="Times New Roman" w:hAnsi="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41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content">
    <w:name w:val="usercontent"/>
    <w:rsid w:val="0035641C"/>
  </w:style>
  <w:style w:type="table" w:styleId="TableGrid">
    <w:name w:val="Table Grid"/>
    <w:basedOn w:val="TableNormal"/>
    <w:rsid w:val="0035641C"/>
    <w:pPr>
      <w:spacing w:after="0" w:line="240" w:lineRule="auto"/>
    </w:pPr>
    <w:rPr>
      <w:rFonts w:ascii="Times New Roman" w:hAnsi="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641C"/>
    <w:rPr>
      <w:rFonts w:ascii="Tahoma" w:hAnsi="Tahoma" w:cs="Tahoma"/>
      <w:sz w:val="16"/>
      <w:szCs w:val="16"/>
    </w:rPr>
  </w:style>
  <w:style w:type="character" w:customStyle="1" w:styleId="BalloonTextChar">
    <w:name w:val="Balloon Text Char"/>
    <w:basedOn w:val="DefaultParagraphFont"/>
    <w:link w:val="BalloonText"/>
    <w:uiPriority w:val="99"/>
    <w:semiHidden/>
    <w:rsid w:val="0035641C"/>
    <w:rPr>
      <w:rFonts w:ascii="Tahoma" w:eastAsia="Times New Roman" w:hAnsi="Tahoma" w:cs="Tahoma"/>
      <w:sz w:val="16"/>
      <w:szCs w:val="16"/>
    </w:rPr>
  </w:style>
  <w:style w:type="paragraph" w:styleId="ListParagraph">
    <w:name w:val="List Paragraph"/>
    <w:basedOn w:val="Normal"/>
    <w:uiPriority w:val="34"/>
    <w:qFormat/>
    <w:rsid w:val="00A33310"/>
    <w:pPr>
      <w:spacing w:after="160" w:line="254" w:lineRule="auto"/>
      <w:ind w:left="720"/>
      <w:contextualSpacing/>
    </w:pPr>
    <w:rPr>
      <w:rFonts w:eastAsia="Calibri"/>
      <w:sz w:val="24"/>
      <w:szCs w:val="22"/>
      <w:lang w:val="vi-VN"/>
    </w:rPr>
  </w:style>
  <w:style w:type="character" w:customStyle="1" w:styleId="apple-style-span">
    <w:name w:val="apple-style-span"/>
    <w:basedOn w:val="DefaultParagraphFont"/>
    <w:rsid w:val="00A33310"/>
  </w:style>
  <w:style w:type="paragraph" w:styleId="Header">
    <w:name w:val="header"/>
    <w:basedOn w:val="Normal"/>
    <w:link w:val="HeaderChar"/>
    <w:uiPriority w:val="99"/>
    <w:unhideWhenUsed/>
    <w:rsid w:val="00A75914"/>
    <w:pPr>
      <w:tabs>
        <w:tab w:val="center" w:pos="4680"/>
        <w:tab w:val="right" w:pos="9360"/>
      </w:tabs>
    </w:pPr>
  </w:style>
  <w:style w:type="character" w:customStyle="1" w:styleId="HeaderChar">
    <w:name w:val="Header Char"/>
    <w:basedOn w:val="DefaultParagraphFont"/>
    <w:link w:val="Header"/>
    <w:uiPriority w:val="99"/>
    <w:rsid w:val="00A7591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75914"/>
    <w:pPr>
      <w:tabs>
        <w:tab w:val="center" w:pos="4680"/>
        <w:tab w:val="right" w:pos="9360"/>
      </w:tabs>
    </w:pPr>
  </w:style>
  <w:style w:type="character" w:customStyle="1" w:styleId="FooterChar">
    <w:name w:val="Footer Char"/>
    <w:basedOn w:val="DefaultParagraphFont"/>
    <w:link w:val="Footer"/>
    <w:uiPriority w:val="99"/>
    <w:rsid w:val="00A75914"/>
    <w:rPr>
      <w:rFonts w:ascii="Times New Roman" w:eastAsia="Times New Roman" w:hAnsi="Times New Roman" w:cs="Times New Roman"/>
      <w:sz w:val="28"/>
      <w:szCs w:val="28"/>
    </w:rPr>
  </w:style>
  <w:style w:type="table" w:customStyle="1" w:styleId="TableGrid1">
    <w:name w:val="Table Grid1"/>
    <w:basedOn w:val="TableNormal"/>
    <w:next w:val="TableGrid"/>
    <w:rsid w:val="00AC2F31"/>
    <w:pPr>
      <w:spacing w:after="0" w:line="240" w:lineRule="auto"/>
    </w:pPr>
    <w:rPr>
      <w:rFonts w:ascii="Times New Roman" w:hAnsi="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46317">
      <w:bodyDiv w:val="1"/>
      <w:marLeft w:val="0"/>
      <w:marRight w:val="0"/>
      <w:marTop w:val="0"/>
      <w:marBottom w:val="0"/>
      <w:divBdr>
        <w:top w:val="none" w:sz="0" w:space="0" w:color="auto"/>
        <w:left w:val="none" w:sz="0" w:space="0" w:color="auto"/>
        <w:bottom w:val="none" w:sz="0" w:space="0" w:color="auto"/>
        <w:right w:val="none" w:sz="0" w:space="0" w:color="auto"/>
      </w:divBdr>
    </w:div>
    <w:div w:id="763964837">
      <w:bodyDiv w:val="1"/>
      <w:marLeft w:val="0"/>
      <w:marRight w:val="0"/>
      <w:marTop w:val="0"/>
      <w:marBottom w:val="0"/>
      <w:divBdr>
        <w:top w:val="none" w:sz="0" w:space="0" w:color="auto"/>
        <w:left w:val="none" w:sz="0" w:space="0" w:color="auto"/>
        <w:bottom w:val="none" w:sz="0" w:space="0" w:color="auto"/>
        <w:right w:val="none" w:sz="0" w:space="0" w:color="auto"/>
      </w:divBdr>
    </w:div>
    <w:div w:id="1152986633">
      <w:bodyDiv w:val="1"/>
      <w:marLeft w:val="0"/>
      <w:marRight w:val="0"/>
      <w:marTop w:val="0"/>
      <w:marBottom w:val="0"/>
      <w:divBdr>
        <w:top w:val="none" w:sz="0" w:space="0" w:color="auto"/>
        <w:left w:val="none" w:sz="0" w:space="0" w:color="auto"/>
        <w:bottom w:val="none" w:sz="0" w:space="0" w:color="auto"/>
        <w:right w:val="none" w:sz="0" w:space="0" w:color="auto"/>
      </w:divBdr>
    </w:div>
    <w:div w:id="1230925140">
      <w:bodyDiv w:val="1"/>
      <w:marLeft w:val="0"/>
      <w:marRight w:val="0"/>
      <w:marTop w:val="0"/>
      <w:marBottom w:val="0"/>
      <w:divBdr>
        <w:top w:val="none" w:sz="0" w:space="0" w:color="auto"/>
        <w:left w:val="none" w:sz="0" w:space="0" w:color="auto"/>
        <w:bottom w:val="none" w:sz="0" w:space="0" w:color="auto"/>
        <w:right w:val="none" w:sz="0" w:space="0" w:color="auto"/>
      </w:divBdr>
    </w:div>
    <w:div w:id="130423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8</Pages>
  <Words>1887</Words>
  <Characters>10760</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2024-03-10T07:50:00Z</dcterms:created>
  <dcterms:modified xsi:type="dcterms:W3CDTF">2024-03-14T06:49:00Z</dcterms:modified>
</cp:coreProperties>
</file>