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76" w:rsidRPr="000F7A51" w:rsidRDefault="00E01C76" w:rsidP="00E01C76">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E01C76" w:rsidRPr="000F7A51" w:rsidRDefault="00E01C76" w:rsidP="00E01C76">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E01C76" w:rsidRPr="000F7A51" w:rsidRDefault="00E01C76" w:rsidP="00E01C76">
      <w:pPr>
        <w:pStyle w:val="Heading1"/>
        <w:rPr>
          <w:rFonts w:asciiTheme="majorBidi" w:hAnsiTheme="majorBidi"/>
          <w:sz w:val="28"/>
        </w:rPr>
      </w:pPr>
      <w:r w:rsidRPr="000F7A51">
        <w:rPr>
          <w:rFonts w:asciiTheme="majorBidi" w:hAnsiTheme="majorBidi"/>
          <w:sz w:val="28"/>
        </w:rPr>
        <w:t>BÀI: BÀI TẬP CUỐI CHƯƠNG 9</w:t>
      </w:r>
      <w:bookmarkStart w:id="0" w:name="_GoBack"/>
      <w:bookmarkEnd w:id="0"/>
    </w:p>
    <w:p w:rsidR="00E01C76" w:rsidRPr="000F7A51" w:rsidRDefault="00E01C76" w:rsidP="00E01C7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E01C76" w:rsidRPr="00E47910" w:rsidRDefault="00E01C76" w:rsidP="00E01C7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E01C76" w:rsidRPr="00E47910" w:rsidRDefault="00E01C76" w:rsidP="00E01C76">
      <w:pPr>
        <w:spacing w:before="120" w:after="120"/>
        <w:jc w:val="both"/>
        <w:rPr>
          <w:rFonts w:asciiTheme="majorBidi" w:hAnsiTheme="majorBidi" w:cstheme="majorBidi"/>
          <w:sz w:val="28"/>
          <w:szCs w:val="28"/>
        </w:rPr>
      </w:pPr>
      <w:r w:rsidRPr="00E47910">
        <w:rPr>
          <w:rFonts w:asciiTheme="majorBidi" w:hAnsiTheme="majorBidi" w:cstheme="majorBidi"/>
          <w:sz w:val="28"/>
          <w:szCs w:val="28"/>
        </w:rPr>
        <w:t>- Ôn tập lại kiến thức chương 9</w:t>
      </w:r>
    </w:p>
    <w:p w:rsidR="00E01C76" w:rsidRPr="00E47910" w:rsidRDefault="00E01C76" w:rsidP="00E01C76">
      <w:pPr>
        <w:spacing w:before="120" w:after="120"/>
        <w:jc w:val="both"/>
        <w:rPr>
          <w:rFonts w:asciiTheme="majorBidi" w:hAnsiTheme="majorBidi" w:cstheme="majorBidi"/>
          <w:sz w:val="28"/>
          <w:szCs w:val="28"/>
        </w:rPr>
      </w:pPr>
      <w:r w:rsidRPr="00E47910">
        <w:rPr>
          <w:rFonts w:asciiTheme="majorBidi" w:hAnsiTheme="majorBidi" w:cstheme="majorBidi"/>
          <w:sz w:val="28"/>
          <w:szCs w:val="28"/>
        </w:rPr>
        <w:t>- Hoàn thành bài tập sgk</w:t>
      </w:r>
    </w:p>
    <w:p w:rsidR="00E01C76" w:rsidRPr="000F7A51" w:rsidRDefault="00E01C76" w:rsidP="00E01C7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E01C76" w:rsidRPr="000F7A51" w:rsidRDefault="00E01C76" w:rsidP="00E01C7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E01C76" w:rsidRPr="000F7A51" w:rsidRDefault="00E01C76" w:rsidP="00E01C7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E01C76" w:rsidRPr="000F7A51" w:rsidRDefault="00E01C76" w:rsidP="00E01C76">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E01C76" w:rsidRPr="000F7A51" w:rsidRDefault="00E01C76" w:rsidP="00E01C76">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E01C76" w:rsidRPr="000F7A51" w:rsidRDefault="00E01C76" w:rsidP="00E01C76">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E01C76" w:rsidRPr="000F7A51" w:rsidRDefault="00E01C76" w:rsidP="00E01C76">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p>
    <w:p w:rsidR="00E01C76" w:rsidRPr="000F7A51" w:rsidRDefault="00E01C76" w:rsidP="00E01C76">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2. Đối với học sinh:</w:t>
      </w:r>
      <w:r w:rsidRPr="000F7A51">
        <w:rPr>
          <w:rFonts w:asciiTheme="majorBidi" w:hAnsiTheme="majorBidi" w:cstheme="majorBidi"/>
          <w:color w:val="000000"/>
          <w:sz w:val="28"/>
          <w:szCs w:val="28"/>
          <w:lang w:val="nl-NL"/>
        </w:rPr>
        <w:t xml:space="preserve"> </w:t>
      </w:r>
    </w:p>
    <w:p w:rsidR="00E01C76" w:rsidRPr="000F7A51" w:rsidRDefault="00E01C76" w:rsidP="00E01C76">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E01C76" w:rsidRPr="000F7A51" w:rsidRDefault="00E01C76" w:rsidP="00E01C76">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E01C76" w:rsidRPr="000F7A51" w:rsidRDefault="00E01C76" w:rsidP="00E01C76">
      <w:pPr>
        <w:spacing w:before="220" w:after="2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E01C76" w:rsidRPr="000F7A51" w:rsidRDefault="00E01C76" w:rsidP="00E01C76">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C - D. HOẠT ĐỘNG LUYỆN TẬP - VẬN DỤNG</w:t>
      </w:r>
    </w:p>
    <w:tbl>
      <w:tblPr>
        <w:tblStyle w:val="TableGrid"/>
        <w:tblW w:w="0" w:type="auto"/>
        <w:tblLook w:val="04A0" w:firstRow="1" w:lastRow="0" w:firstColumn="1" w:lastColumn="0" w:noHBand="0" w:noVBand="1"/>
      </w:tblPr>
      <w:tblGrid>
        <w:gridCol w:w="4928"/>
        <w:gridCol w:w="4314"/>
      </w:tblGrid>
      <w:tr w:rsidR="00E01C76" w:rsidRPr="000F7A51" w:rsidTr="00DE0B27">
        <w:tc>
          <w:tcPr>
            <w:tcW w:w="4928" w:type="dxa"/>
          </w:tcPr>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lang w:val="sv-SE"/>
              </w:rPr>
            </w:pPr>
            <w:r w:rsidRPr="000F7A51">
              <w:rPr>
                <w:rStyle w:val="Strong"/>
                <w:rFonts w:asciiTheme="majorBidi" w:hAnsiTheme="majorBidi" w:cstheme="majorBidi"/>
                <w:color w:val="000000"/>
                <w:sz w:val="28"/>
                <w:szCs w:val="28"/>
                <w:lang w:val="sv-SE"/>
              </w:rPr>
              <w:lastRenderedPageBreak/>
              <w:t xml:space="preserve">Câu 1: </w:t>
            </w:r>
            <w:r w:rsidRPr="000F7A51">
              <w:rPr>
                <w:rFonts w:asciiTheme="majorBidi" w:hAnsiTheme="majorBidi" w:cstheme="majorBidi"/>
                <w:color w:val="000000"/>
                <w:sz w:val="28"/>
                <w:szCs w:val="28"/>
                <w:lang w:val="sv-SE"/>
              </w:rPr>
              <w:t>Hãy liệt kê tất cả các kết quả có thể xảy ra của mỗi phép thử nghiệm sau:</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lang w:val="sv-SE"/>
              </w:rPr>
            </w:pPr>
            <w:r w:rsidRPr="000F7A51">
              <w:rPr>
                <w:rFonts w:asciiTheme="majorBidi" w:hAnsiTheme="majorBidi" w:cstheme="majorBidi"/>
                <w:color w:val="000000"/>
                <w:sz w:val="28"/>
                <w:szCs w:val="28"/>
                <w:lang w:val="sv-SE"/>
              </w:rPr>
              <w:t>a) Lấy ra 1 quả bóng từ hộp có 10 quả bóng được đánh số từ 1 đến 10.</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lang w:val="sv-SE"/>
              </w:rPr>
            </w:pPr>
            <w:r w:rsidRPr="000F7A51">
              <w:rPr>
                <w:rFonts w:asciiTheme="majorBidi" w:hAnsiTheme="majorBidi" w:cstheme="majorBidi"/>
                <w:color w:val="000000"/>
                <w:sz w:val="28"/>
                <w:szCs w:val="28"/>
                <w:lang w:val="sv-SE"/>
              </w:rPr>
              <w:t>b) Bạn Lan chọn một ngày trong tháng 8 để đi về quê</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lang w:val="sv-SE"/>
              </w:rPr>
            </w:pPr>
            <w:r w:rsidRPr="000F7A51">
              <w:rPr>
                <w:rStyle w:val="Strong"/>
                <w:rFonts w:asciiTheme="majorBidi" w:hAnsiTheme="majorBidi" w:cstheme="majorBidi"/>
                <w:color w:val="000000"/>
                <w:sz w:val="28"/>
                <w:szCs w:val="28"/>
                <w:lang w:val="sv-SE"/>
              </w:rPr>
              <w:t xml:space="preserve">Câu 2: </w:t>
            </w:r>
            <w:r w:rsidRPr="000F7A51">
              <w:rPr>
                <w:rFonts w:asciiTheme="majorBidi" w:hAnsiTheme="majorBidi" w:cstheme="majorBidi"/>
                <w:color w:val="000000"/>
                <w:sz w:val="28"/>
                <w:szCs w:val="28"/>
                <w:lang w:val="sv-SE"/>
              </w:rPr>
              <w:t>Trong hộp có 1 cây bút xanh, 1 cây bút đỏ, 1 cây bút tím. Hãy liệt kê các kết quả có thể xảy ra của mỗi hoạt động sau:</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Lấy ra 1 cây bút từ hộp</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Lấy ra cùng 1 lúc 2 cây bút từ hộp</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3:  </w:t>
            </w:r>
            <w:r w:rsidRPr="000F7A51">
              <w:rPr>
                <w:rFonts w:asciiTheme="majorBidi" w:hAnsiTheme="majorBidi" w:cstheme="majorBidi"/>
                <w:color w:val="000000"/>
                <w:sz w:val="28"/>
                <w:szCs w:val="28"/>
              </w:rPr>
              <w:t>Lớp trưởng lớp 6A làm 4 tấm bìa giống hệt nhau ghi tên 4 bạn hay hát trong lớp là Mai, Lan, Cúc, Trúc và cho vào một hôhp. Một bạn trong lớp rút một trong 4 tấm bìa đó và bạn có tên sẽ phải lên hát, sau đó tấm bìa được trả lại hộp và cứ thế tiếp tục chọn người lên hát</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Liệt kê tập hợp các kết quả có thể xảy ra trong mỗi lần rút tấm bìa</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Em có thể dự đoán trước được người tiếp theo lên hát không?</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lastRenderedPageBreak/>
              <w:t>c) Có bạn nào phải lên hát nhiều lần không?</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4: </w:t>
            </w:r>
            <w:r w:rsidRPr="000F7A51">
              <w:rPr>
                <w:rFonts w:asciiTheme="majorBidi" w:hAnsiTheme="majorBidi" w:cstheme="majorBidi"/>
                <w:color w:val="000000"/>
                <w:sz w:val="28"/>
                <w:szCs w:val="28"/>
              </w:rPr>
              <w:t>Trong hộp có 10 lá thăm được đánh số từ 0 đến 9. Lấy ra từ hộp lá thăm. Trong các sự kiện sau, sự kiện nào chắc chắn xảy ra, sự kiện nào không thể xảy ra, sự kiện nào có thể xảy ra?</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Tổng các số ghi trên hai lá thăm bằng 1</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Tích các số ghi trên hai lá thăm bằng 1</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c) Tích các số ghi trên hai lá thăm bằng 0</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d) Tổng các số ghi trên hai lá thăm lớn hơn 0</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5: </w:t>
            </w:r>
            <w:r w:rsidRPr="000F7A51">
              <w:rPr>
                <w:rFonts w:asciiTheme="majorBidi" w:hAnsiTheme="majorBidi" w:cstheme="majorBidi"/>
                <w:color w:val="000000"/>
                <w:sz w:val="28"/>
                <w:szCs w:val="28"/>
              </w:rPr>
              <w:t>Kết quả kiếm tra môn Toán và Ngữ Văn của một số học sinh được lựa chọn ngẫu nhiên cho ở bảng sau:</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drawing>
                <wp:inline distT="0" distB="0" distL="0" distR="0" wp14:anchorId="67F54063" wp14:editId="46B40B9A">
                  <wp:extent cx="2763297" cy="1487156"/>
                  <wp:effectExtent l="0" t="0" r="0" b="0"/>
                  <wp:docPr id="116" name="Picture 116" descr="https://tech12h.com/sites/default/files/styles/inbody400/public/screenshot_1244.jpg?itok=o3BpTz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244.jpg?itok=o3BpTz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323" cy="1487170"/>
                          </a:xfrm>
                          <a:prstGeom prst="rect">
                            <a:avLst/>
                          </a:prstGeom>
                          <a:noFill/>
                          <a:ln>
                            <a:noFill/>
                          </a:ln>
                        </pic:spPr>
                      </pic:pic>
                    </a:graphicData>
                  </a:graphic>
                </wp:inline>
              </w:drawing>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proofErr w:type="gramStart"/>
            <w:r w:rsidRPr="000F7A51">
              <w:rPr>
                <w:rFonts w:asciiTheme="majorBidi" w:hAnsiTheme="majorBidi" w:cstheme="majorBidi"/>
                <w:color w:val="000000"/>
                <w:sz w:val="28"/>
                <w:szCs w:val="28"/>
              </w:rPr>
              <w:t>( Ví</w:t>
            </w:r>
            <w:proofErr w:type="gramEnd"/>
            <w:r w:rsidRPr="000F7A51">
              <w:rPr>
                <w:rFonts w:asciiTheme="majorBidi" w:hAnsiTheme="majorBidi" w:cstheme="majorBidi"/>
                <w:color w:val="000000"/>
                <w:sz w:val="28"/>
                <w:szCs w:val="28"/>
              </w:rPr>
              <w:t xml:space="preserve"> dụ: Số học sinh có kết quả Toán - giỏi, Ngữ Văn - khá là 20 )</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lastRenderedPageBreak/>
              <w:t>Hãy tính xác suất thực nghiệm của sự kiện một học sinh được chọn ra một cách ngẫu nhiên có kết quả:</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Môn Toán đạt loại giỏi</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Loại khá trở lên ở cả hai môn</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c) Loại trung bình ở ít nhất một môn</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6: </w:t>
            </w:r>
            <w:r w:rsidRPr="000F7A51">
              <w:rPr>
                <w:rFonts w:asciiTheme="majorBidi" w:hAnsiTheme="majorBidi" w:cstheme="majorBidi"/>
                <w:color w:val="000000"/>
                <w:sz w:val="28"/>
                <w:szCs w:val="28"/>
              </w:rPr>
              <w:t>Kiểm tra thị lựa của học sinh ở một trường THCS, ta thu được kết quả như sau:</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drawing>
                <wp:inline distT="0" distB="0" distL="0" distR="0" wp14:anchorId="042DF388" wp14:editId="71E4610D">
                  <wp:extent cx="2703195" cy="2371725"/>
                  <wp:effectExtent l="0" t="0" r="1905" b="9525"/>
                  <wp:docPr id="115" name="Picture 115" descr="https://tech12h.com/sites/default/files/styles/inbody400/public/screenshot_1245.jpg?itok=mY6F49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screenshot_1245.jpg?itok=mY6F49a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3195" cy="2371725"/>
                          </a:xfrm>
                          <a:prstGeom prst="rect">
                            <a:avLst/>
                          </a:prstGeom>
                          <a:noFill/>
                          <a:ln>
                            <a:noFill/>
                          </a:ln>
                        </pic:spPr>
                      </pic:pic>
                    </a:graphicData>
                  </a:graphic>
                </wp:inline>
              </w:drawing>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Hãy tính và so sánh xác suất thực nghiệm của sự kiện "học sinh bị tật khúc xạ" theo từng khối lớp.</w:t>
            </w:r>
          </w:p>
        </w:tc>
        <w:tc>
          <w:tcPr>
            <w:tcW w:w="4314" w:type="dxa"/>
          </w:tcPr>
          <w:p w:rsidR="00E01C76" w:rsidRPr="000F7A51" w:rsidRDefault="00E01C76" w:rsidP="00DE0B27">
            <w:pPr>
              <w:pStyle w:val="NormalWeb"/>
              <w:shd w:val="clear" w:color="auto" w:fill="FFFFFF"/>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lastRenderedPageBreak/>
              <w:t xml:space="preserve">Câu 1: </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Các kết quả có thể xảy ra là: bóng được đánh số 1,2,3,4,5,6,7,8,9,10</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 xml:space="preserve">b) Bạn Lan chọn một ngày trong tháng 8 để đi về quê, kết quả có thể xảy ra là bất kì ngày nào trong tháng </w:t>
            </w:r>
            <w:proofErr w:type="gramStart"/>
            <w:r w:rsidRPr="007C0529">
              <w:rPr>
                <w:rFonts w:asciiTheme="majorBidi" w:eastAsia="Times New Roman" w:hAnsiTheme="majorBidi" w:cstheme="majorBidi"/>
                <w:color w:val="000000"/>
                <w:sz w:val="28"/>
                <w:szCs w:val="28"/>
                <w:lang w:eastAsia="vi-VN"/>
              </w:rPr>
              <w:t>( Từ</w:t>
            </w:r>
            <w:proofErr w:type="gramEnd"/>
            <w:r w:rsidRPr="007C0529">
              <w:rPr>
                <w:rFonts w:asciiTheme="majorBidi" w:eastAsia="Times New Roman" w:hAnsiTheme="majorBidi" w:cstheme="majorBidi"/>
                <w:color w:val="000000"/>
                <w:sz w:val="28"/>
                <w:szCs w:val="28"/>
                <w:lang w:eastAsia="vi-VN"/>
              </w:rPr>
              <w:t xml:space="preserve"> ngày 1/8 đến 30/8)</w:t>
            </w:r>
          </w:p>
          <w:p w:rsidR="00E01C76" w:rsidRPr="000F7A51" w:rsidRDefault="00E01C76" w:rsidP="00DE0B27">
            <w:pPr>
              <w:pStyle w:val="NormalWeb"/>
              <w:shd w:val="clear" w:color="auto" w:fill="FFFFFF"/>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t xml:space="preserve">Câu 2: </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a) Lấy ra 1 cây bút từ hộp, kết quả có thể xảy ra là: bút xanh, bút đỏ hoặc bút tím</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b) Lấy ra cùng 1 lúc 2 cây bút từ hộp, có 3 kết quả có thể xảy ra: bút xanh và đỏ, bút đỏ và tím, hoặc bút xanh và tím</w:t>
            </w:r>
          </w:p>
          <w:p w:rsidR="00E01C76" w:rsidRPr="000F7A51" w:rsidRDefault="00E01C76" w:rsidP="00DE0B27">
            <w:pPr>
              <w:pStyle w:val="NormalWeb"/>
              <w:shd w:val="clear" w:color="auto" w:fill="FFFFFF"/>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t xml:space="preserve">Câu 3: </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a) Các kết quả có thể xảy ra trong mỗi lần rút tấm bìa là: Mai, Lan, Cúc, Trúc</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b) Không thể dự đoán trước được người tiếp theo lên hát vì xác suất rút phải tên đều như nhau</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lastRenderedPageBreak/>
              <w:t>c) Sẽ có bạn phải lên hát nhiều lần, vì sau mỗi lần rút tấm bìa được trả lại</w:t>
            </w:r>
          </w:p>
          <w:p w:rsidR="00E01C76" w:rsidRPr="000F7A51" w:rsidRDefault="00E01C76" w:rsidP="00DE0B27">
            <w:pPr>
              <w:pStyle w:val="NormalWeb"/>
              <w:shd w:val="clear" w:color="auto" w:fill="FFFFFF"/>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t xml:space="preserve">Câu 4: </w:t>
            </w:r>
          </w:p>
          <w:p w:rsidR="00E01C76" w:rsidRPr="000F7A51" w:rsidRDefault="00E01C76"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sz w:val="28"/>
                <w:szCs w:val="28"/>
              </w:rPr>
              <w:t xml:space="preserve"> </w:t>
            </w:r>
            <w:r w:rsidRPr="000F7A51">
              <w:rPr>
                <w:rFonts w:asciiTheme="majorBidi" w:hAnsiTheme="majorBidi" w:cstheme="majorBidi"/>
                <w:color w:val="000000"/>
                <w:sz w:val="28"/>
                <w:szCs w:val="28"/>
              </w:rPr>
              <w:t>a) Tổng các số ghi trên hai lá thăm bằng 1: Có thể xảy ra</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b) Tích các số ghi trên hai lá thăm bằng 1: Có thể xảy ra</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c) Tích các số ghi trên hai lá thăm bằng 0: Có thể xảy ra</w:t>
            </w:r>
          </w:p>
          <w:p w:rsidR="00E01C76" w:rsidRPr="007C0529" w:rsidRDefault="00E01C76"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7C0529">
              <w:rPr>
                <w:rFonts w:asciiTheme="majorBidi" w:eastAsia="Times New Roman" w:hAnsiTheme="majorBidi" w:cstheme="majorBidi"/>
                <w:color w:val="000000"/>
                <w:sz w:val="28"/>
                <w:szCs w:val="28"/>
                <w:lang w:eastAsia="vi-VN"/>
              </w:rPr>
              <w:t>d) Tổng các số ghi trên hai lá thăm lớn hơn 0: Chắc chắn xảy ra</w:t>
            </w:r>
          </w:p>
          <w:p w:rsidR="00E01C76" w:rsidRPr="000F7A51" w:rsidRDefault="00E01C76" w:rsidP="00DE0B27">
            <w:pPr>
              <w:pStyle w:val="NormalWeb"/>
              <w:shd w:val="clear" w:color="auto" w:fill="FFFFFF"/>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t xml:space="preserve">Câu 5: </w:t>
            </w:r>
          </w:p>
          <w:p w:rsidR="00E01C76" w:rsidRPr="000F7A51" w:rsidRDefault="00E01C76" w:rsidP="00DE0B27">
            <w:pPr>
              <w:pStyle w:val="NormalWeb"/>
              <w:shd w:val="clear" w:color="auto" w:fill="FFFFFF"/>
              <w:spacing w:line="360" w:lineRule="auto"/>
              <w:jc w:val="both"/>
              <w:rPr>
                <w:rFonts w:asciiTheme="majorBidi" w:hAnsiTheme="majorBidi" w:cstheme="majorBidi"/>
                <w:bCs/>
                <w:sz w:val="28"/>
                <w:szCs w:val="28"/>
              </w:rPr>
            </w:pPr>
            <w:r w:rsidRPr="000F7A51">
              <w:rPr>
                <w:rFonts w:asciiTheme="majorBidi" w:hAnsiTheme="majorBidi" w:cstheme="majorBidi"/>
                <w:bCs/>
                <w:sz w:val="28"/>
                <w:szCs w:val="28"/>
              </w:rPr>
              <w:t>Tổng số HS tham gia kiểm tra là 170</w:t>
            </w:r>
          </w:p>
          <w:p w:rsidR="00E01C76" w:rsidRPr="000F7A51" w:rsidRDefault="00E01C76" w:rsidP="00DE0B27">
            <w:pPr>
              <w:pStyle w:val="NormalWeb"/>
              <w:shd w:val="clear" w:color="auto" w:fill="FFFFFF"/>
              <w:spacing w:line="360" w:lineRule="auto"/>
              <w:jc w:val="both"/>
              <w:rPr>
                <w:rFonts w:asciiTheme="majorBidi" w:hAnsiTheme="majorBidi" w:cstheme="majorBidi"/>
                <w:bCs/>
                <w:sz w:val="28"/>
                <w:szCs w:val="28"/>
              </w:rPr>
            </w:pPr>
            <w:r w:rsidRPr="000F7A51">
              <w:rPr>
                <w:rFonts w:asciiTheme="majorBidi" w:hAnsiTheme="majorBidi" w:cstheme="majorBidi"/>
                <w:bCs/>
                <w:sz w:val="28"/>
                <w:szCs w:val="28"/>
              </w:rPr>
              <w:t xml:space="preserve">a. Số HS đạt loại giỏi môn Toán là: 40 + 20 + 15 = 75. Xác suất thực nghiệm của sự kiện HS được chọn đạt loại giỏi môn toán là: </w:t>
            </w:r>
            <m:oMath>
              <m:f>
                <m:fPr>
                  <m:ctrlPr>
                    <w:rPr>
                      <w:rFonts w:ascii="Cambria Math" w:hAnsi="Cambria Math" w:cstheme="majorBidi"/>
                      <w:bCs/>
                      <w:i/>
                      <w:sz w:val="28"/>
                      <w:szCs w:val="28"/>
                    </w:rPr>
                  </m:ctrlPr>
                </m:fPr>
                <m:num>
                  <m:r>
                    <w:rPr>
                      <w:rFonts w:ascii="Cambria Math" w:hAnsi="Cambria Math" w:cstheme="majorBidi"/>
                      <w:sz w:val="28"/>
                      <w:szCs w:val="28"/>
                    </w:rPr>
                    <m:t>75</m:t>
                  </m:r>
                </m:num>
                <m:den>
                  <m:r>
                    <w:rPr>
                      <w:rFonts w:ascii="Cambria Math" w:hAnsi="Cambria Math" w:cstheme="majorBidi"/>
                      <w:sz w:val="28"/>
                      <w:szCs w:val="28"/>
                    </w:rPr>
                    <m:t>170</m:t>
                  </m:r>
                </m:den>
              </m:f>
            </m:oMath>
            <w:r w:rsidRPr="000F7A51">
              <w:rPr>
                <w:rFonts w:asciiTheme="majorBidi" w:hAnsiTheme="majorBidi" w:cstheme="majorBidi"/>
                <w:bCs/>
                <w:sz w:val="28"/>
                <w:szCs w:val="28"/>
              </w:rPr>
              <w:t xml:space="preserve"> = </w:t>
            </w:r>
            <m:oMath>
              <m:f>
                <m:fPr>
                  <m:ctrlPr>
                    <w:rPr>
                      <w:rFonts w:ascii="Cambria Math" w:hAnsi="Cambria Math" w:cstheme="majorBidi"/>
                      <w:bCs/>
                      <w:i/>
                      <w:sz w:val="28"/>
                      <w:szCs w:val="28"/>
                    </w:rPr>
                  </m:ctrlPr>
                </m:fPr>
                <m:num>
                  <m:r>
                    <w:rPr>
                      <w:rFonts w:ascii="Cambria Math" w:hAnsi="Cambria Math" w:cstheme="majorBidi"/>
                      <w:sz w:val="28"/>
                      <w:szCs w:val="28"/>
                    </w:rPr>
                    <m:t>15</m:t>
                  </m:r>
                </m:num>
                <m:den>
                  <m:r>
                    <w:rPr>
                      <w:rFonts w:ascii="Cambria Math" w:hAnsi="Cambria Math" w:cstheme="majorBidi"/>
                      <w:sz w:val="28"/>
                      <w:szCs w:val="28"/>
                    </w:rPr>
                    <m:t>34</m:t>
                  </m:r>
                </m:den>
              </m:f>
            </m:oMath>
          </w:p>
          <w:p w:rsidR="00E01C76" w:rsidRPr="000F7A51" w:rsidRDefault="00E01C76" w:rsidP="00DE0B27">
            <w:pPr>
              <w:pStyle w:val="NormalWeb"/>
              <w:shd w:val="clear" w:color="auto" w:fill="FFFFFF"/>
              <w:spacing w:line="360" w:lineRule="auto"/>
              <w:jc w:val="both"/>
              <w:rPr>
                <w:rFonts w:asciiTheme="majorBidi" w:hAnsiTheme="majorBidi" w:cstheme="majorBidi"/>
                <w:bCs/>
                <w:sz w:val="28"/>
                <w:szCs w:val="28"/>
              </w:rPr>
            </w:pPr>
            <w:r w:rsidRPr="000F7A51">
              <w:rPr>
                <w:rFonts w:asciiTheme="majorBidi" w:hAnsiTheme="majorBidi" w:cstheme="majorBidi"/>
                <w:bCs/>
                <w:sz w:val="28"/>
                <w:szCs w:val="28"/>
              </w:rPr>
              <w:t>b. Số HS đạt loại khá ở ít nhất một môn là: 40 + 20 + 15 + 30 = 105. Xác suất thực nghiệm của sự kiện HS được chọn đạt loại khá môn toán là:</w:t>
            </w:r>
            <w:r>
              <w:rPr>
                <w:rFonts w:asciiTheme="majorBidi" w:hAnsiTheme="majorBidi" w:cstheme="majorBidi"/>
                <w:bCs/>
                <w:sz w:val="28"/>
                <w:szCs w:val="28"/>
              </w:rPr>
              <w:t xml:space="preserve"> </w:t>
            </w:r>
            <m:oMath>
              <m:f>
                <m:fPr>
                  <m:ctrlPr>
                    <w:rPr>
                      <w:rFonts w:ascii="Cambria Math" w:hAnsi="Cambria Math" w:cstheme="majorBidi"/>
                      <w:bCs/>
                      <w:i/>
                      <w:sz w:val="28"/>
                      <w:szCs w:val="28"/>
                    </w:rPr>
                  </m:ctrlPr>
                </m:fPr>
                <m:num>
                  <m:r>
                    <w:rPr>
                      <w:rFonts w:ascii="Cambria Math" w:hAnsi="Cambria Math" w:cstheme="majorBidi"/>
                      <w:sz w:val="28"/>
                      <w:szCs w:val="28"/>
                    </w:rPr>
                    <m:t>105</m:t>
                  </m:r>
                </m:num>
                <m:den>
                  <m:r>
                    <w:rPr>
                      <w:rFonts w:ascii="Cambria Math" w:hAnsi="Cambria Math" w:cstheme="majorBidi"/>
                      <w:sz w:val="28"/>
                      <w:szCs w:val="28"/>
                    </w:rPr>
                    <m:t>170</m:t>
                  </m:r>
                </m:den>
              </m:f>
            </m:oMath>
            <w:r w:rsidRPr="000F7A51">
              <w:rPr>
                <w:rFonts w:asciiTheme="majorBidi" w:hAnsiTheme="majorBidi" w:cstheme="majorBidi"/>
                <w:bCs/>
                <w:sz w:val="28"/>
                <w:szCs w:val="28"/>
              </w:rPr>
              <w:t xml:space="preserve"> + </w:t>
            </w:r>
            <m:oMath>
              <m:f>
                <m:fPr>
                  <m:ctrlPr>
                    <w:rPr>
                      <w:rFonts w:ascii="Cambria Math" w:hAnsi="Cambria Math" w:cstheme="majorBidi"/>
                      <w:bCs/>
                      <w:i/>
                      <w:sz w:val="28"/>
                      <w:szCs w:val="28"/>
                    </w:rPr>
                  </m:ctrlPr>
                </m:fPr>
                <m:num>
                  <m:r>
                    <w:rPr>
                      <w:rFonts w:ascii="Cambria Math" w:hAnsi="Cambria Math" w:cstheme="majorBidi"/>
                      <w:sz w:val="28"/>
                      <w:szCs w:val="28"/>
                    </w:rPr>
                    <m:t>21</m:t>
                  </m:r>
                </m:num>
                <m:den>
                  <m:r>
                    <w:rPr>
                      <w:rFonts w:ascii="Cambria Math" w:hAnsi="Cambria Math" w:cstheme="majorBidi"/>
                      <w:sz w:val="28"/>
                      <w:szCs w:val="28"/>
                    </w:rPr>
                    <m:t>34</m:t>
                  </m:r>
                </m:den>
              </m:f>
            </m:oMath>
            <w:r w:rsidRPr="000F7A51">
              <w:rPr>
                <w:rFonts w:asciiTheme="majorBidi" w:hAnsiTheme="majorBidi" w:cstheme="majorBidi"/>
                <w:bCs/>
                <w:sz w:val="28"/>
                <w:szCs w:val="28"/>
              </w:rPr>
              <w:t xml:space="preserve"> </w:t>
            </w:r>
          </w:p>
          <w:p w:rsidR="00E01C76" w:rsidRPr="000F7A51" w:rsidRDefault="00E01C76" w:rsidP="00DE0B27">
            <w:pPr>
              <w:pStyle w:val="NormalWeb"/>
              <w:shd w:val="clear" w:color="auto" w:fill="FFFFFF"/>
              <w:spacing w:line="360" w:lineRule="auto"/>
              <w:jc w:val="both"/>
              <w:rPr>
                <w:rFonts w:asciiTheme="majorBidi" w:hAnsiTheme="majorBidi" w:cstheme="majorBidi"/>
                <w:bCs/>
                <w:sz w:val="28"/>
                <w:szCs w:val="28"/>
              </w:rPr>
            </w:pPr>
            <w:r w:rsidRPr="000F7A51">
              <w:rPr>
                <w:rFonts w:asciiTheme="majorBidi" w:hAnsiTheme="majorBidi" w:cstheme="majorBidi"/>
                <w:bCs/>
                <w:sz w:val="28"/>
                <w:szCs w:val="28"/>
              </w:rPr>
              <w:lastRenderedPageBreak/>
              <w:t xml:space="preserve">c. Số HS đạt loại trung bình ở ít nhất một môn là: 5 + 15 + 20 + 10 + 15 = 105. Xác suất thực nghiệm của sự kiện HS được chọn đạt loại trung bình môn toán là: </w:t>
            </w:r>
            <m:oMath>
              <m:f>
                <m:fPr>
                  <m:ctrlPr>
                    <w:rPr>
                      <w:rFonts w:ascii="Cambria Math" w:hAnsi="Cambria Math" w:cstheme="majorBidi"/>
                      <w:bCs/>
                      <w:i/>
                      <w:sz w:val="28"/>
                      <w:szCs w:val="28"/>
                    </w:rPr>
                  </m:ctrlPr>
                </m:fPr>
                <m:num>
                  <m:r>
                    <w:rPr>
                      <w:rFonts w:ascii="Cambria Math" w:hAnsi="Cambria Math" w:cstheme="majorBidi"/>
                      <w:sz w:val="28"/>
                      <w:szCs w:val="28"/>
                    </w:rPr>
                    <m:t>65</m:t>
                  </m:r>
                </m:num>
                <m:den>
                  <m:r>
                    <w:rPr>
                      <w:rFonts w:ascii="Cambria Math" w:hAnsi="Cambria Math" w:cstheme="majorBidi"/>
                      <w:sz w:val="28"/>
                      <w:szCs w:val="28"/>
                    </w:rPr>
                    <m:t>170</m:t>
                  </m:r>
                </m:den>
              </m:f>
            </m:oMath>
            <w:r w:rsidRPr="000F7A51">
              <w:rPr>
                <w:rFonts w:asciiTheme="majorBidi" w:hAnsiTheme="majorBidi" w:cstheme="majorBidi"/>
                <w:bCs/>
                <w:sz w:val="28"/>
                <w:szCs w:val="28"/>
              </w:rPr>
              <w:t xml:space="preserve"> + </w:t>
            </w:r>
            <m:oMath>
              <m:f>
                <m:fPr>
                  <m:ctrlPr>
                    <w:rPr>
                      <w:rFonts w:ascii="Cambria Math" w:hAnsi="Cambria Math" w:cstheme="majorBidi"/>
                      <w:bCs/>
                      <w:i/>
                      <w:sz w:val="28"/>
                      <w:szCs w:val="28"/>
                    </w:rPr>
                  </m:ctrlPr>
                </m:fPr>
                <m:num>
                  <m:r>
                    <w:rPr>
                      <w:rFonts w:ascii="Cambria Math" w:hAnsi="Cambria Math" w:cstheme="majorBidi"/>
                      <w:sz w:val="28"/>
                      <w:szCs w:val="28"/>
                    </w:rPr>
                    <m:t>13</m:t>
                  </m:r>
                </m:num>
                <m:den>
                  <m:r>
                    <w:rPr>
                      <w:rFonts w:ascii="Cambria Math" w:hAnsi="Cambria Math" w:cstheme="majorBidi"/>
                      <w:sz w:val="28"/>
                      <w:szCs w:val="28"/>
                    </w:rPr>
                    <m:t>34</m:t>
                  </m:r>
                </m:den>
              </m:f>
            </m:oMath>
          </w:p>
          <w:p w:rsidR="00E01C76" w:rsidRPr="000F7A51" w:rsidRDefault="00E01C76" w:rsidP="00DE0B27">
            <w:pPr>
              <w:pStyle w:val="NormalWeb"/>
              <w:shd w:val="clear" w:color="auto" w:fill="FFFFFF"/>
              <w:spacing w:line="360" w:lineRule="auto"/>
              <w:jc w:val="both"/>
              <w:rPr>
                <w:rFonts w:asciiTheme="majorBidi" w:hAnsiTheme="majorBidi" w:cstheme="majorBidi"/>
                <w:b/>
                <w:sz w:val="28"/>
                <w:szCs w:val="28"/>
              </w:rPr>
            </w:pPr>
            <w:r w:rsidRPr="000F7A51">
              <w:rPr>
                <w:rFonts w:asciiTheme="majorBidi" w:hAnsiTheme="majorBidi" w:cstheme="majorBidi"/>
                <w:b/>
                <w:sz w:val="28"/>
                <w:szCs w:val="28"/>
              </w:rPr>
              <w:t xml:space="preserve">Câu 6: </w:t>
            </w:r>
          </w:p>
          <w:p w:rsidR="00E01C76" w:rsidRPr="007C0529" w:rsidRDefault="00E01C7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 </w:t>
            </w:r>
            <w:r w:rsidRPr="007C0529">
              <w:rPr>
                <w:rFonts w:asciiTheme="majorBidi" w:eastAsia="Times New Roman" w:hAnsiTheme="majorBidi" w:cstheme="majorBidi"/>
                <w:color w:val="000000"/>
                <w:sz w:val="28"/>
                <w:szCs w:val="28"/>
                <w:lang w:eastAsia="vi-VN"/>
              </w:rPr>
              <w:t>Xác suất thực nghiệm của sự kiện "học sinh bị tật khúc xạ" ở khối 6:</w:t>
            </w:r>
            <w:r w:rsidRPr="000F7A51">
              <w:rPr>
                <w:rFonts w:asciiTheme="majorBidi" w:eastAsia="Times New Roman" w:hAnsiTheme="majorBidi" w:cstheme="majorBidi"/>
                <w:color w:val="000000"/>
                <w:sz w:val="28"/>
                <w:szCs w:val="28"/>
                <w:lang w:eastAsia="vi-VN"/>
              </w:rPr>
              <w:t xml:space="preserve">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2</m:t>
                  </m:r>
                </m:num>
                <m:den>
                  <m:r>
                    <w:rPr>
                      <w:rFonts w:ascii="Cambria Math" w:eastAsia="Times New Roman" w:hAnsi="Cambria Math" w:cstheme="majorBidi"/>
                      <w:color w:val="000000"/>
                      <w:sz w:val="28"/>
                      <w:szCs w:val="28"/>
                      <w:lang w:eastAsia="vi-VN"/>
                    </w:rPr>
                    <m:t>30</m:t>
                  </m:r>
                </m:den>
              </m:f>
            </m:oMath>
            <w:r w:rsidRPr="007C0529">
              <w:rPr>
                <w:rFonts w:asciiTheme="majorBidi" w:eastAsia="Times New Roman" w:hAnsiTheme="majorBidi" w:cstheme="majorBidi"/>
                <w:color w:val="000000"/>
                <w:sz w:val="28"/>
                <w:szCs w:val="28"/>
                <w:lang w:eastAsia="vi-VN"/>
              </w:rPr>
              <w:t>  </w:t>
            </w:r>
          </w:p>
          <w:p w:rsidR="00E01C76" w:rsidRPr="007C0529" w:rsidRDefault="00E01C7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 </w:t>
            </w:r>
            <w:r w:rsidRPr="007C0529">
              <w:rPr>
                <w:rFonts w:asciiTheme="majorBidi" w:eastAsia="Times New Roman" w:hAnsiTheme="majorBidi" w:cstheme="majorBidi"/>
                <w:color w:val="000000"/>
                <w:sz w:val="28"/>
                <w:szCs w:val="28"/>
                <w:lang w:eastAsia="vi-VN"/>
              </w:rPr>
              <w:t>Xác suất thực nghiệm của sự kiện "học sinh bị tật khúc xạ" ở khối 7:</w:t>
            </w:r>
            <w:r w:rsidRPr="000F7A51">
              <w:rPr>
                <w:rFonts w:asciiTheme="majorBidi" w:eastAsia="Times New Roman" w:hAnsiTheme="majorBidi" w:cstheme="majorBidi"/>
                <w:color w:val="000000"/>
                <w:sz w:val="28"/>
                <w:szCs w:val="28"/>
                <w:lang w:eastAsia="vi-VN"/>
              </w:rPr>
              <w:t xml:space="preserve">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3</m:t>
                  </m:r>
                </m:num>
                <m:den>
                  <m:r>
                    <w:rPr>
                      <w:rFonts w:ascii="Cambria Math" w:eastAsia="Times New Roman" w:hAnsi="Cambria Math" w:cstheme="majorBidi"/>
                      <w:color w:val="000000"/>
                      <w:sz w:val="28"/>
                      <w:szCs w:val="28"/>
                      <w:lang w:eastAsia="vi-VN"/>
                    </w:rPr>
                    <m:t>20</m:t>
                  </m:r>
                </m:den>
              </m:f>
            </m:oMath>
            <w:r w:rsidRPr="007C0529">
              <w:rPr>
                <w:rFonts w:asciiTheme="majorBidi" w:eastAsia="Times New Roman" w:hAnsiTheme="majorBidi" w:cstheme="majorBidi"/>
                <w:color w:val="000000"/>
                <w:sz w:val="28"/>
                <w:szCs w:val="28"/>
                <w:lang w:eastAsia="vi-VN"/>
              </w:rPr>
              <w:t>  </w:t>
            </w:r>
          </w:p>
          <w:p w:rsidR="00E01C76" w:rsidRPr="007C0529" w:rsidRDefault="00E01C7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 </w:t>
            </w:r>
            <w:r w:rsidRPr="007C0529">
              <w:rPr>
                <w:rFonts w:asciiTheme="majorBidi" w:eastAsia="Times New Roman" w:hAnsiTheme="majorBidi" w:cstheme="majorBidi"/>
                <w:color w:val="000000"/>
                <w:sz w:val="28"/>
                <w:szCs w:val="28"/>
                <w:lang w:eastAsia="vi-VN"/>
              </w:rPr>
              <w:t>Xác suất thực nghiệm của sự kiện "học sinh bị tật khúc xạ" ở khối 8:</w:t>
            </w:r>
            <w:r w:rsidRPr="000F7A51">
              <w:rPr>
                <w:rFonts w:asciiTheme="majorBidi" w:eastAsia="Times New Roman" w:hAnsiTheme="majorBidi" w:cstheme="majorBidi"/>
                <w:color w:val="000000"/>
                <w:sz w:val="28"/>
                <w:szCs w:val="28"/>
                <w:lang w:eastAsia="vi-VN"/>
              </w:rPr>
              <w:t xml:space="preserve">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2</m:t>
                  </m:r>
                </m:num>
                <m:den>
                  <m:r>
                    <w:rPr>
                      <w:rFonts w:ascii="Cambria Math" w:eastAsia="Times New Roman" w:hAnsi="Cambria Math" w:cstheme="majorBidi"/>
                      <w:color w:val="000000"/>
                      <w:sz w:val="28"/>
                      <w:szCs w:val="28"/>
                      <w:lang w:eastAsia="vi-VN"/>
                    </w:rPr>
                    <m:t>9</m:t>
                  </m:r>
                </m:den>
              </m:f>
            </m:oMath>
            <w:r w:rsidRPr="007C0529">
              <w:rPr>
                <w:rFonts w:asciiTheme="majorBidi" w:eastAsia="Times New Roman" w:hAnsiTheme="majorBidi" w:cstheme="majorBidi"/>
                <w:color w:val="000000"/>
                <w:sz w:val="28"/>
                <w:szCs w:val="28"/>
                <w:lang w:eastAsia="vi-VN"/>
              </w:rPr>
              <w:t>  </w:t>
            </w:r>
            <w:r w:rsidRPr="000F7A51">
              <w:rPr>
                <w:rFonts w:asciiTheme="majorBidi" w:eastAsia="Times New Roman" w:hAnsiTheme="majorBidi" w:cstheme="majorBidi"/>
                <w:color w:val="000000"/>
                <w:sz w:val="28"/>
                <w:szCs w:val="28"/>
                <w:lang w:eastAsia="vi-VN"/>
              </w:rPr>
              <w:t xml:space="preserve"> </w:t>
            </w:r>
          </w:p>
          <w:p w:rsidR="00E01C76" w:rsidRPr="000F7A51" w:rsidRDefault="00E01C76" w:rsidP="00DE0B27">
            <w:pPr>
              <w:shd w:val="clear" w:color="auto" w:fill="FFFFFF"/>
              <w:spacing w:beforeAutospacing="1"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 </w:t>
            </w:r>
            <w:r w:rsidRPr="007C0529">
              <w:rPr>
                <w:rFonts w:asciiTheme="majorBidi" w:eastAsia="Times New Roman" w:hAnsiTheme="majorBidi" w:cstheme="majorBidi"/>
                <w:color w:val="000000"/>
                <w:sz w:val="28"/>
                <w:szCs w:val="28"/>
                <w:lang w:eastAsia="vi-VN"/>
              </w:rPr>
              <w:t xml:space="preserve">Xác suất thực nghiệm của sự kiện "học </w:t>
            </w:r>
            <w:r w:rsidRPr="000F7A51">
              <w:rPr>
                <w:rFonts w:asciiTheme="majorBidi" w:eastAsia="Times New Roman" w:hAnsiTheme="majorBidi" w:cstheme="majorBidi"/>
                <w:color w:val="000000"/>
                <w:sz w:val="28"/>
                <w:szCs w:val="28"/>
                <w:lang w:eastAsia="vi-VN"/>
              </w:rPr>
              <w:t xml:space="preserve">sinh bị tật khúc xạ" ở khối 9: </w:t>
            </w:r>
            <m:oMath>
              <m:f>
                <m:fPr>
                  <m:ctrlPr>
                    <w:rPr>
                      <w:rFonts w:ascii="Cambria Math" w:eastAsia="Times New Roman" w:hAnsi="Cambria Math" w:cstheme="majorBidi"/>
                      <w:i/>
                      <w:color w:val="000000"/>
                      <w:sz w:val="28"/>
                      <w:szCs w:val="28"/>
                      <w:lang w:eastAsia="vi-VN"/>
                    </w:rPr>
                  </m:ctrlPr>
                </m:fPr>
                <m:num>
                  <m:r>
                    <w:rPr>
                      <w:rFonts w:ascii="Cambria Math" w:eastAsia="Times New Roman" w:hAnsi="Cambria Math" w:cstheme="majorBidi"/>
                      <w:color w:val="000000"/>
                      <w:sz w:val="28"/>
                      <w:szCs w:val="28"/>
                      <w:lang w:eastAsia="vi-VN"/>
                    </w:rPr>
                    <m:t>51</m:t>
                  </m:r>
                </m:num>
                <m:den>
                  <m:r>
                    <w:rPr>
                      <w:rFonts w:ascii="Cambria Math" w:eastAsia="Times New Roman" w:hAnsi="Cambria Math" w:cstheme="majorBidi"/>
                      <w:color w:val="000000"/>
                      <w:sz w:val="28"/>
                      <w:szCs w:val="28"/>
                      <w:lang w:eastAsia="vi-VN"/>
                    </w:rPr>
                    <m:t>170</m:t>
                  </m:r>
                </m:den>
              </m:f>
            </m:oMath>
          </w:p>
        </w:tc>
      </w:tr>
    </w:tbl>
    <w:p w:rsidR="00E01C76" w:rsidRPr="000F7A51" w:rsidRDefault="00E01C76" w:rsidP="00E01C76">
      <w:pPr>
        <w:jc w:val="both"/>
        <w:rPr>
          <w:rFonts w:asciiTheme="majorBidi" w:hAnsiTheme="majorBidi" w:cstheme="majorBidi"/>
          <w:b/>
          <w:sz w:val="28"/>
          <w:szCs w:val="28"/>
        </w:rPr>
      </w:pPr>
    </w:p>
    <w:p w:rsidR="00E01C76" w:rsidRPr="000F7A51" w:rsidRDefault="00E01C76" w:rsidP="00E01C76">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E01C76"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1C76" w:rsidRPr="000F7A51" w:rsidRDefault="00E01C7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E01C76" w:rsidRPr="000F7A51" w:rsidRDefault="00E01C7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E01C76" w:rsidRPr="000F7A51" w:rsidRDefault="00E01C7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E01C76" w:rsidRPr="000F7A51" w:rsidRDefault="00E01C76"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E01C76"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E01C76"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E01C76"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E01C76" w:rsidRPr="000F7A51" w:rsidRDefault="00E01C76"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E01C76" w:rsidRPr="000F7A51" w:rsidRDefault="00E01C76" w:rsidP="00E01C76">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E01C76" w:rsidRPr="000F7A51" w:rsidRDefault="00E01C76" w:rsidP="00E01C76">
      <w:pPr>
        <w:pBdr>
          <w:bottom w:val="single" w:sz="6" w:space="1" w:color="auto"/>
        </w:pBdr>
        <w:spacing w:before="220" w:after="220"/>
        <w:jc w:val="both"/>
        <w:rPr>
          <w:rFonts w:asciiTheme="majorBidi" w:hAnsiTheme="majorBidi" w:cstheme="majorBidi"/>
          <w:i/>
          <w:sz w:val="28"/>
          <w:szCs w:val="28"/>
          <w:lang w:val="sv-SE"/>
        </w:rPr>
      </w:pPr>
    </w:p>
    <w:p w:rsidR="00E01C76" w:rsidRPr="000F7A51" w:rsidRDefault="00E01C76" w:rsidP="00E01C76">
      <w:pPr>
        <w:spacing w:before="220" w:after="220"/>
        <w:jc w:val="both"/>
        <w:rPr>
          <w:rFonts w:asciiTheme="majorBidi" w:hAnsiTheme="majorBidi" w:cstheme="majorBidi"/>
          <w:sz w:val="28"/>
          <w:szCs w:val="28"/>
          <w:lang w:val="sv-SE"/>
        </w:rPr>
      </w:pPr>
    </w:p>
    <w:p w:rsidR="00284C88" w:rsidRPr="00E01C76" w:rsidRDefault="00284C88" w:rsidP="00E01C76"/>
    <w:sectPr w:rsidR="00284C88" w:rsidRPr="00E01C76"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046B2"/>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22FA5"/>
    <w:rsid w:val="00942FB0"/>
    <w:rsid w:val="009577BC"/>
    <w:rsid w:val="009E7BC5"/>
    <w:rsid w:val="00A262FA"/>
    <w:rsid w:val="00A50B12"/>
    <w:rsid w:val="00B35BFD"/>
    <w:rsid w:val="00B45C66"/>
    <w:rsid w:val="00B46E22"/>
    <w:rsid w:val="00C0688E"/>
    <w:rsid w:val="00C41493"/>
    <w:rsid w:val="00CA6C25"/>
    <w:rsid w:val="00DD10CE"/>
    <w:rsid w:val="00DF4B09"/>
    <w:rsid w:val="00E01C76"/>
    <w:rsid w:val="00E36D8B"/>
    <w:rsid w:val="00EF6B72"/>
    <w:rsid w:val="00F1380B"/>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2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2F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2024-12-12T09:46:00Z</dcterms:created>
  <dcterms:modified xsi:type="dcterms:W3CDTF">2024-12-12T09:46:00Z</dcterms:modified>
</cp:coreProperties>
</file>