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84" w:rsidRPr="000F7A51" w:rsidRDefault="004A2484" w:rsidP="004A2484">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soạn:…/…/…</w:t>
      </w:r>
    </w:p>
    <w:p w:rsidR="004A2484" w:rsidRPr="000F7A51" w:rsidRDefault="004A2484" w:rsidP="004A2484">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4A2484" w:rsidRPr="000F7A51" w:rsidRDefault="004A2484" w:rsidP="004A2484">
      <w:pPr>
        <w:pStyle w:val="Heading1"/>
        <w:rPr>
          <w:rFonts w:asciiTheme="majorBidi" w:hAnsiTheme="majorBidi"/>
          <w:sz w:val="28"/>
        </w:rPr>
      </w:pPr>
      <w:r w:rsidRPr="000F7A51">
        <w:rPr>
          <w:rFonts w:asciiTheme="majorBidi" w:hAnsiTheme="majorBidi"/>
          <w:sz w:val="28"/>
        </w:rPr>
        <w:t>BÀI 3: VAI TRÒ CỦ</w:t>
      </w:r>
      <w:r w:rsidR="007F2C1E">
        <w:rPr>
          <w:rFonts w:asciiTheme="majorBidi" w:hAnsiTheme="majorBidi"/>
          <w:sz w:val="28"/>
          <w:lang w:val="en-US"/>
        </w:rPr>
        <w:t>A</w:t>
      </w:r>
      <w:bookmarkStart w:id="0" w:name="_GoBack"/>
      <w:bookmarkEnd w:id="0"/>
      <w:r w:rsidRPr="000F7A51">
        <w:rPr>
          <w:rFonts w:asciiTheme="majorBidi" w:hAnsiTheme="majorBidi"/>
          <w:sz w:val="28"/>
        </w:rPr>
        <w:t xml:space="preserve"> TÍNH ĐỐI XỨNG TRONG THẾ GIỚI TỰ NHIÊN</w:t>
      </w:r>
    </w:p>
    <w:p w:rsidR="004A2484" w:rsidRPr="000F7A51" w:rsidRDefault="004A2484" w:rsidP="004A2484">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4A2484" w:rsidRPr="000F7A51" w:rsidRDefault="004A2484" w:rsidP="004A2484">
      <w:pPr>
        <w:spacing w:before="120" w:after="120"/>
        <w:jc w:val="both"/>
        <w:rPr>
          <w:rFonts w:asciiTheme="majorBidi" w:hAnsiTheme="majorBidi" w:cstheme="majorBidi"/>
          <w:sz w:val="28"/>
          <w:szCs w:val="28"/>
        </w:rPr>
      </w:pPr>
      <w:r w:rsidRPr="000F7A51">
        <w:rPr>
          <w:rFonts w:asciiTheme="majorBidi" w:hAnsiTheme="majorBidi" w:cstheme="majorBidi"/>
          <w:b/>
          <w:bCs/>
          <w:sz w:val="28"/>
          <w:szCs w:val="28"/>
        </w:rPr>
        <w:t xml:space="preserve">1. </w:t>
      </w:r>
      <w:r w:rsidRPr="000F7A51">
        <w:rPr>
          <w:rFonts w:asciiTheme="majorBidi" w:hAnsiTheme="majorBidi" w:cstheme="majorBidi"/>
          <w:sz w:val="28"/>
          <w:szCs w:val="28"/>
        </w:rPr>
        <w:t>Kiến thức, kĩ năng</w:t>
      </w:r>
    </w:p>
    <w:p w:rsidR="004A2484" w:rsidRPr="000F7A51" w:rsidRDefault="004A2484" w:rsidP="004A2484">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Nhận biết được tính đối xứng trong toán học, tự nhiên, nghệ thuật, kiến trúc, công nghệ chế tạo</w:t>
      </w:r>
    </w:p>
    <w:p w:rsidR="004A2484" w:rsidRPr="000F7A51" w:rsidRDefault="004A2484" w:rsidP="004A2484">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Nhận biết được vẻ đẹp của thế giới tự nhiên biểu hiện qua đối xứng (ví dụ: nhận biết vẻ đẹp của một số loài thực vật, động vật trong tự nhiên mà hình của nó có tâm đối xứng hoặc có trục đối xứng)</w:t>
      </w:r>
    </w:p>
    <w:p w:rsidR="004A2484" w:rsidRPr="000F7A51" w:rsidRDefault="004A2484" w:rsidP="004A2484">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4A2484" w:rsidRPr="000F7A51" w:rsidRDefault="004A2484" w:rsidP="004A2484">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4A2484" w:rsidRPr="000F7A51" w:rsidRDefault="004A2484" w:rsidP="004A2484">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4A2484" w:rsidRPr="000F7A51" w:rsidRDefault="004A2484" w:rsidP="004A2484">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4A2484" w:rsidRPr="000F7A51" w:rsidRDefault="004A2484" w:rsidP="004A2484">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4A2484" w:rsidRPr="000F7A51" w:rsidRDefault="004A2484" w:rsidP="004A2484">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4A2484" w:rsidRPr="000F7A51" w:rsidRDefault="004A2484" w:rsidP="004A2484">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4A2484" w:rsidRPr="000F7A51" w:rsidRDefault="004A2484" w:rsidP="004A2484">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4A2484" w:rsidRPr="000F7A51" w:rsidRDefault="004A2484" w:rsidP="004A2484">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4A2484" w:rsidRPr="000F7A51" w:rsidRDefault="004A2484" w:rsidP="004A2484">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lastRenderedPageBreak/>
        <w:t>A. HOẠT ĐỘNG KHỞI ĐỘNG</w:t>
      </w:r>
    </w:p>
    <w:p w:rsidR="004A2484" w:rsidRPr="000F7A51" w:rsidRDefault="004A2484" w:rsidP="004A2484">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4A2484" w:rsidRPr="000F7A51" w:rsidRDefault="004A2484" w:rsidP="004A2484">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4A2484" w:rsidRPr="000F7A51" w:rsidRDefault="004A2484" w:rsidP="004A2484">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4A2484" w:rsidRPr="000F7A51" w:rsidRDefault="004A2484" w:rsidP="004A2484">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4A2484" w:rsidRPr="000F7A51" w:rsidRDefault="004A2484" w:rsidP="004A2484">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Hình óc trục đối xứng hoặc có tâm đối xứng được gọi là hình có tính đối xứng. Từ xưa đến nay, những hình có tính đối xứng được coi là cân đối, hài hòa. Con người học hỏi và áp dụng được gì từ tính đối xứng trong thế giới tự nhiên? Chúng ta cùng tìm hiểu qua bài học ngày hôm nay.</w:t>
      </w:r>
    </w:p>
    <w:p w:rsidR="004A2484" w:rsidRPr="000F7A51" w:rsidRDefault="004A2484" w:rsidP="004A2484">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4A2484" w:rsidRPr="000F7A51" w:rsidRDefault="004A2484" w:rsidP="004A2484">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Vẻ đẹp của thế giới tự nhiên biểu hiện qua tính đối xứng</w:t>
      </w:r>
    </w:p>
    <w:p w:rsidR="004A2484" w:rsidRPr="000F7A51" w:rsidRDefault="004A2484" w:rsidP="004A2484">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tìm được tính đối xứng trong thế giới tự nhiên</w:t>
      </w:r>
    </w:p>
    <w:p w:rsidR="004A2484" w:rsidRPr="000F7A51" w:rsidRDefault="004A2484" w:rsidP="004A2484">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4A2484" w:rsidRPr="000F7A51" w:rsidRDefault="004A2484" w:rsidP="004A2484">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4A2484" w:rsidRPr="000F7A51" w:rsidRDefault="004A2484" w:rsidP="004A2484">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4253"/>
        <w:gridCol w:w="4961"/>
      </w:tblGrid>
      <w:tr w:rsidR="004A2484" w:rsidRPr="000F7A51" w:rsidTr="00DE0B27">
        <w:trPr>
          <w:trHeight w:val="444"/>
        </w:trPr>
        <w:tc>
          <w:tcPr>
            <w:tcW w:w="4253" w:type="dxa"/>
            <w:tcBorders>
              <w:bottom w:val="single" w:sz="4" w:space="0" w:color="auto"/>
            </w:tcBorders>
          </w:tcPr>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4961" w:type="dxa"/>
          </w:tcPr>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4A2484" w:rsidRPr="000F7A51" w:rsidTr="00DE0B27">
        <w:trPr>
          <w:trHeight w:val="132"/>
        </w:trPr>
        <w:tc>
          <w:tcPr>
            <w:tcW w:w="4253" w:type="dxa"/>
            <w:tcBorders>
              <w:bottom w:val="single" w:sz="4" w:space="0" w:color="auto"/>
            </w:tcBorders>
          </w:tcPr>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4A2484" w:rsidRPr="000F7A51" w:rsidRDefault="004A2484"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HS nêu các ví dụ thể hiện tính đối xứng </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HS tiếp nhận nhiệm vụ, trao đổi, thảo luận.</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4961" w:type="dxa"/>
          </w:tcPr>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lastRenderedPageBreak/>
              <w:t>Một số hình ảnh có tính đối xứng:</w:t>
            </w: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117B2B2A" wp14:editId="3D339A23">
                  <wp:extent cx="1891222" cy="1657978"/>
                  <wp:effectExtent l="0" t="0" r="0" b="0"/>
                  <wp:docPr id="38" name="Picture 38" descr="Những loài cây có tạo hình đối xứng hoàn hảo đến khó tin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hững loài cây có tạo hình đối xứng hoàn hảo đến khó tin | VTV.V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215" cy="1657972"/>
                          </a:xfrm>
                          <a:prstGeom prst="rect">
                            <a:avLst/>
                          </a:prstGeom>
                          <a:noFill/>
                          <a:ln>
                            <a:noFill/>
                          </a:ln>
                        </pic:spPr>
                      </pic:pic>
                    </a:graphicData>
                  </a:graphic>
                </wp:inline>
              </w:drawing>
            </w: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lastRenderedPageBreak/>
              <w:drawing>
                <wp:inline distT="0" distB="0" distL="0" distR="0" wp14:anchorId="7FAD0D2C" wp14:editId="2CDF56BC">
                  <wp:extent cx="1889090" cy="1786050"/>
                  <wp:effectExtent l="0" t="0" r="0" b="5080"/>
                  <wp:docPr id="39" name="Picture 39" descr="Khám phá sự đối xứng diệu kỳ trong thế giới thực vật - Đời sống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hám phá sự đối xứng diệu kỳ trong thế giới thực vật - Đời sống - Việt Giải  Tr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3052" cy="1789796"/>
                          </a:xfrm>
                          <a:prstGeom prst="rect">
                            <a:avLst/>
                          </a:prstGeom>
                          <a:noFill/>
                          <a:ln>
                            <a:noFill/>
                          </a:ln>
                        </pic:spPr>
                      </pic:pic>
                    </a:graphicData>
                  </a:graphic>
                </wp:inline>
              </w:drawing>
            </w: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0F0F269E" wp14:editId="53493757">
                  <wp:extent cx="2277289" cy="1708220"/>
                  <wp:effectExtent l="0" t="0" r="8890" b="6350"/>
                  <wp:docPr id="40" name="Picture 40" descr="Minh họa hình có trục đối xứng - Tư liệu tham khảo - Tôn Nữ Bích Vân - Blog  Toá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inh họa hình có trục đối xứng - Tư liệu tham khảo - Tôn Nữ Bích Vân - Blog  Toán TH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593" cy="1708448"/>
                          </a:xfrm>
                          <a:prstGeom prst="rect">
                            <a:avLst/>
                          </a:prstGeom>
                          <a:noFill/>
                          <a:ln>
                            <a:noFill/>
                          </a:ln>
                        </pic:spPr>
                      </pic:pic>
                    </a:graphicData>
                  </a:graphic>
                </wp:inline>
              </w:drawing>
            </w: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3ADCEA6F" wp14:editId="481A7865">
                  <wp:extent cx="2280976" cy="1656124"/>
                  <wp:effectExtent l="0" t="0" r="5080" b="1270"/>
                  <wp:docPr id="41" name="Picture 41" descr="Ấn Độ giảm phí cấp thị thực điện tử cho khách du lị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Ấn Độ giảm phí cấp thị thực điện tử cho khách du lịch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06" cy="1667109"/>
                          </a:xfrm>
                          <a:prstGeom prst="rect">
                            <a:avLst/>
                          </a:prstGeom>
                          <a:noFill/>
                          <a:ln>
                            <a:noFill/>
                          </a:ln>
                        </pic:spPr>
                      </pic:pic>
                    </a:graphicData>
                  </a:graphic>
                </wp:inline>
              </w:drawing>
            </w:r>
          </w:p>
        </w:tc>
      </w:tr>
    </w:tbl>
    <w:p w:rsidR="004A2484" w:rsidRPr="000F7A51" w:rsidRDefault="004A2484" w:rsidP="004A2484">
      <w:pPr>
        <w:spacing w:before="120" w:after="120"/>
        <w:jc w:val="both"/>
        <w:rPr>
          <w:rFonts w:asciiTheme="majorBidi" w:hAnsiTheme="majorBidi" w:cstheme="majorBidi"/>
          <w:b/>
          <w:bCs/>
          <w:color w:val="000000"/>
          <w:sz w:val="28"/>
          <w:szCs w:val="28"/>
          <w:lang w:val="nl-NL"/>
        </w:rPr>
      </w:pPr>
    </w:p>
    <w:p w:rsidR="004A2484" w:rsidRPr="000F7A51" w:rsidRDefault="004A2484" w:rsidP="004A2484">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Tính đối xứng trong khoa học kĩ thuật và đời sống</w:t>
      </w:r>
    </w:p>
    <w:p w:rsidR="004A2484" w:rsidRPr="000F7A51" w:rsidRDefault="004A2484" w:rsidP="004A2484">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Con người sử dụng tính đối xứng để áp dụng vào đời sống, công nghệ kĩ thuật</w:t>
      </w:r>
    </w:p>
    <w:p w:rsidR="004A2484" w:rsidRPr="000F7A51" w:rsidRDefault="004A2484" w:rsidP="004A2484">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4A2484" w:rsidRPr="000F7A51" w:rsidRDefault="004A2484" w:rsidP="004A2484">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4A2484" w:rsidRPr="000F7A51" w:rsidRDefault="004A2484" w:rsidP="004A2484">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4820"/>
        <w:gridCol w:w="4394"/>
      </w:tblGrid>
      <w:tr w:rsidR="004A2484" w:rsidRPr="000F7A51" w:rsidTr="00DE0B27">
        <w:trPr>
          <w:trHeight w:val="444"/>
        </w:trPr>
        <w:tc>
          <w:tcPr>
            <w:tcW w:w="4820" w:type="dxa"/>
            <w:tcBorders>
              <w:bottom w:val="single" w:sz="4" w:space="0" w:color="auto"/>
            </w:tcBorders>
          </w:tcPr>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HOẠT ĐỘNG CỦA GV - HS</w:t>
            </w:r>
          </w:p>
        </w:tc>
        <w:tc>
          <w:tcPr>
            <w:tcW w:w="4394" w:type="dxa"/>
          </w:tcPr>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4A2484" w:rsidRPr="000F7A51" w:rsidTr="00DE0B27">
        <w:trPr>
          <w:trHeight w:val="132"/>
        </w:trPr>
        <w:tc>
          <w:tcPr>
            <w:tcW w:w="4820" w:type="dxa"/>
            <w:tcBorders>
              <w:bottom w:val="single" w:sz="4" w:space="0" w:color="auto"/>
            </w:tcBorders>
          </w:tcPr>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 xml:space="preserve">Bước 1: GV chuyển giao nhiệm vụ học tập </w:t>
            </w:r>
          </w:p>
          <w:p w:rsidR="004A2484" w:rsidRPr="000F7A51" w:rsidRDefault="004A2484"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cho hs đọc thông tin lần lượt về tính đối xứng mà con người áp dụng trong các lĩnh vực </w:t>
            </w:r>
          </w:p>
          <w:p w:rsidR="004A2484" w:rsidRPr="000F7A51" w:rsidRDefault="004A2484"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so sánh sự giống nhau về hình dạng và tính năng của con chuồn chuồn và chiếc máy bay</w:t>
            </w:r>
          </w:p>
          <w:p w:rsidR="004A2484" w:rsidRPr="000F7A51" w:rsidRDefault="004A2484"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tìm thâm các hình ảnh khác có tính đối xứng trong kiến trúc và hội họa</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4A2484" w:rsidRPr="000F7A51" w:rsidRDefault="004A2484"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4A2484" w:rsidRPr="000F7A51" w:rsidRDefault="004A2484"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4394" w:type="dxa"/>
          </w:tcPr>
          <w:p w:rsidR="004A2484" w:rsidRPr="000F7A51" w:rsidRDefault="004A2484" w:rsidP="00DE0B27">
            <w:pPr>
              <w:spacing w:line="360" w:lineRule="auto"/>
              <w:jc w:val="both"/>
              <w:rPr>
                <w:rFonts w:asciiTheme="majorBidi" w:hAnsiTheme="majorBidi" w:cstheme="majorBidi"/>
                <w:sz w:val="28"/>
                <w:szCs w:val="28"/>
                <w:lang w:val="nl-NL"/>
              </w:rPr>
            </w:pP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3A898CE3" wp14:editId="49EEC445">
                  <wp:extent cx="2331218" cy="137837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35178" cy="1380721"/>
                          </a:xfrm>
                          <a:prstGeom prst="rect">
                            <a:avLst/>
                          </a:prstGeom>
                        </pic:spPr>
                      </pic:pic>
                    </a:graphicData>
                  </a:graphic>
                </wp:inline>
              </w:drawing>
            </w: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67EC62CE" wp14:editId="72976D92">
                  <wp:extent cx="2667000" cy="1352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67000" cy="1352550"/>
                          </a:xfrm>
                          <a:prstGeom prst="rect">
                            <a:avLst/>
                          </a:prstGeom>
                        </pic:spPr>
                      </pic:pic>
                    </a:graphicData>
                  </a:graphic>
                </wp:inline>
              </w:drawing>
            </w: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36537A18" wp14:editId="3B7FAE88">
                  <wp:extent cx="2532185" cy="2485252"/>
                  <wp:effectExtent l="0" t="0" r="1905" b="0"/>
                  <wp:docPr id="43" name="Picture 43" descr="Giải bài 3: Phép đối xứng trục | Hình học 11 Trang 8 - 11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iải bài 3: Phép đối xứng trục | Hình học 11 Trang 8 - 11 - Tech12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233" cy="2485299"/>
                          </a:xfrm>
                          <a:prstGeom prst="rect">
                            <a:avLst/>
                          </a:prstGeom>
                          <a:noFill/>
                          <a:ln>
                            <a:noFill/>
                          </a:ln>
                        </pic:spPr>
                      </pic:pic>
                    </a:graphicData>
                  </a:graphic>
                </wp:inline>
              </w:drawing>
            </w:r>
          </w:p>
          <w:p w:rsidR="004A2484" w:rsidRPr="000F7A51" w:rsidRDefault="004A2484" w:rsidP="00DE0B27">
            <w:pPr>
              <w:spacing w:line="360" w:lineRule="auto"/>
              <w:jc w:val="both"/>
              <w:rPr>
                <w:rFonts w:asciiTheme="majorBidi" w:hAnsiTheme="majorBidi" w:cstheme="majorBidi"/>
                <w:sz w:val="28"/>
                <w:szCs w:val="28"/>
                <w:lang w:val="nl-NL"/>
              </w:rPr>
            </w:pPr>
          </w:p>
          <w:p w:rsidR="004A2484" w:rsidRPr="000F7A51" w:rsidRDefault="004A2484" w:rsidP="00DE0B27">
            <w:pPr>
              <w:spacing w:line="360" w:lineRule="auto"/>
              <w:jc w:val="both"/>
              <w:rPr>
                <w:rFonts w:asciiTheme="majorBidi" w:hAnsiTheme="majorBidi" w:cstheme="majorBidi"/>
                <w:sz w:val="28"/>
                <w:szCs w:val="28"/>
                <w:lang w:val="nl-NL"/>
              </w:rPr>
            </w:pPr>
          </w:p>
          <w:p w:rsidR="004A2484" w:rsidRPr="000F7A51" w:rsidRDefault="004A2484"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2C5759A5" wp14:editId="2E16D84C">
                  <wp:extent cx="1818640" cy="1718310"/>
                  <wp:effectExtent l="0" t="0" r="0" b="0"/>
                  <wp:docPr id="47" name="Picture 47" descr="PHÉP ĐỐI XỨNG TÂM Giáo viên: Nguyễn Tiến Đạt và Vũ Văn Ng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HÉP ĐỐI XỨNG TÂM Giáo viên: Nguyễn Tiến Đạt và Vũ Văn Ngọ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8640" cy="1718310"/>
                          </a:xfrm>
                          <a:prstGeom prst="rect">
                            <a:avLst/>
                          </a:prstGeom>
                          <a:noFill/>
                          <a:ln>
                            <a:noFill/>
                          </a:ln>
                        </pic:spPr>
                      </pic:pic>
                    </a:graphicData>
                  </a:graphic>
                </wp:inline>
              </w:drawing>
            </w:r>
          </w:p>
        </w:tc>
      </w:tr>
    </w:tbl>
    <w:p w:rsidR="004A2484" w:rsidRPr="000F7A51" w:rsidRDefault="004A2484" w:rsidP="004A2484">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 </w:t>
      </w:r>
    </w:p>
    <w:p w:rsidR="004A2484" w:rsidRPr="000F7A51" w:rsidRDefault="004A2484" w:rsidP="004A2484">
      <w:pPr>
        <w:jc w:val="both"/>
        <w:rPr>
          <w:rFonts w:asciiTheme="majorBidi" w:hAnsiTheme="majorBidi" w:cstheme="majorBidi"/>
          <w:b/>
          <w:sz w:val="28"/>
          <w:szCs w:val="28"/>
        </w:rPr>
      </w:pPr>
      <w:r w:rsidRPr="000F7A51">
        <w:rPr>
          <w:rFonts w:asciiTheme="majorBidi" w:hAnsiTheme="majorBidi" w:cstheme="majorBidi"/>
          <w:b/>
          <w:sz w:val="28"/>
          <w:szCs w:val="28"/>
          <w:lang w:val="sv-SE"/>
        </w:rPr>
        <w:lastRenderedPageBreak/>
        <w:t xml:space="preserve">C. HOẠT ĐỘNG LUYỆN TẬP </w:t>
      </w:r>
    </w:p>
    <w:p w:rsidR="004A2484" w:rsidRPr="000F7A51" w:rsidRDefault="004A2484" w:rsidP="004A2484">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4A2484" w:rsidRPr="000F7A51" w:rsidRDefault="004A2484" w:rsidP="004A2484">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4A2484" w:rsidRPr="000F7A51" w:rsidRDefault="004A2484" w:rsidP="004A2484">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4A2484" w:rsidRPr="000F7A51" w:rsidRDefault="004A2484" w:rsidP="004A2484">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4A2484" w:rsidRPr="000F7A51" w:rsidRDefault="004A2484" w:rsidP="004A2484">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r w:rsidRPr="000F7A51">
        <w:rPr>
          <w:rFonts w:asciiTheme="majorBidi" w:hAnsiTheme="majorBidi" w:cstheme="majorBidi"/>
          <w:iCs/>
          <w:color w:val="000000" w:themeColor="text1"/>
          <w:sz w:val="28"/>
          <w:szCs w:val="28"/>
          <w:lang w:val="nl-NL"/>
        </w:rPr>
        <w:t>: Câu 1, 2</w:t>
      </w:r>
    </w:p>
    <w:p w:rsidR="004A2484" w:rsidRPr="000F7A51" w:rsidRDefault="004A2484" w:rsidP="004A2484">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p w:rsidR="004A2484" w:rsidRPr="000F7A51" w:rsidRDefault="004A2484" w:rsidP="004A2484">
      <w:pPr>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t>Câu 1:</w:t>
      </w:r>
      <w:r w:rsidRPr="000F7A51">
        <w:rPr>
          <w:rFonts w:asciiTheme="majorBidi" w:hAnsiTheme="majorBidi" w:cstheme="majorBidi"/>
          <w:bCs/>
          <w:sz w:val="28"/>
          <w:szCs w:val="28"/>
          <w:lang w:val="nl-NL"/>
        </w:rPr>
        <w:t xml:space="preserve"> Hình a) có trục đối xứng</w:t>
      </w:r>
    </w:p>
    <w:p w:rsidR="004A2484" w:rsidRPr="000F7A51" w:rsidRDefault="004A2484" w:rsidP="004A2484">
      <w:pPr>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 xml:space="preserve">           Hình b), c ) không có trục đối xứng</w:t>
      </w:r>
    </w:p>
    <w:p w:rsidR="004A2484" w:rsidRPr="000F7A51" w:rsidRDefault="004A2484" w:rsidP="004A2484">
      <w:pPr>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t>Câu 2:</w:t>
      </w:r>
      <w:r w:rsidRPr="000F7A51">
        <w:rPr>
          <w:rFonts w:asciiTheme="majorBidi" w:hAnsiTheme="majorBidi" w:cstheme="majorBidi"/>
          <w:bCs/>
          <w:sz w:val="28"/>
          <w:szCs w:val="28"/>
          <w:lang w:val="nl-NL"/>
        </w:rPr>
        <w:t xml:space="preserve"> Hình a không có tâm đối xứng</w:t>
      </w:r>
    </w:p>
    <w:p w:rsidR="004A2484" w:rsidRPr="000F7A51" w:rsidRDefault="004A2484" w:rsidP="004A2484">
      <w:pPr>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 xml:space="preserve">           Hình b có tâm đối xứng</w:t>
      </w:r>
    </w:p>
    <w:p w:rsidR="004A2484" w:rsidRPr="000F7A51" w:rsidRDefault="004A2484" w:rsidP="004A2484">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A2484" w:rsidRPr="000F7A51" w:rsidRDefault="004A2484" w:rsidP="004A2484">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4A2484" w:rsidRPr="000F7A51" w:rsidRDefault="004A2484" w:rsidP="004A2484">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4A2484" w:rsidRPr="000F7A51" w:rsidRDefault="004A2484" w:rsidP="004A2484">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4A2484" w:rsidRPr="000F7A51" w:rsidRDefault="004A2484" w:rsidP="004A2484">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4A2484" w:rsidRPr="000F7A51" w:rsidRDefault="004A2484" w:rsidP="004A2484">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4A2484" w:rsidRPr="000F7A51" w:rsidRDefault="004A2484" w:rsidP="004A2484">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3, 4, 5</w:t>
      </w:r>
    </w:p>
    <w:p w:rsidR="004A2484" w:rsidRPr="000F7A51" w:rsidRDefault="004A2484" w:rsidP="004A2484">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r w:rsidRPr="000F7A51">
        <w:rPr>
          <w:rFonts w:asciiTheme="majorBidi" w:hAnsiTheme="majorBidi" w:cstheme="majorBidi"/>
          <w:bCs/>
          <w:sz w:val="28"/>
          <w:szCs w:val="28"/>
          <w:lang w:val="nl-NL"/>
        </w:rPr>
        <w:t>HS tự tìm kiếm</w:t>
      </w:r>
    </w:p>
    <w:p w:rsidR="004A2484" w:rsidRPr="000F7A51" w:rsidRDefault="004A2484" w:rsidP="004A2484">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A2484" w:rsidRPr="000F7A51" w:rsidRDefault="004A2484" w:rsidP="004A2484">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4A2484"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2484" w:rsidRPr="000F7A51" w:rsidRDefault="004A2484"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A2484" w:rsidRPr="000F7A51" w:rsidRDefault="004A2484"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A2484" w:rsidRPr="000F7A51" w:rsidRDefault="004A2484"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A2484" w:rsidRPr="000F7A51" w:rsidRDefault="004A2484"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4A2484"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4A2484"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4A2484"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A2484" w:rsidRPr="000F7A51" w:rsidRDefault="004A2484"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4A2484" w:rsidRPr="000F7A51" w:rsidRDefault="004A2484" w:rsidP="004A2484">
      <w:pP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4A2484" w:rsidRPr="000F7A51" w:rsidRDefault="004A2484" w:rsidP="004A2484">
      <w:pPr>
        <w:pBdr>
          <w:bottom w:val="single" w:sz="6" w:space="1" w:color="auto"/>
        </w:pBdr>
        <w:spacing w:before="220" w:after="220"/>
        <w:jc w:val="both"/>
        <w:rPr>
          <w:rFonts w:asciiTheme="majorBidi" w:hAnsiTheme="majorBidi" w:cstheme="majorBidi"/>
          <w:sz w:val="28"/>
          <w:szCs w:val="28"/>
        </w:rPr>
      </w:pPr>
    </w:p>
    <w:p w:rsidR="004A2484" w:rsidRPr="000F7A51" w:rsidRDefault="004A2484" w:rsidP="004A2484">
      <w:pPr>
        <w:jc w:val="both"/>
        <w:rPr>
          <w:rFonts w:asciiTheme="majorBidi" w:hAnsiTheme="majorBidi" w:cstheme="majorBidi"/>
          <w:sz w:val="28"/>
          <w:szCs w:val="28"/>
        </w:rPr>
      </w:pPr>
    </w:p>
    <w:p w:rsidR="00284C88" w:rsidRPr="004A2484" w:rsidRDefault="00284C88" w:rsidP="004A2484"/>
    <w:sectPr w:rsidR="00284C88" w:rsidRPr="004A2484"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E1745"/>
    <w:rsid w:val="00142D59"/>
    <w:rsid w:val="001A4567"/>
    <w:rsid w:val="00242AC5"/>
    <w:rsid w:val="00284C88"/>
    <w:rsid w:val="003B2F07"/>
    <w:rsid w:val="00443C3D"/>
    <w:rsid w:val="004500BC"/>
    <w:rsid w:val="004671EF"/>
    <w:rsid w:val="00467B4B"/>
    <w:rsid w:val="004A2484"/>
    <w:rsid w:val="005E4D36"/>
    <w:rsid w:val="006F6716"/>
    <w:rsid w:val="007F2C1E"/>
    <w:rsid w:val="00804ABE"/>
    <w:rsid w:val="008669AD"/>
    <w:rsid w:val="00922569"/>
    <w:rsid w:val="00A50B12"/>
    <w:rsid w:val="00B35BFD"/>
    <w:rsid w:val="00C0688E"/>
    <w:rsid w:val="00C41493"/>
    <w:rsid w:val="00CA6C25"/>
    <w:rsid w:val="00DD10CE"/>
    <w:rsid w:val="00DF4B09"/>
    <w:rsid w:val="00E36D8B"/>
    <w:rsid w:val="00FE5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3</cp:revision>
  <dcterms:created xsi:type="dcterms:W3CDTF">2024-12-12T09:37:00Z</dcterms:created>
  <dcterms:modified xsi:type="dcterms:W3CDTF">2024-12-12T09:37:00Z</dcterms:modified>
</cp:coreProperties>
</file>