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Planning date: 10 – 01 – 2023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Teaching date: 11 – 01 – 2023  </w:t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Period 56:</w:t>
      </w:r>
      <w:r w:rsidDel="00000000" w:rsidR="00000000" w:rsidRPr="00000000">
        <w:rPr>
          <w:b w:val="1"/>
          <w:rtl w:val="0"/>
        </w:rPr>
        <w:t xml:space="preserve">         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Unit 7</w:t>
      </w:r>
      <w:r w:rsidDel="00000000" w:rsidR="00000000" w:rsidRPr="00000000">
        <w:rPr>
          <w:b w:val="1"/>
          <w:sz w:val="32"/>
          <w:szCs w:val="32"/>
          <w:rtl w:val="0"/>
        </w:rPr>
        <w:t xml:space="preserve">:    RECIPES AND EATING HABITS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Lesson 2:</w:t>
      </w:r>
      <w:r w:rsidDel="00000000" w:rsidR="00000000" w:rsidRPr="00000000">
        <w:rPr>
          <w:b w:val="1"/>
          <w:sz w:val="32"/>
          <w:szCs w:val="32"/>
          <w:rtl w:val="0"/>
        </w:rPr>
        <w:t xml:space="preserve">  A CLOSER LOOK 1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I. OBJECTIVES</w:t>
      </w:r>
      <w:r w:rsidDel="00000000" w:rsidR="00000000" w:rsidRPr="00000000">
        <w:rPr>
          <w:rtl w:val="0"/>
        </w:rPr>
        <w:t xml:space="preserve">: By the end of the lesson, Ss will be able to: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1. Knowledge: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a. </w:t>
      </w:r>
      <w:r w:rsidDel="00000000" w:rsidR="00000000" w:rsidRPr="00000000">
        <w:rPr>
          <w:b w:val="1"/>
          <w:i w:val="1"/>
          <w:rtl w:val="0"/>
        </w:rPr>
        <w:t xml:space="preserve">Vocabulary</w:t>
      </w:r>
      <w:r w:rsidDel="00000000" w:rsidR="00000000" w:rsidRPr="00000000">
        <w:rPr>
          <w:rtl w:val="0"/>
        </w:rPr>
        <w:t xml:space="preserve">: learn some words related to dishes and ways of preparing and cooking food.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b. </w:t>
      </w:r>
      <w:r w:rsidDel="00000000" w:rsidR="00000000" w:rsidRPr="00000000">
        <w:rPr>
          <w:b w:val="1"/>
          <w:i w:val="1"/>
          <w:rtl w:val="0"/>
        </w:rPr>
        <w:t xml:space="preserve">Grammar</w:t>
      </w:r>
      <w:r w:rsidDel="00000000" w:rsidR="00000000" w:rsidRPr="00000000">
        <w:rPr>
          <w:rtl w:val="0"/>
        </w:rPr>
        <w:t xml:space="preserve">: Quantifiers &amp; modal verbs in conditional sentences type 1 </w:t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2. Competences: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- use lexical items related to dishes and ways of preparing and cooking food and ask statement questions with the correct intonation.</w:t>
      </w:r>
    </w:p>
    <w:p w:rsidR="00000000" w:rsidDel="00000000" w:rsidP="00000000" w:rsidRDefault="00000000" w:rsidRPr="00000000" w14:paraId="0000000B">
      <w:pP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3. Qualities: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- know how to describe the ways of preparing and cooking food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II. TEACHING AIDS: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2411"/>
        </w:tabs>
        <w:spacing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1. Materials:</w:t>
      </w:r>
      <w:r w:rsidDel="00000000" w:rsidR="00000000" w:rsidRPr="00000000">
        <w:rPr>
          <w:rtl w:val="0"/>
        </w:rPr>
        <w:t xml:space="preserve"> Textbooks, plan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2. Equipment:</w:t>
      </w:r>
      <w:r w:rsidDel="00000000" w:rsidR="00000000" w:rsidRPr="00000000">
        <w:rPr>
          <w:rtl w:val="0"/>
        </w:rPr>
        <w:t xml:space="preserve"> A laptop connected with TV, textbooks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III. PROCEDURES:</w:t>
      </w:r>
      <w:r w:rsidDel="00000000" w:rsidR="00000000" w:rsidRPr="00000000">
        <w:rPr>
          <w:rtl w:val="0"/>
        </w:rPr>
      </w:r>
    </w:p>
    <w:tbl>
      <w:tblPr>
        <w:tblStyle w:val="Table1"/>
        <w:tblW w:w="11176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8"/>
        <w:gridCol w:w="6120"/>
        <w:gridCol w:w="3348"/>
        <w:tblGridChange w:id="0">
          <w:tblGrid>
            <w:gridCol w:w="1708"/>
            <w:gridCol w:w="6120"/>
            <w:gridCol w:w="33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Stages/Time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   5 mins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Preparation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   7 mins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     5 mins 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    5 mins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     5 mins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    5 mins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production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   3 mins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   5 mins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Homework: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5mins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tabs>
                <w:tab w:val="center" w:leader="none" w:pos="2411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*Write some words related to preparing and cooking food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9918000" y="6733385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90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4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Example: boil</w:t>
            </w:r>
          </w:p>
          <w:p w:rsidR="00000000" w:rsidDel="00000000" w:rsidP="00000000" w:rsidRDefault="00000000" w:rsidRPr="00000000" w14:paraId="00000085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center" w:leader="none" w:pos="2411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I. VOCABULARY</w:t>
            </w:r>
          </w:p>
          <w:p w:rsidR="00000000" w:rsidDel="00000000" w:rsidP="00000000" w:rsidRDefault="00000000" w:rsidRPr="00000000" w14:paraId="00000088">
            <w:pPr>
              <w:tabs>
                <w:tab w:val="center" w:leader="none" w:pos="2411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Write a food preparation verb from the box under each picture</w:t>
            </w:r>
          </w:p>
          <w:p w:rsidR="00000000" w:rsidDel="00000000" w:rsidP="00000000" w:rsidRDefault="00000000" w:rsidRPr="00000000" w14:paraId="00000089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   - whisk (v)        :       đánh trứng, kem</w:t>
            </w:r>
          </w:p>
          <w:p w:rsidR="00000000" w:rsidDel="00000000" w:rsidP="00000000" w:rsidRDefault="00000000" w:rsidRPr="00000000" w14:paraId="0000008A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   - slice (v)          :       thái lát</w:t>
            </w:r>
          </w:p>
          <w:p w:rsidR="00000000" w:rsidDel="00000000" w:rsidP="00000000" w:rsidRDefault="00000000" w:rsidRPr="00000000" w14:paraId="0000008B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   - grate (v)         :        nạo</w:t>
            </w:r>
          </w:p>
          <w:p w:rsidR="00000000" w:rsidDel="00000000" w:rsidP="00000000" w:rsidRDefault="00000000" w:rsidRPr="00000000" w14:paraId="0000008C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   - dip (v)            :        nhúng</w:t>
            </w:r>
          </w:p>
          <w:p w:rsidR="00000000" w:rsidDel="00000000" w:rsidP="00000000" w:rsidRDefault="00000000" w:rsidRPr="00000000" w14:paraId="0000008D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   - chop (v)         :        chặt, cắt</w:t>
            </w:r>
          </w:p>
          <w:p w:rsidR="00000000" w:rsidDel="00000000" w:rsidP="00000000" w:rsidRDefault="00000000" w:rsidRPr="00000000" w14:paraId="0000008E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   - spread (v)      :        phết</w:t>
            </w:r>
          </w:p>
          <w:p w:rsidR="00000000" w:rsidDel="00000000" w:rsidP="00000000" w:rsidRDefault="00000000" w:rsidRPr="00000000" w14:paraId="0000008F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   - sprinkle (v)    :       rắc</w:t>
            </w:r>
          </w:p>
          <w:p w:rsidR="00000000" w:rsidDel="00000000" w:rsidP="00000000" w:rsidRDefault="00000000" w:rsidRPr="00000000" w14:paraId="00000090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   - marinate (v)   :      ướp</w:t>
            </w:r>
          </w:p>
          <w:p w:rsidR="00000000" w:rsidDel="00000000" w:rsidP="00000000" w:rsidRDefault="00000000" w:rsidRPr="00000000" w14:paraId="00000091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/>
              <w:drawing>
                <wp:inline distB="0" distT="0" distL="0" distR="0">
                  <wp:extent cx="1076325" cy="631371"/>
                  <wp:effectExtent b="0" l="0" r="0" t="0"/>
                  <wp:docPr descr="U7-L2-1-1-40a47da9e767383404286dbb8bce5bf0" id="94" name="image29.jpg"/>
                  <a:graphic>
                    <a:graphicData uri="http://schemas.openxmlformats.org/drawingml/2006/picture">
                      <pic:pic>
                        <pic:nvPicPr>
                          <pic:cNvPr descr="U7-L2-1-1-40a47da9e767383404286dbb8bce5bf0" id="0" name="image29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313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</w:t>
            </w:r>
            <w:r w:rsidDel="00000000" w:rsidR="00000000" w:rsidRPr="00000000">
              <w:rPr/>
              <w:drawing>
                <wp:inline distB="0" distT="0" distL="0" distR="0">
                  <wp:extent cx="828675" cy="473529"/>
                  <wp:effectExtent b="0" l="0" r="0" t="0"/>
                  <wp:docPr descr="U7-L2-1-2-68ba7049f11d59f74afed503b756cb2b" id="96" name="image5.jpg"/>
                  <a:graphic>
                    <a:graphicData uri="http://schemas.openxmlformats.org/drawingml/2006/picture">
                      <pic:pic>
                        <pic:nvPicPr>
                          <pic:cNvPr descr="U7-L2-1-2-68ba7049f11d59f74afed503b756cb2b" id="0" name="image5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4735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/>
              <w:drawing>
                <wp:inline distB="0" distT="0" distL="0" distR="0">
                  <wp:extent cx="962025" cy="797670"/>
                  <wp:effectExtent b="0" l="0" r="0" t="0"/>
                  <wp:docPr descr="U7-L2-1-3-5d5efe44fdd08b40be0b0a793b08a351" id="95" name="image1.jpg"/>
                  <a:graphic>
                    <a:graphicData uri="http://schemas.openxmlformats.org/drawingml/2006/picture">
                      <pic:pic>
                        <pic:nvPicPr>
                          <pic:cNvPr descr="U7-L2-1-3-5d5efe44fdd08b40be0b0a793b08a351"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976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A. chop                    B. slice                 C. grate </w:t>
            </w:r>
          </w:p>
          <w:p w:rsidR="00000000" w:rsidDel="00000000" w:rsidP="00000000" w:rsidRDefault="00000000" w:rsidRPr="00000000" w14:paraId="00000093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/>
              <w:drawing>
                <wp:inline distB="0" distT="0" distL="0" distR="0">
                  <wp:extent cx="1190625" cy="733425"/>
                  <wp:effectExtent b="0" l="0" r="0" t="0"/>
                  <wp:docPr descr="U7-L2-1-4-51b1b82441c9f3778d0d945fccd7a56e" id="98" name="image4.jpg"/>
                  <a:graphic>
                    <a:graphicData uri="http://schemas.openxmlformats.org/drawingml/2006/picture">
                      <pic:pic>
                        <pic:nvPicPr>
                          <pic:cNvPr descr="U7-L2-1-4-51b1b82441c9f3778d0d945fccd7a56e" id="0" name="image4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73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0" distT="0" distL="0" distR="0">
                  <wp:extent cx="1171575" cy="752475"/>
                  <wp:effectExtent b="0" l="0" r="0" t="0"/>
                  <wp:docPr descr="U7-L2-1-5-d1cfbe868e47a42c1a8634aef79c78a7" id="97" name="image2.jpg"/>
                  <a:graphic>
                    <a:graphicData uri="http://schemas.openxmlformats.org/drawingml/2006/picture">
                      <pic:pic>
                        <pic:nvPicPr>
                          <pic:cNvPr descr="U7-L2-1-5-d1cfbe868e47a42c1a8634aef79c78a7" id="0" name="image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52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0" distT="0" distL="0" distR="0">
                  <wp:extent cx="1076325" cy="762000"/>
                  <wp:effectExtent b="0" l="0" r="0" t="0"/>
                  <wp:docPr descr="U7-L2-1-6-0cfd51a9b1a30eda35b6ac116bf1e38a" id="100" name="image8.jpg"/>
                  <a:graphic>
                    <a:graphicData uri="http://schemas.openxmlformats.org/drawingml/2006/picture">
                      <pic:pic>
                        <pic:nvPicPr>
                          <pic:cNvPr descr="U7-L2-1-6-0cfd51a9b1a30eda35b6ac116bf1e38a" id="0" name="image8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76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     D. marinate               E. whisk               F. dip</w:t>
            </w:r>
          </w:p>
          <w:p w:rsidR="00000000" w:rsidDel="00000000" w:rsidP="00000000" w:rsidRDefault="00000000" w:rsidRPr="00000000" w14:paraId="00000095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/>
              <w:drawing>
                <wp:inline distB="0" distT="0" distL="0" distR="0">
                  <wp:extent cx="1219200" cy="866775"/>
                  <wp:effectExtent b="0" l="0" r="0" t="0"/>
                  <wp:docPr descr="U7-L2-1-7-5d6fd776d529ca800fc3938f495b0ac2" id="99" name="image3.jpg"/>
                  <a:graphic>
                    <a:graphicData uri="http://schemas.openxmlformats.org/drawingml/2006/picture">
                      <pic:pic>
                        <pic:nvPicPr>
                          <pic:cNvPr descr="U7-L2-1-7-5d6fd776d529ca800fc3938f495b0ac2" id="0" name="image3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66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</w:rPr>
              <w:drawing>
                <wp:inline distB="0" distT="0" distL="0" distR="0">
                  <wp:extent cx="1002324" cy="685800"/>
                  <wp:effectExtent b="0" l="0" r="0" t="0"/>
                  <wp:docPr descr="U7-L2-1-8-82c404149bcbd344a02a065eab710026" id="102" name="image10.jpg"/>
                  <a:graphic>
                    <a:graphicData uri="http://schemas.openxmlformats.org/drawingml/2006/picture">
                      <pic:pic>
                        <pic:nvPicPr>
                          <pic:cNvPr descr="U7-L2-1-8-82c404149bcbd344a02a065eab710026" id="0" name="image10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324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G. sprinkle                   H. spread</w:t>
            </w:r>
          </w:p>
          <w:p w:rsidR="00000000" w:rsidDel="00000000" w:rsidP="00000000" w:rsidRDefault="00000000" w:rsidRPr="00000000" w14:paraId="00000097">
            <w:pPr>
              <w:tabs>
                <w:tab w:val="center" w:leader="none" w:pos="2411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Complete the sentences with the correct form of the verbs in 1.</w:t>
            </w:r>
          </w:p>
          <w:p w:rsidR="00000000" w:rsidDel="00000000" w:rsidP="00000000" w:rsidRDefault="00000000" w:rsidRPr="00000000" w14:paraId="00000098">
            <w:pPr>
              <w:tabs>
                <w:tab w:val="center" w:leader="none" w:pos="2411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Key:</w:t>
            </w:r>
          </w:p>
          <w:p w:rsidR="00000000" w:rsidDel="00000000" w:rsidP="00000000" w:rsidRDefault="00000000" w:rsidRPr="00000000" w14:paraId="00000099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1. chop, Slice       2. grates, sprinkles    3. Marinate</w:t>
            </w:r>
          </w:p>
          <w:p w:rsidR="00000000" w:rsidDel="00000000" w:rsidP="00000000" w:rsidRDefault="00000000" w:rsidRPr="00000000" w14:paraId="0000009A">
            <w:pPr>
              <w:tabs>
                <w:tab w:val="center" w:leader="none" w:pos="2411"/>
              </w:tabs>
              <w:rPr/>
            </w:pPr>
            <w:r w:rsidDel="00000000" w:rsidR="00000000" w:rsidRPr="00000000">
              <w:rPr>
                <w:rtl w:val="0"/>
              </w:rPr>
              <w:t xml:space="preserve"> 4. whisk              5. Dip                6. spread</w:t>
            </w:r>
          </w:p>
          <w:p w:rsidR="00000000" w:rsidDel="00000000" w:rsidP="00000000" w:rsidRDefault="00000000" w:rsidRPr="00000000" w14:paraId="0000009B">
            <w:pPr>
              <w:tabs>
                <w:tab w:val="center" w:leader="none" w:pos="2411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Match each cooking verb in A with its definition in B</w:t>
            </w:r>
          </w:p>
          <w:p w:rsidR="00000000" w:rsidDel="00000000" w:rsidP="00000000" w:rsidRDefault="00000000" w:rsidRPr="00000000" w14:paraId="0000009C">
            <w:pPr>
              <w:shd w:fill="ffffff" w:val="clea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Key:</w:t>
            </w:r>
          </w:p>
          <w:p w:rsidR="00000000" w:rsidDel="00000000" w:rsidP="00000000" w:rsidRDefault="00000000" w:rsidRPr="00000000" w14:paraId="0000009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 1.g     2. f      3. h       4. c     </w:t>
            </w:r>
          </w:p>
          <w:p w:rsidR="00000000" w:rsidDel="00000000" w:rsidP="00000000" w:rsidRDefault="00000000" w:rsidRPr="00000000" w14:paraId="0000009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 5. e     6. a    7. d      8. B</w:t>
            </w:r>
          </w:p>
          <w:p w:rsidR="00000000" w:rsidDel="00000000" w:rsidP="00000000" w:rsidRDefault="00000000" w:rsidRPr="00000000" w14:paraId="0000009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a. What can you see in the pictures? Do you know what dish these ingredients are used for ?</w:t>
            </w:r>
          </w:p>
          <w:p w:rsidR="00000000" w:rsidDel="00000000" w:rsidP="00000000" w:rsidRDefault="00000000" w:rsidRPr="00000000" w14:paraId="000000A1">
            <w:pPr>
              <w:shd w:fill="ffffff" w:val="clea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Key:  </w:t>
            </w:r>
            <w:r w:rsidDel="00000000" w:rsidR="00000000" w:rsidRPr="00000000">
              <w:rPr>
                <w:rtl w:val="0"/>
              </w:rPr>
              <w:t xml:space="preserve">tomato sauce, onion, cheese, apple, bacon, pizza base </w:t>
            </w:r>
            <w:r w:rsidDel="00000000" w:rsidR="00000000" w:rsidRPr="00000000">
              <w:rPr>
                <w:rtl w:val="0"/>
              </w:rPr>
              <w:t xml:space="preserve">🡪 pizza</w:t>
            </w:r>
          </w:p>
          <w:p w:rsidR="00000000" w:rsidDel="00000000" w:rsidP="00000000" w:rsidRDefault="00000000" w:rsidRPr="00000000" w14:paraId="000000A2">
            <w:pPr>
              <w:shd w:fill="ffffff" w:val="clear"/>
              <w:rPr>
                <w:rFonts w:ascii="Helvetica Neue" w:cs="Helvetica Neue" w:eastAsia="Helvetica Neue" w:hAnsi="Helvetica Neue"/>
                <w:color w:val="33333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</w:rPr>
              <w:drawing>
                <wp:inline distB="0" distT="0" distL="0" distR="0">
                  <wp:extent cx="3019425" cy="1109716"/>
                  <wp:effectExtent b="0" l="0" r="0" t="0"/>
                  <wp:docPr descr="U7-L2-4-8581def829fdad58a90c004f4fac860a" id="101" name="image6.jpg"/>
                  <a:graphic>
                    <a:graphicData uri="http://schemas.openxmlformats.org/drawingml/2006/picture">
                      <pic:pic>
                        <pic:nvPicPr>
                          <pic:cNvPr descr="U7-L2-4-8581def829fdad58a90c004f4fac860a" id="0" name="image6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1097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hd w:fill="ffffff" w:val="clea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b. Complete the instructions below with the verbs in 1 and 3. One verb is used twice</w:t>
            </w:r>
          </w:p>
          <w:p w:rsidR="00000000" w:rsidDel="00000000" w:rsidP="00000000" w:rsidRDefault="00000000" w:rsidRPr="00000000" w14:paraId="000000A4">
            <w:pPr>
              <w:shd w:fill="ffffff" w:val="clea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04925" cy="1085850"/>
                  <wp:effectExtent b="0" l="0" r="0" t="0"/>
                  <wp:docPr descr="1" id="105" name="image9.jpg"/>
                  <a:graphic>
                    <a:graphicData uri="http://schemas.openxmlformats.org/drawingml/2006/picture">
                      <pic:pic>
                        <pic:nvPicPr>
                          <pic:cNvPr descr="1" id="0" name="image9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085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/>
              <w:drawing>
                <wp:inline distB="0" distT="0" distL="0" distR="0">
                  <wp:extent cx="1571625" cy="981075"/>
                  <wp:effectExtent b="0" l="0" r="0" t="0"/>
                  <wp:docPr descr="2" id="103" name="image7.jpg"/>
                  <a:graphic>
                    <a:graphicData uri="http://schemas.openxmlformats.org/drawingml/2006/picture">
                      <pic:pic>
                        <pic:nvPicPr>
                          <pic:cNvPr descr="2" id="0" name="image7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981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1. </w:t>
            </w:r>
            <w:r w:rsidDel="00000000" w:rsidR="00000000" w:rsidRPr="00000000">
              <w:rPr>
                <w:i w:val="1"/>
                <w:rtl w:val="0"/>
              </w:rPr>
              <w:t xml:space="preserve">Chop</w:t>
            </w:r>
            <w:r w:rsidDel="00000000" w:rsidR="00000000" w:rsidRPr="00000000">
              <w:rPr>
                <w:rtl w:val="0"/>
              </w:rPr>
              <w:t xml:space="preserve"> the onion,            2. </w:t>
            </w:r>
            <w:r w:rsidDel="00000000" w:rsidR="00000000" w:rsidRPr="00000000">
              <w:rPr>
                <w:i w:val="1"/>
                <w:rtl w:val="0"/>
              </w:rPr>
              <w:t xml:space="preserve">Grate</w:t>
            </w:r>
            <w:r w:rsidDel="00000000" w:rsidR="00000000" w:rsidRPr="00000000">
              <w:rPr>
                <w:rtl w:val="0"/>
              </w:rPr>
              <w:t xml:space="preserve"> the cheese.</w:t>
            </w:r>
          </w:p>
          <w:p w:rsidR="00000000" w:rsidDel="00000000" w:rsidP="00000000" w:rsidRDefault="00000000" w:rsidRPr="00000000" w14:paraId="000000A6">
            <w:pPr>
              <w:shd w:fill="ffffff" w:val="clea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 Bacon and an apple.</w:t>
            </w:r>
          </w:p>
          <w:p w:rsidR="00000000" w:rsidDel="00000000" w:rsidP="00000000" w:rsidRDefault="00000000" w:rsidRPr="00000000" w14:paraId="000000A7">
            <w:pPr>
              <w:shd w:fill="ffffff" w:val="clea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04925" cy="1181100"/>
                  <wp:effectExtent b="0" l="0" r="0" t="0"/>
                  <wp:docPr descr="3" id="104" name="image13.jpg"/>
                  <a:graphic>
                    <a:graphicData uri="http://schemas.openxmlformats.org/drawingml/2006/picture">
                      <pic:pic>
                        <pic:nvPicPr>
                          <pic:cNvPr descr="3" id="0" name="image13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81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</w:t>
            </w:r>
            <w:r w:rsidDel="00000000" w:rsidR="00000000" w:rsidRPr="00000000">
              <w:rPr/>
              <w:drawing>
                <wp:inline distB="0" distT="0" distL="0" distR="0">
                  <wp:extent cx="1771650" cy="1181100"/>
                  <wp:effectExtent b="0" l="0" r="0" t="0"/>
                  <wp:docPr descr="4" id="106" name="image12.jpg"/>
                  <a:graphic>
                    <a:graphicData uri="http://schemas.openxmlformats.org/drawingml/2006/picture">
                      <pic:pic>
                        <pic:nvPicPr>
                          <pic:cNvPr descr="4" id="0" name="image12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181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3. </w:t>
            </w:r>
            <w:r w:rsidDel="00000000" w:rsidR="00000000" w:rsidRPr="00000000">
              <w:rPr>
                <w:i w:val="1"/>
                <w:rtl w:val="0"/>
              </w:rPr>
              <w:t xml:space="preserve">Spread</w:t>
            </w:r>
            <w:r w:rsidDel="00000000" w:rsidR="00000000" w:rsidRPr="00000000">
              <w:rPr>
                <w:rtl w:val="0"/>
              </w:rPr>
              <w:t xml:space="preserve"> the tomato       4. </w:t>
            </w:r>
            <w:r w:rsidDel="00000000" w:rsidR="00000000" w:rsidRPr="00000000">
              <w:rPr>
                <w:i w:val="1"/>
                <w:rtl w:val="0"/>
              </w:rPr>
              <w:t xml:space="preserve">Sprinkle</w:t>
            </w:r>
            <w:r w:rsidDel="00000000" w:rsidR="00000000" w:rsidRPr="00000000">
              <w:rPr>
                <w:rtl w:val="0"/>
              </w:rPr>
              <w:t xml:space="preserve"> the cheese on sauce on the pizza base.      The pizza base.</w:t>
            </w:r>
          </w:p>
          <w:p w:rsidR="00000000" w:rsidDel="00000000" w:rsidP="00000000" w:rsidRDefault="00000000" w:rsidRPr="00000000" w14:paraId="000000A9">
            <w:pPr>
              <w:shd w:fill="ffffff" w:val="clear"/>
              <w:rPr/>
            </w:pPr>
            <w:r w:rsidDel="00000000" w:rsidR="00000000" w:rsidRPr="00000000">
              <w:rPr/>
              <w:drawing>
                <wp:inline distB="0" distT="0" distL="0" distR="0">
                  <wp:extent cx="1533525" cy="1247775"/>
                  <wp:effectExtent b="0" l="0" r="0" t="0"/>
                  <wp:docPr descr="5" id="107" name="image11.jpg"/>
                  <a:graphic>
                    <a:graphicData uri="http://schemas.openxmlformats.org/drawingml/2006/picture">
                      <pic:pic>
                        <pic:nvPicPr>
                          <pic:cNvPr descr="5" id="0" name="image11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247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/>
              <w:drawing>
                <wp:inline distB="0" distT="0" distL="0" distR="0">
                  <wp:extent cx="1762125" cy="1247775"/>
                  <wp:effectExtent b="0" l="0" r="0" t="0"/>
                  <wp:docPr descr="6" id="108" name="image15.jpg"/>
                  <a:graphic>
                    <a:graphicData uri="http://schemas.openxmlformats.org/drawingml/2006/picture">
                      <pic:pic>
                        <pic:nvPicPr>
                          <pic:cNvPr descr="6" id="0" name="image15.jp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247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5. </w:t>
            </w:r>
            <w:r w:rsidDel="00000000" w:rsidR="00000000" w:rsidRPr="00000000">
              <w:rPr>
                <w:i w:val="1"/>
                <w:rtl w:val="0"/>
              </w:rPr>
              <w:t xml:space="preserve">Spread</w:t>
            </w:r>
            <w:r w:rsidDel="00000000" w:rsidR="00000000" w:rsidRPr="00000000">
              <w:rPr>
                <w:rtl w:val="0"/>
              </w:rPr>
              <w:t xml:space="preserve"> the chopped      6. </w:t>
            </w:r>
            <w:r w:rsidDel="00000000" w:rsidR="00000000" w:rsidRPr="00000000">
              <w:rPr>
                <w:i w:val="1"/>
                <w:rtl w:val="0"/>
              </w:rPr>
              <w:t xml:space="preserve">Bake</w:t>
            </w:r>
            <w:r w:rsidDel="00000000" w:rsidR="00000000" w:rsidRPr="00000000">
              <w:rPr>
                <w:rtl w:val="0"/>
              </w:rPr>
              <w:t xml:space="preserve"> the pizza in the onion, bacon and apple     oven for about 10 minutes</w:t>
            </w:r>
          </w:p>
          <w:p w:rsidR="00000000" w:rsidDel="00000000" w:rsidP="00000000" w:rsidRDefault="00000000" w:rsidRPr="00000000" w14:paraId="000000A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on top.</w:t>
            </w:r>
          </w:p>
          <w:p w:rsidR="00000000" w:rsidDel="00000000" w:rsidP="00000000" w:rsidRDefault="00000000" w:rsidRPr="00000000" w14:paraId="000000AC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II. PRONUNCIATION</w:t>
            </w:r>
          </w:p>
          <w:p w:rsidR="00000000" w:rsidDel="00000000" w:rsidP="00000000" w:rsidRDefault="00000000" w:rsidRPr="00000000" w14:paraId="000000AD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Tones in statements used as questions</w:t>
            </w:r>
          </w:p>
          <w:p w:rsidR="00000000" w:rsidDel="00000000" w:rsidP="00000000" w:rsidRDefault="00000000" w:rsidRPr="00000000" w14:paraId="000000AE">
            <w:pPr>
              <w:shd w:fill="ffffff" w:val="clear"/>
              <w:rPr/>
            </w:pPr>
            <w:r w:rsidDel="00000000" w:rsidR="00000000" w:rsidRPr="00000000">
              <w:rPr/>
              <w:drawing>
                <wp:inline distB="0" distT="0" distL="0" distR="0">
                  <wp:extent cx="3743325" cy="1521069"/>
                  <wp:effectExtent b="0" l="0" r="0" t="0"/>
                  <wp:docPr descr="U7-L2-4-7-77dd44a75b0ff0775f25c01e4911413f" id="109" name="image14.jpg"/>
                  <a:graphic>
                    <a:graphicData uri="http://schemas.openxmlformats.org/drawingml/2006/picture">
                      <pic:pic>
                        <pic:nvPicPr>
                          <pic:cNvPr descr="U7-L2-4-7-77dd44a75b0ff0775f25c01e4911413f" id="0" name="image14.jp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15210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Listen to the conversation. Draw </w:t>
            </w:r>
            <w:r w:rsidDel="00000000" w:rsidR="00000000" w:rsidRPr="00000000">
              <w:rPr>
                <w:b w:val="1"/>
                <w:rtl w:val="0"/>
              </w:rPr>
              <w:t xml:space="preserve">🡮 or 🡭 at the end of each line. Practice the conversations with a partner.</w:t>
            </w:r>
          </w:p>
          <w:p w:rsidR="00000000" w:rsidDel="00000000" w:rsidP="00000000" w:rsidRDefault="00000000" w:rsidRPr="00000000" w14:paraId="000000B1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1. A: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6083870" y="3809844"/>
                                <a:ext cx="228600" cy="114301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93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             B: … an apple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 flipH="1" rot="10800000">
                                <a:off x="7023670" y="3790795"/>
                                <a:ext cx="228600" cy="1143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84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             A: An apple ?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6941120" y="3815560"/>
                                <a:ext cx="228600" cy="1143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92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             B: …..an apple</w:t>
            </w:r>
          </w:p>
          <w:p w:rsidR="00000000" w:rsidDel="00000000" w:rsidP="00000000" w:rsidRDefault="00000000" w:rsidRPr="00000000" w14:paraId="000000B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       2.  A:            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6118795" y="3882235"/>
                                <a:ext cx="228600" cy="114299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81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            B: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6083870" y="3820640"/>
                                <a:ext cx="228600" cy="1143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82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            A: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 flipH="1" rot="10800000">
                                <a:off x="6080695" y="3788890"/>
                                <a:ext cx="228600" cy="1143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88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            B: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6080695" y="3842230"/>
                                <a:ext cx="228600" cy="1143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91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       3.  A: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6077520" y="3846675"/>
                                <a:ext cx="228600" cy="1143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7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            B: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6080695" y="3835245"/>
                                <a:ext cx="228600" cy="1143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85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            A: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6080695" y="3869535"/>
                                <a:ext cx="228600" cy="114299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86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           B: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 flipH="1" rot="10800000">
                                <a:off x="6023545" y="3827625"/>
                                <a:ext cx="228600" cy="1143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89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            A: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6077520" y="3849850"/>
                                <a:ext cx="228600" cy="1143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8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-Do exercise 6</w:t>
            </w:r>
          </w:p>
          <w:p w:rsidR="00000000" w:rsidDel="00000000" w:rsidP="00000000" w:rsidRDefault="00000000" w:rsidRPr="00000000" w14:paraId="000000C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-Learn new words by heart</w:t>
            </w:r>
          </w:p>
          <w:p w:rsidR="00000000" w:rsidDel="00000000" w:rsidP="00000000" w:rsidRDefault="00000000" w:rsidRPr="00000000" w14:paraId="000000C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-Prepare for A closer look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-Ask Ss to write the words on the board.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-T and the whole class comment.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-T gives marks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-Have Ss work individually to do this exercise and then compare their answers with a classmate. Elicit the answers from Ss and quickly write them on the board. Have Ss explain the meaning of each verb in English or Vietnamese.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-Correct Ss’ answers. 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2060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-Ask Ss to work in pairs to do this exercise.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-Check the answers as a class.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-Have Ss do this exercise individually and then compare their answers with a partner. Check and confirm the correct answers.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-Ask Ss to answer the two questions. Elicit their answers. Ask them if they have ever eaten or made a pizza. If yes, ask them to describe the process of making one briefly.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Have Ss complete the instructions individually and then compare their answers with a partner. Check the answers as a class.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-Explain to Ss the meaning of ‘statement’ and ‘statement question’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-Play the part of the conversation in Getting started and ask Ss to pay attention to the intonation of the sentences. Ask them to give comments.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-Answer any questions from Ss, and ensure that Ss understand the information.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-Have Ss read through the three conversations. Play the recording for Ss to draw appropriate arrow to indicate the intonation of each sentence. Have Ss compare their answers in pairs.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-Correct the mistakes.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-Lead Ss to do this exercise at home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sectPr>
      <w:headerReference r:id="rId36" w:type="default"/>
      <w:footerReference r:id="rId3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Teacher: Pham Thi Hong Ly                                                                                    School year: 2022– 2023        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87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346000" y="3726661"/>
                        <a:ext cx="67437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87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Phu Hoa Town Secondary School                                                                                                   English 9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83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346000" y="3932400"/>
                        <a:ext cx="66294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83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45C2"/>
    <w:rPr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1845C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845C2"/>
    <w:rPr>
      <w:sz w:val="28"/>
      <w:szCs w:val="28"/>
    </w:rPr>
  </w:style>
  <w:style w:type="paragraph" w:styleId="Footer">
    <w:name w:val="footer"/>
    <w:basedOn w:val="Normal"/>
    <w:link w:val="FooterChar"/>
    <w:rsid w:val="001845C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845C2"/>
    <w:rPr>
      <w:sz w:val="28"/>
      <w:szCs w:val="28"/>
    </w:rPr>
  </w:style>
  <w:style w:type="paragraph" w:styleId="BalloonText">
    <w:name w:val="Balloon Text"/>
    <w:basedOn w:val="Normal"/>
    <w:link w:val="BalloonTextChar"/>
    <w:rsid w:val="002B3F5D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B3F5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jpg"/><Relationship Id="rId22" Type="http://schemas.openxmlformats.org/officeDocument/2006/relationships/image" Target="media/image15.jpg"/><Relationship Id="rId21" Type="http://schemas.openxmlformats.org/officeDocument/2006/relationships/image" Target="media/image11.jpg"/><Relationship Id="rId24" Type="http://schemas.openxmlformats.org/officeDocument/2006/relationships/image" Target="media/image31.png"/><Relationship Id="rId23" Type="http://schemas.openxmlformats.org/officeDocument/2006/relationships/image" Target="media/image1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26" Type="http://schemas.openxmlformats.org/officeDocument/2006/relationships/image" Target="media/image30.png"/><Relationship Id="rId25" Type="http://schemas.openxmlformats.org/officeDocument/2006/relationships/image" Target="media/image21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5.png"/><Relationship Id="rId7" Type="http://schemas.openxmlformats.org/officeDocument/2006/relationships/image" Target="media/image27.png"/><Relationship Id="rId8" Type="http://schemas.openxmlformats.org/officeDocument/2006/relationships/image" Target="media/image29.jpg"/><Relationship Id="rId31" Type="http://schemas.openxmlformats.org/officeDocument/2006/relationships/image" Target="media/image16.png"/><Relationship Id="rId30" Type="http://schemas.openxmlformats.org/officeDocument/2006/relationships/image" Target="media/image28.png"/><Relationship Id="rId11" Type="http://schemas.openxmlformats.org/officeDocument/2006/relationships/image" Target="media/image4.jpg"/><Relationship Id="rId33" Type="http://schemas.openxmlformats.org/officeDocument/2006/relationships/image" Target="media/image23.png"/><Relationship Id="rId10" Type="http://schemas.openxmlformats.org/officeDocument/2006/relationships/image" Target="media/image1.jpg"/><Relationship Id="rId32" Type="http://schemas.openxmlformats.org/officeDocument/2006/relationships/image" Target="media/image22.png"/><Relationship Id="rId13" Type="http://schemas.openxmlformats.org/officeDocument/2006/relationships/image" Target="media/image8.jpg"/><Relationship Id="rId35" Type="http://schemas.openxmlformats.org/officeDocument/2006/relationships/image" Target="media/image17.png"/><Relationship Id="rId12" Type="http://schemas.openxmlformats.org/officeDocument/2006/relationships/image" Target="media/image2.jpg"/><Relationship Id="rId34" Type="http://schemas.openxmlformats.org/officeDocument/2006/relationships/image" Target="media/image26.png"/><Relationship Id="rId15" Type="http://schemas.openxmlformats.org/officeDocument/2006/relationships/image" Target="media/image10.jpg"/><Relationship Id="rId37" Type="http://schemas.openxmlformats.org/officeDocument/2006/relationships/footer" Target="footer1.xml"/><Relationship Id="rId14" Type="http://schemas.openxmlformats.org/officeDocument/2006/relationships/image" Target="media/image3.jpg"/><Relationship Id="rId36" Type="http://schemas.openxmlformats.org/officeDocument/2006/relationships/header" Target="header1.xml"/><Relationship Id="rId17" Type="http://schemas.openxmlformats.org/officeDocument/2006/relationships/image" Target="media/image9.jpg"/><Relationship Id="rId16" Type="http://schemas.openxmlformats.org/officeDocument/2006/relationships/image" Target="media/image6.jpg"/><Relationship Id="rId19" Type="http://schemas.openxmlformats.org/officeDocument/2006/relationships/image" Target="media/image13.jpg"/><Relationship Id="rId18" Type="http://schemas.openxmlformats.org/officeDocument/2006/relationships/image" Target="media/image7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P425RjBlNx+4kJw4JAFM2knKLQ==">AMUW2mVeHBnXaXWAbkXUds90LlAmaC8+9/Bm7iMafOHoDSgxMB12MJXfOLo3nC4CVda8xaqGckwkfi5jUfPHzmhPcNirbL0hSSTM9cVsM8DItDy0j7EiHis=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2020-09-13T13:41:00Z</dcterms:created>
  <dc:creator>Windows User</dc:creator>
</cp:coreProperties>
</file>