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55CA" w14:textId="1E64AABF" w:rsidR="005B5E37" w:rsidRPr="003D246D" w:rsidRDefault="003D246D" w:rsidP="003D246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D246D">
        <w:rPr>
          <w:rFonts w:ascii="Times New Roman" w:hAnsi="Times New Roman" w:cs="Times New Roman"/>
          <w:b/>
          <w:bCs/>
          <w:sz w:val="28"/>
          <w:szCs w:val="28"/>
        </w:rPr>
        <w:t>CHUYÊN ĐỀ NHIỆT HỌC</w:t>
      </w:r>
    </w:p>
    <w:p w14:paraId="3179DFCA" w14:textId="3CFFC073" w:rsidR="003D246D" w:rsidRDefault="003D246D" w:rsidP="003D24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6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3D246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m</w:t>
      </w:r>
      <w:r w:rsidRPr="003D246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D246D">
        <w:rPr>
          <w:rFonts w:ascii="Times New Roman" w:hAnsi="Times New Roman" w:cs="Times New Roman"/>
          <w:sz w:val="28"/>
          <w:szCs w:val="28"/>
        </w:rPr>
        <w:t xml:space="preserve"> = 4 kg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20°C. Bình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m</w:t>
      </w:r>
      <w:r w:rsidRPr="003D24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D246D">
        <w:rPr>
          <w:rFonts w:ascii="Times New Roman" w:hAnsi="Times New Roman" w:cs="Times New Roman"/>
          <w:sz w:val="28"/>
          <w:szCs w:val="28"/>
        </w:rPr>
        <w:t xml:space="preserve"> = 8 kg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40°C.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m (kg)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sang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1. Sau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m (kg)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38°C.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246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5EB3CCF7" w14:textId="5E3DA128" w:rsidR="003D246D" w:rsidRDefault="003D246D" w:rsidP="003D24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6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3D246D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m</w:t>
      </w:r>
      <w:r w:rsidRPr="003D246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D246D">
        <w:rPr>
          <w:rFonts w:ascii="Times New Roman" w:hAnsi="Times New Roman" w:cs="Times New Roman"/>
          <w:sz w:val="28"/>
          <w:szCs w:val="28"/>
        </w:rPr>
        <w:t xml:space="preserve"> = 1kg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30°C.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m</w:t>
      </w:r>
      <w:r w:rsidRPr="003D24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D246D">
        <w:rPr>
          <w:rFonts w:ascii="Times New Roman" w:hAnsi="Times New Roman" w:cs="Times New Roman"/>
          <w:sz w:val="28"/>
          <w:szCs w:val="28"/>
        </w:rPr>
        <w:t xml:space="preserve"> = 2kg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60°C.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m (kg)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sang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. Sau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m (kg)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54°C.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>?</w:t>
      </w:r>
    </w:p>
    <w:p w14:paraId="5DA52841" w14:textId="6BC27914" w:rsidR="003D246D" w:rsidRDefault="003D246D" w:rsidP="003D24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6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3D246D"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6D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. Bình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25°C,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45°C.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múc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30°C. Sau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múc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proofErr w:type="gramStart"/>
      <w:r w:rsidRPr="003D246D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4344CE91" w14:textId="3739A236" w:rsidR="003D246D" w:rsidRDefault="003D246D" w:rsidP="003D24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6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3D24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D246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6D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. Bình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30°C,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60°C.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múc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50g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35°C. Sau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múc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50g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50°C.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5628D47" w14:textId="6478CCC0" w:rsidR="003D246D" w:rsidRDefault="003D246D" w:rsidP="003D24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6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3D246D">
        <w:rPr>
          <w:rFonts w:ascii="Times New Roman" w:hAnsi="Times New Roman" w:cs="Times New Roman"/>
          <w:b/>
          <w:bCs/>
          <w:sz w:val="28"/>
          <w:szCs w:val="28"/>
        </w:rPr>
        <w:t xml:space="preserve">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2Kg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20°C,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4Kg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60°C.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rót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2. Khi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rót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sang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21,95°C.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rót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FE83824" w14:textId="209430C0" w:rsidR="003D246D" w:rsidRDefault="003D246D" w:rsidP="003D24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6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3D246D">
        <w:rPr>
          <w:rFonts w:ascii="Times New Roman" w:hAnsi="Times New Roman" w:cs="Times New Roman"/>
          <w:b/>
          <w:bCs/>
          <w:sz w:val="28"/>
          <w:szCs w:val="28"/>
        </w:rPr>
        <w:t xml:space="preserve">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. Bình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;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proofErr w:type="gram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sang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1. Sau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bính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sang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t’ = 28°C.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t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35F061BC" w14:textId="3916E546" w:rsidR="003D246D" w:rsidRDefault="003D246D" w:rsidP="003D24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6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3D246D">
        <w:rPr>
          <w:rFonts w:ascii="Times New Roman" w:hAnsi="Times New Roman" w:cs="Times New Roman"/>
          <w:b/>
          <w:bCs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. Ban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10°C.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múc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17,5°C. Sau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ca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25°C. Coi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F108A87" w14:textId="15C5CED3" w:rsidR="003D246D" w:rsidRDefault="003D246D" w:rsidP="003D24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6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3D246D">
        <w:rPr>
          <w:rFonts w:ascii="Times New Roman" w:hAnsi="Times New Roman" w:cs="Times New Roman"/>
          <w:b/>
          <w:bCs/>
          <w:sz w:val="28"/>
          <w:szCs w:val="28"/>
        </w:rPr>
        <w:t xml:space="preserve"> 8: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6D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múc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246D">
        <w:rPr>
          <w:rFonts w:ascii="Times New Roman" w:hAnsi="Times New Roman" w:cs="Times New Roman"/>
          <w:sz w:val="28"/>
          <w:szCs w:val="28"/>
        </w:rPr>
        <w:t xml:space="preserve"> 20°C, 30°C,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40°C. Coi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2B38089" w14:textId="0E23CCF2" w:rsidR="003D246D" w:rsidRDefault="003D246D" w:rsidP="003D24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6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3D246D">
        <w:rPr>
          <w:rFonts w:ascii="Times New Roman" w:hAnsi="Times New Roman" w:cs="Times New Roman"/>
          <w:b/>
          <w:bCs/>
          <w:sz w:val="28"/>
          <w:szCs w:val="28"/>
        </w:rPr>
        <w:t xml:space="preserve"> 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múc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cốc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>: 20°C,35°</w:t>
      </w:r>
      <w:proofErr w:type="gramStart"/>
      <w:r w:rsidRPr="003D246D">
        <w:rPr>
          <w:rFonts w:ascii="Times New Roman" w:hAnsi="Times New Roman" w:cs="Times New Roman"/>
          <w:sz w:val="28"/>
          <w:szCs w:val="28"/>
        </w:rPr>
        <w:t>C,x</w:t>
      </w:r>
      <w:proofErr w:type="gramEnd"/>
      <w:r w:rsidRPr="003D246D">
        <w:rPr>
          <w:rFonts w:ascii="Times New Roman" w:hAnsi="Times New Roman" w:cs="Times New Roman"/>
          <w:sz w:val="28"/>
          <w:szCs w:val="28"/>
        </w:rPr>
        <w:t xml:space="preserve">°C,50°C.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cốc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3C3DEE" w14:textId="14F38171" w:rsidR="003D246D" w:rsidRPr="003D246D" w:rsidRDefault="003D246D" w:rsidP="002172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6D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</w:t>
      </w:r>
      <w:proofErr w:type="spellEnd"/>
      <w:r w:rsidRPr="003D246D">
        <w:rPr>
          <w:rFonts w:ascii="Times New Roman" w:hAnsi="Times New Roman" w:cs="Times New Roman"/>
          <w:b/>
          <w:bCs/>
          <w:sz w:val="28"/>
          <w:szCs w:val="28"/>
        </w:rPr>
        <w:t xml:space="preserve"> 10: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5°C. Sau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nhịêt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3°C.</w:t>
      </w:r>
    </w:p>
    <w:p w14:paraId="6120AE33" w14:textId="77777777" w:rsidR="003D246D" w:rsidRDefault="003D246D" w:rsidP="002172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D246D">
        <w:rPr>
          <w:rFonts w:ascii="Times New Roman" w:hAnsi="Times New Roman" w:cs="Times New Roman"/>
          <w:sz w:val="28"/>
          <w:szCs w:val="28"/>
        </w:rPr>
        <w:t>   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5 ca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6D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3D246D">
        <w:rPr>
          <w:rFonts w:ascii="Times New Roman" w:hAnsi="Times New Roman" w:cs="Times New Roman"/>
          <w:sz w:val="28"/>
          <w:szCs w:val="28"/>
        </w:rPr>
        <w:t>?</w:t>
      </w:r>
    </w:p>
    <w:p w14:paraId="52AED79A" w14:textId="2603C7A9" w:rsidR="003D246D" w:rsidRDefault="002172BE" w:rsidP="002172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2BE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172BE">
        <w:rPr>
          <w:rFonts w:ascii="Times New Roman" w:hAnsi="Times New Roman" w:cs="Times New Roman"/>
          <w:b/>
          <w:bCs/>
          <w:sz w:val="28"/>
          <w:szCs w:val="28"/>
        </w:rPr>
        <w:t xml:space="preserve"> 11: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. Bình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t</w:t>
      </w:r>
      <w:r w:rsidRPr="002172B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172BE">
        <w:rPr>
          <w:rFonts w:ascii="Times New Roman" w:hAnsi="Times New Roman" w:cs="Times New Roman"/>
          <w:sz w:val="28"/>
          <w:szCs w:val="28"/>
        </w:rPr>
        <w:t xml:space="preserve"> = 60°C,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t</w:t>
      </w:r>
      <w:r w:rsidRPr="002172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172BE">
        <w:rPr>
          <w:rFonts w:ascii="Times New Roman" w:hAnsi="Times New Roman" w:cs="Times New Roman"/>
          <w:sz w:val="28"/>
          <w:szCs w:val="28"/>
        </w:rPr>
        <w:t xml:space="preserve"> = 20°C.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rót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rót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. Sau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t’</w:t>
      </w:r>
      <w:r w:rsidRPr="002172B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172BE">
        <w:rPr>
          <w:rFonts w:ascii="Times New Roman" w:hAnsi="Times New Roman" w:cs="Times New Roman"/>
          <w:sz w:val="28"/>
          <w:szCs w:val="28"/>
        </w:rPr>
        <w:t xml:space="preserve"> = 59°C.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>?</w:t>
      </w:r>
    </w:p>
    <w:p w14:paraId="3D3136BB" w14:textId="00C0E0E7" w:rsidR="002172BE" w:rsidRDefault="002172BE" w:rsidP="002172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2BE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172BE">
        <w:rPr>
          <w:rFonts w:ascii="Times New Roman" w:hAnsi="Times New Roman" w:cs="Times New Roman"/>
          <w:b/>
          <w:bCs/>
          <w:sz w:val="28"/>
          <w:szCs w:val="28"/>
        </w:rPr>
        <w:t xml:space="preserve"> 12: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. Bình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10kg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t</w:t>
      </w:r>
      <w:r w:rsidRPr="002172B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172BE">
        <w:rPr>
          <w:rFonts w:ascii="Times New Roman" w:hAnsi="Times New Roman" w:cs="Times New Roman"/>
          <w:sz w:val="28"/>
          <w:szCs w:val="28"/>
        </w:rPr>
        <w:t xml:space="preserve"> = 90°C,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2 kg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t</w:t>
      </w:r>
      <w:r w:rsidRPr="002172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172BE">
        <w:rPr>
          <w:rFonts w:ascii="Times New Roman" w:hAnsi="Times New Roman" w:cs="Times New Roman"/>
          <w:sz w:val="28"/>
          <w:szCs w:val="28"/>
        </w:rPr>
        <w:t xml:space="preserve"> = 30°C.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rót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m (kg)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rót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m (kg)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. Sau n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t’</w:t>
      </w:r>
      <w:r w:rsidRPr="002172B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172BE">
        <w:rPr>
          <w:rFonts w:ascii="Times New Roman" w:hAnsi="Times New Roman" w:cs="Times New Roman"/>
          <w:sz w:val="28"/>
          <w:szCs w:val="28"/>
        </w:rPr>
        <w:t xml:space="preserve"> = 88°C.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rót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>.</w:t>
      </w:r>
    </w:p>
    <w:p w14:paraId="466763AE" w14:textId="14D0110D" w:rsidR="002172BE" w:rsidRDefault="002172BE" w:rsidP="002172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2BE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172BE">
        <w:rPr>
          <w:rFonts w:ascii="Times New Roman" w:hAnsi="Times New Roman" w:cs="Times New Roman"/>
          <w:b/>
          <w:bCs/>
          <w:sz w:val="28"/>
          <w:szCs w:val="28"/>
        </w:rPr>
        <w:t xml:space="preserve"> 13: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2BE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chật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nhúng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nhúng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40°C, 8°C,39°C, 9,5°C, a.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ầ</w:t>
      </w:r>
      <w:r w:rsidRPr="002172B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nhúng t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iếp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proofErr w:type="gramStart"/>
      <w:r w:rsidRPr="002172BE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14:paraId="3ED29EC0" w14:textId="666F8EB4" w:rsidR="002172BE" w:rsidRDefault="002172BE" w:rsidP="002172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2BE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172BE">
        <w:rPr>
          <w:rFonts w:ascii="Times New Roman" w:hAnsi="Times New Roman" w:cs="Times New Roman"/>
          <w:b/>
          <w:bCs/>
          <w:sz w:val="28"/>
          <w:szCs w:val="28"/>
        </w:rPr>
        <w:t xml:space="preserve"> 14: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t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hau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0,5kg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2kg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ở 20°C.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thau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thỏi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200g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21,2°C.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c</w:t>
      </w:r>
      <w:r w:rsidRPr="002172B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172BE">
        <w:rPr>
          <w:rFonts w:ascii="Times New Roman" w:hAnsi="Times New Roman" w:cs="Times New Roman"/>
          <w:sz w:val="28"/>
          <w:szCs w:val="28"/>
        </w:rPr>
        <w:t> = 880J/</w:t>
      </w:r>
      <w:proofErr w:type="spellStart"/>
      <w:proofErr w:type="gramStart"/>
      <w:r w:rsidRPr="002172BE">
        <w:rPr>
          <w:rFonts w:ascii="Times New Roman" w:hAnsi="Times New Roman" w:cs="Times New Roman"/>
          <w:sz w:val="28"/>
          <w:szCs w:val="28"/>
        </w:rPr>
        <w:t>kg.K</w:t>
      </w:r>
      <w:proofErr w:type="spellEnd"/>
      <w:proofErr w:type="gramEnd"/>
      <w:r w:rsidRPr="002172BE">
        <w:rPr>
          <w:rFonts w:ascii="Times New Roman" w:hAnsi="Times New Roman" w:cs="Times New Roman"/>
          <w:sz w:val="28"/>
          <w:szCs w:val="28"/>
        </w:rPr>
        <w:t>, c</w:t>
      </w:r>
      <w:r w:rsidRPr="002172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172BE">
        <w:rPr>
          <w:rFonts w:ascii="Times New Roman" w:hAnsi="Times New Roman" w:cs="Times New Roman"/>
          <w:sz w:val="28"/>
          <w:szCs w:val="28"/>
        </w:rPr>
        <w:t> = 4200L/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kg.K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>, c</w:t>
      </w:r>
      <w:r w:rsidRPr="002172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172BE">
        <w:rPr>
          <w:rFonts w:ascii="Times New Roman" w:hAnsi="Times New Roman" w:cs="Times New Roman"/>
          <w:sz w:val="28"/>
          <w:szCs w:val="28"/>
        </w:rPr>
        <w:t> = 380J/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kg.K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10%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thau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>.</w:t>
      </w:r>
    </w:p>
    <w:p w14:paraId="224AF48F" w14:textId="0C2B157B" w:rsidR="002172BE" w:rsidRDefault="002172BE" w:rsidP="002172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2BE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172BE">
        <w:rPr>
          <w:rFonts w:ascii="Times New Roman" w:hAnsi="Times New Roman" w:cs="Times New Roman"/>
          <w:b/>
          <w:bCs/>
          <w:sz w:val="28"/>
          <w:szCs w:val="28"/>
        </w:rPr>
        <w:t xml:space="preserve"> 15:</w:t>
      </w:r>
      <w:r w:rsidRPr="002172BE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chảo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300g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1 kg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chảo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35°C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300°C.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880 J/</w:t>
      </w:r>
      <w:proofErr w:type="spellStart"/>
      <w:proofErr w:type="gramStart"/>
      <w:r w:rsidRPr="002172BE">
        <w:rPr>
          <w:rFonts w:ascii="Times New Roman" w:hAnsi="Times New Roman" w:cs="Times New Roman"/>
          <w:sz w:val="28"/>
          <w:szCs w:val="28"/>
        </w:rPr>
        <w:t>kg.K</w:t>
      </w:r>
      <w:proofErr w:type="spellEnd"/>
      <w:proofErr w:type="gramEnd"/>
      <w:r w:rsidRPr="00217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2700 J/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kg.K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25%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61C8B" w14:textId="74FA0F46" w:rsidR="002172BE" w:rsidRDefault="002172BE" w:rsidP="002172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2BE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172BE">
        <w:rPr>
          <w:rFonts w:ascii="Times New Roman" w:hAnsi="Times New Roman" w:cs="Times New Roman"/>
          <w:b/>
          <w:bCs/>
          <w:sz w:val="28"/>
          <w:szCs w:val="28"/>
        </w:rPr>
        <w:t xml:space="preserve"> 16: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2BE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300g.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30°C.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880J/</w:t>
      </w:r>
      <w:proofErr w:type="spellStart"/>
      <w:proofErr w:type="gramStart"/>
      <w:r w:rsidRPr="002172BE">
        <w:rPr>
          <w:rFonts w:ascii="Times New Roman" w:hAnsi="Times New Roman" w:cs="Times New Roman"/>
          <w:sz w:val="28"/>
          <w:szCs w:val="28"/>
        </w:rPr>
        <w:t>kg.K</w:t>
      </w:r>
      <w:proofErr w:type="spellEnd"/>
      <w:proofErr w:type="gramEnd"/>
      <w:r w:rsidRPr="00217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4200 J/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kg.K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21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2BE"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664E003" w14:textId="77777777" w:rsidR="002172BE" w:rsidRPr="003D246D" w:rsidRDefault="002172BE" w:rsidP="002172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F2F3380" w14:textId="77777777" w:rsidR="003D246D" w:rsidRPr="003D246D" w:rsidRDefault="003D246D" w:rsidP="003D24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3D246D" w:rsidRPr="003D246D" w:rsidSect="003D246D">
      <w:pgSz w:w="12240" w:h="15840"/>
      <w:pgMar w:top="630" w:right="72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6D"/>
    <w:rsid w:val="002172BE"/>
    <w:rsid w:val="003D246D"/>
    <w:rsid w:val="005B5E37"/>
    <w:rsid w:val="00AE1D12"/>
    <w:rsid w:val="00D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F61C"/>
  <w15:chartTrackingRefBased/>
  <w15:docId w15:val="{D1335B4E-CF9B-43C6-AA00-859DCB79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4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4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4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4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4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4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4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4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4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4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46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D2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2025-01-11T02:04:00Z</dcterms:created>
  <dcterms:modified xsi:type="dcterms:W3CDTF">2025-01-11T02:24:00Z</dcterms:modified>
</cp:coreProperties>
</file>