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90"/>
        <w:gridCol w:w="3060"/>
      </w:tblGrid>
      <w:tr w:rsidR="00427ACF" w:rsidRPr="00427ACF" w:rsidTr="00420F31">
        <w:tc>
          <w:tcPr>
            <w:tcW w:w="1080" w:type="dxa"/>
          </w:tcPr>
          <w:p w:rsidR="00427ACF" w:rsidRPr="00427ACF" w:rsidRDefault="00427ACF" w:rsidP="00427ACF">
            <w:pPr>
              <w:rPr>
                <w:b/>
                <w:u w:val="single"/>
              </w:rPr>
            </w:pPr>
            <w:r w:rsidRPr="00427ACF">
              <w:rPr>
                <w:b/>
              </w:rPr>
              <w:t>Tiết: 8</w:t>
            </w:r>
          </w:p>
        </w:tc>
        <w:tc>
          <w:tcPr>
            <w:tcW w:w="5490" w:type="dxa"/>
          </w:tcPr>
          <w:p w:rsidR="00427ACF" w:rsidRPr="00427ACF" w:rsidRDefault="00427ACF" w:rsidP="00427ACF">
            <w:pPr>
              <w:rPr>
                <w:b/>
                <w:bCs/>
              </w:rPr>
            </w:pPr>
            <w:r w:rsidRPr="00427ACF">
              <w:rPr>
                <w:b/>
              </w:rPr>
              <w:t xml:space="preserve">Bài 5 – </w:t>
            </w:r>
            <w:r w:rsidRPr="00427ACF">
              <w:rPr>
                <w:b/>
                <w:bCs/>
              </w:rPr>
              <w:t xml:space="preserve">PHONG TRÀO </w:t>
            </w:r>
          </w:p>
          <w:p w:rsidR="00427ACF" w:rsidRPr="00427ACF" w:rsidRDefault="00427ACF" w:rsidP="00427ACF">
            <w:pPr>
              <w:rPr>
                <w:b/>
                <w:bCs/>
              </w:rPr>
            </w:pPr>
            <w:r w:rsidRPr="00427ACF">
              <w:rPr>
                <w:b/>
                <w:bCs/>
              </w:rPr>
              <w:t>CẢI CÁCH TÔN GIÁO</w:t>
            </w:r>
          </w:p>
        </w:tc>
        <w:tc>
          <w:tcPr>
            <w:tcW w:w="3060" w:type="dxa"/>
          </w:tcPr>
          <w:p w:rsidR="00427ACF" w:rsidRPr="00427ACF" w:rsidRDefault="00427ACF" w:rsidP="00427ACF">
            <w:pPr>
              <w:rPr>
                <w:b/>
              </w:rPr>
            </w:pPr>
            <w:r w:rsidRPr="00427ACF">
              <w:rPr>
                <w:b/>
              </w:rPr>
              <w:t>Thời gian: 1 tiết</w:t>
            </w:r>
          </w:p>
          <w:p w:rsidR="00427ACF" w:rsidRPr="00427ACF" w:rsidRDefault="00427ACF" w:rsidP="00427ACF">
            <w:pPr>
              <w:rPr>
                <w:b/>
              </w:rPr>
            </w:pPr>
            <w:r w:rsidRPr="00427ACF">
              <w:rPr>
                <w:b/>
              </w:rPr>
              <w:t xml:space="preserve">Ngày soạn: </w:t>
            </w:r>
          </w:p>
          <w:p w:rsidR="00427ACF" w:rsidRPr="00427ACF" w:rsidRDefault="00427ACF" w:rsidP="00427ACF">
            <w:pPr>
              <w:rPr>
                <w:b/>
              </w:rPr>
            </w:pPr>
            <w:r w:rsidRPr="00427ACF">
              <w:rPr>
                <w:b/>
              </w:rPr>
              <w:t xml:space="preserve">Ngàydạy: </w:t>
            </w:r>
          </w:p>
        </w:tc>
      </w:tr>
    </w:tbl>
    <w:p w:rsidR="00427ACF" w:rsidRPr="00427ACF" w:rsidRDefault="00427ACF" w:rsidP="00427ACF">
      <w:pPr>
        <w:rPr>
          <w:b/>
          <w:lang w:val="fr-FR"/>
        </w:rPr>
      </w:pPr>
      <w:r w:rsidRPr="00427ACF">
        <w:rPr>
          <w:b/>
          <w:lang w:val="fr-FR"/>
        </w:rPr>
        <w:t>I. Mục tiêu</w:t>
      </w:r>
    </w:p>
    <w:p w:rsidR="00427ACF" w:rsidRPr="00427ACF" w:rsidRDefault="00427ACF" w:rsidP="00427ACF">
      <w:pPr>
        <w:rPr>
          <w:b/>
          <w:bCs/>
          <w:lang w:val="fr-FR"/>
        </w:rPr>
      </w:pPr>
      <w:r w:rsidRPr="00427ACF">
        <w:rPr>
          <w:b/>
          <w:lang w:val="fr-FR"/>
        </w:rPr>
        <w:t>1. Kiến thức</w:t>
      </w:r>
      <w:r w:rsidRPr="00427ACF">
        <w:rPr>
          <w:b/>
          <w:bCs/>
          <w:lang w:val="fr-FR"/>
        </w:rPr>
        <w:t>: Học sinh trình bày được</w:t>
      </w:r>
    </w:p>
    <w:p w:rsidR="00427ACF" w:rsidRPr="00427ACF" w:rsidRDefault="00427ACF" w:rsidP="00427ACF">
      <w:pPr>
        <w:rPr>
          <w:lang w:val="da-DK"/>
        </w:rPr>
      </w:pPr>
      <w:r w:rsidRPr="00427ACF">
        <w:rPr>
          <w:lang w:val="da-DK"/>
        </w:rPr>
        <w:t>- Nêu và giải thích được nguyên nhân của phong trào cải cách tôn giáo.</w:t>
      </w:r>
    </w:p>
    <w:p w:rsidR="00427ACF" w:rsidRPr="00427ACF" w:rsidRDefault="00427ACF" w:rsidP="00427ACF">
      <w:pPr>
        <w:rPr>
          <w:lang w:val="da-DK"/>
        </w:rPr>
      </w:pPr>
      <w:r w:rsidRPr="00427ACF">
        <w:rPr>
          <w:lang w:val="da-DK"/>
        </w:rPr>
        <w:t>- Mô tả khái quát được nội dung cơ bản của các cuộc cải cách tôn giáo.</w:t>
      </w:r>
    </w:p>
    <w:p w:rsidR="00427ACF" w:rsidRPr="00427ACF" w:rsidRDefault="00427ACF" w:rsidP="00427ACF">
      <w:pPr>
        <w:rPr>
          <w:lang w:val="da-DK"/>
        </w:rPr>
      </w:pPr>
      <w:r w:rsidRPr="00427ACF">
        <w:rPr>
          <w:lang w:val="da-DK"/>
        </w:rPr>
        <w:t>-Nêu được tác động của cuộc cải cách tôn giáo đối với xã hội Tây Âu.</w:t>
      </w:r>
    </w:p>
    <w:p w:rsidR="00427ACF" w:rsidRPr="00427ACF" w:rsidRDefault="00427ACF" w:rsidP="00427ACF">
      <w:pPr>
        <w:rPr>
          <w:b/>
          <w:lang w:val="da-DK"/>
        </w:rPr>
      </w:pPr>
      <w:r w:rsidRPr="00427ACF">
        <w:rPr>
          <w:b/>
          <w:lang w:val="da-DK"/>
        </w:rPr>
        <w:t>2. Năng lực:</w:t>
      </w:r>
    </w:p>
    <w:p w:rsidR="00427ACF" w:rsidRPr="00427ACF" w:rsidRDefault="00427ACF" w:rsidP="00427ACF">
      <w:pPr>
        <w:rPr>
          <w:bCs/>
          <w:lang w:val="da-DK"/>
        </w:rPr>
      </w:pPr>
      <w:r w:rsidRPr="00427ACF">
        <w:rPr>
          <w:b/>
          <w:lang w:val="da-DK"/>
        </w:rPr>
        <w:t>- Năng lực chung:</w:t>
      </w:r>
      <w:r w:rsidRPr="00427ACF">
        <w:rPr>
          <w:bCs/>
          <w:lang w:val="da-DK"/>
        </w:rPr>
        <w:t>Năng lực</w:t>
      </w:r>
      <w:r w:rsidRPr="00427ACF">
        <w:rPr>
          <w:bCs/>
          <w:lang w:val="vi-VN"/>
        </w:rPr>
        <w:t xml:space="preserve"> giao tiếp và hợp tác; tự học</w:t>
      </w:r>
      <w:r w:rsidRPr="00427ACF">
        <w:rPr>
          <w:bCs/>
          <w:lang w:val="da-DK"/>
        </w:rPr>
        <w:t>; giải quyết vấn đề</w:t>
      </w:r>
    </w:p>
    <w:p w:rsidR="00427ACF" w:rsidRPr="00427ACF" w:rsidRDefault="00427ACF" w:rsidP="00427ACF">
      <w:pPr>
        <w:rPr>
          <w:lang w:val="da-DK"/>
        </w:rPr>
      </w:pPr>
      <w:r w:rsidRPr="00427ACF">
        <w:rPr>
          <w:b/>
          <w:lang w:val="da-DK"/>
        </w:rPr>
        <w:t xml:space="preserve">- Năng lực riêng: </w:t>
      </w:r>
      <w:r w:rsidRPr="00427ACF">
        <w:rPr>
          <w:bCs/>
          <w:lang w:val="da-DK"/>
        </w:rPr>
        <w:t xml:space="preserve"> Rèn luyện cho học sinh kĩ năng </w:t>
      </w:r>
      <w:r w:rsidRPr="00427ACF">
        <w:rPr>
          <w:lang w:val="da-DK"/>
        </w:rPr>
        <w:t>khai thác và sử dụng thông tin của 1 số tư liệu lịch sử để nhận thức 1 số vấn đề lịch sử liên hệ đến phong trào cải cách tôn giáo.</w:t>
      </w:r>
    </w:p>
    <w:p w:rsidR="00427ACF" w:rsidRPr="00427ACF" w:rsidRDefault="00427ACF" w:rsidP="00427ACF">
      <w:pPr>
        <w:rPr>
          <w:b/>
          <w:bCs/>
          <w:lang w:val="da-DK"/>
        </w:rPr>
      </w:pPr>
      <w:r w:rsidRPr="00427ACF">
        <w:rPr>
          <w:b/>
          <w:lang w:val="da-DK"/>
        </w:rPr>
        <w:t>3. Phẩm chất</w:t>
      </w:r>
      <w:r w:rsidRPr="00427ACF">
        <w:rPr>
          <w:b/>
          <w:bCs/>
          <w:lang w:val="da-DK"/>
        </w:rPr>
        <w:t xml:space="preserve">: </w:t>
      </w:r>
    </w:p>
    <w:p w:rsidR="00427ACF" w:rsidRPr="00427ACF" w:rsidRDefault="00427ACF" w:rsidP="00427ACF">
      <w:pPr>
        <w:rPr>
          <w:lang w:val="da-DK"/>
        </w:rPr>
      </w:pPr>
      <w:r w:rsidRPr="00427ACF">
        <w:rPr>
          <w:lang w:val="da-DK"/>
        </w:rPr>
        <w:t>- Nhân ái: Giáo dục cho học sinh nhận thức về việc tôn trọng sự khác biệt trong quan điểm và niềm tin tôn giáo. Tôn trọng quyền tự do tín ngưỡng, tôn giáo theo hoặc không theo một tôn giáo nào.</w:t>
      </w:r>
    </w:p>
    <w:p w:rsidR="00427ACF" w:rsidRPr="00427ACF" w:rsidRDefault="00427ACF" w:rsidP="00427ACF">
      <w:pPr>
        <w:rPr>
          <w:b/>
          <w:lang w:val="da-DK"/>
        </w:rPr>
      </w:pPr>
      <w:r w:rsidRPr="00427ACF">
        <w:rPr>
          <w:b/>
          <w:lang w:val="da-DK"/>
        </w:rPr>
        <w:t>II.Thiết bị dạy học và học liệu</w:t>
      </w:r>
    </w:p>
    <w:p w:rsidR="00427ACF" w:rsidRPr="00427ACF" w:rsidRDefault="00427ACF" w:rsidP="00427ACF">
      <w:pPr>
        <w:rPr>
          <w:lang w:val="da-DK"/>
        </w:rPr>
      </w:pPr>
      <w:r w:rsidRPr="00427ACF">
        <w:rPr>
          <w:b/>
          <w:bCs/>
          <w:lang w:val="da-DK"/>
        </w:rPr>
        <w:t xml:space="preserve">- Giáo viên: </w:t>
      </w:r>
      <w:r w:rsidRPr="00427ACF">
        <w:rPr>
          <w:bCs/>
          <w:lang w:val="da-DK"/>
        </w:rPr>
        <w:t xml:space="preserve">SGK, SGV, tài liệu về phong trào cải cách tôn giáo, </w:t>
      </w:r>
      <w:r w:rsidRPr="00427ACF">
        <w:rPr>
          <w:lang w:val="da-DK"/>
        </w:rPr>
        <w:t>tiểu sử nhà cải cách tôn giáo Mác-tin Lu-thơ, tranh ảnh liên quan đến bài học</w:t>
      </w:r>
    </w:p>
    <w:p w:rsidR="00427ACF" w:rsidRPr="00427ACF" w:rsidRDefault="00427ACF" w:rsidP="00427ACF">
      <w:pPr>
        <w:rPr>
          <w:lang w:val="da-DK"/>
        </w:rPr>
      </w:pPr>
      <w:r w:rsidRPr="00427ACF">
        <w:rPr>
          <w:lang w:val="da-DK"/>
        </w:rPr>
        <w:t>+ Máy tính, máy chiếu.</w:t>
      </w:r>
    </w:p>
    <w:p w:rsidR="00427ACF" w:rsidRPr="00427ACF" w:rsidRDefault="00427ACF" w:rsidP="00427ACF">
      <w:pPr>
        <w:rPr>
          <w:bCs/>
          <w:lang w:val="da-DK"/>
        </w:rPr>
      </w:pPr>
      <w:r w:rsidRPr="00427ACF">
        <w:rPr>
          <w:b/>
          <w:bCs/>
          <w:iCs/>
          <w:lang w:val="da-DK"/>
        </w:rPr>
        <w:t>- Học sinh:</w:t>
      </w:r>
      <w:r w:rsidRPr="00427ACF">
        <w:rPr>
          <w:bCs/>
          <w:iCs/>
          <w:lang w:val="da-DK"/>
        </w:rPr>
        <w:t xml:space="preserve"> Đọc sách giáo khoa và hoàn tất nhiệm vụ được giao. Sưu tầm các câu chuyện về những nhân vật trong phong trào cải cách tôn giáo.</w:t>
      </w:r>
    </w:p>
    <w:p w:rsidR="00427ACF" w:rsidRPr="00427ACF" w:rsidRDefault="00427ACF" w:rsidP="00427ACF">
      <w:pPr>
        <w:rPr>
          <w:b/>
          <w:lang w:val="da-DK"/>
        </w:rPr>
      </w:pPr>
      <w:r w:rsidRPr="00427ACF">
        <w:rPr>
          <w:b/>
          <w:lang w:val="da-DK"/>
        </w:rPr>
        <w:t>III. Tiến trình dạy học</w:t>
      </w:r>
    </w:p>
    <w:p w:rsidR="00427ACF" w:rsidRPr="00427ACF" w:rsidRDefault="00427ACF" w:rsidP="00427ACF">
      <w:pPr>
        <w:rPr>
          <w:b/>
          <w:bCs/>
          <w:lang w:val="da-DK"/>
        </w:rPr>
      </w:pPr>
      <w:r w:rsidRPr="00427ACF">
        <w:rPr>
          <w:b/>
          <w:bCs/>
          <w:lang w:val="da-DK"/>
        </w:rPr>
        <w:t>1. Khởi động</w:t>
      </w:r>
    </w:p>
    <w:p w:rsidR="00427ACF" w:rsidRPr="00427ACF" w:rsidRDefault="00427ACF" w:rsidP="00427ACF">
      <w:pPr>
        <w:rPr>
          <w:bCs/>
          <w:lang w:val="nl-NL"/>
        </w:rPr>
      </w:pPr>
      <w:r w:rsidRPr="00427ACF">
        <w:rPr>
          <w:b/>
          <w:bCs/>
          <w:i/>
          <w:lang w:val="nl-NL"/>
        </w:rPr>
        <w:t xml:space="preserve">a, Mục tiêu: </w:t>
      </w:r>
      <w:r w:rsidRPr="00427ACF">
        <w:rPr>
          <w:bCs/>
          <w:lang w:val="nl-NL"/>
        </w:rPr>
        <w:t>Giúp học sinh nắm được những tôn giáo nào đang tồn tại trong thời kì này, đưa học sinh vào tìm hiểu nội dung bài học, tạo tâm thế cho học sinh đi vào tìm hiểu bài mới</w:t>
      </w:r>
    </w:p>
    <w:p w:rsidR="00427ACF" w:rsidRPr="00427ACF" w:rsidRDefault="00427ACF" w:rsidP="00427ACF">
      <w:pPr>
        <w:rPr>
          <w:b/>
          <w:bCs/>
          <w:i/>
          <w:lang w:val="nl-NL"/>
        </w:rPr>
      </w:pPr>
      <w:r w:rsidRPr="00427ACF">
        <w:rPr>
          <w:b/>
          <w:bCs/>
          <w:i/>
          <w:lang w:val="nl-NL"/>
        </w:rPr>
        <w:t xml:space="preserve">b. Tổ chức thực hiên: </w:t>
      </w:r>
    </w:p>
    <w:p w:rsidR="00427ACF" w:rsidRPr="00427ACF" w:rsidRDefault="00427ACF" w:rsidP="00427ACF">
      <w:pPr>
        <w:rPr>
          <w:bCs/>
          <w:lang w:val="nl-NL"/>
        </w:rPr>
      </w:pPr>
      <w:r w:rsidRPr="00427ACF">
        <w:rPr>
          <w:bCs/>
          <w:lang w:val="nl-NL"/>
        </w:rPr>
        <w:t>- Hãy cho biết trên thế giới hiện nay có những tôn giáo lớn nào?</w:t>
      </w:r>
    </w:p>
    <w:p w:rsidR="00427ACF" w:rsidRPr="00427ACF" w:rsidRDefault="00427ACF" w:rsidP="00427ACF">
      <w:pPr>
        <w:rPr>
          <w:bCs/>
          <w:lang w:val="nl-NL"/>
        </w:rPr>
      </w:pPr>
      <w:r w:rsidRPr="00427ACF">
        <w:rPr>
          <w:bCs/>
          <w:lang w:val="nl-NL"/>
        </w:rPr>
        <w:t>- Giáo viên đưa ra 4 bức hình đại diện cho 4 tôn giáo: Thiên chúa giáo,Hồi giáo, Ấn Độ giáo, Phật giáo.</w:t>
      </w:r>
    </w:p>
    <w:p w:rsidR="00427ACF" w:rsidRPr="00427ACF" w:rsidRDefault="00427ACF" w:rsidP="00427ACF">
      <w:pPr>
        <w:rPr>
          <w:bCs/>
          <w:lang w:val="nl-NL"/>
        </w:rPr>
      </w:pPr>
      <w:r w:rsidRPr="00427ACF">
        <w:drawing>
          <wp:inline distT="0" distB="0" distL="0" distR="0" wp14:anchorId="6A6A6EAC" wp14:editId="1024ACCE">
            <wp:extent cx="2655736" cy="1240404"/>
            <wp:effectExtent l="19050" t="0" r="0" b="0"/>
            <wp:docPr id="33" name="Picture 1" descr="Có tất cả bao nhiêu tôn giáo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ất cả bao nhiêu tôn giáo trên thế giớ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5736" cy="1240404"/>
                    </a:xfrm>
                    <a:prstGeom prst="rect">
                      <a:avLst/>
                    </a:prstGeom>
                    <a:noFill/>
                    <a:ln>
                      <a:noFill/>
                    </a:ln>
                  </pic:spPr>
                </pic:pic>
              </a:graphicData>
            </a:graphic>
          </wp:inline>
        </w:drawing>
      </w:r>
      <w:r w:rsidRPr="00427ACF">
        <w:drawing>
          <wp:inline distT="0" distB="0" distL="0" distR="0" wp14:anchorId="6A061906" wp14:editId="06FAF23F">
            <wp:extent cx="2705100" cy="1240155"/>
            <wp:effectExtent l="0" t="0" r="0" b="0"/>
            <wp:docPr id="34" name="Picture 2" descr="Có tất cả bao nhiêu tôn giáo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 tất cả bao nhiêu tôn giáo trên thế giớ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9975" cy="1242390"/>
                    </a:xfrm>
                    <a:prstGeom prst="rect">
                      <a:avLst/>
                    </a:prstGeom>
                    <a:noFill/>
                    <a:ln>
                      <a:noFill/>
                    </a:ln>
                  </pic:spPr>
                </pic:pic>
              </a:graphicData>
            </a:graphic>
          </wp:inline>
        </w:drawing>
      </w:r>
    </w:p>
    <w:p w:rsidR="00427ACF" w:rsidRPr="00427ACF" w:rsidRDefault="00427ACF" w:rsidP="00427ACF">
      <w:pPr>
        <w:rPr>
          <w:bCs/>
          <w:lang w:val="nl-NL"/>
        </w:rPr>
      </w:pPr>
      <w:r w:rsidRPr="00427ACF">
        <w:rPr>
          <w:bCs/>
          <w:lang w:val="nl-NL"/>
        </w:rPr>
        <w:t xml:space="preserve">                  H.1                                                              H.2</w:t>
      </w:r>
    </w:p>
    <w:p w:rsidR="00427ACF" w:rsidRPr="00427ACF" w:rsidRDefault="00427ACF" w:rsidP="00427ACF">
      <w:pPr>
        <w:rPr>
          <w:bCs/>
          <w:lang w:val="nl-NL"/>
        </w:rPr>
      </w:pPr>
    </w:p>
    <w:p w:rsidR="00427ACF" w:rsidRPr="00427ACF" w:rsidRDefault="00427ACF" w:rsidP="00427ACF">
      <w:pPr>
        <w:rPr>
          <w:bCs/>
          <w:lang w:val="nl-NL"/>
        </w:rPr>
      </w:pPr>
      <w:r w:rsidRPr="00427ACF">
        <w:drawing>
          <wp:inline distT="0" distB="0" distL="0" distR="0" wp14:anchorId="642C000D" wp14:editId="070AD029">
            <wp:extent cx="2892370" cy="1327868"/>
            <wp:effectExtent l="19050" t="0" r="3230" b="0"/>
            <wp:docPr id="35" name="Picture 3" descr="Có tất cả bao nhiêu tôn giáo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ó tất cả bao nhiêu tôn giáo trên thế giớ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275" cy="1328743"/>
                    </a:xfrm>
                    <a:prstGeom prst="rect">
                      <a:avLst/>
                    </a:prstGeom>
                    <a:noFill/>
                    <a:ln>
                      <a:noFill/>
                    </a:ln>
                  </pic:spPr>
                </pic:pic>
              </a:graphicData>
            </a:graphic>
          </wp:inline>
        </w:drawing>
      </w:r>
      <w:r w:rsidRPr="00427ACF">
        <w:drawing>
          <wp:inline distT="0" distB="0" distL="0" distR="0" wp14:anchorId="44E07BC7" wp14:editId="72F954AF">
            <wp:extent cx="2484672" cy="1326851"/>
            <wp:effectExtent l="19050" t="0" r="0" b="0"/>
            <wp:docPr id="36" name="Picture 4" descr="Có tất cả bao nhiêu tôn giáo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 tất cả bao nhiêu tôn giáo trên thế giớ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183" cy="1328192"/>
                    </a:xfrm>
                    <a:prstGeom prst="rect">
                      <a:avLst/>
                    </a:prstGeom>
                    <a:noFill/>
                    <a:ln>
                      <a:noFill/>
                    </a:ln>
                  </pic:spPr>
                </pic:pic>
              </a:graphicData>
            </a:graphic>
          </wp:inline>
        </w:drawing>
      </w:r>
    </w:p>
    <w:p w:rsidR="00427ACF" w:rsidRPr="00427ACF" w:rsidRDefault="00427ACF" w:rsidP="00427ACF">
      <w:pPr>
        <w:rPr>
          <w:bCs/>
          <w:lang w:val="nl-NL"/>
        </w:rPr>
      </w:pPr>
      <w:r w:rsidRPr="00427ACF">
        <w:rPr>
          <w:bCs/>
          <w:lang w:val="nl-NL"/>
        </w:rPr>
        <w:t xml:space="preserve">                            H.3                                                        H.4</w:t>
      </w:r>
    </w:p>
    <w:p w:rsidR="00427ACF" w:rsidRPr="00427ACF" w:rsidRDefault="00427ACF" w:rsidP="00427ACF">
      <w:pPr>
        <w:rPr>
          <w:b/>
          <w:bCs/>
          <w:i/>
          <w:lang w:val="nl-NL"/>
        </w:rPr>
      </w:pPr>
      <w:r w:rsidRPr="00427ACF">
        <w:rPr>
          <w:bCs/>
          <w:lang w:val="nl-NL"/>
        </w:rPr>
        <w:t>Học sinh quan sát và trả lời những bức hình này thuộc tôn giáo nào.</w:t>
      </w:r>
    </w:p>
    <w:p w:rsidR="00427ACF" w:rsidRPr="00427ACF" w:rsidRDefault="00427ACF" w:rsidP="00427ACF">
      <w:pPr>
        <w:rPr>
          <w:b/>
          <w:bCs/>
          <w:lang w:val="nl-NL"/>
        </w:rPr>
      </w:pPr>
      <w:r w:rsidRPr="00427ACF">
        <w:rPr>
          <w:bCs/>
          <w:lang w:val="nl-NL"/>
        </w:rPr>
        <w:t>→ Giáo viên khái quát lại những nét chính về 4 tôn giáo này.</w:t>
      </w:r>
      <w:r w:rsidRPr="00427ACF">
        <w:rPr>
          <w:lang w:val="nl-NL"/>
        </w:rPr>
        <w:t>Hiện nay trên thế giới có khoảng 10.000 tôn giáo khác nhau. Trong đó có khoảng 84% dân số thế giới theo các tôn giáo lớn như: Kitô giáo, Hồi giáo, Ấn Độ giáo, Phật giáo. Số còn lại theo một số tôn giáo khác hoặc không theo tôn giáo nào cả</w:t>
      </w:r>
      <w:r w:rsidRPr="00427ACF">
        <w:rPr>
          <w:bCs/>
          <w:lang w:val="nl-NL"/>
        </w:rPr>
        <w:t xml:space="preserve">Những tôn giáo này được đánh giá là lớn trên thế giới dựa vào số lượng tín đồ theo. Nhấn mạnh, trong 4 tôn giáo này thì Thiên chúa giáo có số lượng </w:t>
      </w:r>
      <w:r w:rsidRPr="00427ACF">
        <w:rPr>
          <w:lang w:val="nl-NL"/>
        </w:rPr>
        <w:t>tín đồ nhiều nhất trên thế giới với khoảng 2,1 tỉ người. Trong thời kì trung đại, tôn giáo này đã diễn ra một cuộc cải cách lớn. Vậy nguyên nhân nào dẫn đến cuộc cải cách này, nội dung và tác động của nó đem lại như thế nào? Để trả lời được những câu hỏi này, hôm nay chúng ta cùng nhau đi tìm hiểu nội dung  bài học “</w:t>
      </w:r>
      <w:r w:rsidRPr="00427ACF">
        <w:rPr>
          <w:b/>
          <w:lang w:val="nl-NL"/>
        </w:rPr>
        <w:t>Bài 5- PHONG TRÀO CẢI CÁCH TÔN GIÁO”.</w:t>
      </w:r>
    </w:p>
    <w:p w:rsidR="00427ACF" w:rsidRPr="00427ACF" w:rsidRDefault="00427ACF" w:rsidP="00427ACF">
      <w:pPr>
        <w:rPr>
          <w:b/>
          <w:bCs/>
          <w:iCs/>
          <w:lang w:val="nl-NL"/>
        </w:rPr>
      </w:pPr>
      <w:r w:rsidRPr="00427ACF">
        <w:rPr>
          <w:b/>
          <w:bCs/>
          <w:iCs/>
          <w:lang w:val="nl-NL"/>
        </w:rPr>
        <w:t>2. Hình thành kiến thức mới</w:t>
      </w:r>
    </w:p>
    <w:p w:rsidR="00427ACF" w:rsidRPr="00427ACF" w:rsidRDefault="00427ACF" w:rsidP="00427ACF">
      <w:pPr>
        <w:rPr>
          <w:b/>
          <w:lang w:val="nl-NL"/>
        </w:rPr>
      </w:pPr>
      <w:r w:rsidRPr="00427ACF">
        <w:rPr>
          <w:b/>
          <w:lang w:val="nl-NL"/>
        </w:rPr>
        <w:t>Hoạt động 1. Nguyên nhân của phong trào cải cách tôn giáo.</w:t>
      </w:r>
    </w:p>
    <w:p w:rsidR="00427ACF" w:rsidRPr="00427ACF" w:rsidRDefault="00427ACF" w:rsidP="00427ACF">
      <w:pPr>
        <w:rPr>
          <w:lang w:val="nl-NL"/>
        </w:rPr>
      </w:pPr>
      <w:r w:rsidRPr="00427ACF">
        <w:rPr>
          <w:b/>
          <w:bCs/>
          <w:iCs/>
          <w:lang w:val="nl-NL"/>
        </w:rPr>
        <w:t>a. Mục tiêu</w:t>
      </w:r>
      <w:r w:rsidRPr="00427ACF">
        <w:rPr>
          <w:b/>
          <w:lang w:val="nl-NL"/>
        </w:rPr>
        <w:t xml:space="preserve">: </w:t>
      </w:r>
      <w:r w:rsidRPr="00427ACF">
        <w:rPr>
          <w:bCs/>
          <w:lang w:val="nl-NL"/>
        </w:rPr>
        <w:t xml:space="preserve">Học sinh ghi nhớ, trình bày được </w:t>
      </w:r>
      <w:r w:rsidRPr="00427ACF">
        <w:rPr>
          <w:lang w:val="nl-NL"/>
        </w:rPr>
        <w:t>nguyên nhân của phong trào cải cách tôn giáo.</w:t>
      </w:r>
    </w:p>
    <w:p w:rsidR="00427ACF" w:rsidRPr="00427ACF" w:rsidRDefault="00427ACF" w:rsidP="00427ACF">
      <w:pPr>
        <w:rPr>
          <w:b/>
          <w:bCs/>
          <w:lang w:val="nl-NL"/>
        </w:rPr>
      </w:pPr>
      <w:r w:rsidRPr="00427ACF">
        <w:rPr>
          <w:b/>
          <w:bCs/>
          <w:lang w:val="nl-NL"/>
        </w:rPr>
        <w:t>b. Tổ chức thực hiên:</w:t>
      </w:r>
    </w:p>
    <w:tbl>
      <w:tblPr>
        <w:tblStyle w:val="TableGrid"/>
        <w:tblW w:w="0" w:type="auto"/>
        <w:tblLook w:val="04A0" w:firstRow="1" w:lastRow="0" w:firstColumn="1" w:lastColumn="0" w:noHBand="0" w:noVBand="1"/>
      </w:tblPr>
      <w:tblGrid>
        <w:gridCol w:w="4924"/>
        <w:gridCol w:w="4925"/>
      </w:tblGrid>
      <w:tr w:rsidR="00427ACF" w:rsidRPr="00427ACF" w:rsidTr="00420F31">
        <w:tc>
          <w:tcPr>
            <w:tcW w:w="4924" w:type="dxa"/>
          </w:tcPr>
          <w:p w:rsidR="00427ACF" w:rsidRPr="00427ACF" w:rsidRDefault="00427ACF" w:rsidP="00427ACF">
            <w:pPr>
              <w:spacing w:after="200" w:line="276" w:lineRule="auto"/>
              <w:rPr>
                <w:rFonts w:cstheme="minorBidi"/>
                <w:b/>
                <w:color w:val="auto"/>
                <w:szCs w:val="22"/>
                <w:lang w:val="nl-NL"/>
              </w:rPr>
            </w:pPr>
            <w:r w:rsidRPr="00427ACF">
              <w:rPr>
                <w:rFonts w:cstheme="minorBidi"/>
                <w:b/>
                <w:color w:val="auto"/>
                <w:szCs w:val="22"/>
                <w:lang w:val="nl-NL"/>
              </w:rPr>
              <w:t>Hoạt động của GV và HS</w:t>
            </w:r>
          </w:p>
        </w:tc>
        <w:tc>
          <w:tcPr>
            <w:tcW w:w="4925" w:type="dxa"/>
          </w:tcPr>
          <w:p w:rsidR="00427ACF" w:rsidRPr="00427ACF" w:rsidRDefault="00427ACF" w:rsidP="00427ACF">
            <w:pPr>
              <w:spacing w:after="200" w:line="276" w:lineRule="auto"/>
              <w:rPr>
                <w:rFonts w:cstheme="minorBidi"/>
                <w:b/>
                <w:color w:val="auto"/>
                <w:szCs w:val="22"/>
              </w:rPr>
            </w:pPr>
            <w:r w:rsidRPr="00427ACF">
              <w:rPr>
                <w:rFonts w:cstheme="minorBidi"/>
                <w:b/>
                <w:color w:val="auto"/>
                <w:szCs w:val="22"/>
              </w:rPr>
              <w:t>Nội dung</w:t>
            </w:r>
          </w:p>
        </w:tc>
      </w:tr>
      <w:tr w:rsidR="00427ACF" w:rsidRPr="00427ACF" w:rsidTr="00420F31">
        <w:tc>
          <w:tcPr>
            <w:tcW w:w="4924" w:type="dxa"/>
          </w:tcPr>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Bước 1</w:t>
            </w:r>
            <w:r w:rsidRPr="00427ACF">
              <w:rPr>
                <w:rFonts w:cstheme="minorBidi"/>
                <w:color w:val="auto"/>
                <w:szCs w:val="22"/>
              </w:rPr>
              <w:t>. Chuyển giao nhiệm vụ học tập</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xml:space="preserve">GV chia nhóm, tổ chức cho học sinh thảo luận nhóm trả lời các câu hỏi để thấy được </w:t>
            </w:r>
            <w:r w:rsidRPr="00427ACF">
              <w:rPr>
                <w:rFonts w:cstheme="minorBidi"/>
                <w:color w:val="auto"/>
                <w:szCs w:val="22"/>
                <w:lang w:val="nl-NL"/>
              </w:rPr>
              <w:t>nguyên nhân của phong trào cải cách tôn giáo.</w:t>
            </w:r>
          </w:p>
          <w:p w:rsidR="00427ACF" w:rsidRPr="00427ACF" w:rsidRDefault="00427ACF" w:rsidP="00427ACF">
            <w:pPr>
              <w:spacing w:after="200" w:line="276" w:lineRule="auto"/>
              <w:rPr>
                <w:rFonts w:cstheme="minorBidi"/>
                <w:i/>
                <w:iCs/>
                <w:color w:val="auto"/>
                <w:szCs w:val="22"/>
              </w:rPr>
            </w:pPr>
            <w:r w:rsidRPr="00427ACF">
              <w:rPr>
                <w:rFonts w:cstheme="minorBidi"/>
                <w:b/>
                <w:bCs/>
                <w:i/>
                <w:iCs/>
                <w:color w:val="auto"/>
                <w:szCs w:val="22"/>
              </w:rPr>
              <w:t>Thảo luận nhóm:</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xml:space="preserve">+ Nhóm 1+2: </w:t>
            </w:r>
            <w:r w:rsidRPr="00427ACF">
              <w:rPr>
                <w:rFonts w:cstheme="minorBidi"/>
                <w:b/>
                <w:color w:val="auto"/>
                <w:szCs w:val="22"/>
              </w:rPr>
              <w:t>Vì sao xuất hiện phong trào Cải cách tôn giáo?</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Nhóm 3+ 4</w:t>
            </w:r>
            <w:proofErr w:type="gramStart"/>
            <w:r w:rsidRPr="00427ACF">
              <w:rPr>
                <w:rFonts w:cstheme="minorBidi"/>
                <w:color w:val="auto"/>
                <w:szCs w:val="22"/>
              </w:rPr>
              <w:t>:</w:t>
            </w:r>
            <w:r w:rsidRPr="00427ACF">
              <w:rPr>
                <w:rFonts w:cstheme="minorBidi"/>
                <w:b/>
                <w:color w:val="auto"/>
                <w:szCs w:val="22"/>
              </w:rPr>
              <w:t>Tại</w:t>
            </w:r>
            <w:proofErr w:type="gramEnd"/>
            <w:r w:rsidRPr="00427ACF">
              <w:rPr>
                <w:rFonts w:cstheme="minorBidi"/>
                <w:b/>
                <w:color w:val="auto"/>
                <w:szCs w:val="22"/>
              </w:rPr>
              <w:t xml:space="preserve"> sao việc nhà thờ bán “thẻ miễn tội” lại châm ngòi cho phong trào cải cách tôn giáo bùng nổ?(GV yêu cầu HS quan sát H.51 và đọc phần “Em có biết?”).</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HS các nhómthực hiện yêu cầu. GV đến các nhóm theo dõi, hỗ trợ HS làm việc.Nhóm 1: trả lời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GV cho các nhóm khác nhận xét, bổ sung và khẳng định lại.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xml:space="preserve">Gv: Giáo hoàng ngày càng trở nên giàu có 1 phần nhờ </w:t>
            </w:r>
            <w:proofErr w:type="gramStart"/>
            <w:r w:rsidRPr="00427ACF">
              <w:rPr>
                <w:rFonts w:cstheme="minorBidi"/>
                <w:color w:val="auto"/>
                <w:szCs w:val="22"/>
              </w:rPr>
              <w:t>vào  nguồn</w:t>
            </w:r>
            <w:proofErr w:type="gramEnd"/>
            <w:r w:rsidRPr="00427ACF">
              <w:rPr>
                <w:rFonts w:cstheme="minorBidi"/>
                <w:color w:val="auto"/>
                <w:szCs w:val="22"/>
              </w:rPr>
              <w:t xml:space="preserve"> thu nhập bán thẻ “miễn tội”. Quan sát H5.1 ta thấy “thẻ miễn tội” được bày bán một cách công khai và tràn lan.</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xml:space="preserve"> Vậy </w:t>
            </w:r>
            <w:r w:rsidRPr="00427ACF">
              <w:rPr>
                <w:rFonts w:cstheme="minorBidi"/>
                <w:b/>
                <w:color w:val="auto"/>
                <w:szCs w:val="22"/>
              </w:rPr>
              <w:t>tại sao việc nhà thờ bán “thẻ miễn tội” lại châm ngòi cho phong trào cải cách tôn giáo bùng nổ</w:t>
            </w:r>
            <w:r w:rsidRPr="00427ACF">
              <w:rPr>
                <w:rFonts w:cstheme="minorBidi"/>
                <w:color w:val="auto"/>
                <w:szCs w:val="22"/>
              </w:rPr>
              <w:t xml:space="preserve"> → yêu cầu nhóm 2 trình bày</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GV cho các nhóm khác nhận xét, bổ sung và khẳng định lại: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GV: Phong trào bùng nổ khắp các nước Tây Âu khởi đầu là Đức và Thuỵ Sĩ.</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Người khởi xướng phong trào cải cách tôn giáo này là ai?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HS: trả lời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Ông đã phát động phong trào này diễn ra như thế nào?</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HS: trả lời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GV bổ sung thêm→chiếu chân dung của Lu-thơ.</w:t>
            </w:r>
          </w:p>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Bước 2</w:t>
            </w:r>
            <w:r w:rsidRPr="00427ACF">
              <w:rPr>
                <w:rFonts w:cstheme="minorBidi"/>
                <w:color w:val="auto"/>
                <w:szCs w:val="22"/>
              </w:rPr>
              <w:t>. Thực hiện nhiệm vụ học tập</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xml:space="preserve">HS đọc SGK và thực hiện yêu cầu. </w:t>
            </w:r>
          </w:p>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Bước 3</w:t>
            </w:r>
            <w:r w:rsidRPr="00427ACF">
              <w:rPr>
                <w:rFonts w:cstheme="minorBidi"/>
                <w:color w:val="auto"/>
                <w:szCs w:val="22"/>
              </w:rPr>
              <w:t xml:space="preserve">. Báo cáo kết quả hoạt động </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HS/ nhóm lần lượt trả lời các câu hỏi</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GV minh hoạ các thành tựu để HS khắc sâu hơn</w:t>
            </w:r>
          </w:p>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Bước 4</w:t>
            </w:r>
            <w:r w:rsidRPr="00427ACF">
              <w:rPr>
                <w:rFonts w:cstheme="minorBidi"/>
                <w:color w:val="auto"/>
                <w:szCs w:val="22"/>
              </w:rPr>
              <w:t>. Đánh giá kết quả thực hiện nhiệm vụ học tập</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xml:space="preserve">HS phân tích, nhận xét, đánh giá kết quả của học sinh. </w:t>
            </w:r>
          </w:p>
          <w:p w:rsidR="00427ACF" w:rsidRPr="00427ACF" w:rsidRDefault="00427ACF" w:rsidP="00427ACF">
            <w:pPr>
              <w:spacing w:after="200" w:line="276" w:lineRule="auto"/>
              <w:rPr>
                <w:rFonts w:cstheme="minorBidi"/>
                <w:b/>
                <w:bCs/>
                <w:color w:val="auto"/>
                <w:szCs w:val="22"/>
                <w:lang w:val="nl-NL"/>
              </w:rPr>
            </w:pPr>
            <w:r w:rsidRPr="00427ACF">
              <w:rPr>
                <w:rFonts w:cstheme="minorBidi"/>
                <w:color w:val="auto"/>
                <w:szCs w:val="22"/>
              </w:rPr>
              <w:t>GV bổ sung phần phân tích nhận xét, đánh giá, kết quả thực hiện nhiệm vụ học tập của học sinh. Chính xác hóa các kiến thức đã hình thành cho học sinh.</w:t>
            </w:r>
          </w:p>
        </w:tc>
        <w:tc>
          <w:tcPr>
            <w:tcW w:w="4925" w:type="dxa"/>
          </w:tcPr>
          <w:p w:rsidR="00427ACF" w:rsidRPr="00427ACF" w:rsidRDefault="00427ACF" w:rsidP="00427ACF">
            <w:pPr>
              <w:spacing w:after="200" w:line="276" w:lineRule="auto"/>
              <w:rPr>
                <w:rFonts w:cstheme="minorBidi"/>
                <w:b/>
                <w:color w:val="auto"/>
                <w:szCs w:val="22"/>
                <w:lang w:val="nl-NL"/>
              </w:rPr>
            </w:pPr>
            <w:r w:rsidRPr="00427ACF">
              <w:rPr>
                <w:rFonts w:cstheme="minorBidi"/>
                <w:b/>
                <w:color w:val="auto"/>
                <w:szCs w:val="22"/>
                <w:u w:val="single"/>
                <w:lang w:val="nl-NL"/>
              </w:rPr>
              <w:t>1. Nguyên nhân của phong trào cải cách tôn giáo</w:t>
            </w:r>
            <w:r w:rsidRPr="00427ACF">
              <w:rPr>
                <w:rFonts w:cstheme="minorBidi"/>
                <w:b/>
                <w:color w:val="auto"/>
                <w:szCs w:val="22"/>
                <w:lang w:val="nl-NL"/>
              </w:rPr>
              <w:t>.</w:t>
            </w:r>
          </w:p>
          <w:p w:rsidR="00427ACF" w:rsidRPr="00427ACF" w:rsidRDefault="00427ACF" w:rsidP="00427ACF">
            <w:pPr>
              <w:spacing w:after="200" w:line="276" w:lineRule="auto"/>
              <w:rPr>
                <w:rFonts w:cstheme="minorBidi"/>
                <w:b/>
                <w:color w:val="auto"/>
                <w:szCs w:val="22"/>
                <w:lang w:val="nl-NL"/>
              </w:rPr>
            </w:pPr>
            <w:r w:rsidRPr="00427ACF">
              <w:rPr>
                <w:rFonts w:cstheme="minorBidi"/>
                <w:b/>
                <w:color w:val="auto"/>
                <w:szCs w:val="22"/>
                <w:lang w:val="nl-NL"/>
              </w:rPr>
              <w:t>* Nguyên nhân sâu xa:</w:t>
            </w:r>
          </w:p>
          <w:p w:rsidR="00427ACF" w:rsidRPr="00427ACF" w:rsidRDefault="00427ACF" w:rsidP="00427ACF">
            <w:pPr>
              <w:spacing w:after="200" w:line="276" w:lineRule="auto"/>
              <w:rPr>
                <w:rFonts w:cstheme="minorBidi"/>
                <w:color w:val="auto"/>
                <w:szCs w:val="22"/>
                <w:lang w:val="nl-NL"/>
              </w:rPr>
            </w:pPr>
            <w:r w:rsidRPr="00427ACF">
              <w:rPr>
                <w:rFonts w:cstheme="minorBidi"/>
                <w:color w:val="auto"/>
                <w:szCs w:val="22"/>
                <w:lang w:val="nl-NL"/>
              </w:rPr>
              <w:t xml:space="preserve">- </w:t>
            </w:r>
            <w:r w:rsidRPr="00427ACF">
              <w:rPr>
                <w:rFonts w:cstheme="minorBidi"/>
                <w:color w:val="auto"/>
                <w:szCs w:val="22"/>
                <w:lang w:val="vi-VN"/>
              </w:rPr>
              <w:t xml:space="preserve">Đầu thế kỉ XVI, Giáo hội Thiên Chúa giáo  ngày càng có xu hướng cản trở sự phát triển của </w:t>
            </w:r>
            <w:r w:rsidRPr="00427ACF">
              <w:rPr>
                <w:rFonts w:cstheme="minorBidi"/>
                <w:color w:val="auto"/>
                <w:szCs w:val="22"/>
                <w:lang w:val="nl-NL"/>
              </w:rPr>
              <w:t>xã hội.</w:t>
            </w:r>
          </w:p>
          <w:p w:rsidR="00427ACF" w:rsidRPr="00427ACF" w:rsidRDefault="00427ACF" w:rsidP="00427ACF">
            <w:pPr>
              <w:spacing w:after="200" w:line="276" w:lineRule="auto"/>
              <w:rPr>
                <w:rFonts w:cstheme="minorBidi"/>
                <w:color w:val="auto"/>
                <w:szCs w:val="22"/>
                <w:lang w:val="nl-NL"/>
              </w:rPr>
            </w:pPr>
            <w:r w:rsidRPr="00427ACF">
              <w:rPr>
                <w:rFonts w:cstheme="minorBidi"/>
                <w:color w:val="auto"/>
                <w:szCs w:val="22"/>
                <w:lang w:val="nl-NL"/>
              </w:rPr>
              <w:t>=&gt; Vì thế, giai cấp tư sản muốn “cải cách” lại tổ chức giáo hội.</w:t>
            </w:r>
          </w:p>
          <w:p w:rsidR="00427ACF" w:rsidRPr="00427ACF" w:rsidRDefault="00427ACF" w:rsidP="00427ACF">
            <w:pPr>
              <w:spacing w:after="200" w:line="276" w:lineRule="auto"/>
              <w:rPr>
                <w:rFonts w:cstheme="minorBidi"/>
                <w:color w:val="auto"/>
                <w:szCs w:val="22"/>
                <w:lang w:val="nl-NL"/>
              </w:rPr>
            </w:pPr>
            <w:r w:rsidRPr="00427ACF">
              <w:rPr>
                <w:rFonts w:cstheme="minorBidi"/>
                <w:color w:val="auto"/>
                <w:szCs w:val="22"/>
                <w:lang w:val="nl-NL"/>
              </w:rPr>
              <w:t>* Nguyên nhân trực tiếp: Giáo hội cho phép tự do bán “thẻ miễn tội → hành động này đã châm ngòi cho phong trào Cải cách tôn giáo bùng nổ.</w:t>
            </w:r>
          </w:p>
          <w:p w:rsidR="00427ACF" w:rsidRPr="00427ACF" w:rsidRDefault="00427ACF" w:rsidP="00427ACF">
            <w:pPr>
              <w:spacing w:after="200" w:line="276" w:lineRule="auto"/>
              <w:rPr>
                <w:rFonts w:cstheme="minorBidi"/>
                <w:color w:val="auto"/>
                <w:szCs w:val="22"/>
                <w:lang w:val="nl-NL"/>
              </w:rPr>
            </w:pPr>
          </w:p>
          <w:p w:rsidR="00427ACF" w:rsidRPr="00427ACF" w:rsidRDefault="00427ACF" w:rsidP="00427ACF">
            <w:pPr>
              <w:spacing w:after="200" w:line="276" w:lineRule="auto"/>
              <w:rPr>
                <w:rFonts w:cstheme="minorBidi"/>
                <w:b/>
                <w:bCs/>
                <w:color w:val="auto"/>
                <w:szCs w:val="22"/>
                <w:lang w:val="nl-NL"/>
              </w:rPr>
            </w:pPr>
          </w:p>
        </w:tc>
      </w:tr>
    </w:tbl>
    <w:p w:rsidR="00427ACF" w:rsidRPr="00427ACF" w:rsidRDefault="00427ACF" w:rsidP="00427ACF">
      <w:pPr>
        <w:rPr>
          <w:b/>
          <w:bCs/>
          <w:lang w:val="nl-NL"/>
        </w:rPr>
      </w:pPr>
    </w:p>
    <w:p w:rsidR="00427ACF" w:rsidRPr="00427ACF" w:rsidRDefault="00427ACF" w:rsidP="00427ACF">
      <w:pPr>
        <w:rPr>
          <w:b/>
          <w:u w:val="single"/>
          <w:lang w:val="nl-NL"/>
        </w:rPr>
      </w:pPr>
      <w:r w:rsidRPr="00427ACF">
        <w:rPr>
          <w:b/>
          <w:lang w:val="nl-NL"/>
        </w:rPr>
        <w:t>Hoạt động 2: Nội dung và tác động của cải cách tôn giáo đối với xã hội Tây Âu</w:t>
      </w:r>
      <w:r w:rsidRPr="00427ACF">
        <w:rPr>
          <w:b/>
          <w:u w:val="single"/>
          <w:lang w:val="nl-NL"/>
        </w:rPr>
        <w:t xml:space="preserve"> </w:t>
      </w:r>
    </w:p>
    <w:p w:rsidR="00427ACF" w:rsidRPr="00427ACF" w:rsidRDefault="00427ACF" w:rsidP="00427ACF">
      <w:pPr>
        <w:rPr>
          <w:lang w:val="nl-NL"/>
        </w:rPr>
      </w:pPr>
      <w:r w:rsidRPr="00427ACF">
        <w:rPr>
          <w:lang w:val="vi-VN"/>
        </w:rPr>
        <w:t xml:space="preserve">a) Mục </w:t>
      </w:r>
      <w:r w:rsidRPr="00427ACF">
        <w:rPr>
          <w:lang w:val="nl-NL"/>
        </w:rPr>
        <w:t>tiêu</w:t>
      </w:r>
      <w:r w:rsidRPr="00427ACF">
        <w:rPr>
          <w:lang w:val="vi-VN"/>
        </w:rPr>
        <w:t xml:space="preserve">: </w:t>
      </w:r>
      <w:r w:rsidRPr="00427ACF">
        <w:rPr>
          <w:lang w:val="nl-NL"/>
        </w:rPr>
        <w:t>Mô tả khái quát được nội dung cơ bản của các cuộc cải cách tôn giáo.</w:t>
      </w:r>
    </w:p>
    <w:p w:rsidR="00427ACF" w:rsidRPr="00427ACF" w:rsidRDefault="00427ACF" w:rsidP="00427ACF">
      <w:pPr>
        <w:rPr>
          <w:lang w:val="nl-NL"/>
        </w:rPr>
      </w:pPr>
      <w:r w:rsidRPr="00427ACF">
        <w:rPr>
          <w:lang w:val="nl-NL"/>
        </w:rPr>
        <w:t xml:space="preserve">Nêu được tác động của cải cách tôn giáo đối với xã hội Tây Âu. </w:t>
      </w:r>
    </w:p>
    <w:p w:rsidR="00427ACF" w:rsidRPr="00427ACF" w:rsidRDefault="00427ACF" w:rsidP="00427ACF">
      <w:pPr>
        <w:rPr>
          <w:b/>
          <w:lang w:val="nl-NL"/>
        </w:rPr>
      </w:pPr>
      <w:r w:rsidRPr="00427ACF">
        <w:rPr>
          <w:lang w:val="nl-NL"/>
        </w:rPr>
        <w:t>b</w:t>
      </w:r>
      <w:r w:rsidRPr="00427ACF">
        <w:rPr>
          <w:lang w:val="vi-VN"/>
        </w:rPr>
        <w:t xml:space="preserve">) </w:t>
      </w:r>
      <w:r w:rsidRPr="00427ACF">
        <w:rPr>
          <w:lang w:val="nl-NL"/>
        </w:rPr>
        <w:t>Tổ chức</w:t>
      </w:r>
      <w:r w:rsidRPr="00427ACF">
        <w:rPr>
          <w:lang w:val="vi-VN"/>
        </w:rPr>
        <w:t xml:space="preserve"> thực hiện</w:t>
      </w:r>
      <w:r w:rsidRPr="00427ACF">
        <w:rPr>
          <w:lang w:val="nl-NL"/>
        </w:rPr>
        <w:t>:</w:t>
      </w:r>
    </w:p>
    <w:p w:rsidR="00427ACF" w:rsidRPr="00427ACF" w:rsidRDefault="00427ACF" w:rsidP="00427ACF">
      <w:pPr>
        <w:rPr>
          <w:b/>
          <w:lang w:val="nl-NL"/>
        </w:rPr>
      </w:pPr>
      <w:r w:rsidRPr="00427ACF">
        <w:rPr>
          <w:b/>
          <w:lang w:val="nl-NL"/>
        </w:rPr>
        <w:t xml:space="preserve"> </w:t>
      </w:r>
    </w:p>
    <w:tbl>
      <w:tblPr>
        <w:tblStyle w:val="TableGrid"/>
        <w:tblW w:w="0" w:type="auto"/>
        <w:tblLook w:val="04A0" w:firstRow="1" w:lastRow="0" w:firstColumn="1" w:lastColumn="0" w:noHBand="0" w:noVBand="1"/>
      </w:tblPr>
      <w:tblGrid>
        <w:gridCol w:w="4924"/>
        <w:gridCol w:w="4925"/>
      </w:tblGrid>
      <w:tr w:rsidR="00427ACF" w:rsidRPr="00427ACF" w:rsidTr="00420F31">
        <w:tc>
          <w:tcPr>
            <w:tcW w:w="4924" w:type="dxa"/>
          </w:tcPr>
          <w:p w:rsidR="00427ACF" w:rsidRPr="00427ACF" w:rsidRDefault="00427ACF" w:rsidP="00427ACF">
            <w:pPr>
              <w:spacing w:after="200" w:line="276" w:lineRule="auto"/>
              <w:rPr>
                <w:rFonts w:cstheme="minorBidi"/>
                <w:b/>
                <w:color w:val="auto"/>
                <w:szCs w:val="22"/>
                <w:lang w:val="nl-NL"/>
              </w:rPr>
            </w:pPr>
            <w:r w:rsidRPr="00427ACF">
              <w:rPr>
                <w:rFonts w:cstheme="minorBidi"/>
                <w:b/>
                <w:color w:val="auto"/>
                <w:szCs w:val="22"/>
                <w:lang w:val="nl-NL"/>
              </w:rPr>
              <w:t>Hoạt động của GV và HS</w:t>
            </w:r>
          </w:p>
        </w:tc>
        <w:tc>
          <w:tcPr>
            <w:tcW w:w="4925" w:type="dxa"/>
          </w:tcPr>
          <w:p w:rsidR="00427ACF" w:rsidRPr="00427ACF" w:rsidRDefault="00427ACF" w:rsidP="00427ACF">
            <w:pPr>
              <w:spacing w:after="200" w:line="276" w:lineRule="auto"/>
              <w:rPr>
                <w:rFonts w:cstheme="minorBidi"/>
                <w:b/>
                <w:color w:val="auto"/>
                <w:szCs w:val="22"/>
              </w:rPr>
            </w:pPr>
            <w:r w:rsidRPr="00427ACF">
              <w:rPr>
                <w:rFonts w:cstheme="minorBidi"/>
                <w:b/>
                <w:color w:val="auto"/>
                <w:szCs w:val="22"/>
              </w:rPr>
              <w:t>Nội dung</w:t>
            </w:r>
          </w:p>
        </w:tc>
      </w:tr>
      <w:tr w:rsidR="00427ACF" w:rsidRPr="00427ACF" w:rsidTr="00420F31">
        <w:tc>
          <w:tcPr>
            <w:tcW w:w="4924" w:type="dxa"/>
          </w:tcPr>
          <w:p w:rsidR="00427ACF" w:rsidRPr="00427ACF" w:rsidRDefault="00427ACF" w:rsidP="00427ACF">
            <w:pPr>
              <w:spacing w:after="200" w:line="276" w:lineRule="auto"/>
              <w:rPr>
                <w:rFonts w:cstheme="minorBidi"/>
                <w:b/>
                <w:color w:val="auto"/>
                <w:szCs w:val="22"/>
              </w:rPr>
            </w:pPr>
            <w:r w:rsidRPr="00427ACF">
              <w:rPr>
                <w:rFonts w:cstheme="minorBidi"/>
                <w:b/>
                <w:color w:val="auto"/>
                <w:szCs w:val="22"/>
              </w:rPr>
              <w:t>Bước 1</w:t>
            </w:r>
            <w:r w:rsidRPr="00427ACF">
              <w:rPr>
                <w:rFonts w:cstheme="minorBidi"/>
                <w:color w:val="auto"/>
                <w:szCs w:val="22"/>
              </w:rPr>
              <w:t>. Chuyển giao nhiệm vụ học tập</w:t>
            </w:r>
          </w:p>
          <w:p w:rsidR="00427ACF" w:rsidRPr="00427ACF" w:rsidRDefault="00427ACF" w:rsidP="00427ACF">
            <w:pPr>
              <w:spacing w:after="200" w:line="276" w:lineRule="auto"/>
              <w:rPr>
                <w:rFonts w:cstheme="minorBidi"/>
                <w:b/>
                <w:color w:val="auto"/>
                <w:szCs w:val="22"/>
              </w:rPr>
            </w:pPr>
            <w:r w:rsidRPr="00427ACF">
              <w:rPr>
                <w:rFonts w:cstheme="minorBidi"/>
                <w:b/>
                <w:color w:val="auto"/>
                <w:szCs w:val="22"/>
              </w:rPr>
              <w:t>? Nội dung cơ bản của cuộc cải cách là gì?</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HS: trả lời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Công khai phê phán những hành vi sai trái của Giáo hội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Chống lại việc Giáo hội tùy tiện giải thích Kinh Thánh.</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Phủ nhận vai trò của Giáo hội, Giáo hoàng</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Chủ trương không thờ tranh tượng, xây dựng một Giáo hội đơn giản, thuận lợi và tiết kiệm thời gian.</w:t>
            </w:r>
          </w:p>
          <w:p w:rsidR="00427ACF" w:rsidRPr="00427ACF" w:rsidRDefault="00427ACF" w:rsidP="00427ACF">
            <w:pPr>
              <w:spacing w:after="200" w:line="276" w:lineRule="auto"/>
              <w:rPr>
                <w:rFonts w:cstheme="minorBidi"/>
                <w:b/>
                <w:color w:val="auto"/>
                <w:szCs w:val="22"/>
              </w:rPr>
            </w:pPr>
            <w:r w:rsidRPr="00427ACF">
              <w:rPr>
                <w:rFonts w:cstheme="minorBidi"/>
                <w:b/>
                <w:color w:val="auto"/>
                <w:szCs w:val="22"/>
              </w:rPr>
              <w:t>? Theo em, tư liệu 5.2 và 5.3 thể hiện nội dung nào của cải cách?</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HS: chủ trương xây dựng Giáo hội và những nghi lễ đơn giản, thuận lợi và tiết kiệm (không có tranh ảnh, tượng thờ, ghế ngồi bằng gỗ cứng)</w:t>
            </w:r>
          </w:p>
          <w:p w:rsidR="00427ACF" w:rsidRPr="00427ACF" w:rsidRDefault="00427ACF" w:rsidP="00427ACF">
            <w:pPr>
              <w:spacing w:after="200" w:line="276" w:lineRule="auto"/>
              <w:rPr>
                <w:rFonts w:cstheme="minorBidi"/>
                <w:b/>
                <w:color w:val="auto"/>
                <w:szCs w:val="22"/>
              </w:rPr>
            </w:pPr>
            <w:r w:rsidRPr="00427ACF">
              <w:rPr>
                <w:rFonts w:cstheme="minorBidi"/>
                <w:b/>
                <w:color w:val="auto"/>
                <w:szCs w:val="22"/>
              </w:rPr>
              <w:t xml:space="preserve">? Tác động của phong trào cải cách tôn giáo? </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HS: trả lời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xml:space="preserve">- GV cho học sinh xem 1 vài hình ảnh về đạo Thiên chúa giáo và đạoTin Lành để thấy sự khác biệt. </w:t>
            </w:r>
          </w:p>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GV bổ sung thêm:</w:t>
            </w:r>
            <w:r w:rsidRPr="00427ACF">
              <w:rPr>
                <w:rFonts w:cstheme="minorBidi"/>
                <w:color w:val="auto"/>
                <w:szCs w:val="22"/>
              </w:rPr>
              <w:t xml:space="preserve"> Ngoài nhà cải cách Lu-thơ, còn có Can-vanh: là người chịu ảnh hưởng của Lu-thơ.; người sáng lập đạo Tin lành.</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GV: Trong quá trình ra đời và lớn mạnh của mình, giai cấp TS đã công khai đấu tranh chống lại GCPK suy tàn và giáo hội Thiên chúa giáo thông qua 2 phong trào: VH phục hưng và cải cách tôn giáo.</w:t>
            </w:r>
          </w:p>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Bước 2</w:t>
            </w:r>
            <w:r w:rsidRPr="00427ACF">
              <w:rPr>
                <w:rFonts w:cstheme="minorBidi"/>
                <w:color w:val="auto"/>
                <w:szCs w:val="22"/>
              </w:rPr>
              <w:t>. Thực hiện nhiệm vụ học tập</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xml:space="preserve">HS đọc SGK và thực hiện yêu cầu. </w:t>
            </w:r>
          </w:p>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Bước 3</w:t>
            </w:r>
            <w:r w:rsidRPr="00427ACF">
              <w:rPr>
                <w:rFonts w:cstheme="minorBidi"/>
                <w:color w:val="auto"/>
                <w:szCs w:val="22"/>
              </w:rPr>
              <w:t xml:space="preserve">. Báo cáo kết quả hoạt động </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HS lần lượt trả lời các câu hỏi</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GV minh hoạ các thành tựu để HS khắc sâu hơn</w:t>
            </w:r>
          </w:p>
          <w:p w:rsidR="00427ACF" w:rsidRPr="00427ACF" w:rsidRDefault="00427ACF" w:rsidP="00427ACF">
            <w:pPr>
              <w:spacing w:after="200" w:line="276" w:lineRule="auto"/>
              <w:rPr>
                <w:rFonts w:cstheme="minorBidi"/>
                <w:color w:val="auto"/>
                <w:szCs w:val="22"/>
              </w:rPr>
            </w:pPr>
            <w:r w:rsidRPr="00427ACF">
              <w:rPr>
                <w:rFonts w:cstheme="minorBidi"/>
                <w:b/>
                <w:color w:val="auto"/>
                <w:szCs w:val="22"/>
              </w:rPr>
              <w:t>Bước 4</w:t>
            </w:r>
            <w:r w:rsidRPr="00427ACF">
              <w:rPr>
                <w:rFonts w:cstheme="minorBidi"/>
                <w:color w:val="auto"/>
                <w:szCs w:val="22"/>
              </w:rPr>
              <w:t>. Đánh giá kết quả thực hiện nhiệm vụ học tập</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 xml:space="preserve">HS phân tích, nhận xét, đánh giá kết quả của học sinh. </w:t>
            </w:r>
          </w:p>
          <w:p w:rsidR="00427ACF" w:rsidRPr="00427ACF" w:rsidRDefault="00427ACF" w:rsidP="00427ACF">
            <w:pPr>
              <w:spacing w:after="200" w:line="276" w:lineRule="auto"/>
              <w:rPr>
                <w:rFonts w:cstheme="minorBidi"/>
                <w:b/>
                <w:color w:val="auto"/>
                <w:szCs w:val="22"/>
              </w:rPr>
            </w:pPr>
            <w:r w:rsidRPr="00427ACF">
              <w:rPr>
                <w:rFonts w:cstheme="minorBidi"/>
                <w:color w:val="auto"/>
                <w:szCs w:val="22"/>
              </w:rPr>
              <w:t>GV bổ sung phần phân tích nhận xét, đánh giá, kết quả thực hiện nhiệm vụ học tập của học sinh. Chính xác hóa các kiến thức đã hình thành cho học sinh.</w:t>
            </w:r>
          </w:p>
        </w:tc>
        <w:tc>
          <w:tcPr>
            <w:tcW w:w="4925" w:type="dxa"/>
          </w:tcPr>
          <w:p w:rsidR="00427ACF" w:rsidRPr="00427ACF" w:rsidRDefault="00427ACF" w:rsidP="00427ACF">
            <w:pPr>
              <w:spacing w:after="200" w:line="276" w:lineRule="auto"/>
              <w:rPr>
                <w:rFonts w:cstheme="minorBidi"/>
                <w:b/>
                <w:color w:val="auto"/>
                <w:szCs w:val="22"/>
                <w:u w:val="single"/>
              </w:rPr>
            </w:pPr>
            <w:r w:rsidRPr="00427ACF">
              <w:rPr>
                <w:rFonts w:cstheme="minorBidi"/>
                <w:b/>
                <w:color w:val="auto"/>
                <w:szCs w:val="22"/>
                <w:u w:val="single"/>
              </w:rPr>
              <w:t xml:space="preserve">2. Nội dung và tác động của cải cách tôn giáo đối với xã hội Tây Âu </w:t>
            </w:r>
          </w:p>
          <w:p w:rsidR="00427ACF" w:rsidRPr="00427ACF" w:rsidRDefault="00427ACF" w:rsidP="00427ACF">
            <w:pPr>
              <w:spacing w:after="200" w:line="276" w:lineRule="auto"/>
              <w:rPr>
                <w:rFonts w:cstheme="minorBidi"/>
                <w:b/>
                <w:iCs/>
                <w:color w:val="auto"/>
                <w:szCs w:val="22"/>
              </w:rPr>
            </w:pPr>
            <w:r w:rsidRPr="00427ACF">
              <w:rPr>
                <w:rFonts w:cstheme="minorBidi"/>
                <w:b/>
                <w:iCs/>
                <w:color w:val="auto"/>
                <w:szCs w:val="22"/>
              </w:rPr>
              <w:t>- Nội dung:</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Phủ nhận vai trò thống trị của giáo hội, đòi bãi bỏ những nghi lễ phiền toái.</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Chủ trương xây dựng một Giáo hội Thiên Chúa giáo đơn giản, tiện lợi và tiết kiệm thời gian.</w:t>
            </w:r>
          </w:p>
          <w:p w:rsidR="00427ACF" w:rsidRPr="00427ACF" w:rsidRDefault="00427ACF" w:rsidP="00427ACF">
            <w:pPr>
              <w:spacing w:after="200" w:line="276" w:lineRule="auto"/>
              <w:rPr>
                <w:rFonts w:cstheme="minorBidi"/>
                <w:b/>
                <w:iCs/>
                <w:color w:val="auto"/>
                <w:szCs w:val="22"/>
              </w:rPr>
            </w:pPr>
            <w:r w:rsidRPr="00427ACF">
              <w:rPr>
                <w:rFonts w:cstheme="minorBidi"/>
                <w:b/>
                <w:iCs/>
                <w:color w:val="auto"/>
                <w:szCs w:val="22"/>
              </w:rPr>
              <w:t>- Tác động :</w:t>
            </w:r>
          </w:p>
          <w:p w:rsidR="00427ACF" w:rsidRPr="00427ACF" w:rsidRDefault="00427ACF" w:rsidP="00427ACF">
            <w:pPr>
              <w:spacing w:after="200" w:line="276" w:lineRule="auto"/>
              <w:rPr>
                <w:rFonts w:cstheme="minorBidi"/>
                <w:color w:val="auto"/>
                <w:szCs w:val="22"/>
              </w:rPr>
            </w:pPr>
            <w:r w:rsidRPr="00427ACF">
              <w:rPr>
                <w:rFonts w:cstheme="minorBidi"/>
                <w:color w:val="auto"/>
                <w:szCs w:val="22"/>
                <w:vertAlign w:val="subscript"/>
              </w:rPr>
              <w:t>+</w:t>
            </w:r>
            <w:r w:rsidRPr="00427ACF">
              <w:rPr>
                <w:rFonts w:cstheme="minorBidi"/>
                <w:color w:val="auto"/>
                <w:szCs w:val="22"/>
              </w:rPr>
              <w:t xml:space="preserve"> Đạo Ki tô bị phân hoá thành hai giáo phái: Cựu giáo (Công giáo) và Tân giáo </w:t>
            </w:r>
            <w:proofErr w:type="gramStart"/>
            <w:r w:rsidRPr="00427ACF">
              <w:rPr>
                <w:rFonts w:cstheme="minorBidi"/>
                <w:color w:val="auto"/>
                <w:szCs w:val="22"/>
              </w:rPr>
              <w:t>( Tin</w:t>
            </w:r>
            <w:proofErr w:type="gramEnd"/>
            <w:r w:rsidRPr="00427ACF">
              <w:rPr>
                <w:rFonts w:cstheme="minorBidi"/>
                <w:color w:val="auto"/>
                <w:szCs w:val="22"/>
              </w:rPr>
              <w:t xml:space="preserve"> Lành, Anh giáo).</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Châm ngòi cho cáccuộc khởi nghĩa nông dân ở Đức bùng nổ.</w:t>
            </w:r>
          </w:p>
          <w:p w:rsidR="00427ACF" w:rsidRPr="00427ACF" w:rsidRDefault="00427ACF" w:rsidP="00427ACF">
            <w:pPr>
              <w:spacing w:after="200" w:line="276" w:lineRule="auto"/>
              <w:rPr>
                <w:rFonts w:cstheme="minorBidi"/>
                <w:color w:val="auto"/>
                <w:szCs w:val="22"/>
              </w:rPr>
            </w:pPr>
            <w:r w:rsidRPr="00427ACF">
              <w:rPr>
                <w:rFonts w:cstheme="minorBidi"/>
                <w:color w:val="auto"/>
                <w:szCs w:val="22"/>
              </w:rPr>
              <w:t xml:space="preserve">+ Tác </w:t>
            </w:r>
            <w:proofErr w:type="gramStart"/>
            <w:r w:rsidRPr="00427ACF">
              <w:rPr>
                <w:rFonts w:cstheme="minorBidi"/>
                <w:color w:val="auto"/>
                <w:szCs w:val="22"/>
              </w:rPr>
              <w:t>động  đếnsự</w:t>
            </w:r>
            <w:proofErr w:type="gramEnd"/>
            <w:r w:rsidRPr="00427ACF">
              <w:rPr>
                <w:rFonts w:cstheme="minorBidi"/>
                <w:color w:val="auto"/>
                <w:szCs w:val="22"/>
              </w:rPr>
              <w:t xml:space="preserve"> phát triển kinh tế của tư sản. </w:t>
            </w:r>
          </w:p>
          <w:p w:rsidR="00427ACF" w:rsidRPr="00427ACF" w:rsidRDefault="00427ACF" w:rsidP="00427ACF">
            <w:pPr>
              <w:spacing w:after="200" w:line="276" w:lineRule="auto"/>
              <w:rPr>
                <w:rFonts w:cstheme="minorBidi"/>
                <w:b/>
                <w:color w:val="auto"/>
                <w:szCs w:val="22"/>
              </w:rPr>
            </w:pPr>
          </w:p>
          <w:p w:rsidR="00427ACF" w:rsidRPr="00427ACF" w:rsidRDefault="00427ACF" w:rsidP="00427ACF">
            <w:pPr>
              <w:spacing w:after="200" w:line="276" w:lineRule="auto"/>
              <w:rPr>
                <w:rFonts w:cstheme="minorBidi"/>
                <w:b/>
                <w:color w:val="auto"/>
                <w:szCs w:val="22"/>
              </w:rPr>
            </w:pPr>
          </w:p>
        </w:tc>
      </w:tr>
    </w:tbl>
    <w:p w:rsidR="00427ACF" w:rsidRPr="00427ACF" w:rsidRDefault="00427ACF" w:rsidP="00427ACF">
      <w:pPr>
        <w:rPr>
          <w:b/>
        </w:rPr>
      </w:pPr>
      <w:r w:rsidRPr="00427ACF">
        <w:rPr>
          <w:b/>
        </w:rPr>
        <w:t xml:space="preserve"> 3. Luyện tập</w:t>
      </w:r>
    </w:p>
    <w:p w:rsidR="00427ACF" w:rsidRPr="00427ACF" w:rsidRDefault="00427ACF" w:rsidP="00427ACF">
      <w:pPr>
        <w:rPr>
          <w:bCs/>
          <w:lang w:val="nl-NL"/>
        </w:rPr>
      </w:pPr>
      <w:r w:rsidRPr="00427ACF">
        <w:rPr>
          <w:b/>
          <w:bCs/>
          <w:lang w:val="nl-NL"/>
        </w:rPr>
        <w:t>Câu hỏi 1</w:t>
      </w:r>
      <w:r w:rsidRPr="00427ACF">
        <w:rPr>
          <w:lang w:val="nl-NL"/>
        </w:rPr>
        <w:t xml:space="preserve">: </w:t>
      </w:r>
      <w:r w:rsidRPr="00427ACF">
        <w:rPr>
          <w:bCs/>
          <w:lang w:val="vi-VN"/>
        </w:rPr>
        <w:t xml:space="preserve">Giai cấp tư sản đang lên ở châu Âu đã chống lại hệ tư tưởngcủa </w:t>
      </w:r>
      <w:r w:rsidRPr="00427ACF">
        <w:rPr>
          <w:bCs/>
          <w:lang w:val="nl-NL"/>
        </w:rPr>
        <w:t xml:space="preserve">tôn giáo </w:t>
      </w:r>
      <w:r w:rsidRPr="00427ACF">
        <w:rPr>
          <w:bCs/>
          <w:lang w:val="vi-VN"/>
        </w:rPr>
        <w:t>nào?</w:t>
      </w:r>
    </w:p>
    <w:p w:rsidR="00427ACF" w:rsidRPr="00427ACF" w:rsidRDefault="00427ACF" w:rsidP="00427ACF">
      <w:pPr>
        <w:numPr>
          <w:ilvl w:val="0"/>
          <w:numId w:val="1"/>
        </w:numPr>
        <w:rPr>
          <w:b/>
          <w:bCs/>
        </w:rPr>
        <w:sectPr w:rsidR="00427ACF" w:rsidRPr="00427ACF" w:rsidSect="00427ACF">
          <w:pgSz w:w="11901" w:h="16840" w:code="9"/>
          <w:pgMar w:top="906" w:right="850" w:bottom="810" w:left="1418" w:header="426" w:footer="450" w:gutter="0"/>
          <w:cols w:space="720"/>
          <w:docGrid w:linePitch="360"/>
        </w:sectPr>
      </w:pPr>
    </w:p>
    <w:p w:rsidR="00427ACF" w:rsidRPr="00427ACF" w:rsidRDefault="00427ACF" w:rsidP="00427ACF">
      <w:pPr>
        <w:numPr>
          <w:ilvl w:val="0"/>
          <w:numId w:val="1"/>
        </w:numPr>
        <w:rPr>
          <w:b/>
          <w:bCs/>
        </w:rPr>
      </w:pPr>
      <w:r w:rsidRPr="00427ACF">
        <w:rPr>
          <w:b/>
          <w:bCs/>
        </w:rPr>
        <w:t>Đạo Kito</w:t>
      </w:r>
    </w:p>
    <w:p w:rsidR="00427ACF" w:rsidRPr="00427ACF" w:rsidRDefault="00427ACF" w:rsidP="00427ACF">
      <w:pPr>
        <w:rPr>
          <w:bCs/>
        </w:rPr>
      </w:pPr>
      <w:proofErr w:type="gramStart"/>
      <w:r w:rsidRPr="00427ACF">
        <w:rPr>
          <w:bCs/>
        </w:rPr>
        <w:t>B. Ấn Độ giáo.</w:t>
      </w:r>
      <w:proofErr w:type="gramEnd"/>
    </w:p>
    <w:p w:rsidR="00427ACF" w:rsidRPr="00427ACF" w:rsidRDefault="00427ACF" w:rsidP="00427ACF">
      <w:pPr>
        <w:numPr>
          <w:ilvl w:val="0"/>
          <w:numId w:val="2"/>
        </w:numPr>
        <w:rPr>
          <w:bCs/>
        </w:rPr>
      </w:pPr>
      <w:r w:rsidRPr="00427ACF">
        <w:rPr>
          <w:bCs/>
          <w:lang w:val="vi-VN"/>
        </w:rPr>
        <w:t xml:space="preserve"> Đạo Hồi</w:t>
      </w:r>
    </w:p>
    <w:p w:rsidR="00427ACF" w:rsidRPr="00427ACF" w:rsidRDefault="00427ACF" w:rsidP="00427ACF">
      <w:pPr>
        <w:numPr>
          <w:ilvl w:val="0"/>
          <w:numId w:val="2"/>
        </w:numPr>
        <w:rPr>
          <w:bCs/>
        </w:rPr>
      </w:pPr>
      <w:r w:rsidRPr="00427ACF">
        <w:rPr>
          <w:bCs/>
          <w:lang w:val="vi-VN"/>
        </w:rPr>
        <w:t>Phật giáo</w:t>
      </w:r>
    </w:p>
    <w:p w:rsidR="00427ACF" w:rsidRPr="00427ACF" w:rsidRDefault="00427ACF" w:rsidP="00427ACF">
      <w:pPr>
        <w:rPr>
          <w:b/>
          <w:bCs/>
        </w:rPr>
        <w:sectPr w:rsidR="00427ACF" w:rsidRPr="00427ACF" w:rsidSect="002A5111">
          <w:type w:val="continuous"/>
          <w:pgSz w:w="11901" w:h="16840" w:code="9"/>
          <w:pgMar w:top="906" w:right="850" w:bottom="810" w:left="1418" w:header="426" w:footer="450" w:gutter="0"/>
          <w:cols w:num="2" w:space="720"/>
          <w:docGrid w:linePitch="360"/>
        </w:sectPr>
      </w:pPr>
    </w:p>
    <w:p w:rsidR="00427ACF" w:rsidRPr="00427ACF" w:rsidRDefault="00427ACF" w:rsidP="00427ACF">
      <w:pPr>
        <w:rPr>
          <w:bCs/>
        </w:rPr>
      </w:pPr>
      <w:r w:rsidRPr="00427ACF">
        <w:rPr>
          <w:b/>
          <w:bCs/>
        </w:rPr>
        <w:t>Câu hỏi 2</w:t>
      </w:r>
      <w:r w:rsidRPr="00427ACF">
        <w:rPr>
          <w:bCs/>
        </w:rPr>
        <w:t xml:space="preserve">: Tôn giáo nào là chỗ dựa vững chắc của chế độ phong kiến Tây Âu? </w:t>
      </w:r>
    </w:p>
    <w:p w:rsidR="00427ACF" w:rsidRPr="00427ACF" w:rsidRDefault="00427ACF" w:rsidP="00427ACF">
      <w:pPr>
        <w:rPr>
          <w:bCs/>
        </w:rPr>
        <w:sectPr w:rsidR="00427ACF" w:rsidRPr="00427ACF" w:rsidSect="00412900">
          <w:type w:val="continuous"/>
          <w:pgSz w:w="11901" w:h="16840" w:code="9"/>
          <w:pgMar w:top="906" w:right="850" w:bottom="810" w:left="1418" w:header="426" w:footer="450" w:gutter="0"/>
          <w:cols w:space="720"/>
          <w:docGrid w:linePitch="360"/>
        </w:sectPr>
      </w:pPr>
    </w:p>
    <w:p w:rsidR="00427ACF" w:rsidRPr="00427ACF" w:rsidRDefault="00427ACF" w:rsidP="00427ACF">
      <w:pPr>
        <w:rPr>
          <w:bCs/>
        </w:rPr>
      </w:pPr>
      <w:r w:rsidRPr="00427ACF">
        <w:rPr>
          <w:bCs/>
        </w:rPr>
        <w:t>A. Nho giáo</w:t>
      </w:r>
    </w:p>
    <w:p w:rsidR="00427ACF" w:rsidRPr="00427ACF" w:rsidRDefault="00427ACF" w:rsidP="00427ACF">
      <w:pPr>
        <w:rPr>
          <w:bCs/>
        </w:rPr>
      </w:pPr>
      <w:r w:rsidRPr="00427ACF">
        <w:rPr>
          <w:bCs/>
        </w:rPr>
        <w:t>B. Phật giáo</w:t>
      </w:r>
    </w:p>
    <w:p w:rsidR="00427ACF" w:rsidRPr="00427ACF" w:rsidRDefault="00427ACF" w:rsidP="00427ACF">
      <w:pPr>
        <w:rPr>
          <w:b/>
          <w:bCs/>
        </w:rPr>
      </w:pPr>
      <w:proofErr w:type="gramStart"/>
      <w:r w:rsidRPr="00427ACF">
        <w:rPr>
          <w:b/>
          <w:bCs/>
        </w:rPr>
        <w:t>C .</w:t>
      </w:r>
      <w:proofErr w:type="gramEnd"/>
      <w:r w:rsidRPr="00427ACF">
        <w:rPr>
          <w:b/>
          <w:bCs/>
        </w:rPr>
        <w:t xml:space="preserve"> Thiên chúa giáo</w:t>
      </w:r>
    </w:p>
    <w:p w:rsidR="00427ACF" w:rsidRPr="00427ACF" w:rsidRDefault="00427ACF" w:rsidP="00427ACF">
      <w:pPr>
        <w:rPr>
          <w:bCs/>
        </w:rPr>
      </w:pPr>
      <w:r w:rsidRPr="00427ACF">
        <w:rPr>
          <w:bCs/>
        </w:rPr>
        <w:t>D. Hồi giáo</w:t>
      </w:r>
    </w:p>
    <w:p w:rsidR="00427ACF" w:rsidRPr="00427ACF" w:rsidRDefault="00427ACF" w:rsidP="00427ACF">
      <w:pPr>
        <w:rPr>
          <w:b/>
          <w:bCs/>
        </w:rPr>
        <w:sectPr w:rsidR="00427ACF" w:rsidRPr="00427ACF" w:rsidSect="002A5111">
          <w:type w:val="continuous"/>
          <w:pgSz w:w="11901" w:h="16840" w:code="9"/>
          <w:pgMar w:top="906" w:right="850" w:bottom="810" w:left="1418" w:header="426" w:footer="450" w:gutter="0"/>
          <w:cols w:num="2" w:space="720"/>
          <w:docGrid w:linePitch="360"/>
        </w:sectPr>
      </w:pPr>
    </w:p>
    <w:p w:rsidR="00427ACF" w:rsidRPr="00427ACF" w:rsidRDefault="00427ACF" w:rsidP="00427ACF">
      <w:pPr>
        <w:rPr>
          <w:bCs/>
        </w:rPr>
      </w:pPr>
      <w:r w:rsidRPr="00427ACF">
        <w:rPr>
          <w:b/>
          <w:bCs/>
        </w:rPr>
        <w:t>Câu hỏi 3:</w:t>
      </w:r>
      <w:r w:rsidRPr="00427ACF">
        <w:rPr>
          <w:bCs/>
        </w:rPr>
        <w:t xml:space="preserve"> Phong trào Cải cách tôn giáo đã dẫn đến sự phân chia Kitô giáo thành hai giáo phái nào?  </w:t>
      </w:r>
    </w:p>
    <w:p w:rsidR="00427ACF" w:rsidRPr="00427ACF" w:rsidRDefault="00427ACF" w:rsidP="00427ACF">
      <w:pPr>
        <w:rPr>
          <w:bCs/>
        </w:rPr>
        <w:sectPr w:rsidR="00427ACF" w:rsidRPr="00427ACF" w:rsidSect="00412900">
          <w:type w:val="continuous"/>
          <w:pgSz w:w="11901" w:h="16840" w:code="9"/>
          <w:pgMar w:top="906" w:right="850" w:bottom="810" w:left="1418" w:header="426" w:footer="450" w:gutter="0"/>
          <w:cols w:space="720"/>
          <w:docGrid w:linePitch="360"/>
        </w:sectPr>
      </w:pPr>
    </w:p>
    <w:p w:rsidR="00427ACF" w:rsidRPr="00427ACF" w:rsidRDefault="00427ACF" w:rsidP="00427ACF">
      <w:pPr>
        <w:rPr>
          <w:bCs/>
        </w:rPr>
      </w:pPr>
      <w:r w:rsidRPr="00427ACF">
        <w:rPr>
          <w:bCs/>
        </w:rPr>
        <w:t>A. Nho giáo và Phật giáo</w:t>
      </w:r>
    </w:p>
    <w:p w:rsidR="00427ACF" w:rsidRPr="00427ACF" w:rsidRDefault="00427ACF" w:rsidP="00427ACF">
      <w:pPr>
        <w:rPr>
          <w:b/>
          <w:bCs/>
        </w:rPr>
      </w:pPr>
      <w:r w:rsidRPr="00427ACF">
        <w:rPr>
          <w:b/>
          <w:bCs/>
        </w:rPr>
        <w:t>B.Thiên Chúa giáo và Tin Lành</w:t>
      </w:r>
    </w:p>
    <w:p w:rsidR="00427ACF" w:rsidRPr="00427ACF" w:rsidRDefault="00427ACF" w:rsidP="00427ACF">
      <w:pPr>
        <w:rPr>
          <w:bCs/>
        </w:rPr>
      </w:pPr>
      <w:r w:rsidRPr="00427ACF">
        <w:rPr>
          <w:bCs/>
        </w:rPr>
        <w:t>C. Nho giáo và Hồi giáo</w:t>
      </w:r>
    </w:p>
    <w:p w:rsidR="00427ACF" w:rsidRPr="00427ACF" w:rsidRDefault="00427ACF" w:rsidP="00427ACF">
      <w:pPr>
        <w:rPr>
          <w:bCs/>
        </w:rPr>
      </w:pPr>
      <w:r w:rsidRPr="00427ACF">
        <w:rPr>
          <w:bCs/>
        </w:rPr>
        <w:t>D. Phật giáo và Tin Lành</w:t>
      </w:r>
    </w:p>
    <w:p w:rsidR="00427ACF" w:rsidRPr="00427ACF" w:rsidRDefault="00427ACF" w:rsidP="00427ACF">
      <w:pPr>
        <w:rPr>
          <w:b/>
          <w:bCs/>
        </w:rPr>
        <w:sectPr w:rsidR="00427ACF" w:rsidRPr="00427ACF" w:rsidSect="002A5111">
          <w:type w:val="continuous"/>
          <w:pgSz w:w="11901" w:h="16840" w:code="9"/>
          <w:pgMar w:top="906" w:right="850" w:bottom="810" w:left="1418" w:header="426" w:footer="450" w:gutter="0"/>
          <w:cols w:num="2" w:space="720"/>
          <w:docGrid w:linePitch="360"/>
        </w:sectPr>
      </w:pPr>
    </w:p>
    <w:p w:rsidR="00427ACF" w:rsidRPr="00427ACF" w:rsidRDefault="00427ACF" w:rsidP="00427ACF">
      <w:pPr>
        <w:rPr>
          <w:bCs/>
        </w:rPr>
      </w:pPr>
      <w:r w:rsidRPr="00427ACF">
        <w:rPr>
          <w:b/>
          <w:bCs/>
        </w:rPr>
        <w:t>Câu hỏi 4</w:t>
      </w:r>
      <w:proofErr w:type="gramStart"/>
      <w:r w:rsidRPr="00427ACF">
        <w:rPr>
          <w:b/>
          <w:bCs/>
        </w:rPr>
        <w:t>:</w:t>
      </w:r>
      <w:r w:rsidRPr="00427ACF">
        <w:rPr>
          <w:bCs/>
          <w:lang w:val="vi-VN"/>
        </w:rPr>
        <w:t>Tôn</w:t>
      </w:r>
      <w:proofErr w:type="gramEnd"/>
      <w:r w:rsidRPr="00427ACF">
        <w:rPr>
          <w:bCs/>
          <w:lang w:val="vi-VN"/>
        </w:rPr>
        <w:t xml:space="preserve"> giáo mới nào được ra đời trong Phong trào cải cách tôn giáo?</w:t>
      </w:r>
    </w:p>
    <w:p w:rsidR="00427ACF" w:rsidRPr="00427ACF" w:rsidRDefault="00427ACF" w:rsidP="00427ACF">
      <w:pPr>
        <w:rPr>
          <w:bCs/>
        </w:rPr>
        <w:sectPr w:rsidR="00427ACF" w:rsidRPr="00427ACF" w:rsidSect="00412900">
          <w:type w:val="continuous"/>
          <w:pgSz w:w="11901" w:h="16840" w:code="9"/>
          <w:pgMar w:top="906" w:right="850" w:bottom="810" w:left="1418" w:header="426" w:footer="450" w:gutter="0"/>
          <w:cols w:space="720"/>
          <w:docGrid w:linePitch="360"/>
        </w:sectPr>
      </w:pPr>
    </w:p>
    <w:p w:rsidR="00427ACF" w:rsidRPr="00427ACF" w:rsidRDefault="00427ACF" w:rsidP="00427ACF">
      <w:pPr>
        <w:rPr>
          <w:bCs/>
        </w:rPr>
      </w:pPr>
      <w:r w:rsidRPr="00427ACF">
        <w:rPr>
          <w:bCs/>
        </w:rPr>
        <w:t>A. Nho giáo</w:t>
      </w:r>
    </w:p>
    <w:p w:rsidR="00427ACF" w:rsidRPr="00427ACF" w:rsidRDefault="00427ACF" w:rsidP="00427ACF">
      <w:pPr>
        <w:rPr>
          <w:bCs/>
        </w:rPr>
      </w:pPr>
      <w:r w:rsidRPr="00427ACF">
        <w:rPr>
          <w:bCs/>
        </w:rPr>
        <w:t>B. Hồi giáo</w:t>
      </w:r>
    </w:p>
    <w:p w:rsidR="00427ACF" w:rsidRPr="00427ACF" w:rsidRDefault="00427ACF" w:rsidP="00427ACF">
      <w:pPr>
        <w:rPr>
          <w:bCs/>
        </w:rPr>
      </w:pPr>
      <w:r w:rsidRPr="00427ACF">
        <w:rPr>
          <w:bCs/>
        </w:rPr>
        <w:t>C. Đạo Phật</w:t>
      </w:r>
    </w:p>
    <w:p w:rsidR="00427ACF" w:rsidRPr="00427ACF" w:rsidRDefault="00427ACF" w:rsidP="00427ACF">
      <w:pPr>
        <w:rPr>
          <w:bCs/>
        </w:rPr>
      </w:pPr>
      <w:r w:rsidRPr="00427ACF">
        <w:rPr>
          <w:b/>
          <w:bCs/>
        </w:rPr>
        <w:t>D. Đạo Tin lành</w:t>
      </w:r>
    </w:p>
    <w:p w:rsidR="00427ACF" w:rsidRPr="00427ACF" w:rsidRDefault="00427ACF" w:rsidP="00427ACF">
      <w:pPr>
        <w:rPr>
          <w:bCs/>
        </w:rPr>
        <w:sectPr w:rsidR="00427ACF" w:rsidRPr="00427ACF" w:rsidSect="002A5111">
          <w:type w:val="continuous"/>
          <w:pgSz w:w="11901" w:h="16840" w:code="9"/>
          <w:pgMar w:top="906" w:right="850" w:bottom="810" w:left="1418" w:header="426" w:footer="450" w:gutter="0"/>
          <w:cols w:num="2" w:space="720"/>
          <w:docGrid w:linePitch="360"/>
        </w:sectPr>
      </w:pPr>
    </w:p>
    <w:p w:rsidR="00427ACF" w:rsidRPr="00427ACF" w:rsidRDefault="00427ACF" w:rsidP="00427ACF">
      <w:pPr>
        <w:rPr>
          <w:bCs/>
        </w:rPr>
      </w:pPr>
      <w:r w:rsidRPr="00427ACF">
        <w:rPr>
          <w:bCs/>
        </w:rPr>
        <w:t xml:space="preserve">Dự kiến sản phẩm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912"/>
        <w:gridCol w:w="1911"/>
        <w:gridCol w:w="1911"/>
        <w:gridCol w:w="1913"/>
      </w:tblGrid>
      <w:tr w:rsidR="00427ACF" w:rsidRPr="00427ACF" w:rsidTr="00420F31">
        <w:tc>
          <w:tcPr>
            <w:tcW w:w="2041" w:type="dxa"/>
            <w:shd w:val="clear" w:color="auto" w:fill="auto"/>
          </w:tcPr>
          <w:p w:rsidR="00427ACF" w:rsidRPr="00427ACF" w:rsidRDefault="00427ACF" w:rsidP="00427ACF">
            <w:pPr>
              <w:rPr>
                <w:bCs/>
              </w:rPr>
            </w:pPr>
            <w:r w:rsidRPr="00427ACF">
              <w:rPr>
                <w:bCs/>
              </w:rPr>
              <w:t xml:space="preserve"> </w:t>
            </w:r>
          </w:p>
        </w:tc>
        <w:tc>
          <w:tcPr>
            <w:tcW w:w="2041" w:type="dxa"/>
            <w:shd w:val="clear" w:color="auto" w:fill="auto"/>
          </w:tcPr>
          <w:p w:rsidR="00427ACF" w:rsidRPr="00427ACF" w:rsidRDefault="00427ACF" w:rsidP="00427ACF">
            <w:pPr>
              <w:rPr>
                <w:bCs/>
              </w:rPr>
            </w:pPr>
            <w:r w:rsidRPr="00427ACF">
              <w:rPr>
                <w:bCs/>
              </w:rPr>
              <w:t>1</w:t>
            </w:r>
          </w:p>
        </w:tc>
        <w:tc>
          <w:tcPr>
            <w:tcW w:w="2041" w:type="dxa"/>
            <w:shd w:val="clear" w:color="auto" w:fill="auto"/>
          </w:tcPr>
          <w:p w:rsidR="00427ACF" w:rsidRPr="00427ACF" w:rsidRDefault="00427ACF" w:rsidP="00427ACF">
            <w:pPr>
              <w:rPr>
                <w:bCs/>
              </w:rPr>
            </w:pPr>
            <w:r w:rsidRPr="00427ACF">
              <w:rPr>
                <w:bCs/>
              </w:rPr>
              <w:t>2</w:t>
            </w:r>
          </w:p>
        </w:tc>
        <w:tc>
          <w:tcPr>
            <w:tcW w:w="2041" w:type="dxa"/>
            <w:shd w:val="clear" w:color="auto" w:fill="auto"/>
          </w:tcPr>
          <w:p w:rsidR="00427ACF" w:rsidRPr="00427ACF" w:rsidRDefault="00427ACF" w:rsidP="00427ACF">
            <w:pPr>
              <w:rPr>
                <w:bCs/>
              </w:rPr>
            </w:pPr>
            <w:r w:rsidRPr="00427ACF">
              <w:rPr>
                <w:bCs/>
              </w:rPr>
              <w:t>3</w:t>
            </w:r>
          </w:p>
        </w:tc>
        <w:tc>
          <w:tcPr>
            <w:tcW w:w="2042" w:type="dxa"/>
            <w:shd w:val="clear" w:color="auto" w:fill="auto"/>
          </w:tcPr>
          <w:p w:rsidR="00427ACF" w:rsidRPr="00427ACF" w:rsidRDefault="00427ACF" w:rsidP="00427ACF">
            <w:pPr>
              <w:rPr>
                <w:bCs/>
              </w:rPr>
            </w:pPr>
            <w:r w:rsidRPr="00427ACF">
              <w:rPr>
                <w:bCs/>
              </w:rPr>
              <w:t>4</w:t>
            </w:r>
          </w:p>
        </w:tc>
      </w:tr>
      <w:tr w:rsidR="00427ACF" w:rsidRPr="00427ACF" w:rsidTr="00420F31">
        <w:tc>
          <w:tcPr>
            <w:tcW w:w="2041" w:type="dxa"/>
            <w:shd w:val="clear" w:color="auto" w:fill="auto"/>
          </w:tcPr>
          <w:p w:rsidR="00427ACF" w:rsidRPr="00427ACF" w:rsidRDefault="00427ACF" w:rsidP="00427ACF">
            <w:pPr>
              <w:rPr>
                <w:bCs/>
              </w:rPr>
            </w:pPr>
            <w:r w:rsidRPr="00427ACF">
              <w:rPr>
                <w:bCs/>
              </w:rPr>
              <w:t>ĐA</w:t>
            </w:r>
          </w:p>
        </w:tc>
        <w:tc>
          <w:tcPr>
            <w:tcW w:w="2041" w:type="dxa"/>
            <w:shd w:val="clear" w:color="auto" w:fill="auto"/>
          </w:tcPr>
          <w:p w:rsidR="00427ACF" w:rsidRPr="00427ACF" w:rsidRDefault="00427ACF" w:rsidP="00427ACF">
            <w:pPr>
              <w:rPr>
                <w:bCs/>
              </w:rPr>
            </w:pPr>
            <w:r w:rsidRPr="00427ACF">
              <w:rPr>
                <w:bCs/>
              </w:rPr>
              <w:t>A</w:t>
            </w:r>
          </w:p>
        </w:tc>
        <w:tc>
          <w:tcPr>
            <w:tcW w:w="2041" w:type="dxa"/>
            <w:shd w:val="clear" w:color="auto" w:fill="auto"/>
          </w:tcPr>
          <w:p w:rsidR="00427ACF" w:rsidRPr="00427ACF" w:rsidRDefault="00427ACF" w:rsidP="00427ACF">
            <w:pPr>
              <w:rPr>
                <w:bCs/>
              </w:rPr>
            </w:pPr>
            <w:r w:rsidRPr="00427ACF">
              <w:rPr>
                <w:bCs/>
              </w:rPr>
              <w:t>C</w:t>
            </w:r>
          </w:p>
        </w:tc>
        <w:tc>
          <w:tcPr>
            <w:tcW w:w="2041" w:type="dxa"/>
            <w:shd w:val="clear" w:color="auto" w:fill="auto"/>
          </w:tcPr>
          <w:p w:rsidR="00427ACF" w:rsidRPr="00427ACF" w:rsidRDefault="00427ACF" w:rsidP="00427ACF">
            <w:pPr>
              <w:rPr>
                <w:bCs/>
              </w:rPr>
            </w:pPr>
            <w:r w:rsidRPr="00427ACF">
              <w:rPr>
                <w:bCs/>
              </w:rPr>
              <w:t>B</w:t>
            </w:r>
          </w:p>
        </w:tc>
        <w:tc>
          <w:tcPr>
            <w:tcW w:w="2042" w:type="dxa"/>
            <w:shd w:val="clear" w:color="auto" w:fill="auto"/>
          </w:tcPr>
          <w:p w:rsidR="00427ACF" w:rsidRPr="00427ACF" w:rsidRDefault="00427ACF" w:rsidP="00427ACF">
            <w:pPr>
              <w:rPr>
                <w:bCs/>
              </w:rPr>
            </w:pPr>
            <w:r w:rsidRPr="00427ACF">
              <w:rPr>
                <w:bCs/>
              </w:rPr>
              <w:t>D</w:t>
            </w:r>
          </w:p>
        </w:tc>
      </w:tr>
    </w:tbl>
    <w:p w:rsidR="00427ACF" w:rsidRPr="00427ACF" w:rsidRDefault="00427ACF" w:rsidP="00427ACF">
      <w:pPr>
        <w:rPr>
          <w:bCs/>
        </w:rPr>
      </w:pPr>
    </w:p>
    <w:p w:rsidR="00427ACF" w:rsidRPr="00427ACF" w:rsidRDefault="00427ACF" w:rsidP="00427ACF">
      <w:pPr>
        <w:rPr>
          <w:b/>
        </w:rPr>
      </w:pPr>
      <w:r w:rsidRPr="00427ACF">
        <w:rPr>
          <w:b/>
        </w:rPr>
        <w:t>4. Vận dụng</w:t>
      </w:r>
    </w:p>
    <w:p w:rsidR="00427ACF" w:rsidRPr="00427ACF" w:rsidRDefault="00427ACF" w:rsidP="00427ACF">
      <w:r w:rsidRPr="00427ACF">
        <w:rPr>
          <w:bCs/>
          <w:i/>
          <w:iCs/>
          <w:lang w:val="nl-NL"/>
        </w:rPr>
        <w:t>- Giáo viên giao nhiệm vụ:</w:t>
      </w:r>
      <w:r w:rsidRPr="00427ACF">
        <w:t>Sưu tầm tư liệu về Mác-tin Lu-thơ và tư tưởng cải cách của ông.</w:t>
      </w:r>
    </w:p>
    <w:p w:rsidR="00427ACF" w:rsidRPr="00427ACF" w:rsidRDefault="00427ACF" w:rsidP="00427ACF">
      <w:r w:rsidRPr="00427ACF">
        <w:rPr>
          <w:bCs/>
          <w:i/>
          <w:iCs/>
          <w:lang w:val="nl-NL"/>
        </w:rPr>
        <w:t>* Hướng dẫn tự học:</w:t>
      </w:r>
    </w:p>
    <w:p w:rsidR="00427ACF" w:rsidRPr="00427ACF" w:rsidRDefault="00427ACF" w:rsidP="00427ACF">
      <w:r w:rsidRPr="00427ACF">
        <w:t>- Bài vừa học: nắm những nội dung chính của bài.</w:t>
      </w:r>
    </w:p>
    <w:p w:rsidR="00427ACF" w:rsidRPr="00427ACF" w:rsidRDefault="00427ACF" w:rsidP="00427ACF">
      <w:r w:rsidRPr="00427ACF">
        <w:t>- Bài sắp học: Bài 6- Khái quát tiến trình lịch sử Trung Quốc từ TK VII đến giữa TK XIX</w:t>
      </w:r>
    </w:p>
    <w:p w:rsidR="00427ACF" w:rsidRPr="00427ACF" w:rsidRDefault="00427ACF" w:rsidP="00427ACF">
      <w:r w:rsidRPr="00427ACF">
        <w:t>+ Lập sơ đồ tiến trình phát triển của Trung Quốc từ TK VII đến giữa TK XIX</w:t>
      </w:r>
    </w:p>
    <w:p w:rsidR="00427ACF" w:rsidRPr="00427ACF" w:rsidRDefault="00427ACF" w:rsidP="00427ACF">
      <w:r w:rsidRPr="00427ACF">
        <w:t>+ Tình hình KT, CT và XH dưới thời Đường và Minh -Thanh.</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50650567"/>
    <w:multiLevelType w:val="hybridMultilevel"/>
    <w:tmpl w:val="99EA3288"/>
    <w:lvl w:ilvl="0" w:tplc="0DE45E5E">
      <w:start w:val="3"/>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8A"/>
    <w:rsid w:val="00427ACF"/>
    <w:rsid w:val="00B10B52"/>
    <w:rsid w:val="00BB0A31"/>
    <w:rsid w:val="00C475CB"/>
    <w:rsid w:val="00CD6A8A"/>
    <w:rsid w:val="00DD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ACF"/>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ACF"/>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2025-02-08T08:24:00Z</dcterms:created>
  <dcterms:modified xsi:type="dcterms:W3CDTF">2025-02-08T08:24:00Z</dcterms:modified>
</cp:coreProperties>
</file>