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187" w:rsidRPr="00AE5187" w:rsidRDefault="00AE5187" w:rsidP="00AE5187">
      <w:pPr>
        <w:spacing w:after="200" w:line="276" w:lineRule="auto"/>
        <w:rPr>
          <w:rFonts w:ascii="Times New Roman" w:hAnsi="Times New Roman" w:cs="Times New Roman"/>
          <w:b/>
          <w:bCs/>
          <w:color w:val="C00000"/>
          <w:szCs w:val="28"/>
        </w:rPr>
      </w:pPr>
      <w:bookmarkStart w:id="0" w:name="_GoBack"/>
    </w:p>
    <w:p w:rsidR="00AE5187" w:rsidRPr="00AE5187" w:rsidRDefault="00AE5187" w:rsidP="00AE5187">
      <w:pPr>
        <w:spacing w:after="200" w:line="276" w:lineRule="auto"/>
        <w:rPr>
          <w:rFonts w:ascii="Times New Roman" w:hAnsi="Times New Roman" w:cs="Times New Roman"/>
          <w:b/>
          <w:bCs/>
          <w:color w:val="C00000"/>
          <w:szCs w:val="28"/>
        </w:rPr>
      </w:pPr>
    </w:p>
    <w:p w:rsidR="00AE5187" w:rsidRPr="00AE5187" w:rsidRDefault="00AE5187" w:rsidP="00AE5187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  <w:lang w:val="pl-PL"/>
        </w:rPr>
      </w:pPr>
      <w:r w:rsidRPr="00AE5187">
        <w:rPr>
          <w:rFonts w:ascii="Times New Roman" w:hAnsi="Times New Roman" w:cs="Times New Roman"/>
          <w:b/>
          <w:color w:val="0000FF"/>
          <w:sz w:val="28"/>
          <w:szCs w:val="28"/>
          <w:lang w:val="pl-PL"/>
        </w:rPr>
        <w:t>TIẾT:</w:t>
      </w:r>
      <w:r w:rsidRPr="00AE5187">
        <w:rPr>
          <w:rFonts w:ascii="Times New Roman" w:hAnsi="Times New Roman" w:cs="Times New Roman"/>
          <w:b/>
          <w:color w:val="0000FF"/>
          <w:sz w:val="28"/>
          <w:szCs w:val="28"/>
        </w:rPr>
        <w:t>24,</w:t>
      </w:r>
      <w:r w:rsidRPr="00AE5187">
        <w:rPr>
          <w:rFonts w:ascii="Times New Roman" w:hAnsi="Times New Roman" w:cs="Times New Roman"/>
          <w:b/>
          <w:color w:val="0000FF"/>
          <w:sz w:val="28"/>
          <w:szCs w:val="28"/>
          <w:lang w:val="pl-PL"/>
        </w:rPr>
        <w:t>25,26</w:t>
      </w:r>
      <w:r w:rsidRPr="00AE518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  </w:t>
      </w:r>
      <w:r w:rsidRPr="00AE5187">
        <w:rPr>
          <w:rFonts w:ascii="Times New Roman" w:hAnsi="Times New Roman" w:cs="Times New Roman"/>
          <w:b/>
          <w:color w:val="0000FF"/>
          <w:sz w:val="28"/>
          <w:szCs w:val="28"/>
          <w:lang w:val="pl-PL"/>
        </w:rPr>
        <w:t>B.  VIẾT</w:t>
      </w:r>
    </w:p>
    <w:p w:rsidR="00AE5187" w:rsidRPr="00AE5187" w:rsidRDefault="00AE5187" w:rsidP="00AE518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AE5187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TẬP LÀM THƠ LỤC BÁT</w:t>
      </w:r>
    </w:p>
    <w:p w:rsidR="00AE5187" w:rsidRPr="00AE5187" w:rsidRDefault="00AE5187" w:rsidP="00AE5187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E518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                                        Thời gian thực hiện: 03 tiết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5285"/>
        <w:gridCol w:w="4587"/>
      </w:tblGrid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AE5187" w:rsidRPr="00AE5187" w:rsidTr="00952EC4">
        <w:tc>
          <w:tcPr>
            <w:tcW w:w="10087" w:type="dxa"/>
            <w:gridSpan w:val="2"/>
          </w:tcPr>
          <w:p w:rsidR="00AE5187" w:rsidRPr="00AE5187" w:rsidRDefault="00AE5187" w:rsidP="00952EC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1. KHỞI ĐỘNG</w:t>
            </w: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học tập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>GV giao nhiệm vụ cho HS thông qua phiếu bài tập GV đã chuẩn bị.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de-DE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  <w:lang w:val="de-DE"/>
              </w:rPr>
              <w:t>Bước 2: Thực hiện nhiệm vụ học tập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HS: 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Hoàn thiện vào phiếu học tập của GV.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Dự kiến khó khăn HS gặp: chưa hoàn thiện được đầy đủ câu 8 tiếng để tạo nên 1 cặp LB hoàn chỉnh, hoặc điền được nhưng chưa đúng theo luật của thể thơ (do thiếu vốn từ, chưa nắm được luật thơ…);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GV tháo gỡ khó khăn của HS bằng cách gợi ý: Nhìn vào văn bản </w:t>
            </w:r>
            <w:r w:rsidRPr="00AE5187">
              <w:rPr>
                <w:rFonts w:ascii="Times New Roman" w:eastAsia="Calibri" w:hAnsi="Times New Roman"/>
                <w:i/>
                <w:sz w:val="28"/>
                <w:szCs w:val="28"/>
              </w:rPr>
              <w:t>Về thăm mẹ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 vừa học, ở mỗi cặp thơ lục bát có điểm gì đáng chú ý về vần và thanh điệu?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de-DE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  <w:lang w:val="de-DE"/>
              </w:rPr>
              <w:t>Bước 3: Báo cáo kết quả và thảo luận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GV chỉ định 1 - 2 học sinh trình bày nội dung trong phiếu học tập của mình.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HS trình bày.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Các bạn còn lại nhận xét về nội dung báo cáo của bạn đã trình bày.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GV thu lại toàn bộ phiếu học tập (đọc, đánh giá vào phiếu cho học sinh sau).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  <w:lang w:val="de-DE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  <w:lang w:val="de-DE"/>
              </w:rPr>
              <w:t>Bước 4: Đánh giá kết quả thực hiện nhiệm vụ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GV nhận xét câu trả lời của HS kết hợp giới thiệu vào bài.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HS chép thuộc đoạn / khổ thơ / cặp câu lục bát.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+mn-ea" w:hAnsi="Times New Roman"/>
                <w:iCs/>
                <w:color w:val="000000"/>
                <w:kern w:val="24"/>
                <w:sz w:val="28"/>
                <w:szCs w:val="28"/>
                <w:lang w:val="pt-BR"/>
              </w:rPr>
            </w:pPr>
            <w:r w:rsidRPr="00AE5187">
              <w:rPr>
                <w:rFonts w:ascii="Times New Roman" w:eastAsia="+mn-ea" w:hAnsi="Times New Roman"/>
                <w:iCs/>
                <w:color w:val="000000"/>
                <w:kern w:val="24"/>
                <w:sz w:val="28"/>
                <w:szCs w:val="28"/>
                <w:lang w:val="pt-BR"/>
              </w:rPr>
              <w:t>- HS tập hoàn thiện 1 cặp thơ lục bát.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10087" w:type="dxa"/>
            <w:gridSpan w:val="2"/>
          </w:tcPr>
          <w:p w:rsidR="00AE5187" w:rsidRPr="00AE5187" w:rsidRDefault="00AE5187" w:rsidP="00952EC4">
            <w:pPr>
              <w:tabs>
                <w:tab w:val="left" w:pos="2700"/>
              </w:tabs>
              <w:spacing w:line="276" w:lineRule="auto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2. HÌNH THÀNH KIẾN THỨC MỚI</w:t>
            </w: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sym w:font="Wingdings" w:char="F076"/>
            </w:r>
            <w:r w:rsidRPr="00AE518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 Hoạt động 1: HDHS </w:t>
            </w:r>
            <w:r w:rsidRPr="00AE5187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định hướng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Phần a)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học tập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yêu cầu HS đọc yêu cầu a và thực hiện vào phiếu bài tập đã chuẩn bị ở nhà.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Từ VD trên, hãy rút ra đặc điểm về vần điệu trong thơ lục bát.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Lắng nghe yêu cầu, tập trung thực hiện nhiệm vụ học tập;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 Trao đổi cặp đôi và thống nhất nội dung.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hướng dẫn HS hoàn thành nhiệm vụ.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 Báo cáo, thảo luận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:- Yêu cầu đại diện học sinh của một vài cặp đôi trình bày.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Giải thích: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-(1) Điền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lần đầu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: vì tiếng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đầu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sẽ tạo vần với tiếng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đâu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ở dòng trên để phù hợp với cách gieo vần của thơ lục bát;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-(2) Điền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chồi xanh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vì tiếng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xanh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sẽ tạo vần với tiếng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cành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ở dòng trên để phù hợp với cách gieo vần của thơ lục bát.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 xml:space="preserve">*Nhận xét: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Trong thơ LB: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Tiếng thứ 6 của câu lục vần với tiếng thứ 6 của câu bát;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Tiếng thứ 8 của câu bát vần với tiếng thứ 6 của câu lục tiếp theo.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Hướng dẫn HS cách trình bày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:- Trình bày kết quả làm việc nhóm;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Nhận xét và bổ sung cho nhóm bạn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2203BD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lastRenderedPageBreak/>
              <w:t>Bước 4: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Kết luận, nhận định (GV)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Nhận xét sản phẩm của HS và chốt kiến thức.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I. 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ĐỊNH HƯỚNG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a.    Sáng ra trời rộng đến đâu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 xml:space="preserve">Trời xanh như mới </w:t>
            </w:r>
            <w:r w:rsidRPr="00AE518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lần đầu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(1)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 xml:space="preserve"> biết xanh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 xml:space="preserve">        Tiếng chim lay động lá cành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 xml:space="preserve">Tiếng chim đánh thức </w:t>
            </w:r>
            <w:r w:rsidRPr="00AE5187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chồi xanh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(2)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 xml:space="preserve"> dậy cùng.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Phần b)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học tập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 xml:space="preserve">GV: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Yêu cầu HS theo dõi và hoàn thiện ý b để nắm được cách sắp xếp thanh điệu trong các dòng thơ LB;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815B8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>HS: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Lắng nghe yêu cầu, tập trung thực hiện nhiệm vụ học tập;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 Trao đổi cặp đôi và thống nhất nội dung.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Sử dụng phiếu học tập đã được chuẩn bị để điền kí hiệu B – T.</w:t>
            </w: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hướng dẫn HS hoàn thành nhiệm vụ.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Báo cáo, thảo luận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- Yêu cầu đại diện học sinh của một vài cặp đôi trình bày.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Thanh điệu trong thơ lục bát: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Việc sắp xếp các tiếng có thanh bằng (B) và thanh trắc (T) phải theo quy tắc.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495"/>
              <w:gridCol w:w="495"/>
              <w:gridCol w:w="495"/>
              <w:gridCol w:w="495"/>
              <w:gridCol w:w="495"/>
              <w:gridCol w:w="495"/>
              <w:gridCol w:w="495"/>
              <w:gridCol w:w="495"/>
            </w:tblGrid>
            <w:tr w:rsidR="00AE5187" w:rsidRPr="00AE5187" w:rsidTr="00952EC4">
              <w:tc>
                <w:tcPr>
                  <w:tcW w:w="494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Tiếng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AE5187" w:rsidRPr="00AE5187" w:rsidTr="00952EC4">
              <w:tc>
                <w:tcPr>
                  <w:tcW w:w="494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Dòng lục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BV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E5187" w:rsidRPr="00AE5187" w:rsidTr="00952EC4">
              <w:tc>
                <w:tcPr>
                  <w:tcW w:w="494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Dòng bát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BV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495" w:type="dxa"/>
                </w:tcPr>
                <w:p w:rsidR="00AE5187" w:rsidRPr="00AE5187" w:rsidRDefault="00AE5187" w:rsidP="00952EC4">
                  <w:pPr>
                    <w:spacing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51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</w:tr>
          </w:tbl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Hướng dẫn HS cách trình bày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Trình bày kết quả làm việc nhóm;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Nhận xét và bổ sung cho nhóm bạn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2203BD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Kết luận, nhận định (GV)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lastRenderedPageBreak/>
              <w:t>- Nhận xét, bổ sung sản phẩm của HS và chốt kiến thức.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Chuyển dẫn sang mục sau.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b.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>Luật bằng-trắc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Con về thăm mẹ chiều đông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    B    B    B     T     B       B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Bếp chưa lên khói, mẹ không có nhà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T      B      B     T     T   B       T    B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      Mình con thơ thẩn vào ra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        B      B     B     T    B   B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Trời đang yên vậy bỗng oà mưa rơi.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  B     B     B    T     T     B    B    B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>Phần c)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học tập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sz w:val="28"/>
                <w:szCs w:val="28"/>
              </w:rPr>
              <w:t>- 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yêu cầu HS thực hiện phiếu học tập đã được chuẩn bị.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i/>
                <w:sz w:val="28"/>
                <w:szCs w:val="28"/>
              </w:rPr>
              <w:t>Nhận xét về cách sắp xếp thanh điệu trong thơ LB.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815B8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Lắng nghe yêu cầu, tập trung thực hiện nhiệm vụ học tập;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 Trao đổi cặp đôi và thống nhất nội dung.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hướng dẫn HS hoàn thành nhiệm vụ.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Báo cáo, thảo luận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 w:rsidRPr="00AE5187">
              <w:rPr>
                <w:rFonts w:ascii="Times New Roman" w:hAnsi="Times New Roman"/>
                <w:szCs w:val="28"/>
              </w:rPr>
              <w:t xml:space="preserve">-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Yêu cầu đại diện học sinh của một vài cặp đôi trình bày.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Hướng dẫn HS cách trình bày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Trình bày kết quả làm việc nhóm;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Nhận xét và bổ sung cho nhóm bạn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2203BD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Kết luận, nhận định (GV)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Nhận xét, bổ sung sản phẩm của HS và chốt kiến thức.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Chuyển dẫn sang mục sau.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c. Trong thơ lục bát: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 Các tiếng ở vị trí 2, 4, 6, 8 phải tuân theo luật B – T; 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Các tiếng ở vị trí 1, 3, 5, 7 thì không bắt buộc.</w:t>
            </w:r>
          </w:p>
          <w:tbl>
            <w:tblPr>
              <w:tblW w:w="43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0"/>
              <w:gridCol w:w="444"/>
              <w:gridCol w:w="448"/>
              <w:gridCol w:w="446"/>
              <w:gridCol w:w="447"/>
              <w:gridCol w:w="446"/>
              <w:gridCol w:w="486"/>
              <w:gridCol w:w="446"/>
              <w:gridCol w:w="448"/>
            </w:tblGrid>
            <w:tr w:rsidR="00AE5187" w:rsidRPr="00AE5187" w:rsidTr="00952EC4">
              <w:trPr>
                <w:trHeight w:val="362"/>
              </w:trPr>
              <w:tc>
                <w:tcPr>
                  <w:tcW w:w="740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Tiếng</w:t>
                  </w:r>
                </w:p>
              </w:tc>
              <w:tc>
                <w:tcPr>
                  <w:tcW w:w="44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1</w:t>
                  </w:r>
                </w:p>
              </w:tc>
              <w:tc>
                <w:tcPr>
                  <w:tcW w:w="44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2</w:t>
                  </w:r>
                </w:p>
              </w:tc>
              <w:tc>
                <w:tcPr>
                  <w:tcW w:w="44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3</w:t>
                  </w:r>
                </w:p>
              </w:tc>
              <w:tc>
                <w:tcPr>
                  <w:tcW w:w="447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4</w:t>
                  </w:r>
                </w:p>
              </w:tc>
              <w:tc>
                <w:tcPr>
                  <w:tcW w:w="44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5</w:t>
                  </w:r>
                </w:p>
              </w:tc>
              <w:tc>
                <w:tcPr>
                  <w:tcW w:w="48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6</w:t>
                  </w:r>
                </w:p>
              </w:tc>
              <w:tc>
                <w:tcPr>
                  <w:tcW w:w="446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7</w:t>
                  </w:r>
                </w:p>
              </w:tc>
              <w:tc>
                <w:tcPr>
                  <w:tcW w:w="44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8</w:t>
                  </w:r>
                </w:p>
              </w:tc>
            </w:tr>
            <w:tr w:rsidR="00AE5187" w:rsidRPr="00AE5187" w:rsidTr="00952EC4">
              <w:trPr>
                <w:trHeight w:val="725"/>
              </w:trPr>
              <w:tc>
                <w:tcPr>
                  <w:tcW w:w="74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Dòng lục</w:t>
                  </w:r>
                </w:p>
              </w:tc>
              <w:tc>
                <w:tcPr>
                  <w:tcW w:w="44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4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44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47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T</w:t>
                  </w:r>
                </w:p>
              </w:tc>
              <w:tc>
                <w:tcPr>
                  <w:tcW w:w="44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8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BV</w:t>
                  </w:r>
                </w:p>
              </w:tc>
              <w:tc>
                <w:tcPr>
                  <w:tcW w:w="446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44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2DEE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E5187" w:rsidRPr="00AE5187" w:rsidTr="00952EC4">
              <w:trPr>
                <w:trHeight w:val="725"/>
              </w:trPr>
              <w:tc>
                <w:tcPr>
                  <w:tcW w:w="7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5B9BD5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Dòng bát</w:t>
                  </w:r>
                </w:p>
              </w:tc>
              <w:tc>
                <w:tcPr>
                  <w:tcW w:w="44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B</w:t>
                  </w:r>
                </w:p>
              </w:tc>
              <w:tc>
                <w:tcPr>
                  <w:tcW w:w="44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47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T</w:t>
                  </w:r>
                </w:p>
              </w:tc>
              <w:tc>
                <w:tcPr>
                  <w:tcW w:w="44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8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BV</w:t>
                  </w:r>
                </w:p>
              </w:tc>
              <w:tc>
                <w:tcPr>
                  <w:tcW w:w="44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-</w:t>
                  </w:r>
                </w:p>
              </w:tc>
              <w:tc>
                <w:tcPr>
                  <w:tcW w:w="44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AEFF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5187" w:rsidRPr="00AE5187" w:rsidRDefault="00AE5187" w:rsidP="00952EC4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AE5187">
                    <w:rPr>
                      <w:rFonts w:ascii="Times New Roman" w:hAnsi="Times New Roman" w:cs="Times New Roman"/>
                      <w:sz w:val="18"/>
                    </w:rPr>
                    <w:t>B</w:t>
                  </w:r>
                </w:p>
              </w:tc>
            </w:tr>
          </w:tbl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sym w:font="Wingdings" w:char="F076"/>
            </w:r>
            <w:r w:rsidRPr="00AE518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 Hoạt động 2: HDHS </w:t>
            </w:r>
            <w:r w:rsidRPr="00AE5187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thực hành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>Phần a)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học tập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- GV tổ chức cho HS làm việc theo bàn. Mỗi nhóm viết thêm dòng bát cho các câu lục đã được tạo lập.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color w:val="4A4A4A"/>
                <w:sz w:val="28"/>
                <w:szCs w:val="28"/>
                <w:shd w:val="clear" w:color="auto" w:fill="FFFFFF"/>
              </w:rPr>
            </w:pPr>
            <w:r w:rsidRPr="00AE518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GV lưu ý HS </w:t>
            </w:r>
            <w:r w:rsidRPr="00AE5187">
              <w:rPr>
                <w:rFonts w:ascii="Times New Roman" w:hAnsi="Times New Roman"/>
                <w:color w:val="4A4A4A"/>
                <w:sz w:val="28"/>
                <w:szCs w:val="28"/>
                <w:shd w:val="clear" w:color="auto" w:fill="FFFFFF"/>
              </w:rPr>
              <w:t xml:space="preserve">tuân thủ quy định về thanh của </w:t>
            </w:r>
            <w:r w:rsidRPr="00AE5187">
              <w:rPr>
                <w:rFonts w:ascii="Times New Roman" w:hAnsi="Times New Roman"/>
                <w:color w:val="4A4A4A"/>
                <w:sz w:val="28"/>
                <w:szCs w:val="28"/>
                <w:shd w:val="clear" w:color="auto" w:fill="FFFFFF"/>
              </w:rPr>
              <w:lastRenderedPageBreak/>
              <w:t>các tiếng 2 - 4 - 6 - 8 tương ứng bên cạnh quy định về vần.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815B8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color w:val="4A4A4A"/>
                <w:sz w:val="28"/>
                <w:szCs w:val="28"/>
                <w:shd w:val="clear" w:color="auto" w:fill="FFFFFF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- </w:t>
            </w:r>
            <w:r w:rsidRPr="00AE5187">
              <w:rPr>
                <w:rFonts w:ascii="Times New Roman" w:hAnsi="Times New Roman"/>
                <w:b/>
                <w:iCs/>
                <w:color w:val="000000"/>
                <w:kern w:val="2"/>
                <w:sz w:val="28"/>
                <w:szCs w:val="28"/>
                <w:lang w:eastAsia="zh-CN"/>
              </w:rPr>
              <w:t>Các bàn nhóm HS</w:t>
            </w: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 thảo luận, đại diện nhóm </w:t>
            </w:r>
            <w:r w:rsidRPr="00AE5187">
              <w:rPr>
                <w:rFonts w:ascii="Times New Roman" w:hAnsi="Times New Roman"/>
                <w:color w:val="4A4A4A"/>
                <w:sz w:val="28"/>
                <w:szCs w:val="28"/>
                <w:shd w:val="clear" w:color="auto" w:fill="FFFFFF"/>
              </w:rPr>
              <w:t>ghi vào phiếu học tập dòng bát cho phù hợp nội dung, vần, nhịp và luật bằng trắc.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eastAsia="Calibri" w:hAnsi="Times New Roman"/>
                <w:b/>
                <w:sz w:val="28"/>
                <w:szCs w:val="28"/>
              </w:rPr>
              <w:t>GV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: Phát hiện các khó khăn HS gặp phải và tháo gỡ.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815B8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Báo cáo, thảo luận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: Yêu cầu HS báo cáo sản phẩm.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+ Đại diện nhóm trình bày sản phẩm;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+ Theo dõi, nhận xét, bổ sung (nếu cần) cho bài của nhóm bạn.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2203BD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Kết luận, nhận định (GV)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Nhận xét thái độ làm việc nhóm và sản phẩm của HS, góp ý, bổ sung;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815B8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Chuyển dẫn sang mục sau.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 xml:space="preserve">II. </w:t>
            </w:r>
            <w:r w:rsidRPr="00AE5187">
              <w:rPr>
                <w:rFonts w:ascii="Times New Roman" w:hAnsi="Times New Roman"/>
                <w:b/>
                <w:iCs/>
                <w:sz w:val="28"/>
                <w:szCs w:val="28"/>
                <w:u w:val="single"/>
              </w:rPr>
              <w:t>THỰC HÀNH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iCs/>
                <w:sz w:val="28"/>
                <w:szCs w:val="28"/>
              </w:rPr>
              <w:t>1a.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iCs/>
                <w:sz w:val="28"/>
                <w:szCs w:val="28"/>
              </w:rPr>
              <w:t>(1) Con đường rợp bóng cây </w:t>
            </w:r>
            <w:r w:rsidRPr="00AE518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xanh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Cs/>
                <w:iCs/>
                <w:sz w:val="28"/>
                <w:szCs w:val="28"/>
              </w:rPr>
              <w:t>Gợi ý:</w:t>
            </w:r>
            <w:r w:rsidRPr="00AE518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Tiếng chim ríu rít trên cành cây cao.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iCs/>
                <w:sz w:val="28"/>
                <w:szCs w:val="28"/>
              </w:rPr>
              <w:t>(2) Tre xanh tự những thuở </w:t>
            </w:r>
            <w:r w:rsidRPr="00AE518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nào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5187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 xml:space="preserve">Gợi ý: </w:t>
            </w:r>
            <w:r w:rsidRPr="00AE518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Dựng làng, giữ nước, </w:t>
            </w:r>
            <w:r w:rsidRPr="00AE518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chặn bao quân thù.</w:t>
            </w:r>
          </w:p>
          <w:p w:rsidR="00AE5187" w:rsidRPr="00AE5187" w:rsidRDefault="00AE5187" w:rsidP="00952EC4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iCs/>
                <w:sz w:val="28"/>
                <w:szCs w:val="28"/>
              </w:rPr>
              <w:t>(3) Phượng đang thắp lửa sân </w:t>
            </w:r>
            <w:r w:rsidRPr="00AE518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trường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Gợi ý: </w:t>
            </w:r>
            <w:r w:rsidRPr="00AE518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Hè sang nắng đỏ, nhớ thương học trò.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 w:rsidRPr="00AE518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(4) Bàn tay mẹ dịu dàng </w:t>
            </w:r>
            <w:r w:rsidRPr="00AE5187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sao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E51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Gợi ý: </w:t>
            </w:r>
            <w:r w:rsidRPr="00AE518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Đưa nôi con ngủ biết </w:t>
            </w:r>
            <w:r w:rsidRPr="00AE5187">
              <w:rPr>
                <w:rFonts w:ascii="Times New Roman" w:hAnsi="Times New Roman"/>
                <w:b/>
                <w:bCs/>
                <w:i/>
                <w:sz w:val="28"/>
                <w:szCs w:val="28"/>
                <w:shd w:val="clear" w:color="auto" w:fill="FFFFFF"/>
              </w:rPr>
              <w:t>bao</w:t>
            </w:r>
            <w:r w:rsidRPr="00AE5187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 giấc nồng.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pt-BR"/>
              </w:rPr>
            </w:pP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b/>
                <w:color w:val="000000"/>
                <w:kern w:val="2"/>
                <w:sz w:val="28"/>
                <w:szCs w:val="28"/>
                <w:lang w:eastAsia="zh-CN"/>
              </w:rPr>
              <w:lastRenderedPageBreak/>
              <w:t xml:space="preserve">Phần b)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học tập: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- GV tổ chức cho HS chia thành 4 nhóm thực hiện yêu cầu ở ý b: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+ Chuẩn bị;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 xml:space="preserve">+ Tìm ý; 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+ Mỗi nhóm thảo luận sau đó viết thành một bài thơ lục bát (ngắn dài tuỳ ý) về ông, bà, cha, mẹ, thầy, cô giáo (tuỳ chọn).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</w:pPr>
            <w:r w:rsidRPr="00AE5187">
              <w:rPr>
                <w:rFonts w:ascii="Times New Roman" w:hAnsi="Times New Roman"/>
                <w:iCs/>
                <w:color w:val="000000"/>
                <w:kern w:val="2"/>
                <w:sz w:val="28"/>
                <w:szCs w:val="28"/>
                <w:lang w:eastAsia="zh-CN"/>
              </w:rPr>
              <w:t>+ Đọc, sửa lại bài sau khi đã viết xong.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815B8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Hướng dẫn HS nhớ lại kiến thức đã học về thơ lục bát và nắm rõ yêu cầu của phần viết.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- Phát hiện các khó khăn học sinh gặp phải và giúp đỡ HS.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HS: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Suy nghĩ, thảo luận theo hệ thống câu hỏi trong SGK;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Viết bài theo gợi ý.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Báo cáo, thảo luận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: Yêu cầu HS báo cáo sản phẩm.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+ Trình bày sản phẩm của mình.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Tìm ý bằng cách trả lời các câu hỏi: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Cs w:val="28"/>
                <w:lang w:val="pt-BR"/>
              </w:rPr>
              <w:t xml:space="preserve">- 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Em muốn viết bài thơ về ai? 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Những điều gì khiến em ấn tượng về người đó (tình cảm yêu thương, hình dáng, cử chỉ, việc làm,...)?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Tình cảm của em đối với người ấy (yêu thương, trân trọng, cảm phục,...).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Bắt đầu bằng hình ảnh của người em muốn viết (Ví dụ: Đôi bàn tay, cái lưng còng, mái tóc điểm bạc,...) hoặc từ hành động, suy nghĩ, tình cảm em dành cho người ấy;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Lựa chọn từ ngữ thích hợp để thể hiện hình ảnh về người mà em muốn viết và diễn tả tình cảm của em với người đó. Chú ý vận dụng kết hợp các biện pháp tu từ: so sánh, ẩn dụ.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Sắp xếp các từ ngữ theo quy định về số tiếng, vần, nhịp của thể thơ lục bát.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Đọc lại bài thơ đã viết;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Bài thơ đã đảm bảo số tiếng, vần, nhịp và luật B – T của thơ lục bát chưa?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Có tồn tại lỗi chỉnh tả nào không?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- Bài thơ có tập trung thể hiện về người em chọn viết và thể hiện được tình cảm của em dành cho người đó chưa? Có cần thay thế từ 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ngữ nào để câu thơ, bài thơ diễn tả được chính xác hoặc hay hơn không?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+ Theo dõi, nhận xét, bổ sung (nếu cần) cho bài của nhóm bạn.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2203BD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</w:t>
            </w:r>
            <w:r w:rsidRPr="00AE5187"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Kết luận, nhận định (GV)</w:t>
            </w:r>
          </w:p>
          <w:p w:rsidR="00AE5187" w:rsidRPr="00AE5187" w:rsidRDefault="00AE5187" w:rsidP="00952EC4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- Nhận xét thái độ làm việc nhóm và sản phẩm của HS. 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GV thu nộp bài, chấm điểm và trả sau.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 xml:space="preserve">1b. </w:t>
            </w:r>
            <w:r w:rsidRPr="00AE5187">
              <w:rPr>
                <w:rFonts w:ascii="Times New Roman" w:eastAsia="Calibri" w:hAnsi="Times New Roman"/>
                <w:bCs/>
                <w:sz w:val="28"/>
                <w:szCs w:val="28"/>
              </w:rPr>
              <w:t>Viết một bài thơ lục bát (ngắn dài tùy ý) về cha, mẹ, ông, bà hoặc thầy cô giáo.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Chuẩn bị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Pr="00AE51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Phiếu làm việc nhóm;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Cs/>
                <w:sz w:val="28"/>
                <w:szCs w:val="28"/>
              </w:rPr>
              <w:t>- Kiến thức đã học về thơ lục bát.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2. 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Tìm ý</w:t>
            </w:r>
            <w:r w:rsidRPr="00AE5187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 w:rsidRPr="00AE5187">
              <w:rPr>
                <w:rFonts w:ascii="Times New Roman" w:eastAsia="Calibri" w:hAnsi="Times New Roman"/>
                <w:bCs/>
                <w:sz w:val="28"/>
                <w:szCs w:val="28"/>
              </w:rPr>
              <w:t>SGK trang 44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3. </w:t>
            </w:r>
            <w:r w:rsidRPr="00AE5187">
              <w:rPr>
                <w:rFonts w:ascii="Times New Roman" w:eastAsia="Calibri" w:hAnsi="Times New Roman"/>
                <w:b/>
                <w:sz w:val="28"/>
                <w:szCs w:val="28"/>
              </w:rPr>
              <w:t>Viết bài thơ:</w:t>
            </w:r>
            <w:r w:rsidRPr="00AE5187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SGK trang 45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sz w:val="28"/>
                <w:szCs w:val="28"/>
              </w:rPr>
              <w:t>4. Kiểm tra lại, chỉnh sửa</w:t>
            </w:r>
            <w:r w:rsidRPr="00AE5187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AE5187">
              <w:rPr>
                <w:rFonts w:ascii="Times New Roman" w:eastAsia="Calibri" w:hAnsi="Times New Roman"/>
                <w:bCs/>
                <w:sz w:val="28"/>
                <w:szCs w:val="28"/>
              </w:rPr>
              <w:t>SGK trang 45</w:t>
            </w:r>
          </w:p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lastRenderedPageBreak/>
              <w:sym w:font="Wingdings" w:char="F076"/>
            </w:r>
            <w:r w:rsidRPr="00AE518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en-GB"/>
              </w:rPr>
              <w:t xml:space="preserve"> Hoạt động 3: HDHS </w:t>
            </w:r>
            <w:r w:rsidRPr="00AE5187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trả bài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 (GV)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 Trả bài cho HS &amp; yêu cầu HS đọc, nhận xét.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GV giao nhiệm vụ;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HS làm việc theo nhóm, nhận xét chéo bài của nhóm khác.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 Báo cáo, thảo luận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GV yêu cầu HS nhận xét bài của bạn.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HS nhận xét bài viết.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 Kết luận, nhận định (GV)</w:t>
            </w:r>
          </w:p>
          <w:p w:rsidR="00AE5187" w:rsidRPr="00AE5187" w:rsidRDefault="00AE5187" w:rsidP="00952EC4">
            <w:pPr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Chốt lại những ưu điểm và tồn tại của bài viết.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iCs/>
                <w:sz w:val="28"/>
                <w:szCs w:val="28"/>
              </w:rPr>
              <w:t>- Nhắc HS lưu ý về luật thơ lục bát.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Chuyển dẫn sang mục sau.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Cs w:val="28"/>
                <w:lang w:val="pt-BR"/>
              </w:rPr>
              <w:t xml:space="preserve">  </w:t>
            </w:r>
            <w:r w:rsidRPr="00AE518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III. </w:t>
            </w:r>
            <w:r w:rsidRPr="00AE5187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TRẢ BÀI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AE5187" w:rsidRPr="00AE5187" w:rsidTr="00952EC4">
        <w:tc>
          <w:tcPr>
            <w:tcW w:w="10087" w:type="dxa"/>
            <w:gridSpan w:val="2"/>
          </w:tcPr>
          <w:p w:rsidR="00AE5187" w:rsidRPr="00AE5187" w:rsidRDefault="00AE5187" w:rsidP="00952EC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3. LUYỆN TẬP</w:t>
            </w: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Bước 1: Chuyển giao nhiệm vụ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Giáo viên giao bài tập cho HS.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Bài tập</w:t>
            </w:r>
            <w:r w:rsidRPr="00AE5187">
              <w:rPr>
                <w:rFonts w:ascii="Times New Roman" w:hAnsi="Times New Roman"/>
                <w:i/>
                <w:color w:val="000000"/>
                <w:sz w:val="28"/>
                <w:szCs w:val="28"/>
                <w:lang w:val="nl-NL"/>
              </w:rPr>
              <w:t xml:space="preserve">: </w:t>
            </w:r>
            <w:r w:rsidRPr="00AE5187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Nhận diện lỗi sai: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AE5187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Các câu LB sau sai ở đâu, hãy sửa lại cho đúng: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 xml:space="preserve">    -    Vườn em cây quý đủ loài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 xml:space="preserve">   </w:t>
            </w:r>
            <w:r w:rsidRPr="00AE5187">
              <w:rPr>
                <w:rFonts w:ascii="Times New Roman" w:hAnsi="Times New Roman"/>
                <w:bCs/>
                <w:sz w:val="28"/>
                <w:szCs w:val="28"/>
                <w:lang w:val="it-IT"/>
              </w:rPr>
              <w:t>Có</w:t>
            </w: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 xml:space="preserve"> cam, có quýt, có bòng, có na.</w:t>
            </w:r>
          </w:p>
          <w:p w:rsidR="00AE5187" w:rsidRPr="00AE5187" w:rsidRDefault="00AE5187" w:rsidP="00AE5187">
            <w:pPr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>Thiếu nhi là tuổi học hành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>Chúng em phấn đấu tiến lên hàng đầu.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: Hướng dẫn HS: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lastRenderedPageBreak/>
              <w:t>Nhìn vào tiếng thứ 6 của câu lục và tiếng thứ 6 của câu bát về vần; chú ý luật B – T ở cả 2 câu.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Đọc kĩ bài tập, suy nghĩ trả lời.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 xml:space="preserve">Bước 3: Báo cáo, thảo luận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0070C0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GV  yêu cầu HS trình bày sản phẩm của mình.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HS trình bày, theo dõi, nhận xét, đánh giá và bổ sung cho bài của bạn (nếu cần).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4824FC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 Kết luận, nhận định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GV nhận xét bài làm của HS.</w:t>
            </w:r>
          </w:p>
          <w:p w:rsidR="00AE5187" w:rsidRPr="00AE5187" w:rsidRDefault="00AE5187" w:rsidP="00952EC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sz w:val="28"/>
                <w:szCs w:val="28"/>
              </w:rPr>
              <w:t>- Chuyển dẫn sang mục sau.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it-IT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it-IT"/>
              </w:rPr>
              <w:lastRenderedPageBreak/>
              <w:t>Bài tập 1:</w:t>
            </w:r>
          </w:p>
          <w:p w:rsidR="00AE5187" w:rsidRPr="00AE5187" w:rsidRDefault="00AE5187" w:rsidP="00AE5187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>Vườn em cây quý đủ loài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 xml:space="preserve">Có cam, có quýt, có </w:t>
            </w:r>
            <w:r w:rsidRPr="00AE518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it-IT"/>
              </w:rPr>
              <w:t>xoài</w:t>
            </w: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>, có na.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 xml:space="preserve">     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 xml:space="preserve">      b. Thiếu nhi là tuổi học hành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>Chúng em phấn đấu để</w:t>
            </w:r>
            <w:r w:rsidRPr="00AE518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it-IT"/>
              </w:rPr>
              <w:t xml:space="preserve"> thành trò ngoan</w:t>
            </w:r>
            <w:r w:rsidRPr="00AE5187">
              <w:rPr>
                <w:rFonts w:ascii="Times New Roman" w:hAnsi="Times New Roman"/>
                <w:bCs/>
                <w:i/>
                <w:sz w:val="28"/>
                <w:szCs w:val="28"/>
                <w:lang w:val="it-IT"/>
              </w:rPr>
              <w:t>.</w:t>
            </w:r>
          </w:p>
        </w:tc>
      </w:tr>
      <w:tr w:rsidR="00AE5187" w:rsidRPr="00AE5187" w:rsidTr="00952EC4">
        <w:tc>
          <w:tcPr>
            <w:tcW w:w="10087" w:type="dxa"/>
            <w:gridSpan w:val="2"/>
          </w:tcPr>
          <w:p w:rsidR="00AE5187" w:rsidRPr="00AE5187" w:rsidRDefault="00AE5187" w:rsidP="00952EC4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AE5187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4. VẬN DỤNG</w:t>
            </w:r>
          </w:p>
        </w:tc>
      </w:tr>
      <w:tr w:rsidR="00AE5187" w:rsidRPr="00AE5187" w:rsidTr="00952EC4">
        <w:tc>
          <w:tcPr>
            <w:tcW w:w="5580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1: Chuyển giao nhiệm vụ</w:t>
            </w:r>
            <w:r w:rsidRPr="00AE5187">
              <w:rPr>
                <w:rFonts w:ascii="Times New Roman" w:hAnsi="Times New Roman"/>
                <w:color w:val="4824FC"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(GV giao nhiệm vụ)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Tự sáng tác bài thơ lục bát ngắn chủ đề về mái trường hoặc bạn bè.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Nộp sản phẩm về qua zalo của cô giáo.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2: Thực hiện nhiệm vụ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 xml:space="preserve">: Hướng dẫn HS xác định nhiệm vụ. 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</w:t>
            </w: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Đọc, xác định yêu cầu của bài tập.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3: Báo cáo, thảo luận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GV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Hướng dẫn các em cách nộp sản phẩm.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bCs/>
                <w:sz w:val="28"/>
                <w:szCs w:val="28"/>
              </w:rPr>
              <w:t>HS</w:t>
            </w:r>
            <w:r w:rsidRPr="00AE5187">
              <w:rPr>
                <w:rFonts w:ascii="Times New Roman" w:hAnsi="Times New Roman"/>
                <w:sz w:val="28"/>
                <w:szCs w:val="28"/>
              </w:rPr>
              <w:t>: Nộp sản phẩm cho GV qua zalo của cô giáo.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color w:val="0000FF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b/>
                <w:color w:val="0000FF"/>
                <w:sz w:val="28"/>
                <w:szCs w:val="28"/>
              </w:rPr>
              <w:t>Bước 4: Kết luận, nhận định (GV)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Nhận xét ý thức làm bài của HS (HS nộp bài không đúng qui định (nếu có).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- Dặn dò HS những nội dung cần học ở nhà: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>+ Ghi nhớ nội dung kiến thức về thơ lục bát;</w:t>
            </w:r>
          </w:p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b/>
                <w:bCs/>
                <w:color w:val="4824FC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AE5187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>Tìm đọc thêm các bài thơ lục bát để có thêm kinh nghiệm, năng lực làm thơ.</w:t>
            </w:r>
          </w:p>
        </w:tc>
        <w:tc>
          <w:tcPr>
            <w:tcW w:w="4507" w:type="dxa"/>
          </w:tcPr>
          <w:p w:rsidR="00AE5187" w:rsidRPr="00AE5187" w:rsidRDefault="00AE5187" w:rsidP="00952EC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5187">
              <w:rPr>
                <w:rFonts w:ascii="Times New Roman" w:hAnsi="Times New Roman"/>
                <w:iCs/>
                <w:color w:val="000000"/>
                <w:sz w:val="28"/>
                <w:szCs w:val="28"/>
                <w:lang w:val="nl-NL"/>
              </w:rPr>
              <w:t xml:space="preserve"> Tự sáng tác bài thơ lục bát ngắn chủ đề về mái trường hoặc bạn bè.</w:t>
            </w:r>
          </w:p>
          <w:p w:rsidR="00AE5187" w:rsidRPr="00AE5187" w:rsidRDefault="00AE5187" w:rsidP="00952EC4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bookmarkEnd w:id="0"/>
    </w:tbl>
    <w:p w:rsidR="00BC760E" w:rsidRPr="00AE5187" w:rsidRDefault="00BC760E" w:rsidP="00AE5187">
      <w:pPr>
        <w:rPr>
          <w:rFonts w:ascii="Times New Roman" w:hAnsi="Times New Roman" w:cs="Times New Roman"/>
        </w:rPr>
      </w:pPr>
    </w:p>
    <w:sectPr w:rsidR="00BC760E" w:rsidRPr="00AE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251AE"/>
    <w:multiLevelType w:val="hybridMultilevel"/>
    <w:tmpl w:val="7BC26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16DC8"/>
    <w:multiLevelType w:val="multilevel"/>
    <w:tmpl w:val="BCE4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2B410D"/>
    <w:multiLevelType w:val="hybridMultilevel"/>
    <w:tmpl w:val="4EB28E1C"/>
    <w:lvl w:ilvl="0" w:tplc="28F0EF64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024DC"/>
    <w:multiLevelType w:val="hybridMultilevel"/>
    <w:tmpl w:val="7AF4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63361"/>
    <w:multiLevelType w:val="hybridMultilevel"/>
    <w:tmpl w:val="FE024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9707D"/>
    <w:multiLevelType w:val="hybridMultilevel"/>
    <w:tmpl w:val="C4F8EAD8"/>
    <w:lvl w:ilvl="0" w:tplc="1F82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71"/>
    <w:rsid w:val="00235E0E"/>
    <w:rsid w:val="00AE5187"/>
    <w:rsid w:val="00B1406B"/>
    <w:rsid w:val="00BC760E"/>
    <w:rsid w:val="00E12C71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08CC-F3E5-414C-89D7-ED52059A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2C71"/>
    <w:rPr>
      <w:rFonts w:asciiTheme="minorHAnsi" w:eastAsiaTheme="minorEastAsia" w:hAnsiTheme="minorHAnsi"/>
      <w:sz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71"/>
    <w:pPr>
      <w:ind w:left="720"/>
      <w:contextualSpacing/>
    </w:pPr>
  </w:style>
  <w:style w:type="table" w:styleId="TableGrid">
    <w:name w:val="Table Grid"/>
    <w:basedOn w:val="TableNormal"/>
    <w:uiPriority w:val="59"/>
    <w:rsid w:val="00E12C71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12C71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2025-05-01T13:31:00Z</dcterms:created>
  <dcterms:modified xsi:type="dcterms:W3CDTF">2025-05-01T13:31:00Z</dcterms:modified>
</cp:coreProperties>
</file>