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9BC93E">
      <w:pPr>
        <w:spacing w:line="26" w:lineRule="atLeast"/>
        <w:jc w:val="center"/>
        <w:rPr>
          <w:rFonts w:cs="Times New Roman"/>
          <w:b/>
          <w:color w:val="FF0000"/>
          <w:sz w:val="24"/>
          <w:szCs w:val="24"/>
        </w:rPr>
      </w:pPr>
      <w:bookmarkStart w:id="1" w:name="_GoBack"/>
      <w:bookmarkEnd w:id="1"/>
    </w:p>
    <w:p w14:paraId="31964E55">
      <w:pPr>
        <w:spacing w:line="26" w:lineRule="atLeast"/>
        <w:jc w:val="center"/>
        <w:rPr>
          <w:rFonts w:cs="Times New Roman"/>
          <w:b/>
          <w:color w:val="FF0000"/>
          <w:sz w:val="24"/>
          <w:szCs w:val="24"/>
        </w:rPr>
      </w:pPr>
    </w:p>
    <w:p w14:paraId="12725C42">
      <w:pPr>
        <w:spacing w:line="26" w:lineRule="atLeast"/>
        <w:jc w:val="center"/>
        <w:rPr>
          <w:rFonts w:cs="Times New Roman"/>
          <w:b/>
          <w:color w:val="FF0000"/>
          <w:sz w:val="24"/>
          <w:szCs w:val="24"/>
        </w:rPr>
      </w:pPr>
      <w:r>
        <w:rPr>
          <w:rFonts w:cs="Times New Roman"/>
          <w:b/>
          <w:color w:val="FF0000"/>
          <w:sz w:val="32"/>
          <w:szCs w:val="32"/>
        </w:rPr>
        <w:t>HÓA TRỊ VÀ CÔNG THỨC HÓA HỌC</w:t>
      </w:r>
    </w:p>
    <w:p w14:paraId="0D0B0BA7">
      <w:pPr>
        <w:spacing w:line="26" w:lineRule="atLeast"/>
        <w:jc w:val="center"/>
        <w:rPr>
          <w:rFonts w:hint="default" w:cs="Times New Roman"/>
          <w:b/>
          <w:bCs/>
          <w:sz w:val="24"/>
          <w:szCs w:val="24"/>
          <w:lang w:val="vi-VN"/>
        </w:rPr>
      </w:pPr>
      <w:r>
        <w:rPr>
          <w:rFonts w:cs="Times New Roman"/>
          <w:b/>
          <w:sz w:val="24"/>
          <w:szCs w:val="24"/>
        </w:rPr>
        <w:t xml:space="preserve">Thời gian thực hiện: </w:t>
      </w:r>
      <w:r>
        <w:rPr>
          <w:rFonts w:hint="default" w:cs="Times New Roman"/>
          <w:b/>
          <w:sz w:val="24"/>
          <w:szCs w:val="24"/>
          <w:lang w:val="vi-VN"/>
        </w:rPr>
        <w:t>29,30,31,32</w:t>
      </w:r>
    </w:p>
    <w:p w14:paraId="63E22290">
      <w:pPr>
        <w:spacing w:line="26" w:lineRule="atLeast"/>
        <w:rPr>
          <w:rFonts w:cs="Times New Roman"/>
          <w:b/>
          <w:color w:val="FF0000"/>
          <w:sz w:val="24"/>
          <w:szCs w:val="24"/>
        </w:rPr>
      </w:pPr>
      <w:r>
        <w:rPr>
          <w:rFonts w:cs="Times New Roman"/>
          <w:b/>
          <w:color w:val="FF0000"/>
          <w:sz w:val="24"/>
          <w:szCs w:val="24"/>
        </w:rPr>
        <w:t>I. MỤC TIÊU</w:t>
      </w:r>
    </w:p>
    <w:p w14:paraId="1B03D631">
      <w:pPr>
        <w:spacing w:line="26" w:lineRule="atLeast"/>
        <w:rPr>
          <w:rFonts w:cs="Times New Roman"/>
          <w:b/>
          <w:color w:val="FF0000"/>
          <w:sz w:val="24"/>
          <w:szCs w:val="24"/>
        </w:rPr>
      </w:pPr>
      <w:r>
        <w:rPr>
          <w:rFonts w:cs="Times New Roman"/>
          <w:b/>
          <w:color w:val="FF0000"/>
          <w:sz w:val="24"/>
          <w:szCs w:val="24"/>
        </w:rPr>
        <w:t>1/ Kiến Thức</w:t>
      </w:r>
    </w:p>
    <w:p w14:paraId="0B13064E">
      <w:pPr>
        <w:spacing w:line="26" w:lineRule="atLeast"/>
        <w:rPr>
          <w:rFonts w:cs="Times New Roman"/>
          <w:b/>
          <w:color w:val="FF0000"/>
          <w:sz w:val="24"/>
          <w:szCs w:val="24"/>
        </w:rPr>
      </w:pPr>
    </w:p>
    <w:p w14:paraId="7E9BF2A5">
      <w:pPr>
        <w:spacing w:line="26" w:lineRule="atLeast"/>
        <w:rPr>
          <w:rFonts w:cs="Times New Roman"/>
          <w:b/>
          <w:color w:val="00B050"/>
          <w:sz w:val="24"/>
          <w:szCs w:val="24"/>
        </w:rPr>
      </w:pPr>
      <w:bookmarkStart w:id="0" w:name="bookmark85"/>
      <w:bookmarkEnd w:id="0"/>
      <w:r>
        <w:rPr>
          <w:rFonts w:cs="Times New Roman"/>
          <w:b/>
          <w:color w:val="00B050"/>
          <w:sz w:val="24"/>
          <w:szCs w:val="24"/>
        </w:rPr>
        <w:t xml:space="preserve">  2. Về năng lực</w:t>
      </w:r>
    </w:p>
    <w:p w14:paraId="0F7C4B94">
      <w:pPr>
        <w:spacing w:line="26" w:lineRule="atLeast"/>
        <w:rPr>
          <w:rFonts w:cs="Times New Roman"/>
          <w:b/>
          <w:color w:val="FFC000"/>
          <w:sz w:val="24"/>
          <w:szCs w:val="24"/>
        </w:rPr>
      </w:pPr>
      <w:r>
        <w:rPr>
          <w:rFonts w:cs="Times New Roman"/>
          <w:b/>
          <w:color w:val="FFC000"/>
          <w:sz w:val="24"/>
          <w:szCs w:val="24"/>
        </w:rPr>
        <w:t>2.1 Năng lực chung</w:t>
      </w:r>
    </w:p>
    <w:p w14:paraId="53C61C92">
      <w:pPr>
        <w:pStyle w:val="5"/>
        <w:shd w:val="clear" w:color="auto" w:fill="auto"/>
        <w:spacing w:after="0" w:line="26" w:lineRule="atLeast"/>
        <w:ind w:firstLine="0"/>
        <w:jc w:val="both"/>
        <w:rPr>
          <w:rFonts w:ascii="Times New Roman" w:hAnsi="Times New Roman" w:cs="Times New Roman"/>
          <w:sz w:val="24"/>
          <w:szCs w:val="24"/>
        </w:rPr>
      </w:pPr>
      <w:r>
        <w:rPr>
          <w:rFonts w:ascii="Times New Roman" w:hAnsi="Times New Roman" w:cs="Times New Roman"/>
          <w:i/>
          <w:sz w:val="24"/>
          <w:szCs w:val="24"/>
        </w:rPr>
        <w:t>-Tự chủ và tự học:</w:t>
      </w:r>
      <w:r>
        <w:rPr>
          <w:rFonts w:ascii="Times New Roman" w:hAnsi="Times New Roman" w:cs="Times New Roman"/>
          <w:sz w:val="24"/>
          <w:szCs w:val="24"/>
        </w:rPr>
        <w:t xml:space="preserve"> Chủ động, tích cực tự tìm hiểu về khái niệm hoá trị, cách tính hoá trị, công thức hoá học, quy tắc hoá trị, công thức tính phẩn trăm (%) của nguyên tố trong hợp chất, phương pháp tìm công thức hoá học dựa trên (%) nguyên tố và khối lượng phân tử.</w:t>
      </w:r>
    </w:p>
    <w:p w14:paraId="2FDE350C">
      <w:pPr>
        <w:pStyle w:val="5"/>
        <w:shd w:val="clear" w:color="auto" w:fill="auto"/>
        <w:tabs>
          <w:tab w:val="left" w:pos="781"/>
        </w:tabs>
        <w:spacing w:after="0" w:line="26" w:lineRule="atLeast"/>
        <w:ind w:firstLine="0"/>
        <w:jc w:val="both"/>
        <w:rPr>
          <w:rFonts w:ascii="Times New Roman" w:hAnsi="Times New Roman" w:cs="Times New Roman"/>
          <w:sz w:val="24"/>
          <w:szCs w:val="24"/>
        </w:rPr>
      </w:pPr>
      <w:r>
        <w:rPr>
          <w:rFonts w:ascii="Times New Roman" w:hAnsi="Times New Roman" w:cs="Times New Roman"/>
          <w:i/>
          <w:sz w:val="24"/>
          <w:szCs w:val="24"/>
        </w:rPr>
        <w:t>- Giao tiếp và hợp tác:</w:t>
      </w:r>
      <w:r>
        <w:rPr>
          <w:rFonts w:ascii="Times New Roman" w:hAnsi="Times New Roman" w:cs="Times New Roman"/>
          <w:sz w:val="24"/>
          <w:szCs w:val="24"/>
        </w:rPr>
        <w:t xml:space="preserve"> Sử dụng ngôn ngữ khoa học để diễn đạt về hoá trị trong hợp chất cộng hoá trị; Hoạt động nhóm một cách hiệu quả theo đúng yêu cầu của GV, đảm bảo các thành viên trong nhóm đều được tham gia và trình bày báo cáo tốt.</w:t>
      </w:r>
    </w:p>
    <w:p w14:paraId="330C1446">
      <w:pPr>
        <w:pStyle w:val="5"/>
        <w:shd w:val="clear" w:color="auto" w:fill="auto"/>
        <w:tabs>
          <w:tab w:val="left" w:pos="785"/>
        </w:tabs>
        <w:spacing w:after="0" w:line="26" w:lineRule="atLeast"/>
        <w:ind w:firstLine="0"/>
        <w:jc w:val="both"/>
        <w:rPr>
          <w:rFonts w:ascii="Times New Roman" w:hAnsi="Times New Roman" w:cs="Times New Roman"/>
          <w:sz w:val="24"/>
          <w:szCs w:val="24"/>
        </w:rPr>
      </w:pPr>
      <w:r>
        <w:rPr>
          <w:rFonts w:ascii="Times New Roman" w:hAnsi="Times New Roman" w:cs="Times New Roman"/>
          <w:sz w:val="24"/>
          <w:szCs w:val="24"/>
        </w:rPr>
        <w:t>- Giải quyết vấn đề và sáng tạo: Thảo luận với các thành viên trong nhóm nhằm giải quyết các vấn đề trong bài học để hoàn thành nhiệm vụ học tập tốt nhất.</w:t>
      </w:r>
    </w:p>
    <w:p w14:paraId="0D628F0A">
      <w:pPr>
        <w:spacing w:line="26" w:lineRule="atLeast"/>
        <w:rPr>
          <w:rFonts w:cs="Times New Roman"/>
          <w:b/>
          <w:color w:val="00B050"/>
          <w:sz w:val="24"/>
          <w:szCs w:val="24"/>
        </w:rPr>
      </w:pPr>
    </w:p>
    <w:p w14:paraId="6F1AE70D">
      <w:pPr>
        <w:spacing w:line="26" w:lineRule="atLeast"/>
        <w:rPr>
          <w:rFonts w:cs="Times New Roman"/>
          <w:b/>
          <w:color w:val="FFC000"/>
          <w:sz w:val="24"/>
          <w:szCs w:val="24"/>
        </w:rPr>
      </w:pPr>
      <w:r>
        <w:rPr>
          <w:rFonts w:cs="Times New Roman"/>
          <w:b/>
          <w:color w:val="FFC000"/>
          <w:sz w:val="24"/>
          <w:szCs w:val="24"/>
        </w:rPr>
        <w:t>2.2 Năng lực đặc thù môn khoa học tự nhiên</w:t>
      </w:r>
    </w:p>
    <w:p w14:paraId="4E68D719">
      <w:pPr>
        <w:pStyle w:val="5"/>
        <w:shd w:val="clear" w:color="auto" w:fill="auto"/>
        <w:tabs>
          <w:tab w:val="left" w:pos="792"/>
        </w:tabs>
        <w:spacing w:after="0" w:line="26" w:lineRule="atLeast"/>
        <w:ind w:firstLine="0"/>
        <w:jc w:val="both"/>
        <w:rPr>
          <w:rFonts w:ascii="Times New Roman" w:hAnsi="Times New Roman" w:cs="Times New Roman"/>
          <w:sz w:val="24"/>
          <w:szCs w:val="24"/>
        </w:rPr>
      </w:pPr>
      <w:r>
        <w:rPr>
          <w:rFonts w:ascii="Times New Roman" w:hAnsi="Times New Roman" w:cs="Times New Roman"/>
          <w:i/>
          <w:sz w:val="24"/>
          <w:szCs w:val="24"/>
        </w:rPr>
        <w:t>- Nhận thức khoa học tự nhiên:</w:t>
      </w:r>
      <w:r>
        <w:rPr>
          <w:rFonts w:ascii="Times New Roman" w:hAnsi="Times New Roman" w:cs="Times New Roman"/>
          <w:sz w:val="24"/>
          <w:szCs w:val="24"/>
        </w:rPr>
        <w:t xml:space="preserve"> Nêu được khái niệm về hoá trị, cách xác định hoá trị của nguyên tố trong một số hợp chất cộng hoá trị; Trình bày được cách viết công thức hoá học; Viết được công thức hoá học của một số đơn chất và hợp chất đơn giản, thông dụng; Nêu được mối liên hệ giữa hoá trị của nguyên tố và công thức hoá học.</w:t>
      </w:r>
    </w:p>
    <w:p w14:paraId="4529FDA5">
      <w:pPr>
        <w:pStyle w:val="5"/>
        <w:shd w:val="clear" w:color="auto" w:fill="auto"/>
        <w:spacing w:after="0" w:line="26" w:lineRule="atLeast"/>
        <w:ind w:firstLine="0"/>
        <w:jc w:val="both"/>
        <w:rPr>
          <w:rFonts w:ascii="Times New Roman" w:hAnsi="Times New Roman" w:cs="Times New Roman"/>
          <w:sz w:val="24"/>
          <w:szCs w:val="24"/>
        </w:rPr>
      </w:pPr>
      <w:r>
        <w:rPr>
          <w:rFonts w:ascii="Times New Roman" w:hAnsi="Times New Roman" w:cs="Times New Roman"/>
          <w:i/>
          <w:sz w:val="24"/>
          <w:szCs w:val="24"/>
        </w:rPr>
        <w:t>- Tìm hiểu thế giới tự nhiên:</w:t>
      </w:r>
      <w:r>
        <w:rPr>
          <w:rFonts w:ascii="Times New Roman" w:hAnsi="Times New Roman" w:cs="Times New Roman"/>
          <w:sz w:val="24"/>
          <w:szCs w:val="24"/>
        </w:rPr>
        <w:t xml:space="preserve"> Tìm hiểu công thức phân tử một chất có trong tự nhiên.</w:t>
      </w:r>
    </w:p>
    <w:p w14:paraId="41FCC241">
      <w:pPr>
        <w:pStyle w:val="5"/>
        <w:shd w:val="clear" w:color="auto" w:fill="auto"/>
        <w:spacing w:after="0" w:line="26" w:lineRule="atLeast"/>
        <w:ind w:firstLine="0"/>
        <w:jc w:val="both"/>
        <w:rPr>
          <w:rFonts w:ascii="Times New Roman" w:hAnsi="Times New Roman" w:cs="Times New Roman"/>
          <w:sz w:val="24"/>
          <w:szCs w:val="24"/>
        </w:rPr>
      </w:pPr>
      <w:r>
        <w:rPr>
          <w:rFonts w:ascii="Times New Roman" w:hAnsi="Times New Roman" w:cs="Times New Roman"/>
          <w:i/>
          <w:sz w:val="24"/>
          <w:szCs w:val="24"/>
        </w:rPr>
        <w:t>-Vận dụng kiến thức, kĩ năng đã học:</w:t>
      </w:r>
      <w:r>
        <w:rPr>
          <w:rFonts w:ascii="Times New Roman" w:hAnsi="Times New Roman" w:cs="Times New Roman"/>
          <w:sz w:val="24"/>
          <w:szCs w:val="24"/>
        </w:rPr>
        <w:t xml:space="preserve"> Nhận biết được hoá trị trong hợp chất cộng hoá trị. Biết cách tính hoá trị của nguyên tố trong hợp chất cộng hoá trị; Viết được công thức hoá học các chất; Biết cách tính được % nguyên tố trong hợp chất; Lập được công thức hoá học dựa vào % nguyên tố và khối lượng phân tử.</w:t>
      </w:r>
    </w:p>
    <w:p w14:paraId="3C334BED">
      <w:pPr>
        <w:spacing w:line="26" w:lineRule="atLeast"/>
        <w:rPr>
          <w:rFonts w:cs="Times New Roman"/>
          <w:b/>
          <w:color w:val="00B050"/>
          <w:sz w:val="24"/>
          <w:szCs w:val="24"/>
        </w:rPr>
      </w:pPr>
    </w:p>
    <w:p w14:paraId="0EBC6E57">
      <w:pPr>
        <w:spacing w:line="26" w:lineRule="atLeast"/>
        <w:rPr>
          <w:rFonts w:cs="Times New Roman"/>
          <w:b/>
          <w:color w:val="00B050"/>
          <w:sz w:val="24"/>
          <w:szCs w:val="24"/>
        </w:rPr>
      </w:pPr>
      <w:r>
        <w:rPr>
          <w:rFonts w:cs="Times New Roman"/>
          <w:b/>
          <w:color w:val="00B050"/>
          <w:sz w:val="24"/>
          <w:szCs w:val="24"/>
        </w:rPr>
        <w:t>2. Về phẩm chất</w:t>
      </w:r>
    </w:p>
    <w:p w14:paraId="2329C720">
      <w:pPr>
        <w:spacing w:line="26" w:lineRule="atLeast"/>
        <w:ind w:left="-5"/>
        <w:rPr>
          <w:rFonts w:cs="Times New Roman"/>
          <w:sz w:val="24"/>
          <w:szCs w:val="24"/>
        </w:rPr>
      </w:pPr>
      <w:r>
        <w:rPr>
          <w:rFonts w:cs="Times New Roman"/>
          <w:sz w:val="24"/>
          <w:szCs w:val="24"/>
        </w:rPr>
        <w:t xml:space="preserve"> Thực hiện bài học này sẽ góp phần hình thành và phát triển một số thành tố phẩm chất của học sinh như sau: </w:t>
      </w:r>
    </w:p>
    <w:p w14:paraId="38FECEA9">
      <w:pPr>
        <w:pStyle w:val="5"/>
        <w:shd w:val="clear" w:color="auto" w:fill="auto"/>
        <w:spacing w:after="0" w:line="26" w:lineRule="atLeast"/>
        <w:ind w:firstLine="0"/>
        <w:jc w:val="both"/>
        <w:rPr>
          <w:rFonts w:ascii="Times New Roman" w:hAnsi="Times New Roman" w:cs="Times New Roman"/>
          <w:sz w:val="24"/>
          <w:szCs w:val="24"/>
        </w:rPr>
      </w:pPr>
      <w:r>
        <w:rPr>
          <w:rFonts w:ascii="Times New Roman" w:hAnsi="Times New Roman" w:cs="Times New Roman"/>
          <w:sz w:val="24"/>
          <w:szCs w:val="24"/>
        </w:rPr>
        <w:t>-Tham gia tích cực hoạt động nhóm phù hợp với khả năng của bản thân.</w:t>
      </w:r>
    </w:p>
    <w:p w14:paraId="409287BF">
      <w:pPr>
        <w:pStyle w:val="5"/>
        <w:shd w:val="clear" w:color="auto" w:fill="auto"/>
        <w:tabs>
          <w:tab w:val="left" w:pos="810"/>
        </w:tabs>
        <w:spacing w:after="0" w:line="26" w:lineRule="atLeast"/>
        <w:ind w:firstLine="0"/>
        <w:jc w:val="both"/>
        <w:rPr>
          <w:rFonts w:ascii="Times New Roman" w:hAnsi="Times New Roman" w:cs="Times New Roman"/>
          <w:sz w:val="24"/>
          <w:szCs w:val="24"/>
        </w:rPr>
      </w:pPr>
      <w:r>
        <w:rPr>
          <w:rFonts w:ascii="Times New Roman" w:hAnsi="Times New Roman" w:cs="Times New Roman"/>
          <w:sz w:val="24"/>
          <w:szCs w:val="24"/>
        </w:rPr>
        <w:t>- Có niềm say mê, hứng thú với việc khám phá và học tập khoa học tự nhiên.</w:t>
      </w:r>
    </w:p>
    <w:p w14:paraId="422C9892">
      <w:pPr>
        <w:spacing w:line="26" w:lineRule="atLeast"/>
        <w:rPr>
          <w:rFonts w:cs="Times New Roman"/>
          <w:b/>
          <w:color w:val="FF0000"/>
          <w:sz w:val="24"/>
          <w:szCs w:val="24"/>
        </w:rPr>
      </w:pPr>
      <w:r>
        <w:rPr>
          <w:rFonts w:cs="Times New Roman"/>
          <w:b/>
          <w:color w:val="FF0000"/>
          <w:sz w:val="24"/>
          <w:szCs w:val="24"/>
        </w:rPr>
        <w:t>II. THIẾT BỊ DẠY HỌC VÀ HỌC LIỆU</w:t>
      </w:r>
    </w:p>
    <w:p w14:paraId="2D510A0C">
      <w:pPr>
        <w:spacing w:line="26" w:lineRule="atLeast"/>
        <w:ind w:left="-5"/>
        <w:jc w:val="left"/>
        <w:rPr>
          <w:rFonts w:cs="Times New Roman"/>
          <w:color w:val="00B050"/>
          <w:sz w:val="24"/>
          <w:szCs w:val="24"/>
        </w:rPr>
      </w:pPr>
      <w:r>
        <w:rPr>
          <w:rFonts w:cs="Times New Roman"/>
          <w:b/>
          <w:color w:val="00B050"/>
          <w:sz w:val="24"/>
          <w:szCs w:val="24"/>
        </w:rPr>
        <w:t xml:space="preserve">1. Thiết bị dạy học </w:t>
      </w:r>
    </w:p>
    <w:p w14:paraId="303A8763">
      <w:pPr>
        <w:spacing w:line="26" w:lineRule="atLeast"/>
        <w:rPr>
          <w:rFonts w:cs="Times New Roman"/>
          <w:sz w:val="24"/>
          <w:szCs w:val="24"/>
        </w:rPr>
      </w:pPr>
      <w:r>
        <w:rPr>
          <w:rFonts w:cs="Times New Roman"/>
          <w:sz w:val="24"/>
          <w:szCs w:val="24"/>
        </w:rPr>
        <w:t>- Phấn, bảng, máy tính, máy chiếu, các hình ảnh theo sách giáo khoa,</w:t>
      </w:r>
    </w:p>
    <w:p w14:paraId="616C6852">
      <w:pPr>
        <w:spacing w:line="26" w:lineRule="atLeast"/>
        <w:rPr>
          <w:rFonts w:cs="Times New Roman"/>
          <w:sz w:val="24"/>
          <w:szCs w:val="24"/>
        </w:rPr>
      </w:pPr>
      <w:r>
        <w:rPr>
          <w:rFonts w:cs="Times New Roman"/>
          <w:sz w:val="24"/>
          <w:szCs w:val="24"/>
        </w:rPr>
        <w:t>- Phiếu học tập</w:t>
      </w:r>
    </w:p>
    <w:p w14:paraId="5F6DF981">
      <w:pPr>
        <w:spacing w:line="26" w:lineRule="atLeast"/>
        <w:rPr>
          <w:rFonts w:cs="Times New Roman"/>
          <w:sz w:val="24"/>
          <w:szCs w:val="24"/>
        </w:rPr>
      </w:pPr>
      <w:r>
        <w:rPr>
          <w:rFonts w:cs="Times New Roman"/>
          <w:sz w:val="24"/>
          <w:szCs w:val="24"/>
        </w:rPr>
        <w:t>- Phiếu trả lời câu hỏi của nhóm.</w:t>
      </w:r>
    </w:p>
    <w:p w14:paraId="26824377">
      <w:pPr>
        <w:spacing w:line="26" w:lineRule="atLeast"/>
        <w:rPr>
          <w:rFonts w:cs="Times New Roman"/>
          <w:sz w:val="24"/>
          <w:szCs w:val="24"/>
        </w:rPr>
      </w:pPr>
      <w:r>
        <w:rPr>
          <w:rFonts w:cs="Times New Roman"/>
          <w:sz w:val="24"/>
          <w:szCs w:val="24"/>
        </w:rPr>
        <w:t xml:space="preserve"> - Hình ảnh liên quan đến ứng dụng của silicon dioxide, pháo hoa, thạch cao.</w:t>
      </w:r>
    </w:p>
    <w:p w14:paraId="02A70800">
      <w:pPr>
        <w:spacing w:line="26" w:lineRule="atLeast"/>
        <w:ind w:left="-5"/>
        <w:jc w:val="left"/>
        <w:rPr>
          <w:rFonts w:cs="Times New Roman"/>
          <w:color w:val="00B050"/>
          <w:sz w:val="24"/>
          <w:szCs w:val="24"/>
        </w:rPr>
      </w:pPr>
      <w:r>
        <w:rPr>
          <w:rFonts w:cs="Times New Roman"/>
          <w:b/>
          <w:color w:val="00B050"/>
          <w:sz w:val="24"/>
          <w:szCs w:val="24"/>
        </w:rPr>
        <w:t xml:space="preserve">2. Học liệu: </w:t>
      </w:r>
    </w:p>
    <w:p w14:paraId="27745693">
      <w:pPr>
        <w:numPr>
          <w:ilvl w:val="0"/>
          <w:numId w:val="1"/>
        </w:numPr>
        <w:spacing w:line="26" w:lineRule="atLeast"/>
        <w:ind w:hanging="152"/>
        <w:rPr>
          <w:rFonts w:cs="Times New Roman"/>
          <w:sz w:val="24"/>
          <w:szCs w:val="24"/>
        </w:rPr>
      </w:pPr>
      <w:r>
        <w:rPr>
          <w:rFonts w:cs="Times New Roman"/>
          <w:sz w:val="24"/>
          <w:szCs w:val="24"/>
        </w:rPr>
        <w:t>GV: SGK, SBT, tài liệu tham khảo.</w:t>
      </w:r>
    </w:p>
    <w:p w14:paraId="552D9D82">
      <w:pPr>
        <w:numPr>
          <w:ilvl w:val="0"/>
          <w:numId w:val="1"/>
        </w:numPr>
        <w:spacing w:line="26" w:lineRule="atLeast"/>
        <w:ind w:hanging="152"/>
        <w:rPr>
          <w:rFonts w:cs="Times New Roman"/>
          <w:sz w:val="24"/>
          <w:szCs w:val="24"/>
        </w:rPr>
      </w:pPr>
      <w:r>
        <w:rPr>
          <w:rFonts w:cs="Times New Roman"/>
          <w:sz w:val="24"/>
          <w:szCs w:val="24"/>
        </w:rPr>
        <w:t xml:space="preserve">HS: SGK, bảng nhóm, bút lông, bút dạ, phấn.  </w:t>
      </w:r>
    </w:p>
    <w:p w14:paraId="61638B07">
      <w:pPr>
        <w:spacing w:line="26" w:lineRule="atLeast"/>
        <w:rPr>
          <w:rFonts w:cs="Times New Roman"/>
          <w:b/>
          <w:color w:val="FF0000"/>
          <w:sz w:val="24"/>
          <w:szCs w:val="24"/>
        </w:rPr>
      </w:pPr>
    </w:p>
    <w:p w14:paraId="597B8939">
      <w:pPr>
        <w:spacing w:line="26" w:lineRule="atLeast"/>
        <w:rPr>
          <w:rFonts w:cs="Times New Roman"/>
          <w:b/>
          <w:color w:val="FF0000"/>
          <w:sz w:val="24"/>
          <w:szCs w:val="24"/>
        </w:rPr>
      </w:pPr>
    </w:p>
    <w:p w14:paraId="381E4258">
      <w:pPr>
        <w:spacing w:line="26" w:lineRule="atLeast"/>
        <w:rPr>
          <w:rFonts w:cs="Times New Roman"/>
          <w:b/>
          <w:color w:val="FF0000"/>
          <w:sz w:val="24"/>
          <w:szCs w:val="24"/>
        </w:rPr>
      </w:pPr>
    </w:p>
    <w:p w14:paraId="5BE574DB">
      <w:pPr>
        <w:spacing w:line="26" w:lineRule="atLeast"/>
        <w:rPr>
          <w:rFonts w:cs="Times New Roman"/>
          <w:b/>
          <w:color w:val="FF0000"/>
          <w:sz w:val="24"/>
          <w:szCs w:val="24"/>
        </w:rPr>
      </w:pPr>
      <w:r>
        <w:rPr>
          <w:rFonts w:cs="Times New Roman"/>
          <w:b/>
          <w:color w:val="FF0000"/>
          <w:sz w:val="24"/>
          <w:szCs w:val="24"/>
        </w:rPr>
        <w:t>III. TIẾN TRÌNH DẠY HỌC</w:t>
      </w:r>
    </w:p>
    <w:p w14:paraId="23984C31">
      <w:pPr>
        <w:spacing w:line="26" w:lineRule="atLeast"/>
        <w:rPr>
          <w:rFonts w:eastAsia="Times New Roman" w:cs="Times New Roman"/>
          <w:b/>
          <w:bCs/>
          <w:color w:val="FF0000"/>
          <w:sz w:val="24"/>
          <w:szCs w:val="24"/>
          <w:shd w:val="clear" w:color="auto" w:fill="FFFFFF"/>
          <w:lang w:val="de-DE"/>
        </w:rPr>
      </w:pPr>
      <w:r>
        <w:rPr>
          <w:rFonts w:eastAsia="Times New Roman" w:cs="Times New Roman"/>
          <w:b/>
          <w:bCs/>
          <w:color w:val="FF0000"/>
          <w:sz w:val="24"/>
          <w:szCs w:val="24"/>
          <w:shd w:val="clear" w:color="auto" w:fill="FFFFFF"/>
          <w:lang w:val="de-DE"/>
        </w:rPr>
        <w:t>TIẾT 1</w:t>
      </w:r>
    </w:p>
    <w:p w14:paraId="319A39D6">
      <w:pPr>
        <w:spacing w:line="26" w:lineRule="atLeast"/>
        <w:rPr>
          <w:rFonts w:cs="Times New Roman"/>
          <w:color w:val="00B050"/>
          <w:sz w:val="24"/>
          <w:szCs w:val="24"/>
          <w:lang w:val="nl-NL"/>
        </w:rPr>
      </w:pPr>
      <w:r>
        <w:rPr>
          <w:rFonts w:cs="Times New Roman"/>
          <w:b/>
          <w:color w:val="00B050"/>
          <w:sz w:val="24"/>
          <w:szCs w:val="24"/>
        </w:rPr>
        <w:t>Hoạt động 1: Mở đầu ( 5 phút )</w:t>
      </w:r>
    </w:p>
    <w:p w14:paraId="64E63F94">
      <w:pPr>
        <w:spacing w:line="26" w:lineRule="atLeast"/>
        <w:rPr>
          <w:rFonts w:cs="Times New Roman"/>
          <w:b/>
          <w:sz w:val="24"/>
          <w:szCs w:val="24"/>
        </w:rPr>
      </w:pPr>
      <w:r>
        <w:rPr>
          <w:rFonts w:cs="Times New Roman"/>
          <w:b/>
          <w:bCs/>
          <w:sz w:val="24"/>
          <w:szCs w:val="24"/>
        </w:rPr>
        <w:t>a) Mục tiêu</w:t>
      </w:r>
      <w:r>
        <w:rPr>
          <w:rFonts w:cs="Times New Roman"/>
          <w:b/>
          <w:sz w:val="24"/>
          <w:szCs w:val="24"/>
        </w:rPr>
        <w:t xml:space="preserve">: </w:t>
      </w:r>
    </w:p>
    <w:p w14:paraId="7B543CC0">
      <w:pPr>
        <w:spacing w:line="26" w:lineRule="atLeast"/>
        <w:rPr>
          <w:rFonts w:cs="Times New Roman"/>
          <w:sz w:val="24"/>
          <w:szCs w:val="24"/>
        </w:rPr>
      </w:pPr>
      <w:r>
        <w:rPr>
          <w:rFonts w:cs="Times New Roman"/>
          <w:sz w:val="24"/>
          <w:szCs w:val="24"/>
        </w:rPr>
        <w:t>- Tạo hứng thú học tập cho học sinh.</w:t>
      </w:r>
    </w:p>
    <w:p w14:paraId="2EA83A24">
      <w:pPr>
        <w:spacing w:line="26" w:lineRule="atLeast"/>
        <w:rPr>
          <w:rFonts w:cs="Times New Roman"/>
          <w:sz w:val="24"/>
          <w:szCs w:val="24"/>
        </w:rPr>
      </w:pPr>
      <w:r>
        <w:rPr>
          <w:rFonts w:cs="Times New Roman"/>
          <w:sz w:val="24"/>
          <w:szCs w:val="24"/>
        </w:rPr>
        <w:t xml:space="preserve">- Giúp học sinh ban đầu tiếp cận với công thức hóa học. </w:t>
      </w:r>
    </w:p>
    <w:p w14:paraId="468311A1">
      <w:pPr>
        <w:spacing w:line="26" w:lineRule="atLeast"/>
        <w:rPr>
          <w:rFonts w:cs="Times New Roman"/>
          <w:b/>
          <w:sz w:val="24"/>
          <w:szCs w:val="24"/>
        </w:rPr>
      </w:pPr>
      <w:r>
        <w:rPr>
          <w:rFonts w:cs="Times New Roman"/>
          <w:b/>
          <w:bCs/>
          <w:sz w:val="24"/>
          <w:szCs w:val="24"/>
        </w:rPr>
        <w:t>b</w:t>
      </w:r>
      <w:r>
        <w:rPr>
          <w:rFonts w:cs="Times New Roman"/>
          <w:b/>
          <w:sz w:val="24"/>
          <w:szCs w:val="24"/>
        </w:rPr>
        <w:t>) Tổ chức thực hiện:</w:t>
      </w:r>
    </w:p>
    <w:p w14:paraId="711903D8">
      <w:pPr>
        <w:spacing w:line="26" w:lineRule="atLeast"/>
        <w:ind w:left="2"/>
        <w:jc w:val="left"/>
        <w:rPr>
          <w:rFonts w:cs="Times New Roman"/>
          <w:sz w:val="24"/>
          <w:szCs w:val="24"/>
        </w:rPr>
      </w:pPr>
      <w:r>
        <w:rPr>
          <w:rFonts w:cs="Times New Roman"/>
          <w:b/>
          <w:sz w:val="24"/>
          <w:szCs w:val="24"/>
        </w:rPr>
        <w:t xml:space="preserve">* GV giao nhiệm vụ học tập </w:t>
      </w:r>
    </w:p>
    <w:p w14:paraId="68C99043">
      <w:pPr>
        <w:tabs>
          <w:tab w:val="left" w:pos="12758"/>
        </w:tabs>
        <w:spacing w:line="26" w:lineRule="atLeast"/>
        <w:rPr>
          <w:rFonts w:cs="Times New Roman"/>
          <w:sz w:val="24"/>
          <w:szCs w:val="24"/>
        </w:rPr>
      </w:pPr>
      <w:r>
        <w:rPr>
          <w:rFonts w:cs="Times New Roman"/>
          <w:sz w:val="24"/>
          <w:szCs w:val="24"/>
        </w:rPr>
        <w:t>GV yêu cầu học sinh quan sát hình ảnh hoặc các mô hình trực quan và trả lời câu hỏi:</w:t>
      </w:r>
    </w:p>
    <w:p w14:paraId="32EC9BBF">
      <w:pPr>
        <w:tabs>
          <w:tab w:val="left" w:pos="12758"/>
        </w:tabs>
        <w:spacing w:line="26" w:lineRule="atLeast"/>
        <w:rPr>
          <w:rFonts w:cs="Times New Roman"/>
          <w:sz w:val="24"/>
          <w:szCs w:val="24"/>
        </w:rPr>
      </w:pPr>
      <w:r>
        <w:rPr>
          <w:rFonts w:cs="Times New Roman"/>
          <w:b/>
          <w:sz w:val="24"/>
          <w:szCs w:val="24"/>
        </w:rPr>
        <mc:AlternateContent>
          <mc:Choice Requires="wpg">
            <w:drawing>
              <wp:anchor distT="0" distB="0" distL="114300" distR="114300" simplePos="0" relativeHeight="251660288" behindDoc="0" locked="0" layoutInCell="1" allowOverlap="1">
                <wp:simplePos x="0" y="0"/>
                <wp:positionH relativeFrom="page">
                  <wp:posOffset>1328420</wp:posOffset>
                </wp:positionH>
                <wp:positionV relativeFrom="paragraph">
                  <wp:posOffset>168910</wp:posOffset>
                </wp:positionV>
                <wp:extent cx="669290" cy="650875"/>
                <wp:effectExtent l="0" t="0" r="0" b="0"/>
                <wp:wrapNone/>
                <wp:docPr id="4" name="Group 4"/>
                <wp:cNvGraphicFramePr/>
                <a:graphic xmlns:a="http://schemas.openxmlformats.org/drawingml/2006/main">
                  <a:graphicData uri="http://schemas.microsoft.com/office/word/2010/wordprocessingGroup">
                    <wpg:wgp>
                      <wpg:cNvGrpSpPr/>
                      <wpg:grpSpPr>
                        <a:xfrm>
                          <a:off x="0" y="0"/>
                          <a:ext cx="669290" cy="650875"/>
                          <a:chOff x="6938" y="170"/>
                          <a:chExt cx="1054" cy="1025"/>
                        </a:xfrm>
                      </wpg:grpSpPr>
                      <pic:pic xmlns:pic="http://schemas.openxmlformats.org/drawingml/2006/picture">
                        <pic:nvPicPr>
                          <pic:cNvPr id="7"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7259" y="169"/>
                            <a:ext cx="314" cy="314"/>
                          </a:xfrm>
                          <a:prstGeom prst="rect">
                            <a:avLst/>
                          </a:prstGeom>
                          <a:noFill/>
                          <a:ln>
                            <a:noFill/>
                          </a:ln>
                        </pic:spPr>
                      </pic:pic>
                      <pic:pic xmlns:pic="http://schemas.openxmlformats.org/drawingml/2006/picture">
                        <pic:nvPicPr>
                          <pic:cNvPr id="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6937" y="349"/>
                            <a:ext cx="1054" cy="845"/>
                          </a:xfrm>
                          <a:prstGeom prst="rect">
                            <a:avLst/>
                          </a:prstGeom>
                          <a:noFill/>
                          <a:ln>
                            <a:noFill/>
                          </a:ln>
                        </pic:spPr>
                      </pic:pic>
                      <wps:wsp>
                        <wps:cNvPr id="9" name="Text Box 5"/>
                        <wps:cNvSpPr txBox="1">
                          <a:spLocks noChangeArrowheads="1"/>
                        </wps:cNvSpPr>
                        <wps:spPr bwMode="auto">
                          <a:xfrm>
                            <a:off x="7344" y="247"/>
                            <a:ext cx="631" cy="545"/>
                          </a:xfrm>
                          <a:prstGeom prst="rect">
                            <a:avLst/>
                          </a:prstGeom>
                          <a:noFill/>
                          <a:ln>
                            <a:noFill/>
                          </a:ln>
                        </wps:spPr>
                        <wps:txbx>
                          <w:txbxContent>
                            <w:p w14:paraId="177BE4F4">
                              <w:pPr>
                                <w:spacing w:line="148" w:lineRule="exact"/>
                                <w:ind w:left="15"/>
                                <w:rPr>
                                  <w:rFonts w:ascii="Arial MT"/>
                                  <w:sz w:val="13"/>
                                </w:rPr>
                              </w:pPr>
                              <w:r>
                                <w:rPr>
                                  <w:rFonts w:ascii="Arial MT"/>
                                  <w:w w:val="104"/>
                                  <w:sz w:val="13"/>
                                </w:rPr>
                                <w:t>H</w:t>
                              </w:r>
                            </w:p>
                            <w:p w14:paraId="41ACA672">
                              <w:pPr>
                                <w:spacing w:before="8"/>
                                <w:rPr>
                                  <w:rFonts w:ascii="Arial MT"/>
                                  <w:sz w:val="19"/>
                                </w:rPr>
                              </w:pPr>
                            </w:p>
                            <w:p w14:paraId="45B58823">
                              <w:pPr>
                                <w:tabs>
                                  <w:tab w:val="left" w:pos="512"/>
                                </w:tabs>
                                <w:spacing w:line="170" w:lineRule="exact"/>
                                <w:rPr>
                                  <w:rFonts w:ascii="Arial MT"/>
                                  <w:sz w:val="13"/>
                                </w:rPr>
                              </w:pPr>
                              <w:r>
                                <w:rPr>
                                  <w:rFonts w:ascii="Arial MT"/>
                                  <w:w w:val="105"/>
                                  <w:sz w:val="15"/>
                                </w:rPr>
                                <w:t>C</w:t>
                              </w:r>
                              <w:r>
                                <w:rPr>
                                  <w:rFonts w:ascii="Arial MT"/>
                                  <w:w w:val="105"/>
                                  <w:sz w:val="15"/>
                                </w:rPr>
                                <w:tab/>
                              </w:r>
                              <w:r>
                                <w:rPr>
                                  <w:rFonts w:ascii="Arial MT"/>
                                  <w:w w:val="105"/>
                                  <w:sz w:val="13"/>
                                </w:rPr>
                                <w:t>H</w:t>
                              </w:r>
                            </w:p>
                          </w:txbxContent>
                        </wps:txbx>
                        <wps:bodyPr rot="0" vert="horz" wrap="square" lIns="0" tIns="0" rIns="0" bIns="0" anchor="t" anchorCtr="0" upright="1">
                          <a:noAutofit/>
                        </wps:bodyPr>
                      </wps:wsp>
                      <wps:wsp>
                        <wps:cNvPr id="10" name="Text Box 6"/>
                        <wps:cNvSpPr txBox="1">
                          <a:spLocks noChangeArrowheads="1"/>
                        </wps:cNvSpPr>
                        <wps:spPr bwMode="auto">
                          <a:xfrm>
                            <a:off x="7004" y="793"/>
                            <a:ext cx="119" cy="149"/>
                          </a:xfrm>
                          <a:prstGeom prst="rect">
                            <a:avLst/>
                          </a:prstGeom>
                          <a:noFill/>
                          <a:ln>
                            <a:noFill/>
                          </a:ln>
                        </wps:spPr>
                        <wps:txbx>
                          <w:txbxContent>
                            <w:p w14:paraId="55F67B7C">
                              <w:pPr>
                                <w:spacing w:line="148" w:lineRule="exact"/>
                                <w:rPr>
                                  <w:rFonts w:ascii="Arial MT"/>
                                  <w:sz w:val="13"/>
                                </w:rPr>
                              </w:pPr>
                              <w:r>
                                <w:rPr>
                                  <w:rFonts w:ascii="Arial MT"/>
                                  <w:w w:val="104"/>
                                  <w:sz w:val="13"/>
                                </w:rPr>
                                <w:t>H</w:t>
                              </w:r>
                            </w:p>
                          </w:txbxContent>
                        </wps:txbx>
                        <wps:bodyPr rot="0" vert="horz" wrap="square" lIns="0" tIns="0" rIns="0" bIns="0" anchor="t" anchorCtr="0" upright="1">
                          <a:noAutofit/>
                        </wps:bodyPr>
                      </wps:wsp>
                      <wps:wsp>
                        <wps:cNvPr id="11" name="Text Box 7"/>
                        <wps:cNvSpPr txBox="1">
                          <a:spLocks noChangeArrowheads="1"/>
                        </wps:cNvSpPr>
                        <wps:spPr bwMode="auto">
                          <a:xfrm>
                            <a:off x="7588" y="995"/>
                            <a:ext cx="119" cy="149"/>
                          </a:xfrm>
                          <a:prstGeom prst="rect">
                            <a:avLst/>
                          </a:prstGeom>
                          <a:noFill/>
                          <a:ln>
                            <a:noFill/>
                          </a:ln>
                        </wps:spPr>
                        <wps:txbx>
                          <w:txbxContent>
                            <w:p w14:paraId="6D71E132">
                              <w:pPr>
                                <w:spacing w:line="148" w:lineRule="exact"/>
                                <w:rPr>
                                  <w:rFonts w:ascii="Arial MT"/>
                                  <w:sz w:val="13"/>
                                </w:rPr>
                              </w:pPr>
                              <w:r>
                                <w:rPr>
                                  <w:rFonts w:ascii="Arial MT"/>
                                  <w:w w:val="104"/>
                                  <w:sz w:val="13"/>
                                </w:rPr>
                                <w:t>H</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04.6pt;margin-top:13.3pt;height:51.25pt;width:52.7pt;mso-position-horizontal-relative:page;z-index:251660288;mso-width-relative:page;mso-height-relative:page;" coordorigin="6938,170" coordsize="1054,1025" o:gfxdata="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LmzwAL8AAAClAQAAGQAAAGRycy9fcmVscy9l&#10;Mm9Eb2MueG1sLnJlbHO9kMGKwjAQhu8L+w5h7tu0PSyymPYigldxH2BIpmmwmYQkir69gWVBQfDm&#10;cWb4v/9j1uPFL+JMKbvACrqmBUGsg3FsFfwetl8rELkgG1wCk4IrZRiHz4/1nhYsNZRnF7OoFM4K&#10;5lLij5RZz+QxNyES18sUksdSx2RlRH1ES7Jv22+Z7hkwPDDFzihIO9ODOFxjbX7NDtPkNG2CPnni&#10;8qRCOl+7KxCTpaLAk3H4t+ybyBbkc4fuPQ7dv4N8eO5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">
                <o:lock v:ext="edit" aspectratio="f"/>
                <v:shape id="Picture 3" o:spid="_x0000_s1026" o:spt="75" type="#_x0000_t75" style="position:absolute;left:7259;top:169;height:314;width:314;" filled="f" o:preferrelative="t" stroked="f" coordsize="21600,21600" o:gfxdata="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2azL4A&#10;AADaAAAADwAAAAAAAAABACAAAAAiAAAAZHJzL2Rvd25yZXYueG1sUEsBAhQAFAAAAAgAh07iQDMv&#10;BZ47AAAAOQAAABAAAAAAAAAAAQAgAAAADQEAAGRycy9zaGFwZXhtbC54bWxQSwUGAAAAAAYABgBb&#10;AQAAtwMAAAAA&#10;">
                  <v:fill on="f" focussize="0,0"/>
                  <v:stroke on="f"/>
                  <v:imagedata r:id="rId7" o:title=""/>
                  <o:lock v:ext="edit" aspectratio="t"/>
                </v:shape>
                <v:shape id="Picture 4" o:spid="_x0000_s1026" o:spt="75" type="#_x0000_t75" style="position:absolute;left:6937;top:349;height:845;width:1054;" filled="f" o:preferrelative="t" stroked="f" coordsize="21600,21600" o:gfxdata="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YkU7y5AAAA2gAA&#10;AA8AAAAAAAAAAQAgAAAAIgAAAGRycy9kb3ducmV2LnhtbFBLAQIUABQAAAAIAIdO4kAzLwWeOwAA&#10;ADkAAAAQAAAAAAAAAAEAIAAAAAgBAABkcnMvc2hhcGV4bWwueG1sUEsFBgAAAAAGAAYAWwEAALID&#10;AAAAAA==&#10;">
                  <v:fill on="f" focussize="0,0"/>
                  <v:stroke on="f"/>
                  <v:imagedata r:id="rId8" o:title=""/>
                  <o:lock v:ext="edit" aspectratio="t"/>
                </v:shape>
                <v:shape id="Text Box 5" o:spid="_x0000_s1026" o:spt="202" type="#_x0000_t202" style="position:absolute;left:7344;top:247;height:545;width:631;"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77BE4F4">
                        <w:pPr>
                          <w:spacing w:line="148" w:lineRule="exact"/>
                          <w:ind w:left="15"/>
                          <w:rPr>
                            <w:rFonts w:ascii="Arial MT"/>
                            <w:sz w:val="13"/>
                          </w:rPr>
                        </w:pPr>
                        <w:r>
                          <w:rPr>
                            <w:rFonts w:ascii="Arial MT"/>
                            <w:w w:val="104"/>
                            <w:sz w:val="13"/>
                          </w:rPr>
                          <w:t>H</w:t>
                        </w:r>
                      </w:p>
                      <w:p w14:paraId="41ACA672">
                        <w:pPr>
                          <w:spacing w:before="8"/>
                          <w:rPr>
                            <w:rFonts w:ascii="Arial MT"/>
                            <w:sz w:val="19"/>
                          </w:rPr>
                        </w:pPr>
                      </w:p>
                      <w:p w14:paraId="45B58823">
                        <w:pPr>
                          <w:tabs>
                            <w:tab w:val="left" w:pos="512"/>
                          </w:tabs>
                          <w:spacing w:line="170" w:lineRule="exact"/>
                          <w:rPr>
                            <w:rFonts w:ascii="Arial MT"/>
                            <w:sz w:val="13"/>
                          </w:rPr>
                        </w:pPr>
                        <w:r>
                          <w:rPr>
                            <w:rFonts w:ascii="Arial MT"/>
                            <w:w w:val="105"/>
                            <w:sz w:val="15"/>
                          </w:rPr>
                          <w:t>C</w:t>
                        </w:r>
                        <w:r>
                          <w:rPr>
                            <w:rFonts w:ascii="Arial MT"/>
                            <w:w w:val="105"/>
                            <w:sz w:val="15"/>
                          </w:rPr>
                          <w:tab/>
                        </w:r>
                        <w:r>
                          <w:rPr>
                            <w:rFonts w:ascii="Arial MT"/>
                            <w:w w:val="105"/>
                            <w:sz w:val="13"/>
                          </w:rPr>
                          <w:t>H</w:t>
                        </w:r>
                      </w:p>
                    </w:txbxContent>
                  </v:textbox>
                </v:shape>
                <v:shape id="Text Box 6" o:spid="_x0000_s1026" o:spt="202" type="#_x0000_t202" style="position:absolute;left:7004;top:793;height:149;width:119;"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5F67B7C">
                        <w:pPr>
                          <w:spacing w:line="148" w:lineRule="exact"/>
                          <w:rPr>
                            <w:rFonts w:ascii="Arial MT"/>
                            <w:sz w:val="13"/>
                          </w:rPr>
                        </w:pPr>
                        <w:r>
                          <w:rPr>
                            <w:rFonts w:ascii="Arial MT"/>
                            <w:w w:val="104"/>
                            <w:sz w:val="13"/>
                          </w:rPr>
                          <w:t>H</w:t>
                        </w:r>
                      </w:p>
                    </w:txbxContent>
                  </v:textbox>
                </v:shape>
                <v:shape id="Text Box 7" o:spid="_x0000_s1026" o:spt="202" type="#_x0000_t202" style="position:absolute;left:7588;top:995;height:149;width:119;"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D71E132">
                        <w:pPr>
                          <w:spacing w:line="148" w:lineRule="exact"/>
                          <w:rPr>
                            <w:rFonts w:ascii="Arial MT"/>
                            <w:sz w:val="13"/>
                          </w:rPr>
                        </w:pPr>
                        <w:r>
                          <w:rPr>
                            <w:rFonts w:ascii="Arial MT"/>
                            <w:w w:val="104"/>
                            <w:sz w:val="13"/>
                          </w:rPr>
                          <w:t>H</w:t>
                        </w:r>
                      </w:p>
                    </w:txbxContent>
                  </v:textbox>
                </v:shape>
              </v:group>
            </w:pict>
          </mc:Fallback>
        </mc:AlternateContent>
      </w:r>
    </w:p>
    <w:p w14:paraId="046FE20B">
      <w:pPr>
        <w:tabs>
          <w:tab w:val="left" w:pos="12758"/>
        </w:tabs>
        <w:spacing w:line="26" w:lineRule="atLeast"/>
        <w:rPr>
          <w:rFonts w:cs="Times New Roman"/>
          <w:color w:val="000000" w:themeColor="text1"/>
          <w:sz w:val="24"/>
          <w:szCs w:val="24"/>
          <w14:textFill>
            <w14:solidFill>
              <w14:schemeClr w14:val="tx1"/>
            </w14:solidFill>
          </w14:textFill>
        </w:rPr>
      </w:pPr>
      <w:r>
        <w:rPr>
          <w:rFonts w:cs="Times New Roman"/>
          <w:sz w:val="24"/>
          <w:szCs w:val="24"/>
        </w:rPr>
        <mc:AlternateContent>
          <mc:Choice Requires="wpg">
            <w:drawing>
              <wp:anchor distT="0" distB="0" distL="114300" distR="114300" simplePos="0" relativeHeight="251661312" behindDoc="0" locked="0" layoutInCell="1" allowOverlap="1">
                <wp:simplePos x="0" y="0"/>
                <wp:positionH relativeFrom="page">
                  <wp:posOffset>5126990</wp:posOffset>
                </wp:positionH>
                <wp:positionV relativeFrom="paragraph">
                  <wp:posOffset>78740</wp:posOffset>
                </wp:positionV>
                <wp:extent cx="597535" cy="469900"/>
                <wp:effectExtent l="0" t="0" r="0" b="6350"/>
                <wp:wrapNone/>
                <wp:docPr id="54" name="Group 54"/>
                <wp:cNvGraphicFramePr/>
                <a:graphic xmlns:a="http://schemas.openxmlformats.org/drawingml/2006/main">
                  <a:graphicData uri="http://schemas.microsoft.com/office/word/2010/wordprocessingGroup">
                    <wpg:wgp>
                      <wpg:cNvGrpSpPr/>
                      <wpg:grpSpPr>
                        <a:xfrm>
                          <a:off x="0" y="0"/>
                          <a:ext cx="597535" cy="469900"/>
                          <a:chOff x="7826" y="1398"/>
                          <a:chExt cx="941" cy="740"/>
                        </a:xfrm>
                      </wpg:grpSpPr>
                      <pic:pic xmlns:pic="http://schemas.openxmlformats.org/drawingml/2006/picture">
                        <pic:nvPicPr>
                          <pic:cNvPr id="55"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7825" y="1397"/>
                            <a:ext cx="941" cy="740"/>
                          </a:xfrm>
                          <a:prstGeom prst="rect">
                            <a:avLst/>
                          </a:prstGeom>
                          <a:noFill/>
                          <a:ln>
                            <a:noFill/>
                          </a:ln>
                        </pic:spPr>
                      </pic:pic>
                      <wps:wsp>
                        <wps:cNvPr id="56" name="Text Box 43"/>
                        <wps:cNvSpPr txBox="1">
                          <a:spLocks noChangeArrowheads="1"/>
                        </wps:cNvSpPr>
                        <wps:spPr bwMode="auto">
                          <a:xfrm>
                            <a:off x="8235" y="1645"/>
                            <a:ext cx="144" cy="174"/>
                          </a:xfrm>
                          <a:prstGeom prst="rect">
                            <a:avLst/>
                          </a:prstGeom>
                          <a:noFill/>
                          <a:ln>
                            <a:noFill/>
                          </a:ln>
                        </wps:spPr>
                        <wps:txbx>
                          <w:txbxContent>
                            <w:p w14:paraId="3C238255">
                              <w:pPr>
                                <w:spacing w:line="172" w:lineRule="exact"/>
                                <w:rPr>
                                  <w:rFonts w:ascii="Arial MT"/>
                                  <w:sz w:val="15"/>
                                </w:rPr>
                              </w:pPr>
                              <w:r>
                                <w:rPr>
                                  <w:rFonts w:ascii="Arial MT"/>
                                  <w:w w:val="105"/>
                                  <w:sz w:val="15"/>
                                </w:rPr>
                                <w:t>O</w:t>
                              </w:r>
                            </w:p>
                          </w:txbxContent>
                        </wps:txbx>
                        <wps:bodyPr rot="0" vert="horz" wrap="square" lIns="0" tIns="0" rIns="0" bIns="0" anchor="t" anchorCtr="0" upright="1">
                          <a:noAutofit/>
                        </wps:bodyPr>
                      </wps:wsp>
                      <wps:wsp>
                        <wps:cNvPr id="57" name="Text Box 44"/>
                        <wps:cNvSpPr txBox="1">
                          <a:spLocks noChangeArrowheads="1"/>
                        </wps:cNvSpPr>
                        <wps:spPr bwMode="auto">
                          <a:xfrm>
                            <a:off x="7911" y="1921"/>
                            <a:ext cx="119" cy="149"/>
                          </a:xfrm>
                          <a:prstGeom prst="rect">
                            <a:avLst/>
                          </a:prstGeom>
                          <a:noFill/>
                          <a:ln>
                            <a:noFill/>
                          </a:ln>
                        </wps:spPr>
                        <wps:txbx>
                          <w:txbxContent>
                            <w:p w14:paraId="01B20642">
                              <w:pPr>
                                <w:spacing w:line="148" w:lineRule="exact"/>
                                <w:rPr>
                                  <w:rFonts w:ascii="Arial MT"/>
                                  <w:sz w:val="13"/>
                                </w:rPr>
                              </w:pPr>
                              <w:r>
                                <w:rPr>
                                  <w:rFonts w:ascii="Arial MT"/>
                                  <w:w w:val="104"/>
                                  <w:sz w:val="13"/>
                                </w:rPr>
                                <w:t>H</w:t>
                              </w:r>
                            </w:p>
                          </w:txbxContent>
                        </wps:txbx>
                        <wps:bodyPr rot="0" vert="horz" wrap="square" lIns="0" tIns="0" rIns="0" bIns="0" anchor="t" anchorCtr="0" upright="1">
                          <a:noAutofit/>
                        </wps:bodyPr>
                      </wps:wsp>
                      <wps:wsp>
                        <wps:cNvPr id="58" name="Text Box 45"/>
                        <wps:cNvSpPr txBox="1">
                          <a:spLocks noChangeArrowheads="1"/>
                        </wps:cNvSpPr>
                        <wps:spPr bwMode="auto">
                          <a:xfrm>
                            <a:off x="8583" y="1921"/>
                            <a:ext cx="119" cy="149"/>
                          </a:xfrm>
                          <a:prstGeom prst="rect">
                            <a:avLst/>
                          </a:prstGeom>
                          <a:noFill/>
                          <a:ln>
                            <a:noFill/>
                          </a:ln>
                        </wps:spPr>
                        <wps:txbx>
                          <w:txbxContent>
                            <w:p w14:paraId="129EDB69">
                              <w:pPr>
                                <w:spacing w:line="148" w:lineRule="exact"/>
                                <w:rPr>
                                  <w:rFonts w:ascii="Arial MT"/>
                                  <w:sz w:val="13"/>
                                </w:rPr>
                              </w:pPr>
                              <w:r>
                                <w:rPr>
                                  <w:rFonts w:ascii="Arial MT"/>
                                  <w:w w:val="104"/>
                                  <w:sz w:val="13"/>
                                </w:rPr>
                                <w:t>H</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403.7pt;margin-top:6.2pt;height:37pt;width:47.05pt;mso-position-horizontal-relative:page;z-index:251661312;mso-width-relative:page;mso-height-relative:page;" coordorigin="7826,1398" coordsize="941,740" o:gfxdata="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">
                <o:lock v:ext="edit" aspectratio="f"/>
                <v:shape id="Picture 42" o:spid="_x0000_s1026" o:spt="75" type="#_x0000_t75" style="position:absolute;left:7825;top:1397;height:740;width:941;" filled="f" o:preferrelative="t" stroked="f" coordsize="21600,21600" o:gfxdata="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TQkm/&#10;AAAA2wAAAA8AAAAAAAAAAQAgAAAAIgAAAGRycy9kb3ducmV2LnhtbFBLAQIUABQAAAAIAIdO4kAz&#10;LwWeOwAAADkAAAAQAAAAAAAAAAEAIAAAAA4BAABkcnMvc2hhcGV4bWwueG1sUEsFBgAAAAAGAAYA&#10;WwEAALgDAAAAAA==&#10;">
                  <v:fill on="f" focussize="0,0"/>
                  <v:stroke on="f"/>
                  <v:imagedata r:id="rId9" o:title=""/>
                  <o:lock v:ext="edit" aspectratio="t"/>
                </v:shape>
                <v:shape id="Text Box 43" o:spid="_x0000_s1026" o:spt="202" type="#_x0000_t202" style="position:absolute;left:8235;top:1645;height:174;width:144;"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C238255">
                        <w:pPr>
                          <w:spacing w:line="172" w:lineRule="exact"/>
                          <w:rPr>
                            <w:rFonts w:ascii="Arial MT"/>
                            <w:sz w:val="15"/>
                          </w:rPr>
                        </w:pPr>
                        <w:r>
                          <w:rPr>
                            <w:rFonts w:ascii="Arial MT"/>
                            <w:w w:val="105"/>
                            <w:sz w:val="15"/>
                          </w:rPr>
                          <w:t>O</w:t>
                        </w:r>
                      </w:p>
                    </w:txbxContent>
                  </v:textbox>
                </v:shape>
                <v:shape id="Text Box 44" o:spid="_x0000_s1026" o:spt="202" type="#_x0000_t202" style="position:absolute;left:7911;top:1921;height:149;width:119;" filled="f" stroked="f" coordsize="21600,21600" o:gfxdata="UEsDBAoAAAAAAIdO4kAAAAAAAAAAAAAAAAAEAAAAZHJzL1BLAwQUAAAACACHTuJAE4nQD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nQD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1B20642">
                        <w:pPr>
                          <w:spacing w:line="148" w:lineRule="exact"/>
                          <w:rPr>
                            <w:rFonts w:ascii="Arial MT"/>
                            <w:sz w:val="13"/>
                          </w:rPr>
                        </w:pPr>
                        <w:r>
                          <w:rPr>
                            <w:rFonts w:ascii="Arial MT"/>
                            <w:w w:val="104"/>
                            <w:sz w:val="13"/>
                          </w:rPr>
                          <w:t>H</w:t>
                        </w:r>
                      </w:p>
                    </w:txbxContent>
                  </v:textbox>
                </v:shape>
                <v:shape id="Text Box 45" o:spid="_x0000_s1026" o:spt="202" type="#_x0000_t202" style="position:absolute;left:8583;top:1921;height:149;width:119;"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129EDB69">
                        <w:pPr>
                          <w:spacing w:line="148" w:lineRule="exact"/>
                          <w:rPr>
                            <w:rFonts w:ascii="Arial MT"/>
                            <w:sz w:val="13"/>
                          </w:rPr>
                        </w:pPr>
                        <w:r>
                          <w:rPr>
                            <w:rFonts w:ascii="Arial MT"/>
                            <w:w w:val="104"/>
                            <w:sz w:val="13"/>
                          </w:rPr>
                          <w:t>H</w:t>
                        </w:r>
                      </w:p>
                    </w:txbxContent>
                  </v:textbox>
                </v:shape>
              </v:group>
            </w:pict>
          </mc:Fallback>
        </mc:AlternateContent>
      </w:r>
      <w:r>
        <w:rPr>
          <w:rFonts w:cs="Times New Roman"/>
          <w:sz w:val="24"/>
          <w:szCs w:val="24"/>
        </w:rPr>
        <mc:AlternateContent>
          <mc:Choice Requires="wpg">
            <w:drawing>
              <wp:anchor distT="0" distB="0" distL="114300" distR="114300" simplePos="0" relativeHeight="251659264" behindDoc="0" locked="0" layoutInCell="1" allowOverlap="1">
                <wp:simplePos x="0" y="0"/>
                <wp:positionH relativeFrom="page">
                  <wp:posOffset>2942590</wp:posOffset>
                </wp:positionH>
                <wp:positionV relativeFrom="paragraph">
                  <wp:posOffset>30480</wp:posOffset>
                </wp:positionV>
                <wp:extent cx="1006475" cy="518795"/>
                <wp:effectExtent l="19050" t="0" r="3175" b="14605"/>
                <wp:wrapNone/>
                <wp:docPr id="34" name="Group 34"/>
                <wp:cNvGraphicFramePr/>
                <a:graphic xmlns:a="http://schemas.openxmlformats.org/drawingml/2006/main">
                  <a:graphicData uri="http://schemas.microsoft.com/office/word/2010/wordprocessingGroup">
                    <wpg:wgp>
                      <wpg:cNvGrpSpPr/>
                      <wpg:grpSpPr>
                        <a:xfrm>
                          <a:off x="0" y="0"/>
                          <a:ext cx="1006475" cy="518795"/>
                          <a:chOff x="8339" y="290"/>
                          <a:chExt cx="1585" cy="817"/>
                        </a:xfrm>
                      </wpg:grpSpPr>
                      <pic:pic xmlns:pic="http://schemas.openxmlformats.org/drawingml/2006/picture">
                        <pic:nvPicPr>
                          <pic:cNvPr id="35"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8338" y="364"/>
                            <a:ext cx="516" cy="669"/>
                          </a:xfrm>
                          <a:prstGeom prst="rect">
                            <a:avLst/>
                          </a:prstGeom>
                          <a:noFill/>
                          <a:ln>
                            <a:noFill/>
                          </a:ln>
                        </pic:spPr>
                      </pic:pic>
                      <pic:pic xmlns:pic="http://schemas.openxmlformats.org/drawingml/2006/picture">
                        <pic:nvPicPr>
                          <pic:cNvPr id="36"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8854" y="290"/>
                            <a:ext cx="1070" cy="817"/>
                          </a:xfrm>
                          <a:prstGeom prst="rect">
                            <a:avLst/>
                          </a:prstGeom>
                          <a:noFill/>
                          <a:ln>
                            <a:noFill/>
                          </a:ln>
                        </pic:spPr>
                      </pic:pic>
                      <wps:wsp>
                        <wps:cNvPr id="37" name="Text Box 25"/>
                        <wps:cNvSpPr txBox="1">
                          <a:spLocks noChangeArrowheads="1"/>
                        </wps:cNvSpPr>
                        <wps:spPr bwMode="auto">
                          <a:xfrm>
                            <a:off x="8338" y="290"/>
                            <a:ext cx="1585" cy="817"/>
                          </a:xfrm>
                          <a:prstGeom prst="rect">
                            <a:avLst/>
                          </a:prstGeom>
                          <a:noFill/>
                          <a:ln>
                            <a:noFill/>
                          </a:ln>
                        </wps:spPr>
                        <wps:txbx>
                          <w:txbxContent>
                            <w:p w14:paraId="760D611C">
                              <w:pPr>
                                <w:spacing w:before="5"/>
                                <w:rPr>
                                  <w:rFonts w:ascii="Tahoma"/>
                                  <w:sz w:val="25"/>
                                </w:rPr>
                              </w:pPr>
                            </w:p>
                            <w:p w14:paraId="5B9E7701">
                              <w:pPr>
                                <w:tabs>
                                  <w:tab w:val="left" w:pos="730"/>
                                  <w:tab w:val="left" w:pos="1247"/>
                                </w:tabs>
                                <w:ind w:left="211"/>
                                <w:rPr>
                                  <w:rFonts w:ascii="Arial MT"/>
                                  <w:sz w:val="17"/>
                                </w:rPr>
                              </w:pPr>
                              <w:r>
                                <w:rPr>
                                  <w:rFonts w:ascii="Arial MT"/>
                                  <w:w w:val="110"/>
                                  <w:position w:val="1"/>
                                  <w:sz w:val="17"/>
                                </w:rPr>
                                <w:t>O</w:t>
                              </w:r>
                              <w:r>
                                <w:rPr>
                                  <w:rFonts w:ascii="Arial MT"/>
                                  <w:w w:val="110"/>
                                  <w:position w:val="1"/>
                                  <w:sz w:val="17"/>
                                </w:rPr>
                                <w:tab/>
                              </w:r>
                              <w:r>
                                <w:rPr>
                                  <w:rFonts w:ascii="Arial MT"/>
                                  <w:w w:val="110"/>
                                  <w:sz w:val="17"/>
                                </w:rPr>
                                <w:t>C</w:t>
                              </w:r>
                              <w:r>
                                <w:rPr>
                                  <w:rFonts w:ascii="Arial MT"/>
                                  <w:w w:val="110"/>
                                  <w:sz w:val="17"/>
                                </w:rPr>
                                <w:tab/>
                              </w:r>
                              <w:r>
                                <w:rPr>
                                  <w:rFonts w:ascii="Arial MT"/>
                                  <w:w w:val="110"/>
                                  <w:position w:val="2"/>
                                  <w:sz w:val="17"/>
                                </w:rPr>
                                <w:t>O</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31.7pt;margin-top:2.4pt;height:40.85pt;width:79.25pt;mso-position-horizontal-relative:page;z-index:251659264;mso-width-relative:page;mso-height-relative:page;" coordorigin="8339,290" coordsize="1585,817" o:gfxdata="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&#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">
                <o:lock v:ext="edit" aspectratio="f"/>
                <v:shape id="Picture 23" o:spid="_x0000_s1026" o:spt="75" type="#_x0000_t75" style="position:absolute;left:8338;top:364;height:669;width:516;" filled="f" o:preferrelative="t" stroked="f" coordsize="21600,21600" o:gfxdata="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qdvIugAAANsA&#10;AAAPAAAAAAAAAAEAIAAAACIAAABkcnMvZG93bnJldi54bWxQSwECFAAUAAAACACHTuJAMy8FnjsA&#10;AAA5AAAAEAAAAAAAAAABACAAAAAJAQAAZHJzL3NoYXBleG1sLnhtbFBLBQYAAAAABgAGAFsBAACz&#10;AwAAAAA=&#10;">
                  <v:fill on="f" focussize="0,0"/>
                  <v:stroke on="f"/>
                  <v:imagedata r:id="rId10" o:title=""/>
                  <o:lock v:ext="edit" aspectratio="t"/>
                </v:shape>
                <v:shape id="Picture 24" o:spid="_x0000_s1026" o:spt="75" type="#_x0000_t75" style="position:absolute;left:8854;top:290;height:817;width:1070;" filled="f" o:preferrelative="t" stroked="f" coordsize="21600,21600" o:gfxdata="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F6L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Text Box 25" o:spid="_x0000_s1026" o:spt="202" type="#_x0000_t202" style="position:absolute;left:8338;top:290;height:817;width:1585;"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60D611C">
                        <w:pPr>
                          <w:spacing w:before="5"/>
                          <w:rPr>
                            <w:rFonts w:ascii="Tahoma"/>
                            <w:sz w:val="25"/>
                          </w:rPr>
                        </w:pPr>
                      </w:p>
                      <w:p w14:paraId="5B9E7701">
                        <w:pPr>
                          <w:tabs>
                            <w:tab w:val="left" w:pos="730"/>
                            <w:tab w:val="left" w:pos="1247"/>
                          </w:tabs>
                          <w:ind w:left="211"/>
                          <w:rPr>
                            <w:rFonts w:ascii="Arial MT"/>
                            <w:sz w:val="17"/>
                          </w:rPr>
                        </w:pPr>
                        <w:r>
                          <w:rPr>
                            <w:rFonts w:ascii="Arial MT"/>
                            <w:w w:val="110"/>
                            <w:position w:val="1"/>
                            <w:sz w:val="17"/>
                          </w:rPr>
                          <w:t>O</w:t>
                        </w:r>
                        <w:r>
                          <w:rPr>
                            <w:rFonts w:ascii="Arial MT"/>
                            <w:w w:val="110"/>
                            <w:position w:val="1"/>
                            <w:sz w:val="17"/>
                          </w:rPr>
                          <w:tab/>
                        </w:r>
                        <w:r>
                          <w:rPr>
                            <w:rFonts w:ascii="Arial MT"/>
                            <w:w w:val="110"/>
                            <w:sz w:val="17"/>
                          </w:rPr>
                          <w:t>C</w:t>
                        </w:r>
                        <w:r>
                          <w:rPr>
                            <w:rFonts w:ascii="Arial MT"/>
                            <w:w w:val="110"/>
                            <w:sz w:val="17"/>
                          </w:rPr>
                          <w:tab/>
                        </w:r>
                        <w:r>
                          <w:rPr>
                            <w:rFonts w:ascii="Arial MT"/>
                            <w:w w:val="110"/>
                            <w:position w:val="2"/>
                            <w:sz w:val="17"/>
                          </w:rPr>
                          <w:t>O</w:t>
                        </w:r>
                      </w:p>
                    </w:txbxContent>
                  </v:textbox>
                </v:shape>
              </v:group>
            </w:pict>
          </mc:Fallback>
        </mc:AlternateContent>
      </w:r>
    </w:p>
    <w:p w14:paraId="1652E882">
      <w:pPr>
        <w:tabs>
          <w:tab w:val="left" w:pos="12758"/>
        </w:tabs>
        <w:spacing w:line="26" w:lineRule="atLeast"/>
        <w:rPr>
          <w:rFonts w:cs="Times New Roman"/>
          <w:color w:val="000000" w:themeColor="text1"/>
          <w:sz w:val="24"/>
          <w:szCs w:val="24"/>
          <w14:textFill>
            <w14:solidFill>
              <w14:schemeClr w14:val="tx1"/>
            </w14:solidFill>
          </w14:textFill>
        </w:rPr>
      </w:pPr>
    </w:p>
    <w:p w14:paraId="66A219E8">
      <w:pPr>
        <w:tabs>
          <w:tab w:val="left" w:pos="12758"/>
        </w:tabs>
        <w:spacing w:line="26" w:lineRule="atLeast"/>
        <w:rPr>
          <w:rFonts w:cs="Times New Roman"/>
          <w:color w:val="000000" w:themeColor="text1"/>
          <w:sz w:val="24"/>
          <w:szCs w:val="24"/>
          <w14:textFill>
            <w14:solidFill>
              <w14:schemeClr w14:val="tx1"/>
            </w14:solidFill>
          </w14:textFill>
        </w:rPr>
      </w:pPr>
    </w:p>
    <w:p w14:paraId="75BA5880">
      <w:pPr>
        <w:tabs>
          <w:tab w:val="left" w:pos="12758"/>
        </w:tabs>
        <w:spacing w:line="26" w:lineRule="atLeast"/>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 xml:space="preserve">  + 1 nguyên tử carbon liên kết với bao nhiêu nguyên tử hidrogen?</w:t>
      </w:r>
    </w:p>
    <w:p w14:paraId="02014DC2">
      <w:pPr>
        <w:tabs>
          <w:tab w:val="left" w:pos="12758"/>
        </w:tabs>
        <w:spacing w:line="26" w:lineRule="atLeast"/>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 xml:space="preserve">  + 1 nguyên tử carbon liên kết với bao nhiêu nguyên tử oxygen? </w:t>
      </w:r>
    </w:p>
    <w:p w14:paraId="295A2ADB">
      <w:pPr>
        <w:spacing w:line="26" w:lineRule="atLeast"/>
        <w:ind w:left="2" w:right="65"/>
        <w:rPr>
          <w:rFonts w:cs="Times New Roman"/>
          <w:b/>
          <w:sz w:val="24"/>
          <w:szCs w:val="24"/>
        </w:rPr>
      </w:pPr>
      <w:r>
        <w:rPr>
          <w:rFonts w:cs="Times New Roman"/>
          <w:color w:val="000000" w:themeColor="text1"/>
          <w:sz w:val="24"/>
          <w:szCs w:val="24"/>
          <w14:textFill>
            <w14:solidFill>
              <w14:schemeClr w14:val="tx1"/>
            </w14:solidFill>
          </w14:textFill>
        </w:rPr>
        <w:t xml:space="preserve">  + 1 nguyên tử oxygen liên kết với bao nhiêu nguyên tử hydrogen</w:t>
      </w:r>
      <w:r>
        <w:rPr>
          <w:rFonts w:cs="Times New Roman"/>
          <w:sz w:val="24"/>
          <w:szCs w:val="24"/>
        </w:rPr>
        <w:t>?</w:t>
      </w:r>
    </w:p>
    <w:p w14:paraId="333991C4">
      <w:pPr>
        <w:spacing w:line="26" w:lineRule="atLeast"/>
        <w:ind w:left="2" w:right="34"/>
        <w:rPr>
          <w:rFonts w:cs="Times New Roman"/>
          <w:sz w:val="24"/>
          <w:szCs w:val="24"/>
        </w:rPr>
      </w:pPr>
      <w:r>
        <w:rPr>
          <w:rFonts w:cs="Times New Roman"/>
          <w:b/>
          <w:sz w:val="24"/>
          <w:szCs w:val="24"/>
        </w:rPr>
        <w:t xml:space="preserve">* HS thực hiện nhiệm vụ: </w:t>
      </w:r>
      <w:r>
        <w:rPr>
          <w:rFonts w:cs="Times New Roman"/>
          <w:sz w:val="24"/>
          <w:szCs w:val="24"/>
        </w:rPr>
        <w:t>Học sinh quan sát và trả lời câu hỏi từng ý nhỏ trong câu hỏi theo ý cá nhân (sản phẩm dự kiến)</w:t>
      </w:r>
    </w:p>
    <w:p w14:paraId="64A8B2D8">
      <w:pPr>
        <w:spacing w:line="26" w:lineRule="atLeast"/>
        <w:ind w:left="2" w:right="34"/>
        <w:rPr>
          <w:rFonts w:cs="Times New Roman"/>
          <w:sz w:val="24"/>
          <w:szCs w:val="24"/>
        </w:rPr>
      </w:pPr>
      <w:r>
        <w:rPr>
          <w:rFonts w:cs="Times New Roman"/>
          <w:b/>
          <w:sz w:val="24"/>
          <w:szCs w:val="24"/>
        </w:rPr>
        <w:t xml:space="preserve">   + </w:t>
      </w:r>
      <w:r>
        <w:rPr>
          <w:rFonts w:cs="Times New Roman"/>
          <w:sz w:val="24"/>
          <w:szCs w:val="24"/>
        </w:rPr>
        <w:t xml:space="preserve">1 nguyên tử carbon liên kết với 4 nguyên tử hydrogen </w:t>
      </w:r>
    </w:p>
    <w:p w14:paraId="4FA26AEE">
      <w:pPr>
        <w:spacing w:line="26" w:lineRule="atLeast"/>
        <w:ind w:left="2" w:right="34"/>
        <w:rPr>
          <w:rFonts w:cs="Times New Roman"/>
          <w:sz w:val="24"/>
          <w:szCs w:val="24"/>
        </w:rPr>
      </w:pPr>
      <w:r>
        <w:rPr>
          <w:rFonts w:cs="Times New Roman"/>
          <w:b/>
          <w:sz w:val="24"/>
          <w:szCs w:val="24"/>
        </w:rPr>
        <w:t xml:space="preserve">   + </w:t>
      </w:r>
      <w:r>
        <w:rPr>
          <w:rFonts w:cs="Times New Roman"/>
          <w:sz w:val="24"/>
          <w:szCs w:val="24"/>
        </w:rPr>
        <w:t>1 nguyên tử carbon chỉ liên kết với 2 nguyên tử oxygen.</w:t>
      </w:r>
    </w:p>
    <w:p w14:paraId="6D0B5B53">
      <w:pPr>
        <w:spacing w:line="26" w:lineRule="atLeast"/>
        <w:ind w:left="2" w:right="34"/>
        <w:rPr>
          <w:rFonts w:cs="Times New Roman"/>
          <w:sz w:val="24"/>
          <w:szCs w:val="24"/>
        </w:rPr>
      </w:pPr>
      <w:r>
        <w:rPr>
          <w:rFonts w:cs="Times New Roman"/>
          <w:b/>
          <w:sz w:val="24"/>
          <w:szCs w:val="24"/>
        </w:rPr>
        <w:t xml:space="preserve">   + </w:t>
      </w:r>
      <w:r>
        <w:rPr>
          <w:rFonts w:cs="Times New Roman"/>
          <w:sz w:val="24"/>
          <w:szCs w:val="24"/>
        </w:rPr>
        <w:t>1 nguyên tử oxygen liên kết được với 2 nguyên tử hydrogen.</w:t>
      </w:r>
    </w:p>
    <w:p w14:paraId="34D9C1AD">
      <w:pPr>
        <w:spacing w:line="26" w:lineRule="atLeast"/>
        <w:ind w:left="2" w:right="34"/>
        <w:rPr>
          <w:rFonts w:cs="Times New Roman"/>
          <w:sz w:val="24"/>
          <w:szCs w:val="24"/>
        </w:rPr>
      </w:pPr>
      <w:r>
        <w:rPr>
          <w:rFonts w:cs="Times New Roman"/>
          <w:b/>
          <w:sz w:val="24"/>
          <w:szCs w:val="24"/>
        </w:rPr>
        <w:t xml:space="preserve">* Báo cáo, thảo luận: </w:t>
      </w:r>
      <w:r>
        <w:rPr>
          <w:rFonts w:cs="Times New Roman"/>
          <w:sz w:val="24"/>
          <w:szCs w:val="24"/>
        </w:rPr>
        <w:t xml:space="preserve">Giáo viên gọi học sinh trả lời và mời học sinh khác nhận xét. </w:t>
      </w:r>
    </w:p>
    <w:p w14:paraId="3BAF0E0A">
      <w:pPr>
        <w:spacing w:line="26" w:lineRule="atLeast"/>
        <w:rPr>
          <w:rFonts w:cs="Times New Roman"/>
          <w:sz w:val="24"/>
          <w:szCs w:val="24"/>
        </w:rPr>
      </w:pPr>
      <w:r>
        <w:rPr>
          <w:rFonts w:cs="Times New Roman"/>
          <w:b/>
          <w:sz w:val="24"/>
          <w:szCs w:val="24"/>
        </w:rPr>
        <w:t xml:space="preserve">* Kết luận, nhận định: </w:t>
      </w:r>
      <w:r>
        <w:rPr>
          <w:rFonts w:cs="Times New Roman"/>
          <w:sz w:val="24"/>
          <w:szCs w:val="24"/>
        </w:rPr>
        <w:t>Giáo viên nhận xét, kết luận và giới thiệu vào bài mới: Các nguyên tử sẽ liên kết bằng nguyên tắc nào? Bằng cách nào để lập được công thức hóa học của các chất? Chúng ta cùng tìm hiểu bài mới.</w:t>
      </w:r>
    </w:p>
    <w:p w14:paraId="503DD20D">
      <w:pPr>
        <w:spacing w:line="26" w:lineRule="atLeast"/>
        <w:rPr>
          <w:rFonts w:eastAsia="Times New Roman" w:cs="Times New Roman"/>
          <w:b/>
          <w:bCs/>
          <w:color w:val="00B050"/>
          <w:sz w:val="24"/>
          <w:szCs w:val="24"/>
          <w:shd w:val="clear" w:color="auto" w:fill="FFFFFF"/>
          <w:lang w:val="de-DE"/>
        </w:rPr>
      </w:pPr>
      <w:r>
        <w:rPr>
          <w:rFonts w:eastAsia="Times New Roman" w:cs="Times New Roman"/>
          <w:b/>
          <w:bCs/>
          <w:color w:val="00B050"/>
          <w:sz w:val="24"/>
          <w:szCs w:val="24"/>
          <w:shd w:val="clear" w:color="auto" w:fill="FFFFFF"/>
          <w:lang w:val="de-DE"/>
        </w:rPr>
        <w:t xml:space="preserve">2. Hoạt động 2: Hình thành kiến thức mới </w:t>
      </w:r>
    </w:p>
    <w:p w14:paraId="762C1F1D">
      <w:pPr>
        <w:spacing w:line="26" w:lineRule="atLeast"/>
        <w:rPr>
          <w:rFonts w:cs="Times New Roman"/>
          <w:b/>
          <w:color w:val="FFC000"/>
          <w:sz w:val="24"/>
          <w:szCs w:val="24"/>
        </w:rPr>
      </w:pPr>
      <w:r>
        <w:rPr>
          <w:rFonts w:eastAsia="Times New Roman" w:cs="Times New Roman"/>
          <w:b/>
          <w:bCs/>
          <w:color w:val="FFC000"/>
          <w:sz w:val="24"/>
          <w:szCs w:val="24"/>
          <w:shd w:val="clear" w:color="auto" w:fill="FFFFFF"/>
          <w:lang w:val="de-DE"/>
        </w:rPr>
        <w:t>2.1. Hóa trị</w:t>
      </w:r>
      <w:r>
        <w:rPr>
          <w:rFonts w:cs="Times New Roman"/>
          <w:b/>
          <w:color w:val="FFC000"/>
          <w:sz w:val="24"/>
          <w:szCs w:val="24"/>
        </w:rPr>
        <w:t xml:space="preserve"> ( 25 phút) </w:t>
      </w:r>
    </w:p>
    <w:p w14:paraId="4ECEC203">
      <w:pPr>
        <w:spacing w:line="26" w:lineRule="atLeast"/>
        <w:rPr>
          <w:rFonts w:cs="Times New Roman"/>
          <w:b/>
          <w:i/>
          <w:color w:val="0070C0"/>
          <w:sz w:val="24"/>
          <w:szCs w:val="24"/>
        </w:rPr>
      </w:pPr>
      <w:r>
        <w:rPr>
          <w:rFonts w:cs="Times New Roman"/>
          <w:b/>
          <w:i/>
          <w:color w:val="0070C0"/>
          <w:sz w:val="24"/>
          <w:szCs w:val="24"/>
        </w:rPr>
        <w:t>2.1.1. Tìm hiểu về hóa trị ( 5 phút )</w:t>
      </w:r>
    </w:p>
    <w:p w14:paraId="002CDAD2">
      <w:pPr>
        <w:pStyle w:val="5"/>
        <w:shd w:val="clear" w:color="auto" w:fill="auto"/>
        <w:spacing w:after="0" w:line="26" w:lineRule="atLeast"/>
        <w:ind w:firstLine="0"/>
        <w:jc w:val="both"/>
        <w:rPr>
          <w:rFonts w:ascii="Times New Roman" w:hAnsi="Times New Roman" w:cs="Times New Roman"/>
          <w:b/>
          <w:sz w:val="24"/>
          <w:szCs w:val="24"/>
        </w:rPr>
      </w:pPr>
      <w:r>
        <w:rPr>
          <w:rFonts w:ascii="Times New Roman" w:hAnsi="Times New Roman" w:cs="Times New Roman"/>
          <w:b/>
          <w:bCs/>
          <w:sz w:val="24"/>
          <w:szCs w:val="24"/>
        </w:rPr>
        <w:t>a) Mục tiêu</w:t>
      </w:r>
      <w:r>
        <w:rPr>
          <w:rFonts w:ascii="Times New Roman" w:hAnsi="Times New Roman" w:cs="Times New Roman"/>
          <w:b/>
          <w:sz w:val="24"/>
          <w:szCs w:val="24"/>
        </w:rPr>
        <w:t xml:space="preserve">: </w:t>
      </w:r>
      <w:r>
        <w:rPr>
          <w:rFonts w:ascii="Times New Roman" w:hAnsi="Times New Roman" w:cs="Times New Roman"/>
          <w:sz w:val="24"/>
          <w:szCs w:val="24"/>
        </w:rPr>
        <w:t>Trình bày được khái niệm về hóa trị (cho chất cộng hóa trị)</w:t>
      </w:r>
    </w:p>
    <w:p w14:paraId="5F18FDBF">
      <w:pPr>
        <w:spacing w:line="26" w:lineRule="atLeast"/>
        <w:rPr>
          <w:rFonts w:cs="Times New Roman"/>
          <w:b/>
          <w:sz w:val="24"/>
          <w:szCs w:val="24"/>
        </w:rPr>
      </w:pPr>
      <w:r>
        <w:rPr>
          <w:rFonts w:cs="Times New Roman"/>
          <w:b/>
          <w:sz w:val="24"/>
          <w:szCs w:val="24"/>
        </w:rPr>
        <w:t>b) Tổ chức thực hiện:</w:t>
      </w:r>
    </w:p>
    <w:tbl>
      <w:tblPr>
        <w:tblStyle w:val="23"/>
        <w:tblW w:w="9921" w:type="dxa"/>
        <w:tblInd w:w="5" w:type="dxa"/>
        <w:tblLayout w:type="autofit"/>
        <w:tblCellMar>
          <w:top w:w="5" w:type="dxa"/>
          <w:left w:w="108" w:type="dxa"/>
          <w:bottom w:w="0" w:type="dxa"/>
          <w:right w:w="41" w:type="dxa"/>
        </w:tblCellMar>
      </w:tblPr>
      <w:tblGrid>
        <w:gridCol w:w="4783"/>
        <w:gridCol w:w="5138"/>
      </w:tblGrid>
      <w:tr w14:paraId="52593FB4">
        <w:tblPrEx>
          <w:tblCellMar>
            <w:top w:w="5" w:type="dxa"/>
            <w:left w:w="108" w:type="dxa"/>
            <w:bottom w:w="0" w:type="dxa"/>
            <w:right w:w="41" w:type="dxa"/>
          </w:tblCellMar>
        </w:tblPrEx>
        <w:trPr>
          <w:trHeight w:val="307" w:hRule="atLeast"/>
        </w:trPr>
        <w:tc>
          <w:tcPr>
            <w:tcW w:w="4783" w:type="dxa"/>
            <w:tcBorders>
              <w:top w:val="single" w:color="000000" w:sz="4" w:space="0"/>
              <w:left w:val="single" w:color="000000" w:sz="4" w:space="0"/>
              <w:bottom w:val="single" w:color="000000" w:sz="4" w:space="0"/>
              <w:right w:val="single" w:color="000000" w:sz="4" w:space="0"/>
            </w:tcBorders>
          </w:tcPr>
          <w:p w14:paraId="632847B6">
            <w:pPr>
              <w:spacing w:line="26" w:lineRule="atLeast"/>
              <w:ind w:right="65"/>
              <w:jc w:val="center"/>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z w:val="24"/>
                <w:szCs w:val="24"/>
                <w:lang w:val="vi-VN" w:eastAsia="vi-VN"/>
              </w:rPr>
              <w:t>Hoạt động của GV và HS</w:t>
            </w:r>
            <w:r>
              <w:rPr>
                <w:rFonts w:ascii="Times New Roman" w:hAnsi="Times New Roman" w:cs="Times New Roman" w:eastAsiaTheme="minorEastAsia"/>
                <w:sz w:val="24"/>
                <w:szCs w:val="24"/>
                <w:lang w:val="vi-VN" w:eastAsia="vi-VN"/>
              </w:rPr>
              <w:t xml:space="preserve"> </w:t>
            </w:r>
          </w:p>
        </w:tc>
        <w:tc>
          <w:tcPr>
            <w:tcW w:w="5138" w:type="dxa"/>
            <w:tcBorders>
              <w:top w:val="single" w:color="000000" w:sz="4" w:space="0"/>
              <w:left w:val="single" w:color="000000" w:sz="4" w:space="0"/>
              <w:bottom w:val="single" w:color="000000" w:sz="4" w:space="0"/>
              <w:right w:val="single" w:color="000000" w:sz="4" w:space="0"/>
            </w:tcBorders>
          </w:tcPr>
          <w:p w14:paraId="66B746B9">
            <w:pPr>
              <w:spacing w:line="26" w:lineRule="atLeast"/>
              <w:ind w:right="75"/>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 xml:space="preserve">         Nội dung</w:t>
            </w:r>
          </w:p>
        </w:tc>
      </w:tr>
      <w:tr w14:paraId="3E725B2E">
        <w:tblPrEx>
          <w:tblCellMar>
            <w:top w:w="5" w:type="dxa"/>
            <w:left w:w="108" w:type="dxa"/>
            <w:bottom w:w="0" w:type="dxa"/>
            <w:right w:w="41" w:type="dxa"/>
          </w:tblCellMar>
        </w:tblPrEx>
        <w:trPr>
          <w:trHeight w:val="842" w:hRule="atLeast"/>
        </w:trPr>
        <w:tc>
          <w:tcPr>
            <w:tcW w:w="4783" w:type="dxa"/>
            <w:tcBorders>
              <w:top w:val="single" w:color="000000" w:sz="4" w:space="0"/>
              <w:left w:val="single" w:color="000000" w:sz="4" w:space="0"/>
              <w:bottom w:val="single" w:color="000000" w:sz="4" w:space="0"/>
              <w:right w:val="single" w:color="000000" w:sz="4" w:space="0"/>
            </w:tcBorders>
          </w:tcPr>
          <w:p w14:paraId="0D41E588">
            <w:pPr>
              <w:spacing w:line="26" w:lineRule="atLeast"/>
              <w:ind w:left="2"/>
              <w:jc w:val="left"/>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 xml:space="preserve">*Chuyển giao nhiệm vụ học tập </w:t>
            </w:r>
          </w:p>
          <w:p w14:paraId="6DD77C0A">
            <w:pPr>
              <w:spacing w:line="26" w:lineRule="atLeast"/>
              <w:ind w:left="2"/>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Giáo viên yêu cầu 2 học sinh cùng quan sát hình 7.1 và trả lời câu hỏi thảo luận số 1 SGK: </w:t>
            </w:r>
          </w:p>
          <w:p w14:paraId="0029D830">
            <w:pPr>
              <w:spacing w:line="26" w:lineRule="atLeast"/>
              <w:jc w:val="left"/>
              <w:rPr>
                <w:rFonts w:ascii="Times New Roman" w:hAnsi="Times New Roman" w:cs="Times New Roman" w:eastAsiaTheme="minorEastAsia"/>
                <w:sz w:val="24"/>
                <w:szCs w:val="24"/>
                <w:lang w:val="en-US" w:eastAsia="vi-VN"/>
              </w:rPr>
            </w:pPr>
            <w:r>
              <w:rPr>
                <w:rFonts w:cs="Times New Roman" w:asciiTheme="minorHAnsi" w:hAnsiTheme="minorHAnsi" w:eastAsiaTheme="minorEastAsia"/>
                <w:sz w:val="24"/>
                <w:szCs w:val="24"/>
                <w:lang w:val="vi-VN" w:eastAsia="vi-VN"/>
              </w:rPr>
              <w:drawing>
                <wp:inline distT="0" distB="0" distL="0" distR="0">
                  <wp:extent cx="2781300" cy="23526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2"/>
                          <a:stretch>
                            <a:fillRect/>
                          </a:stretch>
                        </pic:blipFill>
                        <pic:spPr>
                          <a:xfrm>
                            <a:off x="0" y="0"/>
                            <a:ext cx="2781300" cy="2352675"/>
                          </a:xfrm>
                          <a:prstGeom prst="rect">
                            <a:avLst/>
                          </a:prstGeom>
                        </pic:spPr>
                      </pic:pic>
                    </a:graphicData>
                  </a:graphic>
                </wp:inline>
              </w:drawing>
            </w:r>
          </w:p>
          <w:p w14:paraId="01EA355D">
            <w:pPr>
              <w:spacing w:line="26" w:lineRule="atLeast"/>
              <w:ind w:left="2"/>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w:t>
            </w:r>
          </w:p>
          <w:p w14:paraId="1E39D491">
            <w:pPr>
              <w:spacing w:line="26" w:lineRule="atLeast"/>
              <w:ind w:left="2"/>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 xml:space="preserve">Hãy cho biết mỗi nguyên tử của nguyên tố </w:t>
            </w:r>
            <w:r>
              <w:rPr>
                <w:rFonts w:ascii="Times New Roman" w:hAnsi="Times New Roman" w:cs="Times New Roman" w:eastAsiaTheme="minorEastAsia"/>
                <w:sz w:val="24"/>
                <w:szCs w:val="24"/>
                <w:lang w:val="en-US" w:eastAsia="en-US" w:bidi="en-US"/>
              </w:rPr>
              <w:t xml:space="preserve">Cl, </w:t>
            </w:r>
            <w:r>
              <w:rPr>
                <w:rFonts w:ascii="Times New Roman" w:hAnsi="Times New Roman" w:cs="Times New Roman" w:eastAsiaTheme="minorEastAsia"/>
                <w:sz w:val="24"/>
                <w:szCs w:val="24"/>
                <w:lang w:val="en-US" w:eastAsia="vi-VN"/>
              </w:rPr>
              <w:t>S</w:t>
            </w:r>
            <w:r>
              <w:rPr>
                <w:rFonts w:ascii="Times New Roman" w:hAnsi="Times New Roman" w:cs="Times New Roman" w:eastAsiaTheme="minorEastAsia"/>
                <w:sz w:val="24"/>
                <w:szCs w:val="24"/>
                <w:lang w:val="vi-VN" w:eastAsia="vi-VN"/>
              </w:rPr>
              <w:t xml:space="preserve">, </w:t>
            </w:r>
            <w:r>
              <w:rPr>
                <w:rFonts w:ascii="Times New Roman" w:hAnsi="Times New Roman" w:cs="Times New Roman" w:eastAsiaTheme="minorEastAsia"/>
                <w:sz w:val="24"/>
                <w:szCs w:val="24"/>
                <w:lang w:val="en-US" w:eastAsia="vi-VN"/>
              </w:rPr>
              <w:t>P</w:t>
            </w:r>
            <w:r>
              <w:rPr>
                <w:rFonts w:ascii="Times New Roman" w:hAnsi="Times New Roman" w:cs="Times New Roman" w:eastAsiaTheme="minorEastAsia"/>
                <w:sz w:val="24"/>
                <w:szCs w:val="24"/>
                <w:lang w:val="vi-VN" w:eastAsia="vi-VN"/>
              </w:rPr>
              <w:t xml:space="preserve">, </w:t>
            </w:r>
            <w:r>
              <w:rPr>
                <w:rFonts w:ascii="Times New Roman" w:hAnsi="Times New Roman" w:cs="Times New Roman" w:eastAsiaTheme="minorEastAsia"/>
                <w:sz w:val="24"/>
                <w:szCs w:val="24"/>
                <w:lang w:val="en-US" w:eastAsia="vi-VN"/>
              </w:rPr>
              <w:t>C</w:t>
            </w:r>
            <w:r>
              <w:rPr>
                <w:rFonts w:ascii="Times New Roman" w:hAnsi="Times New Roman" w:cs="Times New Roman" w:eastAsiaTheme="minorEastAsia"/>
                <w:sz w:val="24"/>
                <w:szCs w:val="24"/>
                <w:lang w:val="vi-VN" w:eastAsia="vi-VN"/>
              </w:rPr>
              <w:t xml:space="preserve"> trong các phân tử ở Hình</w:t>
            </w:r>
            <w:r>
              <w:rPr>
                <w:rFonts w:ascii="Times New Roman" w:hAnsi="Times New Roman" w:cs="Times New Roman" w:eastAsiaTheme="minorEastAsia"/>
                <w:sz w:val="24"/>
                <w:szCs w:val="24"/>
                <w:lang w:val="en-US" w:eastAsia="vi-VN"/>
              </w:rPr>
              <w:t xml:space="preserve"> 7.1 </w:t>
            </w:r>
            <w:r>
              <w:rPr>
                <w:rFonts w:ascii="Times New Roman" w:hAnsi="Times New Roman" w:cs="Times New Roman" w:eastAsiaTheme="minorEastAsia"/>
                <w:sz w:val="24"/>
                <w:szCs w:val="24"/>
                <w:lang w:val="vi-VN" w:eastAsia="vi-VN"/>
              </w:rPr>
              <w:t>có khả năng liên kết với bao nhiêu nguyên tử H?</w:t>
            </w:r>
          </w:p>
          <w:p w14:paraId="0A88AA46">
            <w:pPr>
              <w:spacing w:line="26" w:lineRule="atLeast"/>
              <w:jc w:val="left"/>
              <w:rPr>
                <w:rFonts w:ascii="Times New Roman" w:hAnsi="Times New Roman" w:cs="Times New Roman" w:eastAsiaTheme="minorEastAsia"/>
                <w:b/>
                <w:sz w:val="24"/>
                <w:szCs w:val="24"/>
                <w:lang w:val="vi-VN" w:eastAsia="vi-VN"/>
              </w:rPr>
            </w:pPr>
            <w:r>
              <w:rPr>
                <w:rFonts w:ascii="Times New Roman" w:hAnsi="Times New Roman" w:cs="Times New Roman" w:eastAsiaTheme="minorEastAsia"/>
                <w:sz w:val="24"/>
                <w:szCs w:val="24"/>
                <w:lang w:val="en-US" w:eastAsia="vi-VN"/>
              </w:rPr>
              <w:t xml:space="preserve"> - Khả năng liên kết của hidro ở các nguyên tử khác nhau là giống hay khác?</w:t>
            </w:r>
          </w:p>
          <w:p w14:paraId="61AEE573">
            <w:pPr>
              <w:spacing w:line="26" w:lineRule="atLeast"/>
              <w:ind w:left="2"/>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 Khả năng đó cho ta biết điều gì và cách biểu thị như thế nào? </w:t>
            </w:r>
          </w:p>
          <w:p w14:paraId="3BF6E5C5">
            <w:pPr>
              <w:spacing w:line="26" w:lineRule="atLeast"/>
              <w:ind w:left="2"/>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b/>
                <w:i/>
                <w:sz w:val="24"/>
                <w:szCs w:val="24"/>
                <w:lang w:val="vi-VN" w:eastAsia="vi-VN"/>
              </w:rPr>
              <w:t xml:space="preserve">*Thực hiện nhiệm vụ học tập </w:t>
            </w:r>
          </w:p>
          <w:p w14:paraId="3E267CC5">
            <w:pPr>
              <w:spacing w:line="26" w:lineRule="atLeast"/>
              <w:ind w:left="2"/>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 xml:space="preserve">HS </w:t>
            </w:r>
            <w:r>
              <w:rPr>
                <w:rFonts w:ascii="Times New Roman" w:hAnsi="Times New Roman" w:cs="Times New Roman" w:eastAsiaTheme="minorEastAsia"/>
                <w:sz w:val="24"/>
                <w:szCs w:val="24"/>
                <w:lang w:val="en-US" w:eastAsia="vi-VN"/>
              </w:rPr>
              <w:t xml:space="preserve">quan sát, </w:t>
            </w:r>
            <w:r>
              <w:rPr>
                <w:rFonts w:ascii="Times New Roman" w:hAnsi="Times New Roman" w:cs="Times New Roman" w:eastAsiaTheme="minorEastAsia"/>
                <w:sz w:val="24"/>
                <w:szCs w:val="24"/>
                <w:lang w:val="vi-VN" w:eastAsia="vi-VN"/>
              </w:rPr>
              <w:t xml:space="preserve">thảo luận cặp đôi và hoàn thành </w:t>
            </w:r>
            <w:r>
              <w:rPr>
                <w:rFonts w:ascii="Times New Roman" w:hAnsi="Times New Roman" w:cs="Times New Roman" w:eastAsiaTheme="minorEastAsia"/>
                <w:sz w:val="24"/>
                <w:szCs w:val="24"/>
                <w:lang w:val="en-US" w:eastAsia="vi-VN"/>
              </w:rPr>
              <w:t>câu hỏi số 1 SGK</w:t>
            </w:r>
          </w:p>
          <w:p w14:paraId="788B9265">
            <w:pPr>
              <w:spacing w:line="26" w:lineRule="atLeast"/>
              <w:ind w:left="2" w:right="67"/>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vi-VN" w:eastAsia="vi-VN"/>
              </w:rPr>
              <w:t>-</w:t>
            </w: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GV quan sát quá trình học sinh thực hiện, hỗ trợ học sinh khi cần.</w:t>
            </w:r>
          </w:p>
          <w:p w14:paraId="2765667E">
            <w:pPr>
              <w:spacing w:line="26" w:lineRule="atLeast"/>
              <w:ind w:left="2" w:right="67"/>
              <w:rPr>
                <w:rFonts w:ascii="Times New Roman" w:hAnsi="Times New Roman" w:cs="Times New Roman" w:eastAsiaTheme="minorEastAsia"/>
                <w:b/>
                <w:i/>
                <w:sz w:val="24"/>
                <w:szCs w:val="24"/>
                <w:lang w:val="en-US" w:eastAsia="vi-VN"/>
              </w:rPr>
            </w:pPr>
            <w:r>
              <w:rPr>
                <w:rFonts w:ascii="Times New Roman" w:hAnsi="Times New Roman" w:cs="Times New Roman" w:eastAsiaTheme="minorEastAsia"/>
                <w:sz w:val="24"/>
                <w:szCs w:val="24"/>
                <w:lang w:val="en-US" w:eastAsia="vi-VN"/>
              </w:rPr>
              <w:t>- GV đặt thêm câu hỏi gởi mở để đưa học sinh đến kiến thức cần nắm.</w:t>
            </w:r>
          </w:p>
          <w:p w14:paraId="2317FC51">
            <w:pPr>
              <w:spacing w:line="26" w:lineRule="atLeast"/>
              <w:ind w:left="2" w:right="67"/>
              <w:rPr>
                <w:rFonts w:ascii="Times New Roman" w:hAnsi="Times New Roman" w:cs="Times New Roman" w:eastAsiaTheme="minorEastAsia"/>
                <w:b/>
                <w:i/>
                <w:sz w:val="24"/>
                <w:szCs w:val="24"/>
                <w:lang w:val="en-US" w:eastAsia="vi-VN"/>
              </w:rPr>
            </w:pPr>
            <w:r>
              <w:rPr>
                <w:rFonts w:ascii="Times New Roman" w:hAnsi="Times New Roman" w:cs="Times New Roman" w:eastAsiaTheme="minorEastAsia"/>
                <w:b/>
                <w:i/>
                <w:sz w:val="24"/>
                <w:szCs w:val="24"/>
                <w:lang w:val="vi-VN" w:eastAsia="vi-VN"/>
              </w:rPr>
              <w:t xml:space="preserve">*Báo cáo kết quả và thảo luận </w:t>
            </w:r>
          </w:p>
          <w:p w14:paraId="02D5BC1F">
            <w:pPr>
              <w:spacing w:line="26" w:lineRule="atLeast"/>
              <w:ind w:left="2"/>
              <w:rPr>
                <w:rFonts w:ascii="Times New Roman" w:hAnsi="Times New Roman" w:cs="Times New Roman" w:eastAsiaTheme="minorEastAsia"/>
                <w:b/>
                <w:i/>
                <w:sz w:val="24"/>
                <w:szCs w:val="24"/>
                <w:lang w:val="en-US" w:eastAsia="vi-VN"/>
              </w:rPr>
            </w:pPr>
            <w:r>
              <w:rPr>
                <w:rFonts w:ascii="Times New Roman" w:hAnsi="Times New Roman" w:cs="Times New Roman" w:eastAsiaTheme="minorEastAsia"/>
                <w:sz w:val="24"/>
                <w:szCs w:val="24"/>
                <w:lang w:val="vi-VN" w:eastAsia="vi-VN"/>
              </w:rPr>
              <w:t xml:space="preserve">Giáo viên gọi học sinh trả lời và mời học sinh khác nhận xét. </w:t>
            </w:r>
          </w:p>
          <w:p w14:paraId="357C47B1">
            <w:pPr>
              <w:spacing w:line="26" w:lineRule="atLeast"/>
              <w:ind w:left="2"/>
              <w:rPr>
                <w:rFonts w:ascii="Times New Roman" w:hAnsi="Times New Roman" w:cs="Times New Roman" w:eastAsiaTheme="minorEastAsia"/>
                <w:sz w:val="24"/>
                <w:szCs w:val="24"/>
                <w:lang w:val="vi-VN" w:eastAsia="vi-VN"/>
              </w:rPr>
            </w:pPr>
            <w:r>
              <w:rPr>
                <w:rFonts w:ascii="Times New Roman" w:hAnsi="Times New Roman" w:cs="Times New Roman" w:eastAsiaTheme="minorEastAsia"/>
                <w:b/>
                <w:i/>
                <w:sz w:val="24"/>
                <w:szCs w:val="24"/>
                <w:lang w:val="vi-VN" w:eastAsia="vi-VN"/>
              </w:rPr>
              <w:t xml:space="preserve">*Đánh giá kết quả thực hiện nhiệm vụ </w:t>
            </w:r>
          </w:p>
          <w:p w14:paraId="5F8D7AE4">
            <w:pPr>
              <w:spacing w:line="26" w:lineRule="atLeast"/>
              <w:ind w:left="2"/>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vi-VN" w:eastAsia="vi-VN"/>
              </w:rPr>
              <w:t>Giáo viên chốt lại kiến thức và đánh giá.</w:t>
            </w:r>
          </w:p>
        </w:tc>
        <w:tc>
          <w:tcPr>
            <w:tcW w:w="5138" w:type="dxa"/>
            <w:tcBorders>
              <w:top w:val="single" w:color="000000" w:sz="4" w:space="0"/>
              <w:left w:val="single" w:color="000000" w:sz="4" w:space="0"/>
              <w:bottom w:val="single" w:color="000000" w:sz="4" w:space="0"/>
              <w:right w:val="single" w:color="000000" w:sz="4" w:space="0"/>
            </w:tcBorders>
          </w:tcPr>
          <w:p w14:paraId="7A9FF174">
            <w:pPr>
              <w:spacing w:line="26" w:lineRule="atLeast"/>
              <w:ind w:left="2"/>
              <w:jc w:val="left"/>
              <w:rPr>
                <w:rFonts w:ascii="Times New Roman" w:hAnsi="Times New Roman" w:cs="Times New Roman" w:eastAsiaTheme="minorEastAsia"/>
                <w:sz w:val="24"/>
                <w:szCs w:val="24"/>
                <w:lang w:val="en-US" w:eastAsia="vi-VN"/>
              </w:rPr>
            </w:pPr>
          </w:p>
          <w:p w14:paraId="6E8F0A85">
            <w:pPr>
              <w:spacing w:line="26" w:lineRule="atLeast"/>
              <w:rPr>
                <w:rFonts w:ascii="Times New Roman" w:hAnsi="Times New Roman" w:cs="Times New Roman" w:eastAsiaTheme="minorEastAsia"/>
                <w:bCs/>
                <w:iCs/>
                <w:sz w:val="24"/>
                <w:szCs w:val="24"/>
                <w:lang w:val="vi-VN" w:eastAsia="vi-VN"/>
              </w:rPr>
            </w:pPr>
          </w:p>
          <w:p w14:paraId="6034A0C0">
            <w:pPr>
              <w:spacing w:line="26" w:lineRule="atLeast"/>
              <w:rPr>
                <w:rFonts w:ascii="Times New Roman" w:hAnsi="Times New Roman" w:cs="Times New Roman" w:eastAsiaTheme="minorEastAsia"/>
                <w:bCs/>
                <w:iCs/>
                <w:sz w:val="24"/>
                <w:szCs w:val="24"/>
                <w:lang w:val="vi-VN" w:eastAsia="vi-VN"/>
              </w:rPr>
            </w:pPr>
          </w:p>
          <w:p w14:paraId="15463E94">
            <w:pPr>
              <w:spacing w:line="26" w:lineRule="atLeast"/>
              <w:rPr>
                <w:rFonts w:ascii="Times New Roman" w:hAnsi="Times New Roman" w:cs="Times New Roman" w:eastAsiaTheme="minorEastAsia"/>
                <w:bCs/>
                <w:iCs/>
                <w:sz w:val="24"/>
                <w:szCs w:val="24"/>
                <w:lang w:val="vi-VN" w:eastAsia="vi-VN"/>
              </w:rPr>
            </w:pPr>
          </w:p>
          <w:p w14:paraId="5CDD3B08">
            <w:pPr>
              <w:spacing w:line="26" w:lineRule="atLeast"/>
              <w:rPr>
                <w:rFonts w:ascii="Times New Roman" w:hAnsi="Times New Roman" w:cs="Times New Roman" w:eastAsiaTheme="minorEastAsia"/>
                <w:bCs/>
                <w:iCs/>
                <w:sz w:val="24"/>
                <w:szCs w:val="24"/>
                <w:lang w:val="vi-VN" w:eastAsia="vi-VN"/>
              </w:rPr>
            </w:pPr>
          </w:p>
          <w:p w14:paraId="226FAD2B">
            <w:pPr>
              <w:spacing w:line="26" w:lineRule="atLeast"/>
              <w:rPr>
                <w:rFonts w:ascii="Times New Roman" w:hAnsi="Times New Roman" w:cs="Times New Roman" w:eastAsiaTheme="minorEastAsia"/>
                <w:bCs/>
                <w:iCs/>
                <w:sz w:val="24"/>
                <w:szCs w:val="24"/>
                <w:lang w:val="vi-VN" w:eastAsia="vi-VN"/>
              </w:rPr>
            </w:pPr>
          </w:p>
          <w:p w14:paraId="6C48A916">
            <w:pPr>
              <w:spacing w:line="26" w:lineRule="atLeast"/>
              <w:rPr>
                <w:rFonts w:ascii="Times New Roman" w:hAnsi="Times New Roman" w:cs="Times New Roman" w:eastAsiaTheme="minorEastAsia"/>
                <w:bCs/>
                <w:iCs/>
                <w:sz w:val="24"/>
                <w:szCs w:val="24"/>
                <w:lang w:val="vi-VN" w:eastAsia="vi-VN"/>
              </w:rPr>
            </w:pPr>
          </w:p>
          <w:p w14:paraId="11BFE050">
            <w:pPr>
              <w:spacing w:line="26" w:lineRule="atLeast"/>
              <w:rPr>
                <w:rFonts w:ascii="Times New Roman" w:hAnsi="Times New Roman" w:cs="Times New Roman" w:eastAsiaTheme="minorEastAsia"/>
                <w:bCs/>
                <w:iCs/>
                <w:sz w:val="24"/>
                <w:szCs w:val="24"/>
                <w:lang w:val="vi-VN" w:eastAsia="vi-VN"/>
              </w:rPr>
            </w:pPr>
          </w:p>
          <w:p w14:paraId="7FADF0AA">
            <w:pPr>
              <w:spacing w:line="26" w:lineRule="atLeast"/>
              <w:rPr>
                <w:rFonts w:ascii="Times New Roman" w:hAnsi="Times New Roman" w:cs="Times New Roman" w:eastAsiaTheme="minorEastAsia"/>
                <w:bCs/>
                <w:iCs/>
                <w:sz w:val="24"/>
                <w:szCs w:val="24"/>
                <w:lang w:val="vi-VN" w:eastAsia="vi-VN"/>
              </w:rPr>
            </w:pPr>
          </w:p>
          <w:p w14:paraId="4AEB5A28">
            <w:pPr>
              <w:spacing w:line="26" w:lineRule="atLeast"/>
              <w:rPr>
                <w:rFonts w:ascii="Times New Roman" w:hAnsi="Times New Roman" w:cs="Times New Roman" w:eastAsiaTheme="minorEastAsia"/>
                <w:bCs/>
                <w:iCs/>
                <w:sz w:val="24"/>
                <w:szCs w:val="24"/>
                <w:lang w:val="vi-VN" w:eastAsia="vi-VN"/>
              </w:rPr>
            </w:pPr>
          </w:p>
          <w:p w14:paraId="5A21EE07">
            <w:pPr>
              <w:spacing w:line="26" w:lineRule="atLeast"/>
              <w:rPr>
                <w:rFonts w:ascii="Times New Roman" w:hAnsi="Times New Roman" w:cs="Times New Roman" w:eastAsiaTheme="minorEastAsia"/>
                <w:bCs/>
                <w:iCs/>
                <w:sz w:val="24"/>
                <w:szCs w:val="24"/>
                <w:lang w:val="vi-VN" w:eastAsia="vi-VN"/>
              </w:rPr>
            </w:pPr>
          </w:p>
          <w:p w14:paraId="588E9213">
            <w:pPr>
              <w:pStyle w:val="5"/>
              <w:shd w:val="clear" w:color="auto" w:fill="auto"/>
              <w:spacing w:after="0" w:line="26" w:lineRule="atLeast"/>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Mỗi nguyên tử của nguyên tố </w:t>
            </w:r>
            <w:r>
              <w:rPr>
                <w:rFonts w:ascii="Times New Roman" w:hAnsi="Times New Roman" w:cs="Times New Roman"/>
                <w:sz w:val="24"/>
                <w:szCs w:val="24"/>
                <w:lang w:val="en-US" w:eastAsia="en-US" w:bidi="en-US"/>
              </w:rPr>
              <w:t xml:space="preserve">Cl, </w:t>
            </w:r>
            <w:r>
              <w:rPr>
                <w:rFonts w:ascii="Times New Roman" w:hAnsi="Times New Roman" w:cs="Times New Roman"/>
                <w:sz w:val="24"/>
                <w:szCs w:val="24"/>
                <w:lang w:val="vi-VN" w:eastAsia="vi-VN"/>
              </w:rPr>
              <w:t>S, P, C trong các phân tử</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ở Hình 7.1 có khả năng liên kết với số nguyên tử H theo thứ tự tương ứng là 1, 2, 3, 4.</w:t>
            </w:r>
          </w:p>
          <w:p w14:paraId="1158858A">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Khả năng liên kết của nguyên tử hidro với mỗi nguyên tử khác nhau là khác nhau.</w:t>
            </w:r>
          </w:p>
          <w:p w14:paraId="7D10C500">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Khả năng liên kết của nguyên tử này với nguyên tử khác là hoá trị</w:t>
            </w:r>
          </w:p>
          <w:p w14:paraId="73D75021">
            <w:pPr>
              <w:spacing w:line="26" w:lineRule="atLeast"/>
              <w:rPr>
                <w:rFonts w:ascii="Times New Roman" w:hAnsi="Times New Roman" w:cs="Times New Roman" w:eastAsiaTheme="minorEastAsia"/>
                <w:b/>
                <w:sz w:val="24"/>
                <w:szCs w:val="24"/>
                <w:lang w:val="vi-VN" w:eastAsia="vi-VN"/>
              </w:rPr>
            </w:pPr>
          </w:p>
          <w:p w14:paraId="23BAF329">
            <w:pPr>
              <w:spacing w:line="26" w:lineRule="atLeast"/>
              <w:rPr>
                <w:rFonts w:ascii="Times New Roman" w:hAnsi="Times New Roman" w:cs="Times New Roman" w:eastAsiaTheme="minorEastAsia"/>
                <w:b/>
                <w:sz w:val="24"/>
                <w:szCs w:val="24"/>
                <w:lang w:val="vi-VN" w:eastAsia="vi-VN"/>
              </w:rPr>
            </w:pPr>
          </w:p>
          <w:p w14:paraId="29C68953">
            <w:pPr>
              <w:spacing w:line="26" w:lineRule="atLeast"/>
              <w:rPr>
                <w:rFonts w:ascii="Times New Roman" w:hAnsi="Times New Roman" w:cs="Times New Roman" w:eastAsiaTheme="minorEastAsia"/>
                <w:b/>
                <w:sz w:val="24"/>
                <w:szCs w:val="24"/>
                <w:lang w:val="vi-VN" w:eastAsia="vi-VN"/>
              </w:rPr>
            </w:pPr>
          </w:p>
          <w:p w14:paraId="71563D1F">
            <w:pPr>
              <w:spacing w:line="26" w:lineRule="atLeast"/>
              <w:rPr>
                <w:rFonts w:ascii="Times New Roman" w:hAnsi="Times New Roman" w:cs="Times New Roman" w:eastAsiaTheme="minorEastAsia"/>
                <w:b/>
                <w:sz w:val="24"/>
                <w:szCs w:val="24"/>
                <w:lang w:val="vi-VN" w:eastAsia="vi-VN"/>
              </w:rPr>
            </w:pPr>
          </w:p>
          <w:p w14:paraId="39CF7B44">
            <w:pPr>
              <w:spacing w:line="26" w:lineRule="atLeast"/>
              <w:rPr>
                <w:rFonts w:ascii="Times New Roman" w:hAnsi="Times New Roman" w:cs="Times New Roman" w:eastAsiaTheme="minorEastAsia"/>
                <w:b/>
                <w:sz w:val="24"/>
                <w:szCs w:val="24"/>
                <w:lang w:val="vi-VN" w:eastAsia="vi-VN"/>
              </w:rPr>
            </w:pPr>
          </w:p>
          <w:p w14:paraId="30647C05">
            <w:pPr>
              <w:spacing w:line="26" w:lineRule="atLeast"/>
              <w:rPr>
                <w:rFonts w:ascii="Times New Roman" w:hAnsi="Times New Roman" w:cs="Times New Roman" w:eastAsiaTheme="minorEastAsia"/>
                <w:b/>
                <w:sz w:val="24"/>
                <w:szCs w:val="24"/>
                <w:lang w:val="vi-VN" w:eastAsia="vi-VN"/>
              </w:rPr>
            </w:pPr>
          </w:p>
          <w:p w14:paraId="11DA2C0C">
            <w:pPr>
              <w:spacing w:line="26" w:lineRule="atLeast"/>
              <w:rPr>
                <w:rFonts w:ascii="Times New Roman" w:hAnsi="Times New Roman" w:cs="Times New Roman" w:eastAsiaTheme="minorEastAsia"/>
                <w:b/>
                <w:sz w:val="24"/>
                <w:szCs w:val="24"/>
                <w:lang w:val="vi-VN" w:eastAsia="vi-VN"/>
              </w:rPr>
            </w:pPr>
          </w:p>
          <w:p w14:paraId="02322F00">
            <w:pPr>
              <w:spacing w:line="26" w:lineRule="atLeast"/>
              <w:rPr>
                <w:rFonts w:ascii="Times New Roman" w:hAnsi="Times New Roman" w:cs="Times New Roman" w:eastAsiaTheme="minorEastAsia"/>
                <w:b/>
                <w:color w:val="FF0000"/>
                <w:sz w:val="24"/>
                <w:szCs w:val="24"/>
                <w:lang w:val="vi-VN" w:eastAsia="vi-VN"/>
              </w:rPr>
            </w:pPr>
            <w:r>
              <w:rPr>
                <w:rFonts w:ascii="Times New Roman" w:hAnsi="Times New Roman" w:cs="Times New Roman" w:eastAsiaTheme="minorEastAsia"/>
                <w:b/>
                <w:color w:val="FF0000"/>
                <w:sz w:val="24"/>
                <w:szCs w:val="24"/>
                <w:lang w:val="vi-VN" w:eastAsia="vi-VN"/>
              </w:rPr>
              <w:t xml:space="preserve">Tổng kết: </w:t>
            </w:r>
          </w:p>
          <w:p w14:paraId="03BB777E">
            <w:pPr>
              <w:spacing w:line="26" w:lineRule="atLeast"/>
              <w:rPr>
                <w:rFonts w:ascii="Times New Roman" w:hAnsi="Times New Roman" w:cs="Times New Roman" w:eastAsiaTheme="minorEastAsia"/>
                <w:bCs/>
                <w:iCs/>
                <w:sz w:val="24"/>
                <w:szCs w:val="24"/>
                <w:lang w:val="en-US" w:eastAsia="vi-VN"/>
              </w:rPr>
            </w:pPr>
            <w:r>
              <w:rPr>
                <w:rFonts w:ascii="Times New Roman" w:hAnsi="Times New Roman" w:cs="Times New Roman" w:eastAsiaTheme="minorEastAsia"/>
                <w:bCs/>
                <w:iCs/>
                <w:sz w:val="24"/>
                <w:szCs w:val="24"/>
                <w:lang w:val="en-US" w:eastAsia="vi-VN"/>
              </w:rPr>
              <w:t>Hoá trị của một nguyên tố trong hợp chất là con số biểu thị khả năng liên kết của nguyên tử nguyên tố đó với nguyên tử nguyên tố khác trong phân tử.</w:t>
            </w:r>
          </w:p>
          <w:p w14:paraId="5CBC768E">
            <w:pPr>
              <w:spacing w:line="26" w:lineRule="atLeast"/>
              <w:rPr>
                <w:rFonts w:ascii="Times New Roman" w:hAnsi="Times New Roman" w:cs="Times New Roman" w:eastAsiaTheme="minorEastAsia"/>
                <w:bCs/>
                <w:iCs/>
                <w:sz w:val="24"/>
                <w:szCs w:val="24"/>
                <w:lang w:val="en-US" w:eastAsia="vi-VN"/>
              </w:rPr>
            </w:pPr>
            <w:r>
              <w:rPr>
                <w:rFonts w:ascii="Times New Roman" w:hAnsi="Times New Roman" w:cs="Times New Roman" w:eastAsiaTheme="minorEastAsia"/>
                <w:bCs/>
                <w:iCs/>
                <w:sz w:val="24"/>
                <w:szCs w:val="24"/>
                <w:lang w:val="en-US" w:eastAsia="vi-VN"/>
              </w:rPr>
              <w:t>* Biểu thị: Số La Mã (I,II,…)</w:t>
            </w:r>
          </w:p>
        </w:tc>
      </w:tr>
    </w:tbl>
    <w:p w14:paraId="705524A6">
      <w:pPr>
        <w:spacing w:line="26" w:lineRule="atLeast"/>
        <w:rPr>
          <w:rFonts w:cs="Times New Roman"/>
          <w:b/>
          <w:i/>
          <w:color w:val="0070C0"/>
          <w:sz w:val="24"/>
          <w:szCs w:val="24"/>
        </w:rPr>
      </w:pPr>
      <w:r>
        <w:rPr>
          <w:rFonts w:cs="Times New Roman"/>
          <w:b/>
          <w:i/>
          <w:color w:val="0070C0"/>
          <w:sz w:val="24"/>
          <w:szCs w:val="24"/>
        </w:rPr>
        <w:t>2.1.2 Xác định hóa trị của nguyên tố(  20 phút )</w:t>
      </w:r>
    </w:p>
    <w:p w14:paraId="4EC36B71">
      <w:pPr>
        <w:spacing w:line="26" w:lineRule="atLeast"/>
        <w:rPr>
          <w:rFonts w:cs="Times New Roman"/>
          <w:b/>
          <w:sz w:val="24"/>
          <w:szCs w:val="24"/>
        </w:rPr>
      </w:pPr>
      <w:r>
        <w:rPr>
          <w:rFonts w:cs="Times New Roman"/>
          <w:b/>
          <w:bCs/>
          <w:sz w:val="24"/>
          <w:szCs w:val="24"/>
        </w:rPr>
        <w:t>a) Mục tiêu</w:t>
      </w:r>
      <w:r>
        <w:rPr>
          <w:rFonts w:cs="Times New Roman"/>
          <w:b/>
          <w:sz w:val="24"/>
          <w:szCs w:val="24"/>
        </w:rPr>
        <w:t xml:space="preserve">: </w:t>
      </w:r>
    </w:p>
    <w:p w14:paraId="55C9680F">
      <w:pPr>
        <w:spacing w:line="26" w:lineRule="atLeast"/>
        <w:rPr>
          <w:rFonts w:cs="Times New Roman"/>
          <w:sz w:val="24"/>
          <w:szCs w:val="24"/>
        </w:rPr>
      </w:pPr>
      <w:r>
        <w:rPr>
          <w:rFonts w:cs="Times New Roman"/>
          <w:b/>
          <w:sz w:val="24"/>
          <w:szCs w:val="24"/>
        </w:rPr>
        <w:t xml:space="preserve">   - </w:t>
      </w:r>
      <w:r>
        <w:rPr>
          <w:rFonts w:cs="Times New Roman"/>
          <w:sz w:val="24"/>
          <w:szCs w:val="24"/>
        </w:rPr>
        <w:t>Xác định được hoá trị của nguyên tố trong hợp chất.</w:t>
      </w:r>
    </w:p>
    <w:p w14:paraId="030533E0">
      <w:pPr>
        <w:spacing w:line="26" w:lineRule="atLeast"/>
        <w:rPr>
          <w:rFonts w:cs="Times New Roman"/>
          <w:sz w:val="24"/>
          <w:szCs w:val="24"/>
        </w:rPr>
      </w:pPr>
      <w:r>
        <w:rPr>
          <w:rFonts w:cs="Times New Roman"/>
          <w:sz w:val="24"/>
          <w:szCs w:val="24"/>
        </w:rPr>
        <w:t xml:space="preserve"> - Ứng dụng công nghệ thông tin để tìm hiểu về ứng dụng hợp chất.</w:t>
      </w:r>
    </w:p>
    <w:p w14:paraId="60C2F464">
      <w:pPr>
        <w:spacing w:line="26" w:lineRule="atLeast"/>
        <w:rPr>
          <w:rFonts w:cs="Times New Roman"/>
          <w:b/>
          <w:sz w:val="24"/>
          <w:szCs w:val="24"/>
        </w:rPr>
      </w:pPr>
      <w:r>
        <w:rPr>
          <w:rFonts w:cs="Times New Roman"/>
          <w:b/>
          <w:bCs/>
          <w:sz w:val="24"/>
          <w:szCs w:val="24"/>
        </w:rPr>
        <w:t>b</w:t>
      </w:r>
      <w:r>
        <w:rPr>
          <w:rFonts w:cs="Times New Roman"/>
          <w:b/>
          <w:sz w:val="24"/>
          <w:szCs w:val="24"/>
        </w:rPr>
        <w:t>) Tổ chức thực hiện:</w:t>
      </w:r>
    </w:p>
    <w:tbl>
      <w:tblPr>
        <w:tblStyle w:val="23"/>
        <w:tblW w:w="9921" w:type="dxa"/>
        <w:tblInd w:w="5" w:type="dxa"/>
        <w:tblLayout w:type="autofit"/>
        <w:tblCellMar>
          <w:top w:w="30" w:type="dxa"/>
          <w:left w:w="108" w:type="dxa"/>
          <w:bottom w:w="4" w:type="dxa"/>
          <w:right w:w="46" w:type="dxa"/>
        </w:tblCellMar>
      </w:tblPr>
      <w:tblGrid>
        <w:gridCol w:w="3883"/>
        <w:gridCol w:w="6038"/>
      </w:tblGrid>
      <w:tr w14:paraId="490EBF0B">
        <w:tblPrEx>
          <w:tblCellMar>
            <w:top w:w="30" w:type="dxa"/>
            <w:left w:w="108" w:type="dxa"/>
            <w:bottom w:w="4" w:type="dxa"/>
            <w:right w:w="46" w:type="dxa"/>
          </w:tblCellMar>
        </w:tblPrEx>
        <w:trPr>
          <w:trHeight w:val="310" w:hRule="atLeast"/>
        </w:trPr>
        <w:tc>
          <w:tcPr>
            <w:tcW w:w="3883" w:type="dxa"/>
            <w:tcBorders>
              <w:top w:val="single" w:color="000000" w:sz="4" w:space="0"/>
              <w:left w:val="single" w:color="000000" w:sz="4" w:space="0"/>
              <w:bottom w:val="single" w:color="000000" w:sz="4" w:space="0"/>
              <w:right w:val="single" w:color="000000" w:sz="4" w:space="0"/>
            </w:tcBorders>
          </w:tcPr>
          <w:p w14:paraId="599C5584">
            <w:pPr>
              <w:spacing w:line="26" w:lineRule="atLeast"/>
              <w:ind w:right="63"/>
              <w:jc w:val="center"/>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z w:val="24"/>
                <w:szCs w:val="24"/>
                <w:lang w:val="vi-VN" w:eastAsia="vi-VN"/>
              </w:rPr>
              <w:t>Hoạt động của GV và HS</w:t>
            </w:r>
            <w:r>
              <w:rPr>
                <w:rFonts w:ascii="Times New Roman" w:hAnsi="Times New Roman" w:cs="Times New Roman" w:eastAsiaTheme="minorEastAsia"/>
                <w:sz w:val="24"/>
                <w:szCs w:val="24"/>
                <w:lang w:val="vi-VN" w:eastAsia="vi-VN"/>
              </w:rPr>
              <w:t xml:space="preserve"> </w:t>
            </w:r>
          </w:p>
        </w:tc>
        <w:tc>
          <w:tcPr>
            <w:tcW w:w="6038" w:type="dxa"/>
            <w:tcBorders>
              <w:top w:val="single" w:color="000000" w:sz="4" w:space="0"/>
              <w:left w:val="single" w:color="000000" w:sz="4" w:space="0"/>
              <w:bottom w:val="single" w:color="000000" w:sz="4" w:space="0"/>
              <w:right w:val="single" w:color="000000" w:sz="4" w:space="0"/>
            </w:tcBorders>
          </w:tcPr>
          <w:p w14:paraId="2DE876E9">
            <w:pPr>
              <w:spacing w:line="26" w:lineRule="atLeast"/>
              <w:ind w:right="67"/>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 xml:space="preserve">                          Nội dung</w:t>
            </w:r>
          </w:p>
        </w:tc>
      </w:tr>
      <w:tr w14:paraId="01B1EF79">
        <w:tblPrEx>
          <w:tblCellMar>
            <w:top w:w="30" w:type="dxa"/>
            <w:left w:w="108" w:type="dxa"/>
            <w:bottom w:w="4" w:type="dxa"/>
            <w:right w:w="46" w:type="dxa"/>
          </w:tblCellMar>
        </w:tblPrEx>
        <w:trPr>
          <w:trHeight w:val="534" w:hRule="atLeast"/>
        </w:trPr>
        <w:tc>
          <w:tcPr>
            <w:tcW w:w="3883" w:type="dxa"/>
            <w:tcBorders>
              <w:top w:val="single" w:color="000000" w:sz="4" w:space="0"/>
              <w:left w:val="single" w:color="000000" w:sz="4" w:space="0"/>
              <w:bottom w:val="single" w:color="000000" w:sz="4" w:space="0"/>
              <w:right w:val="single" w:color="000000" w:sz="4" w:space="0"/>
            </w:tcBorders>
            <w:vAlign w:val="bottom"/>
          </w:tcPr>
          <w:p w14:paraId="11E11A3B">
            <w:pPr>
              <w:spacing w:line="26" w:lineRule="atLeast"/>
              <w:ind w:left="2"/>
              <w:jc w:val="left"/>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*Chuyển giao nhiệm vụ học tập</w:t>
            </w:r>
          </w:p>
          <w:p w14:paraId="4E9128BC">
            <w:pPr>
              <w:spacing w:line="26" w:lineRule="atLeast"/>
              <w:ind w:left="2" w:right="65"/>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 xml:space="preserve">GV chia lớp thành </w:t>
            </w:r>
            <w:r>
              <w:rPr>
                <w:rFonts w:ascii="Times New Roman" w:hAnsi="Times New Roman" w:cs="Times New Roman" w:eastAsiaTheme="minorEastAsia"/>
                <w:sz w:val="24"/>
                <w:szCs w:val="24"/>
                <w:lang w:val="en-US" w:eastAsia="vi-VN"/>
              </w:rPr>
              <w:t>8</w:t>
            </w:r>
            <w:r>
              <w:rPr>
                <w:rFonts w:ascii="Times New Roman" w:hAnsi="Times New Roman" w:cs="Times New Roman" w:eastAsiaTheme="minorEastAsia"/>
                <w:sz w:val="24"/>
                <w:szCs w:val="24"/>
                <w:lang w:val="vi-VN" w:eastAsia="vi-VN"/>
              </w:rPr>
              <w:t xml:space="preserve"> nhóm yêu cầu HS thảo luận theo nhóm và hoàn thành</w:t>
            </w:r>
            <w:r>
              <w:rPr>
                <w:rFonts w:ascii="Times New Roman" w:hAnsi="Times New Roman" w:cs="Times New Roman" w:eastAsiaTheme="minorEastAsia"/>
                <w:b/>
                <w:sz w:val="24"/>
                <w:szCs w:val="24"/>
                <w:lang w:val="vi-VN" w:eastAsia="vi-VN"/>
              </w:rPr>
              <w:t xml:space="preserve"> </w:t>
            </w:r>
            <w:r>
              <w:rPr>
                <w:rFonts w:ascii="Times New Roman" w:hAnsi="Times New Roman" w:cs="Times New Roman" w:eastAsiaTheme="minorEastAsia"/>
                <w:b/>
                <w:color w:val="FF0000"/>
                <w:sz w:val="24"/>
                <w:szCs w:val="24"/>
                <w:lang w:val="vi-VN" w:eastAsia="vi-VN"/>
              </w:rPr>
              <w:t>Phiếu học tập 1</w:t>
            </w:r>
            <w:r>
              <w:rPr>
                <w:rFonts w:ascii="Times New Roman" w:hAnsi="Times New Roman" w:cs="Times New Roman" w:eastAsiaTheme="minorEastAsia"/>
                <w:sz w:val="24"/>
                <w:szCs w:val="24"/>
                <w:lang w:val="vi-VN" w:eastAsia="vi-VN"/>
              </w:rPr>
              <w:t xml:space="preserve"> </w:t>
            </w:r>
          </w:p>
          <w:p w14:paraId="68632229">
            <w:pPr>
              <w:spacing w:line="26" w:lineRule="atLeast"/>
              <w:ind w:left="2" w:right="65"/>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Thời gian: 5 phút </w:t>
            </w:r>
          </w:p>
          <w:p w14:paraId="02376FBC">
            <w:pPr>
              <w:spacing w:line="26" w:lineRule="atLeast"/>
              <w:ind w:left="2"/>
              <w:jc w:val="left"/>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 xml:space="preserve">*Thực hiện nhiệm vụ học tập </w:t>
            </w:r>
          </w:p>
          <w:p w14:paraId="1DF9AAF0">
            <w:pPr>
              <w:spacing w:line="26" w:lineRule="atLeast"/>
              <w:ind w:left="2"/>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HS thảo luận nhóm và hoàn thành câu trả lời</w:t>
            </w:r>
            <w:r>
              <w:rPr>
                <w:rFonts w:ascii="Times New Roman" w:hAnsi="Times New Roman" w:cs="Times New Roman" w:eastAsiaTheme="minorEastAsia"/>
                <w:sz w:val="24"/>
                <w:szCs w:val="24"/>
                <w:lang w:val="en-US" w:eastAsia="vi-VN"/>
              </w:rPr>
              <w:t xml:space="preserve"> trong phiếu học tập.</w:t>
            </w:r>
            <w:r>
              <w:rPr>
                <w:rFonts w:ascii="Times New Roman" w:hAnsi="Times New Roman" w:cs="Times New Roman" w:eastAsiaTheme="minorEastAsia"/>
                <w:sz w:val="24"/>
                <w:szCs w:val="24"/>
                <w:lang w:val="vi-VN" w:eastAsia="vi-VN"/>
              </w:rPr>
              <w:t xml:space="preserve"> </w:t>
            </w:r>
          </w:p>
          <w:p w14:paraId="08980370">
            <w:pPr>
              <w:spacing w:line="26" w:lineRule="atLeast"/>
              <w:ind w:left="2" w:right="67"/>
              <w:rPr>
                <w:rFonts w:ascii="Times New Roman" w:hAnsi="Times New Roman" w:cs="Times New Roman" w:eastAsiaTheme="minorEastAsia"/>
                <w:b/>
                <w:i/>
                <w:sz w:val="24"/>
                <w:szCs w:val="24"/>
                <w:lang w:val="en-US" w:eastAsia="vi-VN"/>
              </w:rPr>
            </w:pPr>
            <w:r>
              <w:rPr>
                <w:rFonts w:ascii="Times New Roman" w:hAnsi="Times New Roman" w:cs="Times New Roman" w:eastAsiaTheme="minorEastAsia"/>
                <w:sz w:val="24"/>
                <w:szCs w:val="24"/>
                <w:lang w:val="vi-VN" w:eastAsia="vi-VN"/>
              </w:rPr>
              <w:t>-</w:t>
            </w: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GV quan sát quá trình học sinh thực hiện, hỗ trợ học sinh khi cần.</w:t>
            </w:r>
          </w:p>
          <w:p w14:paraId="5FEDD1A1">
            <w:pPr>
              <w:spacing w:line="26" w:lineRule="atLeast"/>
              <w:ind w:left="2"/>
              <w:jc w:val="left"/>
              <w:rPr>
                <w:rFonts w:ascii="Times New Roman" w:hAnsi="Times New Roman" w:cs="Times New Roman" w:eastAsiaTheme="minorEastAsia"/>
                <w:b/>
                <w:i/>
                <w:sz w:val="24"/>
                <w:szCs w:val="24"/>
                <w:lang w:val="en-US" w:eastAsia="vi-VN"/>
              </w:rPr>
            </w:pPr>
          </w:p>
          <w:p w14:paraId="57F1342B">
            <w:pPr>
              <w:spacing w:line="26" w:lineRule="atLeast"/>
              <w:ind w:left="2"/>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b/>
                <w:i/>
                <w:sz w:val="24"/>
                <w:szCs w:val="24"/>
                <w:lang w:val="vi-VN" w:eastAsia="vi-VN"/>
              </w:rPr>
              <w:t xml:space="preserve">*Báo cáo kết quả và thảo luận </w:t>
            </w:r>
          </w:p>
          <w:p w14:paraId="792F1C8E">
            <w:pPr>
              <w:spacing w:line="26" w:lineRule="atLeast"/>
              <w:ind w:left="2" w:right="67"/>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vi-VN" w:eastAsia="vi-VN"/>
              </w:rPr>
              <w:t xml:space="preserve">GV cho đại diện 2 nhóm báo cáo và 2 nhóm còn lại nhận xét. </w:t>
            </w:r>
          </w:p>
          <w:p w14:paraId="43EB180D">
            <w:pPr>
              <w:spacing w:line="26" w:lineRule="atLeast"/>
              <w:ind w:left="2" w:right="60"/>
              <w:rPr>
                <w:rFonts w:ascii="Times New Roman" w:hAnsi="Times New Roman" w:cs="Times New Roman" w:eastAsiaTheme="minorEastAsia"/>
                <w:b/>
                <w:i/>
                <w:sz w:val="24"/>
                <w:szCs w:val="24"/>
                <w:lang w:val="vi-VN" w:eastAsia="vi-VN"/>
              </w:rPr>
            </w:pPr>
          </w:p>
          <w:p w14:paraId="3A2436A0">
            <w:pPr>
              <w:spacing w:line="26" w:lineRule="atLeast"/>
              <w:ind w:left="2" w:right="60"/>
              <w:rPr>
                <w:rFonts w:ascii="Times New Roman" w:hAnsi="Times New Roman" w:cs="Times New Roman" w:eastAsiaTheme="minorEastAsia"/>
                <w:b/>
                <w:i/>
                <w:sz w:val="24"/>
                <w:szCs w:val="24"/>
                <w:lang w:val="vi-VN" w:eastAsia="vi-VN"/>
              </w:rPr>
            </w:pPr>
          </w:p>
          <w:p w14:paraId="5F6BD0E1">
            <w:pPr>
              <w:spacing w:line="26" w:lineRule="atLeast"/>
              <w:ind w:left="2" w:right="60"/>
              <w:rPr>
                <w:rFonts w:ascii="Times New Roman" w:hAnsi="Times New Roman" w:cs="Times New Roman" w:eastAsiaTheme="minorEastAsia"/>
                <w:b/>
                <w:i/>
                <w:sz w:val="24"/>
                <w:szCs w:val="24"/>
                <w:lang w:val="vi-VN" w:eastAsia="vi-VN"/>
              </w:rPr>
            </w:pPr>
          </w:p>
          <w:p w14:paraId="1988AA89">
            <w:pPr>
              <w:spacing w:line="26" w:lineRule="atLeast"/>
              <w:ind w:right="60"/>
              <w:rPr>
                <w:rFonts w:ascii="Times New Roman" w:hAnsi="Times New Roman" w:cs="Times New Roman" w:eastAsiaTheme="minorEastAsia"/>
                <w:b/>
                <w:i/>
                <w:sz w:val="24"/>
                <w:szCs w:val="24"/>
                <w:lang w:val="vi-VN" w:eastAsia="vi-VN"/>
              </w:rPr>
            </w:pPr>
          </w:p>
          <w:p w14:paraId="2F178A0B">
            <w:pPr>
              <w:spacing w:line="26" w:lineRule="atLeast"/>
              <w:ind w:right="60"/>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 xml:space="preserve">*Đánh giá kết quả thực hiện nhiệm vụ </w:t>
            </w:r>
          </w:p>
          <w:p w14:paraId="0CE4AF5F">
            <w:pPr>
              <w:spacing w:line="26" w:lineRule="atLeast"/>
              <w:ind w:left="2"/>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Hai nhóm báo cáo </w:t>
            </w:r>
            <w:r>
              <w:rPr>
                <w:rFonts w:ascii="Times New Roman" w:hAnsi="Times New Roman" w:cs="Times New Roman" w:eastAsiaTheme="minorEastAsia"/>
                <w:sz w:val="24"/>
                <w:szCs w:val="24"/>
                <w:lang w:val="vi-VN" w:eastAsia="vi-VN"/>
              </w:rPr>
              <w:t>đánh giá chéo lẫn nh</w:t>
            </w:r>
            <w:r>
              <w:rPr>
                <w:rFonts w:ascii="Times New Roman" w:hAnsi="Times New Roman" w:cs="Times New Roman" w:eastAsiaTheme="minorEastAsia"/>
                <w:sz w:val="24"/>
                <w:szCs w:val="24"/>
                <w:lang w:val="en-US" w:eastAsia="vi-VN"/>
              </w:rPr>
              <w:t>au.</w:t>
            </w:r>
            <w:r>
              <w:rPr>
                <w:rFonts w:ascii="Times New Roman" w:hAnsi="Times New Roman" w:cs="Times New Roman" w:eastAsiaTheme="minorEastAsia"/>
                <w:sz w:val="24"/>
                <w:szCs w:val="24"/>
                <w:lang w:val="vi-VN" w:eastAsia="vi-VN"/>
              </w:rPr>
              <w:t xml:space="preserve"> Giáo viên chốt lại kiến thức và đánh giá các nhóm. </w:t>
            </w:r>
          </w:p>
        </w:tc>
        <w:tc>
          <w:tcPr>
            <w:tcW w:w="6038" w:type="dxa"/>
            <w:tcBorders>
              <w:top w:val="single" w:color="000000" w:sz="4" w:space="0"/>
              <w:left w:val="single" w:color="000000" w:sz="4" w:space="0"/>
              <w:bottom w:val="single" w:color="000000" w:sz="4" w:space="0"/>
              <w:right w:val="single" w:color="000000" w:sz="4" w:space="0"/>
            </w:tcBorders>
          </w:tcPr>
          <w:p w14:paraId="20FDF30A">
            <w:pPr>
              <w:spacing w:line="26" w:lineRule="atLeast"/>
              <w:ind w:right="70"/>
              <w:jc w:val="center"/>
              <w:rPr>
                <w:rFonts w:ascii="Times New Roman" w:hAnsi="Times New Roman" w:cs="Times New Roman" w:eastAsiaTheme="minorEastAsia"/>
                <w:sz w:val="24"/>
                <w:szCs w:val="24"/>
                <w:lang w:val="vi-VN" w:eastAsia="vi-VN"/>
              </w:rPr>
            </w:pPr>
            <w:r>
              <w:rPr>
                <w:rFonts w:ascii="Times New Roman" w:hAnsi="Times New Roman" w:cs="Times New Roman" w:eastAsiaTheme="minorEastAsia"/>
                <w:b/>
                <w:color w:val="FF0000"/>
                <w:sz w:val="24"/>
                <w:szCs w:val="24"/>
                <w:lang w:val="vi-VN" w:eastAsia="vi-VN"/>
              </w:rPr>
              <w:t xml:space="preserve">PHIẾU HỌC TẬP 1 </w:t>
            </w:r>
          </w:p>
          <w:p w14:paraId="330C1A4A">
            <w:pPr>
              <w:spacing w:line="26" w:lineRule="atLeast"/>
              <w:ind w:right="1"/>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Câu 1:</w:t>
            </w:r>
            <w:r>
              <w:rPr>
                <w:rFonts w:ascii="Times New Roman" w:hAnsi="Times New Roman" w:cs="Times New Roman" w:eastAsiaTheme="minorEastAsia"/>
                <w:sz w:val="24"/>
                <w:szCs w:val="24"/>
                <w:lang w:val="en-US" w:eastAsia="vi-VN"/>
              </w:rPr>
              <w:t xml:space="preserve"> Để xác định hoá trị của nguyên tố trong hợp chất cộng hoá trị người ta dựa vào đâu?</w:t>
            </w:r>
          </w:p>
          <w:p w14:paraId="791BEFC5">
            <w:pPr>
              <w:spacing w:line="26" w:lineRule="atLeast"/>
              <w:ind w:right="1"/>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 Để xác định hoá trị của nguyên tố trong hợp chất cộng hoá trị người ta dựa vào hoá trị của nguyên tố đã biết làm đơn vị.</w:t>
            </w:r>
          </w:p>
          <w:p w14:paraId="21BCF6A3">
            <w:pPr>
              <w:spacing w:line="26" w:lineRule="atLeast"/>
              <w:ind w:right="1"/>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Câu 2:</w:t>
            </w:r>
            <w:r>
              <w:rPr>
                <w:rFonts w:ascii="Times New Roman" w:hAnsi="Times New Roman" w:cs="Times New Roman" w:eastAsiaTheme="minorEastAsia"/>
                <w:sz w:val="24"/>
                <w:szCs w:val="24"/>
                <w:lang w:val="en-US" w:eastAsia="vi-VN"/>
              </w:rPr>
              <w:t xml:space="preserve"> Hoá trị của H, O trong hợp chất lần lượt là</w:t>
            </w:r>
          </w:p>
          <w:p w14:paraId="701A321D">
            <w:pPr>
              <w:spacing w:line="26" w:lineRule="atLeast"/>
              <w:ind w:right="1"/>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 Hoá trị của H là I, của O là II.</w:t>
            </w:r>
          </w:p>
          <w:p w14:paraId="44FA7089">
            <w:pPr>
              <w:spacing w:line="26" w:lineRule="atLeast"/>
              <w:ind w:right="1"/>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Câu 3:</w:t>
            </w:r>
            <w:r>
              <w:rPr>
                <w:rFonts w:ascii="Times New Roman" w:hAnsi="Times New Roman" w:cs="Times New Roman" w:eastAsiaTheme="minorEastAsia"/>
                <w:sz w:val="24"/>
                <w:szCs w:val="24"/>
                <w:lang w:val="en-US" w:eastAsia="vi-VN"/>
              </w:rPr>
              <w:t xml:space="preserve"> (câu hỏi số 2 SGK) Xác định hoá trị của các nguyên tố S, P, Cl trong các phân tử ở Hình 7.1.</w:t>
            </w:r>
          </w:p>
          <w:p w14:paraId="0693DC1F">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 Trong các phân tử ở Hình 7.1, dựa vào số liên kết hidro với nguyên tố đó ta có:</w:t>
            </w:r>
          </w:p>
          <w:p w14:paraId="5D4A8D52">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 Hoá trị của Cl là I.</w:t>
            </w:r>
          </w:p>
          <w:p w14:paraId="3A5B6CB2">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 Hoá trị của S là II.</w:t>
            </w:r>
          </w:p>
          <w:p w14:paraId="0EA82999">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 Hoá trị của P là III.</w:t>
            </w:r>
          </w:p>
          <w:p w14:paraId="77D4994B">
            <w:pPr>
              <w:spacing w:line="26" w:lineRule="atLeast"/>
              <w:ind w:right="1"/>
              <w:rPr>
                <w:rFonts w:ascii="Times New Roman" w:hAnsi="Times New Roman" w:cs="Times New Roman" w:eastAsiaTheme="minorEastAsia"/>
                <w:color w:val="000000" w:themeColor="text1"/>
                <w:sz w:val="24"/>
                <w:szCs w:val="24"/>
                <w:lang w:val="en-US" w:eastAsia="vi-VN"/>
                <w14:textFill>
                  <w14:solidFill>
                    <w14:schemeClr w14:val="tx1"/>
                  </w14:solidFill>
                </w14:textFill>
              </w:rPr>
            </w:pPr>
            <w:r>
              <w:rPr>
                <w:rFonts w:ascii="Times New Roman" w:hAnsi="Times New Roman" w:cs="Times New Roman" w:eastAsiaTheme="minorEastAsia"/>
                <w:b/>
                <w:sz w:val="24"/>
                <w:szCs w:val="24"/>
                <w:lang w:val="en-US" w:eastAsia="vi-VN"/>
              </w:rPr>
              <w:t>Câu 4:</w:t>
            </w:r>
            <w:r>
              <w:rPr>
                <w:rFonts w:ascii="Times New Roman" w:hAnsi="Times New Roman" w:cs="Times New Roman" w:eastAsiaTheme="minorEastAsia"/>
                <w:sz w:val="24"/>
                <w:szCs w:val="24"/>
                <w:lang w:val="en-US" w:eastAsia="vi-VN"/>
              </w:rPr>
              <w:t xml:space="preserve"> Xác định hoá trị của C trong 2 phân tử: </w:t>
            </w:r>
            <w:r>
              <w:rPr>
                <w:rFonts w:ascii="Times New Roman" w:hAnsi="Times New Roman" w:cs="Times New Roman" w:eastAsiaTheme="minorEastAsia"/>
                <w:color w:val="000000" w:themeColor="text1"/>
                <w:sz w:val="24"/>
                <w:szCs w:val="24"/>
                <w:lang w:val="vi-VN" w:eastAsia="vi-VN"/>
                <w14:textFill>
                  <w14:solidFill>
                    <w14:schemeClr w14:val="tx1"/>
                  </w14:solidFill>
                </w14:textFill>
              </w:rPr>
              <w:t>(1) methane, (2) carbon dioxide</w:t>
            </w:r>
            <w:r>
              <w:rPr>
                <w:rFonts w:ascii="Times New Roman" w:hAnsi="Times New Roman" w:cs="Times New Roman" w:eastAsiaTheme="minorEastAsia"/>
                <w:color w:val="000000" w:themeColor="text1"/>
                <w:sz w:val="24"/>
                <w:szCs w:val="24"/>
                <w:lang w:val="en-US" w:eastAsia="vi-VN"/>
                <w14:textFill>
                  <w14:solidFill>
                    <w14:schemeClr w14:val="tx1"/>
                  </w14:solidFill>
                </w14:textFill>
              </w:rPr>
              <w:t xml:space="preserve"> ở hoạt động khởi động?</w:t>
            </w:r>
          </w:p>
          <w:p w14:paraId="30857020">
            <w:pPr>
              <w:spacing w:line="26" w:lineRule="atLeast"/>
              <w:ind w:right="1"/>
              <w:rPr>
                <w:rFonts w:ascii="Times New Roman" w:hAnsi="Times New Roman" w:cs="Times New Roman" w:eastAsiaTheme="minorEastAsia"/>
                <w:color w:val="000000" w:themeColor="text1"/>
                <w:sz w:val="24"/>
                <w:szCs w:val="24"/>
                <w:lang w:val="en-US" w:eastAsia="vi-VN"/>
                <w14:textFill>
                  <w14:solidFill>
                    <w14:schemeClr w14:val="tx1"/>
                  </w14:solidFill>
                </w14:textFill>
              </w:rPr>
            </w:pPr>
            <w:r>
              <w:rPr>
                <w:rFonts w:ascii="Times New Roman" w:hAnsi="Times New Roman" w:cs="Times New Roman" w:eastAsiaTheme="minorEastAsia"/>
                <w:color w:val="000000" w:themeColor="text1"/>
                <w:sz w:val="24"/>
                <w:szCs w:val="24"/>
                <w:lang w:val="en-US" w:eastAsia="vi-VN"/>
                <w14:textFill>
                  <w14:solidFill>
                    <w14:schemeClr w14:val="tx1"/>
                  </w14:solidFill>
                </w14:textFill>
              </w:rPr>
              <w:t xml:space="preserve">  - Trong phân tử </w:t>
            </w:r>
            <w:r>
              <w:rPr>
                <w:rFonts w:ascii="Times New Roman" w:hAnsi="Times New Roman" w:cs="Times New Roman" w:eastAsiaTheme="minorEastAsia"/>
                <w:color w:val="000000" w:themeColor="text1"/>
                <w:sz w:val="24"/>
                <w:szCs w:val="24"/>
                <w:lang w:val="vi-VN" w:eastAsia="vi-VN"/>
                <w14:textFill>
                  <w14:solidFill>
                    <w14:schemeClr w14:val="tx1"/>
                  </w14:solidFill>
                </w14:textFill>
              </w:rPr>
              <w:t>methane</w:t>
            </w:r>
            <w:r>
              <w:rPr>
                <w:rFonts w:ascii="Times New Roman" w:hAnsi="Times New Roman" w:cs="Times New Roman" w:eastAsiaTheme="minorEastAsia"/>
                <w:color w:val="000000" w:themeColor="text1"/>
                <w:sz w:val="24"/>
                <w:szCs w:val="24"/>
                <w:lang w:val="en-US" w:eastAsia="vi-VN"/>
                <w14:textFill>
                  <w14:solidFill>
                    <w14:schemeClr w14:val="tx1"/>
                  </w14:solidFill>
                </w14:textFill>
              </w:rPr>
              <w:t>, nguyên tử C liên kết 4 nguyên tử H.</w:t>
            </w:r>
          </w:p>
          <w:p w14:paraId="6C135E4A">
            <w:pPr>
              <w:spacing w:line="26" w:lineRule="atLeast"/>
              <w:ind w:right="1"/>
              <w:rPr>
                <w:rFonts w:ascii="Times New Roman" w:hAnsi="Times New Roman" w:cs="Times New Roman" w:eastAsiaTheme="minorEastAsia"/>
                <w:color w:val="000000" w:themeColor="text1"/>
                <w:sz w:val="24"/>
                <w:szCs w:val="24"/>
                <w:lang w:val="en-US" w:eastAsia="vi-VN"/>
                <w14:textFill>
                  <w14:solidFill>
                    <w14:schemeClr w14:val="tx1"/>
                  </w14:solidFill>
                </w14:textFill>
              </w:rPr>
            </w:pPr>
            <w:r>
              <w:rPr>
                <w:rFonts w:ascii="Times New Roman" w:hAnsi="Times New Roman" w:cs="Times New Roman" w:eastAsiaTheme="minorEastAsia"/>
                <w:color w:val="000000" w:themeColor="text1"/>
                <w:sz w:val="24"/>
                <w:szCs w:val="24"/>
                <w:lang w:val="en-US" w:eastAsia="vi-VN"/>
                <w14:textFill>
                  <w14:solidFill>
                    <w14:schemeClr w14:val="tx1"/>
                  </w14:solidFill>
                </w14:textFill>
              </w:rPr>
              <w:t xml:space="preserve">  - Trong phân tử </w:t>
            </w:r>
            <w:r>
              <w:rPr>
                <w:rFonts w:ascii="Times New Roman" w:hAnsi="Times New Roman" w:cs="Times New Roman" w:eastAsiaTheme="minorEastAsia"/>
                <w:color w:val="000000" w:themeColor="text1"/>
                <w:sz w:val="24"/>
                <w:szCs w:val="24"/>
                <w:lang w:val="vi-VN" w:eastAsia="vi-VN"/>
                <w14:textFill>
                  <w14:solidFill>
                    <w14:schemeClr w14:val="tx1"/>
                  </w14:solidFill>
                </w14:textFill>
              </w:rPr>
              <w:t>carbon dioxide</w:t>
            </w:r>
            <w:r>
              <w:rPr>
                <w:rFonts w:ascii="Times New Roman" w:hAnsi="Times New Roman" w:cs="Times New Roman" w:eastAsiaTheme="minorEastAsia"/>
                <w:color w:val="000000" w:themeColor="text1"/>
                <w:sz w:val="24"/>
                <w:szCs w:val="24"/>
                <w:lang w:val="en-US" w:eastAsia="vi-VN"/>
                <w14:textFill>
                  <w14:solidFill>
                    <w14:schemeClr w14:val="tx1"/>
                  </w14:solidFill>
                </w14:textFill>
              </w:rPr>
              <w:t>, nguyên tử C liên kết 2 nguyên tử O. ( O có hoá trị II)</w:t>
            </w:r>
          </w:p>
          <w:p w14:paraId="3F9E050C">
            <w:pPr>
              <w:spacing w:line="26" w:lineRule="atLeast"/>
              <w:ind w:right="1"/>
              <w:rPr>
                <w:rFonts w:ascii="Times New Roman" w:hAnsi="Times New Roman" w:cs="Times New Roman" w:eastAsiaTheme="minorEastAsia"/>
                <w:color w:val="000000" w:themeColor="text1"/>
                <w:sz w:val="24"/>
                <w:szCs w:val="24"/>
                <w:lang w:val="en-US" w:eastAsia="vi-VN"/>
                <w14:textFill>
                  <w14:solidFill>
                    <w14:schemeClr w14:val="tx1"/>
                  </w14:solidFill>
                </w14:textFill>
              </w:rPr>
            </w:pPr>
            <w:r>
              <w:rPr>
                <w:rFonts w:ascii="Times New Roman" w:hAnsi="Times New Roman" w:cs="Times New Roman" w:eastAsiaTheme="minorEastAsia"/>
                <w:color w:val="000000" w:themeColor="text1"/>
                <w:sz w:val="24"/>
                <w:szCs w:val="24"/>
                <w:lang w:val="en-US" w:eastAsia="vi-VN"/>
                <w14:textFill>
                  <w14:solidFill>
                    <w14:schemeClr w14:val="tx1"/>
                  </w14:solidFill>
                </w14:textFill>
              </w:rPr>
              <w:sym w:font="Symbol" w:char="F0AE"/>
            </w:r>
            <w:r>
              <w:rPr>
                <w:rFonts w:ascii="Times New Roman" w:hAnsi="Times New Roman" w:cs="Times New Roman" w:eastAsiaTheme="minorEastAsia"/>
                <w:color w:val="000000" w:themeColor="text1"/>
                <w:sz w:val="24"/>
                <w:szCs w:val="24"/>
                <w:lang w:val="en-US" w:eastAsia="vi-VN"/>
                <w14:textFill>
                  <w14:solidFill>
                    <w14:schemeClr w14:val="tx1"/>
                  </w14:solidFill>
                </w14:textFill>
              </w:rPr>
              <w:t xml:space="preserve"> C có hoá trị bằng VI.</w:t>
            </w:r>
          </w:p>
          <w:p w14:paraId="0BE35FF4">
            <w:pPr>
              <w:spacing w:line="26" w:lineRule="atLeast"/>
              <w:ind w:right="1"/>
              <w:rPr>
                <w:rFonts w:ascii="Times New Roman" w:hAnsi="Times New Roman" w:cs="Times New Roman" w:eastAsiaTheme="minorEastAsia"/>
                <w:b/>
                <w:color w:val="FF0000"/>
                <w:sz w:val="24"/>
                <w:szCs w:val="24"/>
                <w:lang w:val="en-US" w:eastAsia="vi-VN"/>
              </w:rPr>
            </w:pPr>
          </w:p>
          <w:p w14:paraId="2AD86D55">
            <w:pPr>
              <w:spacing w:line="26" w:lineRule="atLeast"/>
              <w:ind w:right="1"/>
              <w:rPr>
                <w:rFonts w:ascii="Times New Roman" w:hAnsi="Times New Roman" w:cs="Times New Roman" w:eastAsiaTheme="minorEastAsia"/>
                <w:b/>
                <w:color w:val="FF0000"/>
                <w:sz w:val="24"/>
                <w:szCs w:val="24"/>
                <w:lang w:val="en-US" w:eastAsia="vi-VN"/>
              </w:rPr>
            </w:pPr>
            <w:r>
              <w:rPr>
                <w:rFonts w:ascii="Times New Roman" w:hAnsi="Times New Roman" w:cs="Times New Roman" w:eastAsiaTheme="minorEastAsia"/>
                <w:b/>
                <w:color w:val="FF0000"/>
                <w:sz w:val="24"/>
                <w:szCs w:val="24"/>
                <w:lang w:val="en-US" w:eastAsia="vi-VN"/>
              </w:rPr>
              <w:t xml:space="preserve">Tổng kết: </w:t>
            </w:r>
          </w:p>
          <w:p w14:paraId="70DE48DA">
            <w:pPr>
              <w:spacing w:line="26" w:lineRule="atLeast"/>
              <w:ind w:right="1"/>
              <w:rPr>
                <w:rFonts w:ascii="Times New Roman" w:hAnsi="Times New Roman" w:cs="Times New Roman" w:eastAsiaTheme="minorEastAsia"/>
                <w:color w:val="000000" w:themeColor="text1"/>
                <w:sz w:val="24"/>
                <w:szCs w:val="24"/>
                <w:lang w:val="en-US" w:eastAsia="vi-VN"/>
                <w14:textFill>
                  <w14:solidFill>
                    <w14:schemeClr w14:val="tx1"/>
                  </w14:solidFill>
                </w14:textFill>
              </w:rPr>
            </w:pPr>
            <w:r>
              <w:rPr>
                <w:rFonts w:ascii="Times New Roman" w:hAnsi="Times New Roman" w:cs="Times New Roman" w:eastAsiaTheme="minorEastAsia"/>
                <w:b/>
                <w:color w:val="000000" w:themeColor="text1"/>
                <w:sz w:val="24"/>
                <w:szCs w:val="24"/>
                <w:lang w:val="en-US" w:eastAsia="vi-VN"/>
                <w14:textFill>
                  <w14:solidFill>
                    <w14:schemeClr w14:val="tx1"/>
                  </w14:solidFill>
                </w14:textFill>
              </w:rPr>
              <w:t xml:space="preserve"> </w:t>
            </w:r>
            <w:r>
              <w:rPr>
                <w:rFonts w:ascii="Times New Roman" w:hAnsi="Times New Roman" w:cs="Times New Roman" w:eastAsiaTheme="minorEastAsia"/>
                <w:color w:val="000000" w:themeColor="text1"/>
                <w:sz w:val="24"/>
                <w:szCs w:val="24"/>
                <w:lang w:val="en-US" w:eastAsia="vi-VN"/>
                <w14:textFill>
                  <w14:solidFill>
                    <w14:schemeClr w14:val="tx1"/>
                  </w14:solidFill>
                </w14:textFill>
              </w:rPr>
              <w:t xml:space="preserve">- Xác định hoá trị của nguyên tố ta dựa vào hoá trị của các nguyên tố của H là I, hoá trị của O là II. </w:t>
            </w:r>
          </w:p>
        </w:tc>
      </w:tr>
      <w:tr w14:paraId="2FF6989C">
        <w:tblPrEx>
          <w:tblCellMar>
            <w:top w:w="30" w:type="dxa"/>
            <w:left w:w="108" w:type="dxa"/>
            <w:bottom w:w="4" w:type="dxa"/>
            <w:right w:w="46" w:type="dxa"/>
          </w:tblCellMar>
        </w:tblPrEx>
        <w:trPr>
          <w:trHeight w:val="534" w:hRule="atLeast"/>
        </w:trPr>
        <w:tc>
          <w:tcPr>
            <w:tcW w:w="3883" w:type="dxa"/>
            <w:tcBorders>
              <w:top w:val="single" w:color="000000" w:sz="4" w:space="0"/>
              <w:left w:val="single" w:color="000000" w:sz="4" w:space="0"/>
              <w:bottom w:val="single" w:color="000000" w:sz="4" w:space="0"/>
              <w:right w:val="single" w:color="000000" w:sz="4" w:space="0"/>
            </w:tcBorders>
            <w:vAlign w:val="bottom"/>
          </w:tcPr>
          <w:p w14:paraId="0129CC6F">
            <w:pPr>
              <w:spacing w:line="26" w:lineRule="atLeast"/>
              <w:rPr>
                <w:rFonts w:ascii="Times New Roman" w:hAnsi="Times New Roman" w:cs="Times New Roman" w:eastAsiaTheme="minorEastAsia"/>
                <w:b/>
                <w:color w:val="FF0000"/>
                <w:sz w:val="24"/>
                <w:szCs w:val="24"/>
                <w:lang w:val="en-US" w:eastAsia="vi-VN"/>
              </w:rPr>
            </w:pPr>
            <w:r>
              <w:rPr>
                <w:rFonts w:ascii="Times New Roman" w:hAnsi="Times New Roman" w:cs="Times New Roman" w:eastAsiaTheme="minorEastAsia"/>
                <w:b/>
                <w:color w:val="FF0000"/>
                <w:sz w:val="24"/>
                <w:szCs w:val="24"/>
                <w:lang w:val="en-US" w:eastAsia="vi-VN"/>
              </w:rPr>
              <w:t xml:space="preserve">Luyện tập: </w:t>
            </w:r>
          </w:p>
          <w:p w14:paraId="63639B95">
            <w:pPr>
              <w:spacing w:line="26" w:lineRule="atLeast"/>
              <w:rPr>
                <w:rFonts w:ascii="Times New Roman" w:hAnsi="Times New Roman" w:cs="Times New Roman" w:eastAsiaTheme="minorEastAsia"/>
                <w:sz w:val="24"/>
                <w:szCs w:val="24"/>
                <w:lang w:val="en-US" w:eastAsia="vi-VN"/>
              </w:rPr>
            </w:pPr>
            <w:r>
              <w:rPr>
                <w:rFonts w:ascii="Times New Roman" w:hAnsi="Times New Roman" w:cs="Times New Roman" w:eastAsiaTheme="minorEastAsia"/>
                <w:b/>
                <w:color w:val="FF0000"/>
                <w:sz w:val="24"/>
                <w:szCs w:val="24"/>
                <w:lang w:val="en-US" w:eastAsia="vi-VN"/>
              </w:rPr>
              <w:t xml:space="preserve"> </w:t>
            </w:r>
            <w:r>
              <w:rPr>
                <w:rFonts w:ascii="Times New Roman" w:hAnsi="Times New Roman" w:cs="Times New Roman" w:eastAsiaTheme="minorEastAsia"/>
                <w:sz w:val="24"/>
                <w:szCs w:val="24"/>
                <w:lang w:val="en-US" w:eastAsia="vi-VN"/>
              </w:rPr>
              <w:t>HS thảo luận nhóm tiếp trong khoảng 2 phút trả lời câu hỏi trong SGK:</w:t>
            </w:r>
          </w:p>
          <w:p w14:paraId="5BE5A339">
            <w:pPr>
              <w:spacing w:line="26" w:lineRule="atLeast"/>
              <w:rPr>
                <w:rFonts w:ascii="Times New Roman" w:hAnsi="Times New Roman" w:cs="Times New Roman" w:eastAsiaTheme="minorEastAsia"/>
                <w:b/>
                <w:sz w:val="24"/>
                <w:szCs w:val="24"/>
                <w:lang w:val="en-US" w:eastAsia="vi-VN"/>
              </w:rPr>
            </w:pP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Trong một hợp chất cộng hoá trị, nguyên tố X có hoá trị IV.</w:t>
            </w: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Theo em, 1 nguyên tử X có khả năng liên kết với bao nhiêu nguyên tử O hoặc bao nhiêu nguyên tử H?</w:t>
            </w:r>
          </w:p>
        </w:tc>
        <w:tc>
          <w:tcPr>
            <w:tcW w:w="6038" w:type="dxa"/>
            <w:tcBorders>
              <w:top w:val="single" w:color="000000" w:sz="4" w:space="0"/>
              <w:left w:val="single" w:color="000000" w:sz="4" w:space="0"/>
              <w:bottom w:val="single" w:color="000000" w:sz="4" w:space="0"/>
              <w:right w:val="single" w:color="000000" w:sz="4" w:space="0"/>
            </w:tcBorders>
          </w:tcPr>
          <w:p w14:paraId="23CD1A05">
            <w:pPr>
              <w:spacing w:line="26" w:lineRule="atLeast"/>
              <w:ind w:right="70"/>
              <w:jc w:val="left"/>
              <w:rPr>
                <w:rFonts w:ascii="Times New Roman" w:hAnsi="Times New Roman" w:cs="Times New Roman" w:eastAsiaTheme="minorEastAsia"/>
                <w:sz w:val="24"/>
                <w:szCs w:val="24"/>
                <w:lang w:val="en-US" w:eastAsia="vi-VN"/>
              </w:rPr>
            </w:pPr>
          </w:p>
          <w:p w14:paraId="3984C755">
            <w:pPr>
              <w:spacing w:line="26" w:lineRule="atLeast"/>
              <w:ind w:right="70"/>
              <w:jc w:val="left"/>
              <w:rPr>
                <w:rFonts w:ascii="Times New Roman" w:hAnsi="Times New Roman" w:cs="Times New Roman" w:eastAsiaTheme="minorEastAsia"/>
                <w:sz w:val="24"/>
                <w:szCs w:val="24"/>
                <w:lang w:val="en-US" w:eastAsia="vi-VN"/>
              </w:rPr>
            </w:pPr>
          </w:p>
          <w:p w14:paraId="50D000D9">
            <w:pPr>
              <w:spacing w:line="26" w:lineRule="atLeast"/>
              <w:ind w:right="70"/>
              <w:jc w:val="left"/>
              <w:rPr>
                <w:rFonts w:ascii="Times New Roman" w:hAnsi="Times New Roman" w:cs="Times New Roman" w:eastAsiaTheme="minorEastAsia"/>
                <w:sz w:val="24"/>
                <w:szCs w:val="24"/>
                <w:lang w:val="en-US" w:eastAsia="vi-VN"/>
              </w:rPr>
            </w:pPr>
          </w:p>
          <w:p w14:paraId="4E15C2F9">
            <w:pPr>
              <w:spacing w:line="26" w:lineRule="atLeast"/>
              <w:ind w:right="70"/>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Theo cách xác định hoá trị của nguyên tố, 1 nguyên tử X hoá trị IV có khả năng liên kết với 2 nguyên tử O hoặc 4 nguyên tử H.</w:t>
            </w:r>
          </w:p>
          <w:p w14:paraId="3C667C15">
            <w:pPr>
              <w:spacing w:line="26" w:lineRule="atLeast"/>
              <w:ind w:right="70"/>
              <w:rPr>
                <w:rFonts w:ascii="Times New Roman" w:hAnsi="Times New Roman" w:cs="Times New Roman" w:eastAsiaTheme="minorEastAsia"/>
                <w:b/>
                <w:color w:val="FF0000"/>
                <w:sz w:val="24"/>
                <w:szCs w:val="24"/>
                <w:lang w:val="vi-VN" w:eastAsia="vi-VN"/>
              </w:rPr>
            </w:pPr>
          </w:p>
        </w:tc>
      </w:tr>
      <w:tr w14:paraId="57896789">
        <w:tblPrEx>
          <w:tblCellMar>
            <w:top w:w="30" w:type="dxa"/>
            <w:left w:w="108" w:type="dxa"/>
            <w:bottom w:w="4" w:type="dxa"/>
            <w:right w:w="46" w:type="dxa"/>
          </w:tblCellMar>
        </w:tblPrEx>
        <w:trPr>
          <w:trHeight w:val="534" w:hRule="atLeast"/>
        </w:trPr>
        <w:tc>
          <w:tcPr>
            <w:tcW w:w="3883" w:type="dxa"/>
            <w:tcBorders>
              <w:top w:val="single" w:color="000000" w:sz="4" w:space="0"/>
              <w:left w:val="single" w:color="000000" w:sz="4" w:space="0"/>
              <w:bottom w:val="single" w:color="000000" w:sz="4" w:space="0"/>
              <w:right w:val="single" w:color="000000" w:sz="4" w:space="0"/>
            </w:tcBorders>
            <w:vAlign w:val="bottom"/>
          </w:tcPr>
          <w:p w14:paraId="11C04A35">
            <w:pPr>
              <w:spacing w:line="26" w:lineRule="atLeast"/>
              <w:rPr>
                <w:rFonts w:ascii="Times New Roman" w:hAnsi="Times New Roman" w:cs="Times New Roman" w:eastAsiaTheme="minorEastAsia"/>
                <w:b/>
                <w:color w:val="FF0000"/>
                <w:sz w:val="24"/>
                <w:szCs w:val="24"/>
                <w:lang w:val="en-US" w:eastAsia="vi-VN"/>
              </w:rPr>
            </w:pPr>
            <w:r>
              <w:rPr>
                <w:rFonts w:ascii="Times New Roman" w:hAnsi="Times New Roman" w:cs="Times New Roman" w:eastAsiaTheme="minorEastAsia"/>
                <w:b/>
                <w:color w:val="FF0000"/>
                <w:sz w:val="24"/>
                <w:szCs w:val="24"/>
                <w:lang w:val="en-US" w:eastAsia="vi-VN"/>
              </w:rPr>
              <w:t xml:space="preserve">Vận dụng: </w:t>
            </w:r>
          </w:p>
          <w:p w14:paraId="5F1A5E65">
            <w:pPr>
              <w:spacing w:line="26" w:lineRule="atLeas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en-US" w:eastAsia="vi-VN"/>
              </w:rPr>
              <w:t xml:space="preserve">- GV hướng dẫn học sinh về nhà tìm hiểu câu hỏi qua internet: </w:t>
            </w:r>
            <w:r>
              <w:rPr>
                <w:rFonts w:ascii="Times New Roman" w:hAnsi="Times New Roman" w:cs="Times New Roman" w:eastAsiaTheme="minorEastAsia"/>
                <w:sz w:val="24"/>
                <w:szCs w:val="24"/>
                <w:lang w:val="vi-VN" w:eastAsia="vi-VN"/>
              </w:rPr>
              <w:t xml:space="preserve">Trong tự nhiên, Silicon </w:t>
            </w:r>
            <w:r>
              <w:rPr>
                <w:rFonts w:ascii="Times New Roman" w:hAnsi="Times New Roman" w:cs="Times New Roman" w:eastAsiaTheme="minorEastAsia"/>
                <w:sz w:val="24"/>
                <w:szCs w:val="24"/>
                <w:lang w:val="en-US" w:eastAsia="en-US" w:bidi="en-US"/>
              </w:rPr>
              <w:t xml:space="preserve">dioxide </w:t>
            </w:r>
            <w:r>
              <w:rPr>
                <w:rFonts w:ascii="Times New Roman" w:hAnsi="Times New Roman" w:cs="Times New Roman" w:eastAsiaTheme="minorEastAsia"/>
                <w:sz w:val="24"/>
                <w:szCs w:val="24"/>
                <w:lang w:val="vi-VN" w:eastAsia="vi-VN"/>
              </w:rPr>
              <w:t>có trong cát, đất sét,... Em hãy xác định hoá trị của nguyên tố Silicon trong Silicon dioxide.</w:t>
            </w: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Tìm hiểu qua sách báo và internet, cho biết các ứng dụng của hợp chất này.</w:t>
            </w:r>
          </w:p>
          <w:p w14:paraId="2C1F980A">
            <w:pPr>
              <w:spacing w:line="26" w:lineRule="atLeast"/>
              <w:rPr>
                <w:rFonts w:ascii="Times New Roman" w:hAnsi="Times New Roman" w:cs="Times New Roman" w:eastAsiaTheme="minorEastAsia"/>
                <w:sz w:val="24"/>
                <w:szCs w:val="24"/>
                <w:lang w:val="en-US" w:eastAsia="vi-VN"/>
              </w:rPr>
            </w:pPr>
            <w:r>
              <w:rPr>
                <w:rFonts w:asciiTheme="minorHAnsi" w:hAnsiTheme="minorHAnsi" w:eastAsiaTheme="minorEastAsia"/>
                <w:sz w:val="22"/>
                <w:lang w:val="vi-VN" w:eastAsia="vi-VN"/>
              </w:rPr>
              <w:drawing>
                <wp:inline distT="0" distB="0" distL="0" distR="0">
                  <wp:extent cx="1628775" cy="1438275"/>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3"/>
                          <a:stretch>
                            <a:fillRect/>
                          </a:stretch>
                        </pic:blipFill>
                        <pic:spPr>
                          <a:xfrm>
                            <a:off x="0" y="0"/>
                            <a:ext cx="1628775" cy="1438275"/>
                          </a:xfrm>
                          <a:prstGeom prst="rect">
                            <a:avLst/>
                          </a:prstGeom>
                        </pic:spPr>
                      </pic:pic>
                    </a:graphicData>
                  </a:graphic>
                </wp:inline>
              </w:drawing>
            </w:r>
          </w:p>
          <w:p w14:paraId="4848A544">
            <w:pPr>
              <w:spacing w:line="26" w:lineRule="atLeas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Gởi câu trả lời trước cho giáo viên qua zalo để đảm bảo các em đều làm.</w:t>
            </w:r>
          </w:p>
          <w:p w14:paraId="7A702CF5">
            <w:pPr>
              <w:spacing w:line="26" w:lineRule="atLeas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GV chấm chọn 2 nhóm báo cáo ở tiết học sau.</w:t>
            </w:r>
          </w:p>
        </w:tc>
        <w:tc>
          <w:tcPr>
            <w:tcW w:w="6038" w:type="dxa"/>
            <w:tcBorders>
              <w:top w:val="single" w:color="000000" w:sz="4" w:space="0"/>
              <w:left w:val="single" w:color="000000" w:sz="4" w:space="0"/>
              <w:bottom w:val="single" w:color="000000" w:sz="4" w:space="0"/>
              <w:right w:val="single" w:color="000000" w:sz="4" w:space="0"/>
            </w:tcBorders>
          </w:tcPr>
          <w:p w14:paraId="3F0C97AD">
            <w:pPr>
              <w:pStyle w:val="5"/>
              <w:shd w:val="clear" w:color="auto" w:fill="auto"/>
              <w:spacing w:after="0" w:line="26" w:lineRule="atLeast"/>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vi-VN" w:eastAsia="vi-VN"/>
              </w:rPr>
              <w:t>-</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Trong hợp chất Silicon </w:t>
            </w:r>
            <w:r>
              <w:rPr>
                <w:rFonts w:ascii="Times New Roman" w:hAnsi="Times New Roman" w:cs="Times New Roman"/>
                <w:sz w:val="24"/>
                <w:szCs w:val="24"/>
                <w:lang w:val="en-US" w:eastAsia="en-US" w:bidi="en-US"/>
              </w:rPr>
              <w:t xml:space="preserve">dioxide, </w:t>
            </w:r>
            <w:r>
              <w:rPr>
                <w:rFonts w:ascii="Times New Roman" w:hAnsi="Times New Roman" w:cs="Times New Roman"/>
                <w:sz w:val="24"/>
                <w:szCs w:val="24"/>
                <w:lang w:val="vi-VN" w:eastAsia="vi-VN"/>
              </w:rPr>
              <w:t>1 nguyên tử Si có khả năng liên kết với 2 nguyên tử O (hoá trị II) nên Si có hoá trị IV.</w:t>
            </w:r>
          </w:p>
          <w:p w14:paraId="1BACC9D3">
            <w:pPr>
              <w:pStyle w:val="5"/>
              <w:shd w:val="clear" w:color="auto" w:fill="auto"/>
              <w:spacing w:after="0" w:line="26" w:lineRule="atLeast"/>
              <w:ind w:firstLine="0"/>
              <w:jc w:val="both"/>
              <w:rPr>
                <w:rFonts w:ascii="Times New Roman" w:hAnsi="Times New Roman" w:cs="Times New Roman"/>
                <w:sz w:val="24"/>
                <w:szCs w:val="24"/>
                <w:lang w:val="en-US" w:eastAsia="en-US" w:bidi="en-US"/>
              </w:rPr>
            </w:pPr>
            <w:r>
              <w:rPr>
                <w:rFonts w:ascii="Times New Roman" w:hAnsi="Times New Roman" w:cs="Times New Roman"/>
                <w:sz w:val="24"/>
                <w:szCs w:val="24"/>
                <w:lang w:val="vi-VN" w:eastAsia="vi-VN"/>
              </w:rPr>
              <w:t xml:space="preserve">- Ứng dụng của Silicon </w:t>
            </w:r>
            <w:r>
              <w:rPr>
                <w:rFonts w:ascii="Times New Roman" w:hAnsi="Times New Roman" w:cs="Times New Roman"/>
                <w:sz w:val="24"/>
                <w:szCs w:val="24"/>
                <w:lang w:val="en-US" w:eastAsia="en-US" w:bidi="en-US"/>
              </w:rPr>
              <w:t>dioxide: Sản xuất si măng, nguyên liệu trong xây dựng, sản xuất thuỷ tinh, sản xuất đồ gốm, sản xuất thạch anh dùng trong xử lí nước sạch, sản xuất sodium silicat dùng điều chế phẩm màu làm xà phòng.</w:t>
            </w:r>
          </w:p>
          <w:p w14:paraId="7B44D327">
            <w:pPr>
              <w:pStyle w:val="5"/>
              <w:shd w:val="clear" w:color="auto" w:fill="auto"/>
              <w:spacing w:after="0" w:line="26" w:lineRule="atLeast"/>
              <w:ind w:firstLine="0"/>
              <w:jc w:val="both"/>
              <w:rPr>
                <w:rFonts w:ascii="Times New Roman" w:hAnsi="Times New Roman" w:cs="Times New Roman"/>
                <w:sz w:val="24"/>
                <w:szCs w:val="24"/>
                <w:lang w:val="en-US" w:eastAsia="en-US" w:bidi="en-US"/>
              </w:rPr>
            </w:pPr>
            <w:r>
              <w:rPr>
                <w:rFonts w:ascii="Times New Roman" w:hAnsi="Times New Roman" w:cs="Times New Roman"/>
                <w:sz w:val="24"/>
                <w:szCs w:val="24"/>
                <w:lang w:val="vi-VN" w:eastAsia="vi-VN"/>
              </w:rPr>
              <w:drawing>
                <wp:anchor distT="0" distB="0" distL="114300" distR="114300" simplePos="0" relativeHeight="251667456" behindDoc="0" locked="0" layoutInCell="1" allowOverlap="1">
                  <wp:simplePos x="0" y="0"/>
                  <wp:positionH relativeFrom="column">
                    <wp:posOffset>1980565</wp:posOffset>
                  </wp:positionH>
                  <wp:positionV relativeFrom="paragraph">
                    <wp:posOffset>151130</wp:posOffset>
                  </wp:positionV>
                  <wp:extent cx="1692910" cy="1127760"/>
                  <wp:effectExtent l="0" t="0" r="317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2613" cy="1127690"/>
                          </a:xfrm>
                          <a:prstGeom prst="rect">
                            <a:avLst/>
                          </a:prstGeom>
                        </pic:spPr>
                      </pic:pic>
                    </a:graphicData>
                  </a:graphic>
                </wp:anchor>
              </w:drawing>
            </w:r>
            <w:r>
              <w:rPr>
                <w:rFonts w:ascii="Times New Roman" w:hAnsi="Times New Roman" w:cs="Times New Roman"/>
                <w:sz w:val="24"/>
                <w:szCs w:val="24"/>
                <w:lang w:val="vi-VN" w:eastAsia="vi-VN"/>
              </w:rPr>
              <w:drawing>
                <wp:anchor distT="0" distB="0" distL="114300" distR="114300" simplePos="0" relativeHeight="251666432" behindDoc="0" locked="0" layoutInCell="1" allowOverlap="1">
                  <wp:simplePos x="0" y="0"/>
                  <wp:positionH relativeFrom="column">
                    <wp:posOffset>170815</wp:posOffset>
                  </wp:positionH>
                  <wp:positionV relativeFrom="paragraph">
                    <wp:posOffset>144145</wp:posOffset>
                  </wp:positionV>
                  <wp:extent cx="1702435" cy="1135380"/>
                  <wp:effectExtent l="0" t="0" r="0" b="825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2340" cy="1135172"/>
                          </a:xfrm>
                          <a:prstGeom prst="rect">
                            <a:avLst/>
                          </a:prstGeom>
                        </pic:spPr>
                      </pic:pic>
                    </a:graphicData>
                  </a:graphic>
                </wp:anchor>
              </w:drawing>
            </w:r>
          </w:p>
          <w:p w14:paraId="2F22B40B">
            <w:pPr>
              <w:pStyle w:val="5"/>
              <w:shd w:val="clear" w:color="auto" w:fill="auto"/>
              <w:spacing w:after="0" w:line="26" w:lineRule="atLeast"/>
              <w:ind w:firstLine="0"/>
              <w:jc w:val="both"/>
              <w:rPr>
                <w:rFonts w:ascii="Times New Roman" w:hAnsi="Times New Roman" w:cs="Times New Roman"/>
                <w:sz w:val="24"/>
                <w:szCs w:val="24"/>
                <w:lang w:val="en-US" w:eastAsia="en-US" w:bidi="en-US"/>
              </w:rPr>
            </w:pPr>
          </w:p>
          <w:p w14:paraId="12E0DA7B">
            <w:pPr>
              <w:spacing w:line="26" w:lineRule="atLeast"/>
              <w:ind w:right="70"/>
              <w:jc w:val="center"/>
              <w:rPr>
                <w:rFonts w:ascii="Times New Roman" w:hAnsi="Times New Roman" w:cs="Times New Roman" w:eastAsiaTheme="minorEastAsia"/>
                <w:sz w:val="24"/>
                <w:szCs w:val="24"/>
                <w:lang w:val="vi-VN" w:eastAsia="vi-VN"/>
              </w:rPr>
            </w:pPr>
          </w:p>
          <w:p w14:paraId="51004E62">
            <w:pPr>
              <w:rPr>
                <w:rFonts w:ascii="Times New Roman" w:hAnsi="Times New Roman" w:cs="Times New Roman" w:eastAsiaTheme="minorEastAsia"/>
                <w:sz w:val="24"/>
                <w:szCs w:val="24"/>
                <w:lang w:val="vi-VN" w:eastAsia="vi-VN"/>
              </w:rPr>
            </w:pPr>
          </w:p>
          <w:p w14:paraId="51579131">
            <w:pPr>
              <w:rPr>
                <w:rFonts w:ascii="Times New Roman" w:hAnsi="Times New Roman" w:cs="Times New Roman" w:eastAsiaTheme="minorEastAsia"/>
                <w:sz w:val="24"/>
                <w:szCs w:val="24"/>
                <w:lang w:val="vi-VN" w:eastAsia="vi-VN"/>
              </w:rPr>
            </w:pPr>
          </w:p>
          <w:p w14:paraId="24B5750B">
            <w:pPr>
              <w:rPr>
                <w:rFonts w:ascii="Times New Roman" w:hAnsi="Times New Roman" w:cs="Times New Roman" w:eastAsiaTheme="minorEastAsia"/>
                <w:sz w:val="24"/>
                <w:szCs w:val="24"/>
                <w:lang w:val="vi-VN" w:eastAsia="vi-VN"/>
              </w:rPr>
            </w:pPr>
          </w:p>
          <w:p w14:paraId="51D554C6">
            <w:pPr>
              <w:rPr>
                <w:rFonts w:ascii="Times New Roman" w:hAnsi="Times New Roman" w:cs="Times New Roman" w:eastAsiaTheme="minorEastAsia"/>
                <w:sz w:val="24"/>
                <w:szCs w:val="24"/>
                <w:lang w:val="vi-VN" w:eastAsia="vi-VN"/>
              </w:rPr>
            </w:pPr>
          </w:p>
          <w:p w14:paraId="3186F5C4">
            <w:pPr>
              <w:rPr>
                <w:rFonts w:ascii="Times New Roman" w:hAnsi="Times New Roman" w:cs="Times New Roman" w:eastAsiaTheme="minorEastAsia"/>
                <w:sz w:val="24"/>
                <w:szCs w:val="24"/>
                <w:lang w:val="vi-VN" w:eastAsia="vi-VN"/>
              </w:rPr>
            </w:pPr>
            <w:r>
              <w:rPr>
                <w:rFonts w:cs="Times New Roman" w:asciiTheme="minorHAnsi" w:hAnsiTheme="minorHAnsi" w:eastAsiaTheme="minorEastAsia"/>
                <w:sz w:val="24"/>
                <w:szCs w:val="24"/>
                <w:lang w:val="vi-VN" w:eastAsia="vi-VN"/>
              </w:rPr>
              <w:drawing>
                <wp:anchor distT="0" distB="0" distL="114300" distR="114300" simplePos="0" relativeHeight="251668480" behindDoc="0" locked="0" layoutInCell="1" allowOverlap="1">
                  <wp:simplePos x="0" y="0"/>
                  <wp:positionH relativeFrom="column">
                    <wp:posOffset>541020</wp:posOffset>
                  </wp:positionH>
                  <wp:positionV relativeFrom="paragraph">
                    <wp:posOffset>172720</wp:posOffset>
                  </wp:positionV>
                  <wp:extent cx="2334895" cy="1313180"/>
                  <wp:effectExtent l="0" t="0" r="8890" b="127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4638" cy="1313234"/>
                          </a:xfrm>
                          <a:prstGeom prst="rect">
                            <a:avLst/>
                          </a:prstGeom>
                        </pic:spPr>
                      </pic:pic>
                    </a:graphicData>
                  </a:graphic>
                </wp:anchor>
              </w:drawing>
            </w:r>
          </w:p>
          <w:p w14:paraId="5267E976">
            <w:pPr>
              <w:rPr>
                <w:rFonts w:ascii="Times New Roman" w:hAnsi="Times New Roman" w:cs="Times New Roman" w:eastAsiaTheme="minorEastAsia"/>
                <w:sz w:val="24"/>
                <w:szCs w:val="24"/>
                <w:lang w:val="vi-VN" w:eastAsia="vi-VN"/>
              </w:rPr>
            </w:pPr>
          </w:p>
          <w:p w14:paraId="1C760B30">
            <w:pPr>
              <w:rPr>
                <w:rFonts w:ascii="Times New Roman" w:hAnsi="Times New Roman" w:cs="Times New Roman" w:eastAsiaTheme="minorEastAsia"/>
                <w:sz w:val="24"/>
                <w:szCs w:val="24"/>
                <w:lang w:val="vi-VN" w:eastAsia="vi-VN"/>
              </w:rPr>
            </w:pPr>
          </w:p>
          <w:p w14:paraId="4BD914E9">
            <w:pPr>
              <w:rPr>
                <w:rFonts w:ascii="Times New Roman" w:hAnsi="Times New Roman" w:cs="Times New Roman" w:eastAsiaTheme="minorEastAsia"/>
                <w:sz w:val="24"/>
                <w:szCs w:val="24"/>
                <w:lang w:val="vi-VN" w:eastAsia="vi-VN"/>
              </w:rPr>
            </w:pPr>
          </w:p>
          <w:p w14:paraId="2530F5CC">
            <w:pPr>
              <w:rPr>
                <w:rFonts w:ascii="Times New Roman" w:hAnsi="Times New Roman" w:cs="Times New Roman" w:eastAsiaTheme="minorEastAsia"/>
                <w:sz w:val="24"/>
                <w:szCs w:val="24"/>
                <w:lang w:val="vi-VN" w:eastAsia="vi-VN"/>
              </w:rPr>
            </w:pPr>
          </w:p>
          <w:p w14:paraId="20C853B0">
            <w:pPr>
              <w:rPr>
                <w:rFonts w:ascii="Times New Roman" w:hAnsi="Times New Roman" w:cs="Times New Roman" w:eastAsiaTheme="minorEastAsia"/>
                <w:sz w:val="24"/>
                <w:szCs w:val="24"/>
                <w:lang w:val="vi-VN" w:eastAsia="vi-VN"/>
              </w:rPr>
            </w:pPr>
          </w:p>
          <w:p w14:paraId="2CF830FF">
            <w:pPr>
              <w:rPr>
                <w:rFonts w:ascii="Times New Roman" w:hAnsi="Times New Roman" w:cs="Times New Roman" w:eastAsiaTheme="minorEastAsia"/>
                <w:sz w:val="24"/>
                <w:szCs w:val="24"/>
                <w:lang w:val="vi-VN" w:eastAsia="vi-VN"/>
              </w:rPr>
            </w:pPr>
          </w:p>
          <w:p w14:paraId="17F0F7B0">
            <w:pPr>
              <w:rPr>
                <w:rFonts w:ascii="Times New Roman" w:hAnsi="Times New Roman" w:cs="Times New Roman" w:eastAsiaTheme="minorEastAsia"/>
                <w:sz w:val="24"/>
                <w:szCs w:val="24"/>
                <w:lang w:val="vi-VN" w:eastAsia="vi-VN"/>
              </w:rPr>
            </w:pPr>
          </w:p>
          <w:p w14:paraId="6376B703">
            <w:pPr>
              <w:rPr>
                <w:rFonts w:ascii="Times New Roman" w:hAnsi="Times New Roman" w:cs="Times New Roman" w:eastAsiaTheme="minorEastAsia"/>
                <w:sz w:val="24"/>
                <w:szCs w:val="24"/>
                <w:lang w:val="vi-VN" w:eastAsia="vi-VN"/>
              </w:rPr>
            </w:pPr>
          </w:p>
        </w:tc>
      </w:tr>
    </w:tbl>
    <w:p w14:paraId="4DD5E6F4">
      <w:pPr>
        <w:spacing w:line="26" w:lineRule="atLeast"/>
        <w:rPr>
          <w:rFonts w:cs="Times New Roman"/>
          <w:b/>
          <w:color w:val="FFC000"/>
          <w:sz w:val="24"/>
          <w:szCs w:val="24"/>
        </w:rPr>
      </w:pPr>
    </w:p>
    <w:p w14:paraId="7E25CF6A">
      <w:pPr>
        <w:spacing w:line="26" w:lineRule="atLeast"/>
        <w:rPr>
          <w:rFonts w:cs="Times New Roman"/>
          <w:b/>
          <w:color w:val="FFC000"/>
          <w:sz w:val="24"/>
          <w:szCs w:val="24"/>
        </w:rPr>
      </w:pPr>
      <w:r>
        <w:rPr>
          <w:rFonts w:cs="Times New Roman"/>
          <w:b/>
          <w:color w:val="FFC000"/>
          <w:sz w:val="24"/>
          <w:szCs w:val="24"/>
        </w:rPr>
        <w:t>2.2. Quy tắc hóa trị ( 15 phút)</w:t>
      </w:r>
    </w:p>
    <w:p w14:paraId="7230EE80">
      <w:pPr>
        <w:spacing w:line="26" w:lineRule="atLeast"/>
        <w:rPr>
          <w:rStyle w:val="22"/>
          <w:rFonts w:ascii="Times New Roman" w:hAnsi="Times New Roman" w:cs="Times New Roman"/>
          <w:sz w:val="24"/>
          <w:szCs w:val="24"/>
        </w:rPr>
      </w:pPr>
      <w:r>
        <w:rPr>
          <w:rFonts w:cs="Times New Roman"/>
          <w:b/>
          <w:bCs/>
          <w:sz w:val="24"/>
          <w:szCs w:val="24"/>
        </w:rPr>
        <w:t>a) Mục tiêu</w:t>
      </w:r>
      <w:r>
        <w:rPr>
          <w:rFonts w:cs="Times New Roman"/>
          <w:b/>
          <w:sz w:val="24"/>
          <w:szCs w:val="24"/>
        </w:rPr>
        <w:t xml:space="preserve">: </w:t>
      </w:r>
      <w:r>
        <w:rPr>
          <w:rFonts w:cs="Times New Roman"/>
          <w:sz w:val="24"/>
          <w:szCs w:val="24"/>
        </w:rPr>
        <w:t>Hiểu và vận dụng được quy tắc hoá trị.</w:t>
      </w:r>
    </w:p>
    <w:p w14:paraId="099D5A21">
      <w:pPr>
        <w:spacing w:line="26" w:lineRule="atLeast"/>
        <w:rPr>
          <w:rFonts w:cs="Times New Roman"/>
          <w:b/>
          <w:sz w:val="24"/>
          <w:szCs w:val="24"/>
        </w:rPr>
      </w:pPr>
      <w:r>
        <w:rPr>
          <w:rFonts w:cs="Times New Roman"/>
          <w:b/>
          <w:sz w:val="24"/>
          <w:szCs w:val="24"/>
        </w:rPr>
        <w:t>b) Tổ chức thực hiện:</w:t>
      </w:r>
    </w:p>
    <w:tbl>
      <w:tblPr>
        <w:tblStyle w:val="10"/>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6"/>
        <w:gridCol w:w="3462"/>
      </w:tblGrid>
      <w:tr w14:paraId="4192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6" w:type="dxa"/>
          </w:tcPr>
          <w:p w14:paraId="27F6C500">
            <w:pPr>
              <w:spacing w:line="26" w:lineRule="atLeast"/>
              <w:ind w:right="63"/>
              <w:jc w:val="center"/>
              <w:rPr>
                <w:rFonts w:cs="Times New Roman"/>
                <w:sz w:val="24"/>
                <w:szCs w:val="24"/>
              </w:rPr>
            </w:pPr>
            <w:r>
              <w:rPr>
                <w:rFonts w:cs="Times New Roman"/>
                <w:b/>
                <w:sz w:val="24"/>
                <w:szCs w:val="24"/>
              </w:rPr>
              <w:t>Hoạt động của GV và HS</w:t>
            </w:r>
            <w:r>
              <w:rPr>
                <w:rFonts w:cs="Times New Roman"/>
                <w:sz w:val="24"/>
                <w:szCs w:val="24"/>
              </w:rPr>
              <w:t xml:space="preserve"> </w:t>
            </w:r>
          </w:p>
        </w:tc>
        <w:tc>
          <w:tcPr>
            <w:tcW w:w="3462" w:type="dxa"/>
          </w:tcPr>
          <w:p w14:paraId="0DD66385">
            <w:pPr>
              <w:spacing w:line="26" w:lineRule="atLeast"/>
              <w:ind w:right="67"/>
              <w:jc w:val="center"/>
              <w:rPr>
                <w:rFonts w:cs="Times New Roman"/>
                <w:sz w:val="24"/>
                <w:szCs w:val="24"/>
              </w:rPr>
            </w:pPr>
            <w:r>
              <w:rPr>
                <w:rFonts w:cs="Times New Roman"/>
                <w:b/>
                <w:sz w:val="24"/>
                <w:szCs w:val="24"/>
              </w:rPr>
              <w:t>Dự kiến sản phẩm</w:t>
            </w:r>
            <w:r>
              <w:rPr>
                <w:rFonts w:cs="Times New Roman"/>
                <w:sz w:val="24"/>
                <w:szCs w:val="24"/>
              </w:rPr>
              <w:t xml:space="preserve"> </w:t>
            </w:r>
          </w:p>
        </w:tc>
      </w:tr>
      <w:tr w14:paraId="71B4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6" w:type="dxa"/>
          </w:tcPr>
          <w:p w14:paraId="2F7078ED">
            <w:pPr>
              <w:spacing w:line="26" w:lineRule="atLeast"/>
              <w:ind w:left="2"/>
              <w:jc w:val="left"/>
              <w:rPr>
                <w:rFonts w:cs="Times New Roman"/>
                <w:b/>
                <w:i/>
                <w:sz w:val="24"/>
                <w:szCs w:val="24"/>
              </w:rPr>
            </w:pPr>
            <w:r>
              <w:rPr>
                <w:rFonts w:cs="Times New Roman"/>
                <w:b/>
                <w:i/>
                <w:sz w:val="24"/>
                <w:szCs w:val="24"/>
              </w:rPr>
              <w:t xml:space="preserve">*Chuyển giao nhiệm vụ học tập </w:t>
            </w:r>
          </w:p>
          <w:p w14:paraId="61C74615">
            <w:pPr>
              <w:pStyle w:val="5"/>
              <w:shd w:val="clear" w:color="auto" w:fill="auto"/>
              <w:spacing w:after="0" w:line="26" w:lineRule="atLeast"/>
              <w:ind w:firstLine="0"/>
              <w:jc w:val="both"/>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Học sinh quan sát Bảng 7.1 trong SGK, và trả lời câu hỏi thảo luận theo nội dung câu hỏi 3 SGK:</w:t>
            </w:r>
          </w:p>
          <w:p w14:paraId="3007F561">
            <w:pPr>
              <w:pStyle w:val="5"/>
              <w:shd w:val="clear" w:color="auto" w:fill="auto"/>
              <w:spacing w:after="0" w:line="26" w:lineRule="atLeast"/>
              <w:ind w:firstLine="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962400" cy="1933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a:stretch>
                            <a:fillRect/>
                          </a:stretch>
                        </pic:blipFill>
                        <pic:spPr>
                          <a:xfrm>
                            <a:off x="0" y="0"/>
                            <a:ext cx="3962400" cy="1933575"/>
                          </a:xfrm>
                          <a:prstGeom prst="rect">
                            <a:avLst/>
                          </a:prstGeom>
                        </pic:spPr>
                      </pic:pic>
                    </a:graphicData>
                  </a:graphic>
                </wp:inline>
              </w:drawing>
            </w:r>
            <w:r>
              <w:rPr>
                <w:rFonts w:ascii="Times New Roman" w:hAnsi="Times New Roman" w:cs="Times New Roman"/>
                <w:sz w:val="24"/>
                <w:szCs w:val="24"/>
              </w:rPr>
              <w:t xml:space="preserve">     Em hãy so sánh về tích của </w:t>
            </w:r>
            <w:r>
              <w:rPr>
                <w:rFonts w:ascii="Times New Roman" w:hAnsi="Times New Roman" w:cs="Times New Roman"/>
                <w:b/>
                <w:sz w:val="24"/>
                <w:szCs w:val="24"/>
              </w:rPr>
              <w:t>hoá trị</w:t>
            </w:r>
            <w:r>
              <w:rPr>
                <w:rFonts w:ascii="Times New Roman" w:hAnsi="Times New Roman" w:cs="Times New Roman"/>
                <w:sz w:val="24"/>
                <w:szCs w:val="24"/>
              </w:rPr>
              <w:t xml:space="preserve"> và </w:t>
            </w:r>
            <w:r>
              <w:rPr>
                <w:rFonts w:ascii="Times New Roman" w:hAnsi="Times New Roman" w:cs="Times New Roman"/>
                <w:b/>
                <w:sz w:val="24"/>
                <w:szCs w:val="24"/>
              </w:rPr>
              <w:t xml:space="preserve">số nguyên tử </w:t>
            </w:r>
            <w:r>
              <w:rPr>
                <w:rFonts w:ascii="Times New Roman" w:hAnsi="Times New Roman" w:cs="Times New Roman"/>
                <w:sz w:val="24"/>
                <w:szCs w:val="24"/>
              </w:rPr>
              <w:t xml:space="preserve"> của hai nguyên tố trong phân tử ở Bảng 7.1.  Rút ra quy tắc hoá trị.</w:t>
            </w:r>
          </w:p>
          <w:p w14:paraId="27D05705">
            <w:pPr>
              <w:pStyle w:val="5"/>
              <w:shd w:val="clear" w:color="auto" w:fill="auto"/>
              <w:spacing w:after="0" w:line="26" w:lineRule="atLeast"/>
              <w:ind w:firstLine="0"/>
              <w:jc w:val="both"/>
              <w:rPr>
                <w:rFonts w:ascii="Times New Roman" w:hAnsi="Times New Roman" w:cs="Times New Roman"/>
                <w:sz w:val="24"/>
                <w:szCs w:val="24"/>
              </w:rPr>
            </w:pPr>
            <w:r>
              <w:rPr>
                <w:rFonts w:ascii="Times New Roman" w:hAnsi="Times New Roman" w:cs="Times New Roman"/>
                <w:b/>
                <w:sz w:val="24"/>
                <w:szCs w:val="24"/>
              </w:rPr>
              <w:t xml:space="preserve">Câu 2: </w:t>
            </w:r>
            <w:r>
              <w:rPr>
                <w:rFonts w:ascii="Times New Roman" w:hAnsi="Times New Roman" w:cs="Times New Roman"/>
                <w:sz w:val="24"/>
                <w:szCs w:val="24"/>
              </w:rPr>
              <w:t>Dựa vào hoá trị các nguyên tố  ở bảng Phụ lục 1 trang 187, em hãy cho biết một nguyên tử Ca có thể kết hợp với bao nhiêu nguyên tử Cl hoặc bao nhiêu nguyên tử O.</w:t>
            </w:r>
          </w:p>
          <w:p w14:paraId="65070CA3">
            <w:pPr>
              <w:spacing w:line="26" w:lineRule="atLeast"/>
              <w:ind w:left="2"/>
              <w:jc w:val="left"/>
              <w:rPr>
                <w:rFonts w:cs="Times New Roman"/>
                <w:sz w:val="24"/>
                <w:szCs w:val="24"/>
              </w:rPr>
            </w:pPr>
            <w:r>
              <w:rPr>
                <w:rFonts w:cs="Times New Roman"/>
                <w:b/>
                <w:i/>
                <w:sz w:val="24"/>
                <w:szCs w:val="24"/>
              </w:rPr>
              <w:t xml:space="preserve">*Thực hiện nhiệm vụ học tập </w:t>
            </w:r>
          </w:p>
          <w:p w14:paraId="70B8B16F">
            <w:pPr>
              <w:spacing w:line="26" w:lineRule="atLeast"/>
              <w:jc w:val="left"/>
              <w:rPr>
                <w:rFonts w:cs="Times New Roman"/>
                <w:sz w:val="24"/>
                <w:szCs w:val="24"/>
              </w:rPr>
            </w:pPr>
            <w:r>
              <w:rPr>
                <w:rFonts w:cs="Times New Roman"/>
                <w:sz w:val="24"/>
                <w:szCs w:val="24"/>
              </w:rPr>
              <w:t xml:space="preserve"> - Học sinh hoạt động cá nhân quan sát và trả lời câu hỏi.</w:t>
            </w:r>
          </w:p>
          <w:p w14:paraId="52E7ECCA">
            <w:pPr>
              <w:spacing w:line="26" w:lineRule="atLeast"/>
              <w:ind w:left="2" w:right="67"/>
              <w:rPr>
                <w:rFonts w:cs="Times New Roman"/>
                <w:sz w:val="24"/>
                <w:szCs w:val="24"/>
              </w:rPr>
            </w:pPr>
            <w:r>
              <w:rPr>
                <w:rFonts w:cs="Times New Roman"/>
                <w:sz w:val="24"/>
                <w:szCs w:val="24"/>
              </w:rPr>
              <w:t xml:space="preserve"> - GV quan sát quá trình học sinh thực hiện, hỗ trợ học sinh khi cần.</w:t>
            </w:r>
          </w:p>
          <w:p w14:paraId="2D879CF5">
            <w:pPr>
              <w:spacing w:line="26" w:lineRule="atLeast"/>
              <w:jc w:val="left"/>
              <w:rPr>
                <w:rFonts w:cs="Times New Roman"/>
                <w:b/>
                <w:sz w:val="24"/>
                <w:szCs w:val="24"/>
              </w:rPr>
            </w:pPr>
            <w:r>
              <w:rPr>
                <w:rFonts w:cs="Times New Roman"/>
                <w:b/>
                <w:i/>
                <w:sz w:val="24"/>
                <w:szCs w:val="24"/>
              </w:rPr>
              <w:t>*Báo cáo kết quả và thảo luận</w:t>
            </w:r>
            <w:r>
              <w:rPr>
                <w:rFonts w:cs="Times New Roman"/>
                <w:b/>
                <w:sz w:val="24"/>
                <w:szCs w:val="24"/>
              </w:rPr>
              <w:t xml:space="preserve">: </w:t>
            </w:r>
          </w:p>
          <w:p w14:paraId="0B0D3FB2">
            <w:pPr>
              <w:spacing w:line="26" w:lineRule="atLeast"/>
              <w:jc w:val="left"/>
              <w:rPr>
                <w:rFonts w:cs="Times New Roman"/>
                <w:b/>
                <w:i/>
                <w:sz w:val="24"/>
                <w:szCs w:val="24"/>
              </w:rPr>
            </w:pPr>
            <w:r>
              <w:rPr>
                <w:rFonts w:cs="Times New Roman"/>
                <w:sz w:val="24"/>
                <w:szCs w:val="24"/>
              </w:rPr>
              <w:t xml:space="preserve">Giáo viên gọi học sinh trả lời và mời học sinh khác nhận xét. </w:t>
            </w:r>
          </w:p>
          <w:p w14:paraId="020199AF">
            <w:pPr>
              <w:spacing w:line="26" w:lineRule="atLeast"/>
              <w:ind w:left="2" w:right="60"/>
              <w:rPr>
                <w:rFonts w:cs="Times New Roman"/>
                <w:b/>
                <w:i/>
                <w:sz w:val="24"/>
                <w:szCs w:val="24"/>
              </w:rPr>
            </w:pPr>
            <w:r>
              <w:rPr>
                <w:rFonts w:cs="Times New Roman"/>
                <w:b/>
                <w:i/>
                <w:sz w:val="24"/>
                <w:szCs w:val="24"/>
              </w:rPr>
              <w:t xml:space="preserve">*Đánh giá kết quả thực hiện nhiệm vụ </w:t>
            </w:r>
          </w:p>
          <w:p w14:paraId="02FF5EA8">
            <w:pPr>
              <w:spacing w:line="26" w:lineRule="atLeast"/>
              <w:rPr>
                <w:rFonts w:cs="Times New Roman"/>
                <w:b/>
                <w:sz w:val="24"/>
                <w:szCs w:val="24"/>
              </w:rPr>
            </w:pPr>
            <w:r>
              <w:rPr>
                <w:rFonts w:cs="Times New Roman"/>
                <w:sz w:val="24"/>
                <w:szCs w:val="24"/>
              </w:rPr>
              <w:t>Giáo viên nhận xét và chốt lại kiến thức.</w:t>
            </w:r>
          </w:p>
          <w:p w14:paraId="1D49A3D1">
            <w:pPr>
              <w:spacing w:line="26" w:lineRule="atLeast"/>
              <w:ind w:left="2" w:right="60"/>
              <w:rPr>
                <w:rFonts w:cs="Times New Roman"/>
                <w:b/>
                <w:i/>
                <w:sz w:val="24"/>
                <w:szCs w:val="24"/>
              </w:rPr>
            </w:pPr>
          </w:p>
          <w:p w14:paraId="7DC65D31">
            <w:pPr>
              <w:spacing w:line="26" w:lineRule="atLeast"/>
              <w:ind w:left="2" w:right="60"/>
              <w:rPr>
                <w:rFonts w:cs="Times New Roman"/>
                <w:b/>
                <w:sz w:val="24"/>
                <w:szCs w:val="24"/>
              </w:rPr>
            </w:pPr>
          </w:p>
        </w:tc>
        <w:tc>
          <w:tcPr>
            <w:tcW w:w="3462" w:type="dxa"/>
          </w:tcPr>
          <w:p w14:paraId="5C8C45D9">
            <w:pPr>
              <w:pStyle w:val="5"/>
              <w:shd w:val="clear" w:color="auto" w:fill="auto"/>
              <w:spacing w:after="0" w:line="26" w:lineRule="atLeast"/>
              <w:ind w:firstLine="0"/>
              <w:jc w:val="both"/>
              <w:rPr>
                <w:rFonts w:ascii="Times New Roman" w:hAnsi="Times New Roman" w:cs="Times New Roman"/>
                <w:b/>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Tích của </w:t>
            </w:r>
            <w:r>
              <w:rPr>
                <w:rFonts w:ascii="Times New Roman" w:hAnsi="Times New Roman" w:cs="Times New Roman"/>
                <w:b/>
                <w:sz w:val="24"/>
                <w:szCs w:val="24"/>
              </w:rPr>
              <w:t>hoá trị</w:t>
            </w:r>
            <w:r>
              <w:rPr>
                <w:rFonts w:ascii="Times New Roman" w:hAnsi="Times New Roman" w:cs="Times New Roman"/>
                <w:sz w:val="24"/>
                <w:szCs w:val="24"/>
              </w:rPr>
              <w:t xml:space="preserve"> và </w:t>
            </w:r>
            <w:r>
              <w:rPr>
                <w:rFonts w:ascii="Times New Roman" w:hAnsi="Times New Roman" w:cs="Times New Roman"/>
                <w:b/>
                <w:sz w:val="24"/>
                <w:szCs w:val="24"/>
              </w:rPr>
              <w:t>số nguyên tử:</w:t>
            </w:r>
          </w:p>
          <w:p w14:paraId="7703E0DE">
            <w:pPr>
              <w:pStyle w:val="5"/>
              <w:shd w:val="clear" w:color="auto" w:fill="auto"/>
              <w:spacing w:after="0" w:line="26" w:lineRule="atLeast"/>
              <w:ind w:firstLine="0"/>
              <w:jc w:val="both"/>
              <w:rPr>
                <w:rFonts w:ascii="Times New Roman" w:hAnsi="Times New Roman" w:cs="Times New Roman"/>
                <w:sz w:val="24"/>
                <w:szCs w:val="24"/>
              </w:rPr>
            </w:pPr>
            <w:r>
              <w:rPr>
                <w:rFonts w:ascii="Times New Roman" w:hAnsi="Times New Roman" w:cs="Times New Roman"/>
                <w:sz w:val="24"/>
                <w:szCs w:val="24"/>
              </w:rPr>
              <w:t>+ của H và O trong phân tử nước là là bằng nhau và bằng 2.</w:t>
            </w:r>
          </w:p>
          <w:p w14:paraId="52545303">
            <w:pPr>
              <w:pStyle w:val="5"/>
              <w:shd w:val="clear" w:color="auto" w:fill="auto"/>
              <w:spacing w:after="0" w:line="26" w:lineRule="atLeast"/>
              <w:ind w:firstLine="0"/>
              <w:jc w:val="both"/>
              <w:rPr>
                <w:rFonts w:ascii="Times New Roman" w:hAnsi="Times New Roman" w:cs="Times New Roman"/>
                <w:sz w:val="24"/>
                <w:szCs w:val="24"/>
              </w:rPr>
            </w:pPr>
            <w:r>
              <w:rPr>
                <w:rFonts w:ascii="Times New Roman" w:hAnsi="Times New Roman" w:cs="Times New Roman"/>
                <w:sz w:val="24"/>
                <w:szCs w:val="24"/>
              </w:rPr>
              <w:t>+ của H và Cl trong phân tử hidro chloride là bằng nhau và bằng 1.</w:t>
            </w:r>
          </w:p>
          <w:p w14:paraId="7E2CE0F0">
            <w:pPr>
              <w:pStyle w:val="5"/>
              <w:shd w:val="clear" w:color="auto" w:fill="auto"/>
              <w:spacing w:after="0" w:line="26" w:lineRule="atLeast"/>
              <w:ind w:firstLine="0"/>
              <w:jc w:val="both"/>
              <w:rPr>
                <w:rFonts w:ascii="Times New Roman" w:hAnsi="Times New Roman" w:cs="Times New Roman"/>
                <w:sz w:val="24"/>
                <w:szCs w:val="24"/>
              </w:rPr>
            </w:pPr>
            <w:r>
              <w:rPr>
                <w:rFonts w:ascii="Times New Roman" w:hAnsi="Times New Roman" w:cs="Times New Roman"/>
                <w:sz w:val="24"/>
                <w:szCs w:val="24"/>
              </w:rPr>
              <w:t>+ của Al và O trong phân tử aluminium chloride là bằng nhau và bằng 3.</w:t>
            </w:r>
          </w:p>
          <w:p w14:paraId="03FC42FC">
            <w:pPr>
              <w:pStyle w:val="5"/>
              <w:shd w:val="clear" w:color="auto" w:fill="auto"/>
              <w:spacing w:after="0" w:line="26" w:lineRule="atLeast"/>
              <w:ind w:firstLine="0"/>
              <w:jc w:val="both"/>
              <w:rPr>
                <w:rFonts w:ascii="Times New Roman" w:hAnsi="Times New Roman" w:cs="Times New Roman"/>
                <w:sz w:val="24"/>
                <w:szCs w:val="24"/>
              </w:rPr>
            </w:pPr>
            <w:r>
              <w:rPr>
                <w:rFonts w:ascii="Times New Roman" w:hAnsi="Times New Roman" w:cs="Times New Roman"/>
                <w:sz w:val="24"/>
                <w:szCs w:val="24"/>
              </w:rPr>
              <w:t xml:space="preserve"> Tích hoá trị và số nguyên tử của hai nguyên tố trong một phân tử là bằng nhau.</w:t>
            </w:r>
          </w:p>
          <w:p w14:paraId="6A519C38">
            <w:pPr>
              <w:pStyle w:val="5"/>
              <w:shd w:val="clear" w:color="auto" w:fill="auto"/>
              <w:spacing w:after="0" w:line="26" w:lineRule="atLeast"/>
              <w:ind w:firstLine="0"/>
              <w:jc w:val="both"/>
              <w:rPr>
                <w:rFonts w:ascii="Times New Roman" w:hAnsi="Times New Roman" w:cs="Times New Roman"/>
                <w:b/>
                <w:sz w:val="24"/>
                <w:szCs w:val="24"/>
              </w:rPr>
            </w:pPr>
          </w:p>
          <w:p w14:paraId="59025DD2">
            <w:pPr>
              <w:pStyle w:val="5"/>
              <w:shd w:val="clear" w:color="auto" w:fill="auto"/>
              <w:spacing w:after="0" w:line="26" w:lineRule="atLeast"/>
              <w:ind w:firstLine="0"/>
              <w:jc w:val="both"/>
              <w:rPr>
                <w:rFonts w:ascii="Times New Roman" w:hAnsi="Times New Roman" w:cs="Times New Roman"/>
                <w:b/>
                <w:sz w:val="24"/>
                <w:szCs w:val="24"/>
              </w:rPr>
            </w:pPr>
          </w:p>
          <w:p w14:paraId="57C49D50">
            <w:pPr>
              <w:pStyle w:val="5"/>
              <w:shd w:val="clear" w:color="auto" w:fill="auto"/>
              <w:spacing w:after="0" w:line="26" w:lineRule="atLeast"/>
              <w:ind w:firstLine="0"/>
              <w:jc w:val="both"/>
              <w:rPr>
                <w:rFonts w:ascii="Times New Roman" w:hAnsi="Times New Roman" w:cs="Times New Roman"/>
                <w:b/>
                <w:sz w:val="24"/>
                <w:szCs w:val="24"/>
              </w:rPr>
            </w:pPr>
          </w:p>
          <w:p w14:paraId="580F3B77">
            <w:pPr>
              <w:pStyle w:val="5"/>
              <w:shd w:val="clear" w:color="auto" w:fill="auto"/>
              <w:spacing w:after="0" w:line="26" w:lineRule="atLeast"/>
              <w:ind w:firstLine="0"/>
              <w:jc w:val="both"/>
              <w:rPr>
                <w:rFonts w:ascii="Times New Roman" w:hAnsi="Times New Roman" w:cs="Times New Roman"/>
                <w:sz w:val="24"/>
                <w:szCs w:val="24"/>
              </w:rPr>
            </w:pPr>
            <w:r>
              <w:rPr>
                <w:rFonts w:ascii="Times New Roman" w:hAnsi="Times New Roman" w:cs="Times New Roman"/>
                <w:b/>
                <w:sz w:val="24"/>
                <w:szCs w:val="24"/>
              </w:rPr>
              <w:t xml:space="preserve">Câu 2: </w:t>
            </w:r>
            <w:r>
              <w:rPr>
                <w:rFonts w:ascii="Times New Roman" w:hAnsi="Times New Roman" w:cs="Times New Roman"/>
                <w:sz w:val="24"/>
                <w:szCs w:val="24"/>
              </w:rPr>
              <w:t xml:space="preserve"> Ca có hoá trị II nên Ca có thể kết hợp 2 nguyên tử Cl (hoá trị I) hoặc 1 nguyên tử O (hoá trị II).</w:t>
            </w:r>
          </w:p>
          <w:p w14:paraId="0A456767">
            <w:pPr>
              <w:spacing w:line="26" w:lineRule="atLeast"/>
              <w:rPr>
                <w:rFonts w:cs="Times New Roman"/>
                <w:b/>
                <w:sz w:val="24"/>
                <w:szCs w:val="24"/>
              </w:rPr>
            </w:pPr>
          </w:p>
          <w:p w14:paraId="55038635">
            <w:pPr>
              <w:spacing w:line="26" w:lineRule="atLeast"/>
              <w:rPr>
                <w:rFonts w:cs="Times New Roman"/>
                <w:b/>
                <w:sz w:val="24"/>
                <w:szCs w:val="24"/>
              </w:rPr>
            </w:pPr>
          </w:p>
          <w:p w14:paraId="635B8098">
            <w:pPr>
              <w:spacing w:line="26" w:lineRule="atLeast"/>
              <w:rPr>
                <w:rFonts w:cs="Times New Roman"/>
                <w:b/>
                <w:color w:val="FF0000"/>
                <w:sz w:val="24"/>
                <w:szCs w:val="24"/>
              </w:rPr>
            </w:pPr>
            <w:r>
              <w:rPr>
                <w:rFonts w:cs="Times New Roman"/>
                <w:b/>
                <w:color w:val="FF0000"/>
                <w:sz w:val="24"/>
                <w:szCs w:val="24"/>
              </w:rPr>
              <w:t>Tổng kết</w:t>
            </w:r>
          </w:p>
          <w:p w14:paraId="4975A301">
            <w:pPr>
              <w:pStyle w:val="5"/>
              <w:shd w:val="clear" w:color="auto" w:fill="auto"/>
              <w:spacing w:after="0" w:line="26" w:lineRule="atLeast"/>
              <w:ind w:firstLine="0"/>
              <w:jc w:val="both"/>
              <w:rPr>
                <w:rFonts w:ascii="Times New Roman" w:hAnsi="Times New Roman" w:cs="Times New Roman"/>
                <w:sz w:val="24"/>
                <w:szCs w:val="24"/>
              </w:rPr>
            </w:pPr>
            <w:r>
              <w:rPr>
                <w:rFonts w:ascii="Times New Roman" w:hAnsi="Times New Roman" w:cs="Times New Roman"/>
                <w:sz w:val="24"/>
                <w:szCs w:val="24"/>
              </w:rPr>
              <w:t xml:space="preserve"> Quy tắc hoá trị: Trong phân tử hợp chất hai nguyên tố, tích hoá  trị và số nguyên tử của nguyên tố này bằng tích hoá trị và số nguyên tử của nguyên tố kia.</w:t>
            </w:r>
          </w:p>
        </w:tc>
      </w:tr>
    </w:tbl>
    <w:p w14:paraId="6E0DCBDE">
      <w:pPr>
        <w:spacing w:line="26" w:lineRule="atLeast"/>
        <w:rPr>
          <w:rFonts w:cs="Times New Roman"/>
          <w:b/>
          <w:color w:val="FF0000"/>
          <w:sz w:val="24"/>
          <w:szCs w:val="24"/>
        </w:rPr>
      </w:pPr>
      <w:r>
        <w:rPr>
          <w:rFonts w:cs="Times New Roman"/>
          <w:b/>
          <w:color w:val="FF0000"/>
          <w:sz w:val="24"/>
          <w:szCs w:val="24"/>
        </w:rPr>
        <w:t>TIẾT 2</w:t>
      </w:r>
    </w:p>
    <w:p w14:paraId="7AFA74FE">
      <w:pPr>
        <w:spacing w:line="26" w:lineRule="atLeast"/>
        <w:rPr>
          <w:rFonts w:cs="Times New Roman"/>
          <w:b/>
          <w:color w:val="FFC000"/>
          <w:sz w:val="24"/>
          <w:szCs w:val="24"/>
        </w:rPr>
      </w:pPr>
      <w:r>
        <w:rPr>
          <w:rFonts w:cs="Times New Roman"/>
          <w:b/>
          <w:color w:val="FFC000"/>
          <w:sz w:val="24"/>
          <w:szCs w:val="24"/>
        </w:rPr>
        <w:t>2.3. Công thức hóa học ( 30 phút)</w:t>
      </w:r>
    </w:p>
    <w:p w14:paraId="2C09AF8C">
      <w:pPr>
        <w:spacing w:line="26" w:lineRule="atLeast"/>
        <w:rPr>
          <w:rFonts w:cs="Times New Roman"/>
          <w:b/>
          <w:i/>
          <w:sz w:val="24"/>
          <w:szCs w:val="24"/>
        </w:rPr>
      </w:pPr>
      <w:r>
        <w:rPr>
          <w:rFonts w:cs="Times New Roman"/>
          <w:b/>
          <w:i/>
          <w:sz w:val="24"/>
          <w:szCs w:val="24"/>
        </w:rPr>
        <w:t>2.3.1 Viết công thức hóa học của đơn chất (15 phút )</w:t>
      </w:r>
    </w:p>
    <w:p w14:paraId="0209C22A">
      <w:pPr>
        <w:spacing w:line="26" w:lineRule="atLeast"/>
        <w:rPr>
          <w:rFonts w:cs="Times New Roman"/>
          <w:sz w:val="24"/>
          <w:szCs w:val="24"/>
        </w:rPr>
      </w:pPr>
      <w:r>
        <w:rPr>
          <w:rFonts w:cs="Times New Roman"/>
          <w:b/>
          <w:bCs/>
          <w:sz w:val="24"/>
          <w:szCs w:val="24"/>
        </w:rPr>
        <w:t>a) Mục tiêu</w:t>
      </w:r>
      <w:r>
        <w:rPr>
          <w:rFonts w:cs="Times New Roman"/>
          <w:b/>
          <w:sz w:val="24"/>
          <w:szCs w:val="24"/>
        </w:rPr>
        <w:t xml:space="preserve">: </w:t>
      </w:r>
      <w:r>
        <w:rPr>
          <w:rFonts w:cs="Times New Roman"/>
          <w:sz w:val="24"/>
          <w:szCs w:val="24"/>
        </w:rPr>
        <w:t>Viết được công thức hóa học của một số đơn chất.</w:t>
      </w:r>
    </w:p>
    <w:p w14:paraId="7ED3838B">
      <w:pPr>
        <w:spacing w:line="26" w:lineRule="atLeast"/>
        <w:rPr>
          <w:rFonts w:cs="Times New Roman"/>
          <w:b/>
          <w:sz w:val="24"/>
          <w:szCs w:val="24"/>
        </w:rPr>
      </w:pPr>
      <w:r>
        <w:rPr>
          <w:rFonts w:cs="Times New Roman"/>
          <w:b/>
          <w:sz w:val="24"/>
          <w:szCs w:val="24"/>
        </w:rPr>
        <w:t>b) Tổ chức thực hiện:</w:t>
      </w:r>
    </w:p>
    <w:p w14:paraId="7052B695">
      <w:pPr>
        <w:spacing w:line="26" w:lineRule="atLeast"/>
        <w:rPr>
          <w:rFonts w:cs="Times New Roman"/>
          <w:b/>
          <w:sz w:val="24"/>
          <w:szCs w:val="24"/>
        </w:rPr>
      </w:pPr>
    </w:p>
    <w:tbl>
      <w:tblPr>
        <w:tblStyle w:val="23"/>
        <w:tblW w:w="9913" w:type="dxa"/>
        <w:tblInd w:w="5" w:type="dxa"/>
        <w:tblLayout w:type="autofit"/>
        <w:tblCellMar>
          <w:top w:w="14" w:type="dxa"/>
          <w:left w:w="108" w:type="dxa"/>
          <w:bottom w:w="4" w:type="dxa"/>
          <w:right w:w="46" w:type="dxa"/>
        </w:tblCellMar>
      </w:tblPr>
      <w:tblGrid>
        <w:gridCol w:w="3710"/>
        <w:gridCol w:w="6203"/>
      </w:tblGrid>
      <w:tr w14:paraId="7F8BC9FE">
        <w:tblPrEx>
          <w:tblCellMar>
            <w:top w:w="14" w:type="dxa"/>
            <w:left w:w="108" w:type="dxa"/>
            <w:bottom w:w="4" w:type="dxa"/>
            <w:right w:w="46" w:type="dxa"/>
          </w:tblCellMar>
        </w:tblPrEx>
        <w:trPr>
          <w:trHeight w:val="391" w:hRule="atLeast"/>
        </w:trPr>
        <w:tc>
          <w:tcPr>
            <w:tcW w:w="3789" w:type="dxa"/>
            <w:tcBorders>
              <w:top w:val="single" w:color="000000" w:sz="4" w:space="0"/>
              <w:left w:val="single" w:color="000000" w:sz="4" w:space="0"/>
              <w:bottom w:val="single" w:color="000000" w:sz="4" w:space="0"/>
              <w:right w:val="single" w:color="000000" w:sz="4" w:space="0"/>
            </w:tcBorders>
          </w:tcPr>
          <w:p w14:paraId="37CD87AF">
            <w:pPr>
              <w:spacing w:line="26" w:lineRule="atLeast"/>
              <w:ind w:right="61"/>
              <w:jc w:val="center"/>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z w:val="24"/>
                <w:szCs w:val="24"/>
                <w:lang w:val="vi-VN" w:eastAsia="vi-VN"/>
              </w:rPr>
              <w:t>Hoạt động của GV và HS</w:t>
            </w:r>
            <w:r>
              <w:rPr>
                <w:rFonts w:ascii="Times New Roman" w:hAnsi="Times New Roman" w:cs="Times New Roman" w:eastAsiaTheme="minorEastAsia"/>
                <w:sz w:val="24"/>
                <w:szCs w:val="24"/>
                <w:lang w:val="vi-VN" w:eastAsia="vi-VN"/>
              </w:rPr>
              <w:t xml:space="preserve"> </w:t>
            </w:r>
          </w:p>
        </w:tc>
        <w:tc>
          <w:tcPr>
            <w:tcW w:w="6124" w:type="dxa"/>
            <w:tcBorders>
              <w:top w:val="single" w:color="000000" w:sz="4" w:space="0"/>
              <w:left w:val="single" w:color="000000" w:sz="4" w:space="0"/>
              <w:bottom w:val="single" w:color="000000" w:sz="4" w:space="0"/>
              <w:right w:val="single" w:color="000000" w:sz="4" w:space="0"/>
            </w:tcBorders>
          </w:tcPr>
          <w:p w14:paraId="3C03CA8B">
            <w:pPr>
              <w:spacing w:line="26" w:lineRule="atLeast"/>
              <w:ind w:right="70"/>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 xml:space="preserve">                           Nội dung</w:t>
            </w:r>
          </w:p>
        </w:tc>
      </w:tr>
      <w:tr w14:paraId="7B58DF3D">
        <w:tblPrEx>
          <w:tblCellMar>
            <w:top w:w="14" w:type="dxa"/>
            <w:left w:w="108" w:type="dxa"/>
            <w:bottom w:w="4" w:type="dxa"/>
            <w:right w:w="46" w:type="dxa"/>
          </w:tblCellMar>
        </w:tblPrEx>
        <w:trPr>
          <w:trHeight w:val="391" w:hRule="atLeast"/>
        </w:trPr>
        <w:tc>
          <w:tcPr>
            <w:tcW w:w="3789" w:type="dxa"/>
            <w:tcBorders>
              <w:top w:val="single" w:color="000000" w:sz="4" w:space="0"/>
              <w:left w:val="single" w:color="000000" w:sz="4" w:space="0"/>
              <w:bottom w:val="single" w:color="000000" w:sz="4" w:space="0"/>
              <w:right w:val="single" w:color="000000" w:sz="4" w:space="0"/>
            </w:tcBorders>
          </w:tcPr>
          <w:p w14:paraId="6AF83FAD">
            <w:pPr>
              <w:spacing w:line="26" w:lineRule="atLeast"/>
              <w:jc w:val="left"/>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*Chuyển giao nhiệm vụ học tập</w:t>
            </w:r>
          </w:p>
          <w:p w14:paraId="35A06885">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GV đặt câu vấn đề, học sinh trả lời câu hỏi số 1 trong phiếu học tập.</w:t>
            </w:r>
          </w:p>
          <w:p w14:paraId="0F98850A">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GV hướng dẫn học trả lời tiếp câu hỏi số 2 và  luyện tập ví dụ phân tử hydrogen</w:t>
            </w:r>
          </w:p>
          <w:p w14:paraId="615EAEE5">
            <w:pPr>
              <w:spacing w:line="26" w:lineRule="atLeast"/>
              <w:jc w:val="left"/>
              <w:rPr>
                <w:rFonts w:ascii="Times New Roman" w:hAnsi="Times New Roman" w:cs="Times New Roman" w:eastAsiaTheme="minorEastAsia"/>
                <w:b/>
                <w:i/>
                <w:sz w:val="24"/>
                <w:szCs w:val="24"/>
                <w:lang w:val="en-US" w:eastAsia="vi-VN"/>
              </w:rPr>
            </w:pPr>
            <w:r>
              <w:rPr>
                <w:rFonts w:ascii="Times New Roman" w:hAnsi="Times New Roman" w:cs="Times New Roman" w:eastAsiaTheme="minorEastAsia"/>
                <w:b/>
                <w:i/>
                <w:sz w:val="24"/>
                <w:szCs w:val="24"/>
                <w:lang w:val="en-US" w:eastAsia="vi-VN"/>
              </w:rPr>
              <w:t xml:space="preserve">- </w:t>
            </w:r>
            <w:r>
              <w:rPr>
                <w:rFonts w:ascii="Times New Roman" w:hAnsi="Times New Roman" w:cs="Times New Roman" w:eastAsiaTheme="minorEastAsia"/>
                <w:sz w:val="24"/>
                <w:szCs w:val="24"/>
                <w:lang w:val="vi-VN" w:eastAsia="vi-VN"/>
              </w:rPr>
              <w:t xml:space="preserve">GV chia lớp thành </w:t>
            </w:r>
            <w:r>
              <w:rPr>
                <w:rFonts w:ascii="Times New Roman" w:hAnsi="Times New Roman" w:cs="Times New Roman" w:eastAsiaTheme="minorEastAsia"/>
                <w:sz w:val="24"/>
                <w:szCs w:val="24"/>
                <w:lang w:val="en-US" w:eastAsia="vi-VN"/>
              </w:rPr>
              <w:t>8</w:t>
            </w:r>
            <w:r>
              <w:rPr>
                <w:rFonts w:ascii="Times New Roman" w:hAnsi="Times New Roman" w:cs="Times New Roman" w:eastAsiaTheme="minorEastAsia"/>
                <w:sz w:val="24"/>
                <w:szCs w:val="24"/>
                <w:lang w:val="vi-VN" w:eastAsia="vi-VN"/>
              </w:rPr>
              <w:t xml:space="preserve"> nhóm yêu cầu HS thảo luận theo nhóm và hoàn thành</w:t>
            </w:r>
            <w:r>
              <w:rPr>
                <w:rFonts w:ascii="Times New Roman" w:hAnsi="Times New Roman" w:cs="Times New Roman" w:eastAsiaTheme="minorEastAsia"/>
                <w:sz w:val="24"/>
                <w:szCs w:val="24"/>
                <w:lang w:val="en-US" w:eastAsia="vi-VN"/>
              </w:rPr>
              <w:t xml:space="preserve"> câu hỏi số 3, 4 trong </w:t>
            </w:r>
            <w:r>
              <w:rPr>
                <w:rFonts w:ascii="Times New Roman" w:hAnsi="Times New Roman" w:cs="Times New Roman" w:eastAsiaTheme="minorEastAsia"/>
                <w:b/>
                <w:sz w:val="24"/>
                <w:szCs w:val="24"/>
                <w:lang w:val="vi-VN" w:eastAsia="vi-VN"/>
              </w:rPr>
              <w:t xml:space="preserve"> </w:t>
            </w:r>
            <w:r>
              <w:rPr>
                <w:rFonts w:ascii="Times New Roman" w:hAnsi="Times New Roman" w:cs="Times New Roman" w:eastAsiaTheme="minorEastAsia"/>
                <w:b/>
                <w:color w:val="FF0000"/>
                <w:sz w:val="24"/>
                <w:szCs w:val="24"/>
                <w:lang w:val="vi-VN" w:eastAsia="vi-VN"/>
              </w:rPr>
              <w:t>Phiếu học tập 2</w:t>
            </w:r>
            <w:r>
              <w:rPr>
                <w:rFonts w:ascii="Times New Roman" w:hAnsi="Times New Roman" w:cs="Times New Roman" w:eastAsiaTheme="minorEastAsia"/>
                <w:sz w:val="24"/>
                <w:szCs w:val="24"/>
                <w:lang w:val="vi-VN" w:eastAsia="vi-VN"/>
              </w:rPr>
              <w:t xml:space="preserve"> </w:t>
            </w:r>
            <w:r>
              <w:rPr>
                <w:rFonts w:ascii="Times New Roman" w:hAnsi="Times New Roman" w:cs="Times New Roman" w:eastAsiaTheme="minorEastAsia"/>
                <w:sz w:val="24"/>
                <w:szCs w:val="24"/>
                <w:lang w:val="en-US" w:eastAsia="vi-VN"/>
              </w:rPr>
              <w:t>trong thời gian 5 phút.</w:t>
            </w:r>
          </w:p>
          <w:p w14:paraId="6FE2AD00">
            <w:pPr>
              <w:spacing w:line="26" w:lineRule="atLeast"/>
              <w:jc w:val="left"/>
              <w:rPr>
                <w:rFonts w:ascii="Times New Roman" w:hAnsi="Times New Roman" w:cs="Times New Roman" w:eastAsiaTheme="minorEastAsia"/>
                <w:b/>
                <w:i/>
                <w:sz w:val="24"/>
                <w:szCs w:val="24"/>
                <w:lang w:val="vi-VN" w:eastAsia="vi-VN"/>
              </w:rPr>
            </w:pPr>
          </w:p>
          <w:p w14:paraId="1F70BEF7">
            <w:pPr>
              <w:pStyle w:val="5"/>
              <w:shd w:val="clear" w:color="auto" w:fill="auto"/>
              <w:spacing w:after="0" w:line="26" w:lineRule="atLeast"/>
              <w:ind w:firstLine="0"/>
              <w:jc w:val="both"/>
              <w:rPr>
                <w:rFonts w:ascii="Times New Roman" w:hAnsi="Times New Roman" w:cs="Times New Roman"/>
                <w:b/>
                <w:i/>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b/>
                <w:i/>
                <w:sz w:val="24"/>
                <w:szCs w:val="24"/>
                <w:lang w:val="vi-VN" w:eastAsia="vi-VN"/>
              </w:rPr>
              <w:t xml:space="preserve">*Thực hiện nhiệm vụ học tập </w:t>
            </w:r>
          </w:p>
          <w:p w14:paraId="229D865A">
            <w:pPr>
              <w:spacing w:line="26" w:lineRule="atLeast"/>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Các nhóm thảo luận nhóm và hoàn thành phiếu học tập số 2.</w:t>
            </w:r>
          </w:p>
          <w:p w14:paraId="7C8A1D05">
            <w:pPr>
              <w:spacing w:line="26" w:lineRule="atLeast"/>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vi-VN" w:eastAsia="vi-VN"/>
              </w:rPr>
              <w:t>-Sau khi thảo luận xong, nhóm nào xung phong trình bày, sẽ có điểm cộng.</w:t>
            </w:r>
          </w:p>
          <w:p w14:paraId="606281CA">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GV quan sát hướng dẫn giúp đỡ các nhóm thảo luận.</w:t>
            </w:r>
          </w:p>
          <w:p w14:paraId="4CDE83BA">
            <w:pPr>
              <w:spacing w:line="26" w:lineRule="atLeast"/>
              <w:ind w:left="2"/>
              <w:jc w:val="left"/>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 xml:space="preserve">*Báo cáo kết quả và thảo luận </w:t>
            </w:r>
          </w:p>
          <w:p w14:paraId="74BDE07F">
            <w:pPr>
              <w:spacing w:line="26" w:lineRule="atLeast"/>
              <w:ind w:left="2" w:right="60"/>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 xml:space="preserve">GV cho đại diện 2 nhóm báo cáo và 2 nhóm còn lại nhận xét. </w:t>
            </w:r>
            <w:r>
              <w:rPr>
                <w:rFonts w:ascii="Times New Roman" w:hAnsi="Times New Roman" w:cs="Times New Roman" w:eastAsiaTheme="minorEastAsia"/>
                <w:b/>
                <w:i/>
                <w:sz w:val="24"/>
                <w:szCs w:val="24"/>
                <w:lang w:val="vi-VN" w:eastAsia="vi-VN"/>
              </w:rPr>
              <w:t xml:space="preserve">*Đánh giá kết quả thực hiện nhiệm vụ </w:t>
            </w:r>
          </w:p>
          <w:p w14:paraId="516F9B5D">
            <w:pPr>
              <w:spacing w:line="26" w:lineRule="atLeast"/>
              <w:ind w:left="2" w:right="60"/>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 xml:space="preserve">GV mời học sinh nhóm khác nhận xét và bổ sung. </w:t>
            </w:r>
          </w:p>
          <w:p w14:paraId="0243A66A">
            <w:pPr>
              <w:spacing w:line="26" w:lineRule="atLeast"/>
              <w:ind w:left="2" w:right="60"/>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Các nhóm đánh giá chéo lẫn nhau.</w:t>
            </w:r>
          </w:p>
          <w:p w14:paraId="1438EF7C">
            <w:pPr>
              <w:spacing w:line="26" w:lineRule="atLeast"/>
              <w:ind w:left="2" w:right="60"/>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 xml:space="preserve">Giáo viên chốt lại kiến thức và đánh giá các nhóm. </w:t>
            </w:r>
          </w:p>
          <w:p w14:paraId="67477BD1">
            <w:pPr>
              <w:spacing w:line="26" w:lineRule="atLeast"/>
              <w:ind w:right="61"/>
              <w:jc w:val="center"/>
              <w:rPr>
                <w:rFonts w:ascii="Times New Roman" w:hAnsi="Times New Roman" w:cs="Times New Roman" w:eastAsiaTheme="minorEastAsia"/>
                <w:sz w:val="24"/>
                <w:szCs w:val="24"/>
                <w:lang w:val="vi-VN" w:eastAsia="vi-VN"/>
              </w:rPr>
            </w:pPr>
          </w:p>
          <w:p w14:paraId="61412992">
            <w:pPr>
              <w:spacing w:line="26" w:lineRule="atLeast"/>
              <w:ind w:right="61"/>
              <w:jc w:val="center"/>
              <w:rPr>
                <w:rFonts w:ascii="Times New Roman" w:hAnsi="Times New Roman" w:cs="Times New Roman" w:eastAsiaTheme="minorEastAsia"/>
                <w:sz w:val="24"/>
                <w:szCs w:val="24"/>
                <w:lang w:val="vi-VN" w:eastAsia="vi-VN"/>
              </w:rPr>
            </w:pPr>
          </w:p>
          <w:p w14:paraId="7CC9B7D8">
            <w:pPr>
              <w:spacing w:line="26" w:lineRule="atLeast"/>
              <w:ind w:right="61"/>
              <w:jc w:val="center"/>
              <w:rPr>
                <w:rFonts w:ascii="Times New Roman" w:hAnsi="Times New Roman" w:cs="Times New Roman" w:eastAsiaTheme="minorEastAsia"/>
                <w:sz w:val="24"/>
                <w:szCs w:val="24"/>
                <w:lang w:val="vi-VN" w:eastAsia="vi-VN"/>
              </w:rPr>
            </w:pPr>
          </w:p>
          <w:p w14:paraId="4C3949A2">
            <w:pPr>
              <w:spacing w:line="26" w:lineRule="atLeast"/>
              <w:ind w:right="61"/>
              <w:jc w:val="center"/>
              <w:rPr>
                <w:rFonts w:ascii="Times New Roman" w:hAnsi="Times New Roman" w:cs="Times New Roman" w:eastAsiaTheme="minorEastAsia"/>
                <w:sz w:val="24"/>
                <w:szCs w:val="24"/>
                <w:lang w:val="vi-VN" w:eastAsia="vi-VN"/>
              </w:rPr>
            </w:pPr>
          </w:p>
          <w:p w14:paraId="401F5C4A">
            <w:pPr>
              <w:spacing w:line="26" w:lineRule="atLeast"/>
              <w:ind w:right="61"/>
              <w:jc w:val="center"/>
              <w:rPr>
                <w:rFonts w:ascii="Times New Roman" w:hAnsi="Times New Roman" w:cs="Times New Roman" w:eastAsiaTheme="minorEastAsia"/>
                <w:sz w:val="24"/>
                <w:szCs w:val="24"/>
                <w:lang w:val="vi-VN" w:eastAsia="vi-VN"/>
              </w:rPr>
            </w:pPr>
          </w:p>
          <w:p w14:paraId="1B3DECB1">
            <w:pPr>
              <w:spacing w:line="26" w:lineRule="atLeast"/>
              <w:ind w:right="61"/>
              <w:jc w:val="center"/>
              <w:rPr>
                <w:rFonts w:ascii="Times New Roman" w:hAnsi="Times New Roman" w:cs="Times New Roman" w:eastAsiaTheme="minorEastAsia"/>
                <w:sz w:val="24"/>
                <w:szCs w:val="24"/>
                <w:lang w:val="vi-VN" w:eastAsia="vi-VN"/>
              </w:rPr>
            </w:pPr>
          </w:p>
          <w:p w14:paraId="719B2FB2">
            <w:pPr>
              <w:spacing w:line="26" w:lineRule="atLeast"/>
              <w:ind w:right="61"/>
              <w:jc w:val="center"/>
              <w:rPr>
                <w:rFonts w:ascii="Times New Roman" w:hAnsi="Times New Roman" w:cs="Times New Roman" w:eastAsiaTheme="minorEastAsia"/>
                <w:sz w:val="24"/>
                <w:szCs w:val="24"/>
                <w:lang w:val="vi-VN" w:eastAsia="vi-VN"/>
              </w:rPr>
            </w:pPr>
          </w:p>
          <w:p w14:paraId="55167721">
            <w:pPr>
              <w:spacing w:line="26" w:lineRule="atLeast"/>
              <w:ind w:right="61"/>
              <w:jc w:val="center"/>
              <w:rPr>
                <w:rFonts w:ascii="Times New Roman" w:hAnsi="Times New Roman" w:cs="Times New Roman" w:eastAsiaTheme="minorEastAsia"/>
                <w:sz w:val="24"/>
                <w:szCs w:val="24"/>
                <w:lang w:val="vi-VN" w:eastAsia="vi-VN"/>
              </w:rPr>
            </w:pPr>
          </w:p>
          <w:p w14:paraId="1D7C97BF">
            <w:pPr>
              <w:spacing w:line="26" w:lineRule="atLeast"/>
              <w:ind w:right="61"/>
              <w:jc w:val="center"/>
              <w:rPr>
                <w:rFonts w:ascii="Times New Roman" w:hAnsi="Times New Roman" w:cs="Times New Roman" w:eastAsiaTheme="minorEastAsia"/>
                <w:sz w:val="24"/>
                <w:szCs w:val="24"/>
                <w:lang w:val="vi-VN" w:eastAsia="vi-VN"/>
              </w:rPr>
            </w:pPr>
          </w:p>
          <w:p w14:paraId="2BA5D6C5">
            <w:pPr>
              <w:spacing w:line="26" w:lineRule="atLeast"/>
              <w:ind w:right="61"/>
              <w:jc w:val="center"/>
              <w:rPr>
                <w:rFonts w:ascii="Times New Roman" w:hAnsi="Times New Roman" w:cs="Times New Roman" w:eastAsiaTheme="minorEastAsia"/>
                <w:sz w:val="24"/>
                <w:szCs w:val="24"/>
                <w:lang w:val="vi-VN" w:eastAsia="vi-VN"/>
              </w:rPr>
            </w:pPr>
          </w:p>
          <w:p w14:paraId="50589A3A">
            <w:pPr>
              <w:spacing w:line="26" w:lineRule="atLeast"/>
              <w:ind w:right="61"/>
              <w:jc w:val="center"/>
              <w:rPr>
                <w:rFonts w:ascii="Times New Roman" w:hAnsi="Times New Roman" w:cs="Times New Roman" w:eastAsiaTheme="minorEastAsia"/>
                <w:sz w:val="24"/>
                <w:szCs w:val="24"/>
                <w:lang w:val="vi-VN" w:eastAsia="vi-VN"/>
              </w:rPr>
            </w:pPr>
          </w:p>
          <w:p w14:paraId="7F2A3293">
            <w:pPr>
              <w:spacing w:line="26" w:lineRule="atLeast"/>
              <w:ind w:right="61"/>
              <w:jc w:val="center"/>
              <w:rPr>
                <w:rFonts w:ascii="Times New Roman" w:hAnsi="Times New Roman" w:cs="Times New Roman" w:eastAsiaTheme="minorEastAsia"/>
                <w:sz w:val="24"/>
                <w:szCs w:val="24"/>
                <w:lang w:val="vi-VN" w:eastAsia="vi-VN"/>
              </w:rPr>
            </w:pPr>
          </w:p>
          <w:p w14:paraId="7DAA5491">
            <w:pPr>
              <w:spacing w:line="26" w:lineRule="atLeast"/>
              <w:ind w:right="61"/>
              <w:jc w:val="center"/>
              <w:rPr>
                <w:rFonts w:ascii="Times New Roman" w:hAnsi="Times New Roman" w:cs="Times New Roman" w:eastAsiaTheme="minorEastAsia"/>
                <w:b/>
                <w:sz w:val="24"/>
                <w:szCs w:val="24"/>
                <w:lang w:val="vi-VN" w:eastAsia="vi-VN"/>
              </w:rPr>
            </w:pPr>
            <w:r>
              <w:rPr>
                <w:rFonts w:ascii="Times New Roman" w:hAnsi="Times New Roman" w:cs="Times New Roman" w:eastAsiaTheme="minorEastAsia"/>
                <w:sz w:val="24"/>
                <w:szCs w:val="24"/>
                <w:lang w:val="vi-VN" w:eastAsia="vi-VN"/>
              </w:rPr>
              <w:t xml:space="preserve"> </w:t>
            </w:r>
          </w:p>
        </w:tc>
        <w:tc>
          <w:tcPr>
            <w:tcW w:w="6124" w:type="dxa"/>
            <w:tcBorders>
              <w:top w:val="single" w:color="000000" w:sz="4" w:space="0"/>
              <w:left w:val="single" w:color="000000" w:sz="4" w:space="0"/>
              <w:bottom w:val="single" w:color="000000" w:sz="4" w:space="0"/>
              <w:right w:val="single" w:color="000000" w:sz="4" w:space="0"/>
            </w:tcBorders>
          </w:tcPr>
          <w:p w14:paraId="41A1AFF8">
            <w:pPr>
              <w:spacing w:line="26" w:lineRule="atLeast"/>
              <w:ind w:right="70"/>
              <w:jc w:val="center"/>
              <w:rPr>
                <w:rFonts w:ascii="Times New Roman" w:hAnsi="Times New Roman" w:cs="Times New Roman" w:eastAsiaTheme="minorEastAsia"/>
                <w:b/>
                <w:color w:val="FF0000"/>
                <w:sz w:val="24"/>
                <w:szCs w:val="24"/>
                <w:lang w:val="vi-VN" w:eastAsia="vi-VN"/>
              </w:rPr>
            </w:pPr>
            <w:r>
              <w:rPr>
                <w:rFonts w:ascii="Times New Roman" w:hAnsi="Times New Roman" w:cs="Times New Roman" w:eastAsiaTheme="minorEastAsia"/>
                <w:b/>
                <w:color w:val="FF0000"/>
                <w:sz w:val="24"/>
                <w:szCs w:val="24"/>
                <w:lang w:val="vi-VN" w:eastAsia="vi-VN"/>
              </w:rPr>
              <w:t>PHIẾU HỌC TẬP 2</w:t>
            </w:r>
          </w:p>
          <w:p w14:paraId="7F4CEB73">
            <w:pPr>
              <w:spacing w:line="26" w:lineRule="atLeast"/>
              <w:ind w:right="70"/>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 xml:space="preserve">Câu 1: </w:t>
            </w:r>
            <w:r>
              <w:rPr>
                <w:rFonts w:ascii="Times New Roman" w:hAnsi="Times New Roman" w:cs="Times New Roman" w:eastAsiaTheme="minorEastAsia"/>
                <w:sz w:val="24"/>
                <w:szCs w:val="24"/>
                <w:lang w:val="en-US" w:eastAsia="vi-VN"/>
              </w:rPr>
              <w:t xml:space="preserve"> Công thức hoá học của đơn chất biểu diễn như thế nào?</w:t>
            </w:r>
          </w:p>
          <w:p w14:paraId="2DA50AEA">
            <w:pPr>
              <w:spacing w:line="26" w:lineRule="atLeast"/>
              <w:ind w:right="70"/>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Công thức hoá học của đơn chất được biểu diễn bằng kí hiệu  nguyên tố hoá học kèm chỉ số ghi ở dưới phía bên phải.</w:t>
            </w:r>
          </w:p>
          <w:p w14:paraId="5211AF53">
            <w:pPr>
              <w:spacing w:line="26" w:lineRule="atLeast"/>
              <w:ind w:right="70"/>
              <w:rPr>
                <w:rFonts w:ascii="Times New Roman" w:hAnsi="Times New Roman" w:cs="Times New Roman" w:eastAsiaTheme="minorEastAsia"/>
                <w:b/>
                <w:color w:val="FF0000"/>
                <w:sz w:val="24"/>
                <w:szCs w:val="24"/>
                <w:lang w:val="vi-VN" w:eastAsia="vi-VN"/>
              </w:rPr>
            </w:pPr>
          </w:p>
          <w:p w14:paraId="1046FA75">
            <w:pPr>
              <w:spacing w:line="26" w:lineRule="atLeast"/>
              <w:ind w:right="70"/>
              <w:rPr>
                <w:rFonts w:ascii="Times New Roman" w:hAnsi="Times New Roman" w:cs="Times New Roman" w:eastAsiaTheme="minorEastAsia"/>
                <w:color w:val="FF0000"/>
                <w:sz w:val="24"/>
                <w:szCs w:val="24"/>
                <w:lang w:val="en-US" w:eastAsia="vi-VN"/>
              </w:rPr>
            </w:pPr>
            <w:r>
              <w:rPr>
                <w:rFonts w:ascii="Times New Roman" w:hAnsi="Times New Roman" w:cs="Times New Roman" w:eastAsiaTheme="minorEastAsia"/>
                <w:b/>
                <w:sz w:val="24"/>
                <w:szCs w:val="24"/>
                <w:lang w:val="en-US" w:eastAsia="vi-VN"/>
              </w:rPr>
              <w:t>Câu 2:</w:t>
            </w:r>
            <w:r>
              <w:rPr>
                <w:rFonts w:ascii="Times New Roman" w:hAnsi="Times New Roman" w:cs="Times New Roman" w:eastAsiaTheme="minorEastAsia"/>
                <w:sz w:val="24"/>
                <w:szCs w:val="24"/>
                <w:lang w:val="en-US" w:eastAsia="vi-VN"/>
              </w:rPr>
              <w:t xml:space="preserve"> Đối với đơn chất phi kim ( ở đk thường) công thức hoá học chung là </w:t>
            </w:r>
            <w:r>
              <w:rPr>
                <w:rFonts w:ascii="Times New Roman" w:hAnsi="Times New Roman" w:cs="Times New Roman" w:eastAsiaTheme="minorEastAsia"/>
                <w:color w:val="FF0000"/>
                <w:sz w:val="24"/>
                <w:szCs w:val="24"/>
                <w:lang w:val="en-US" w:eastAsia="vi-VN"/>
              </w:rPr>
              <w:t>A</w:t>
            </w:r>
            <w:r>
              <w:rPr>
                <w:rFonts w:ascii="Times New Roman" w:hAnsi="Times New Roman" w:cs="Times New Roman" w:eastAsiaTheme="minorEastAsia"/>
                <w:color w:val="FF0000"/>
                <w:sz w:val="24"/>
                <w:szCs w:val="24"/>
                <w:vertAlign w:val="subscript"/>
                <w:lang w:val="en-US" w:eastAsia="vi-VN"/>
              </w:rPr>
              <w:t>x</w:t>
            </w:r>
            <w:r>
              <w:rPr>
                <w:rFonts w:ascii="Times New Roman" w:hAnsi="Times New Roman" w:cs="Times New Roman" w:eastAsiaTheme="minorEastAsia"/>
                <w:color w:val="FF0000"/>
                <w:sz w:val="24"/>
                <w:szCs w:val="24"/>
                <w:lang w:val="en-US" w:eastAsia="vi-VN"/>
              </w:rPr>
              <w:t xml:space="preserve"> </w:t>
            </w:r>
          </w:p>
          <w:p w14:paraId="55C820C0">
            <w:pPr>
              <w:spacing w:line="26" w:lineRule="atLeast"/>
              <w:ind w:right="70"/>
              <w:rPr>
                <w:rFonts w:ascii="Times New Roman" w:hAnsi="Times New Roman" w:cs="Times New Roman" w:eastAsiaTheme="minorEastAsia"/>
                <w:color w:val="FF0000"/>
                <w:sz w:val="24"/>
                <w:szCs w:val="24"/>
                <w:lang w:val="en-US" w:eastAsia="vi-VN"/>
              </w:rPr>
            </w:pPr>
            <w:r>
              <w:rPr>
                <w:rFonts w:ascii="Times New Roman" w:hAnsi="Times New Roman" w:cs="Times New Roman" w:eastAsiaTheme="minorEastAsia"/>
                <w:sz w:val="24"/>
                <w:szCs w:val="24"/>
                <w:lang w:val="en-US" w:eastAsia="vi-VN"/>
              </w:rPr>
              <w:t xml:space="preserve">     Phân tử khí hydrogen được tạo thành từ 2 nguyên tử hydrogen, công thức hoá học của phân tử hydrogen là </w:t>
            </w:r>
            <w:r>
              <w:rPr>
                <w:rFonts w:ascii="Times New Roman" w:hAnsi="Times New Roman" w:cs="Times New Roman" w:eastAsiaTheme="minorEastAsia"/>
                <w:color w:val="FF0000"/>
                <w:sz w:val="24"/>
                <w:szCs w:val="24"/>
                <w:lang w:val="en-US" w:eastAsia="vi-VN"/>
              </w:rPr>
              <w:t>H</w:t>
            </w:r>
            <w:r>
              <w:rPr>
                <w:rFonts w:ascii="Times New Roman" w:hAnsi="Times New Roman" w:cs="Times New Roman" w:eastAsiaTheme="minorEastAsia"/>
                <w:color w:val="FF0000"/>
                <w:sz w:val="24"/>
                <w:szCs w:val="24"/>
                <w:vertAlign w:val="subscript"/>
                <w:lang w:val="en-US" w:eastAsia="vi-VN"/>
              </w:rPr>
              <w:t>2</w:t>
            </w:r>
            <w:r>
              <w:rPr>
                <w:rFonts w:ascii="Times New Roman" w:hAnsi="Times New Roman" w:cs="Times New Roman" w:eastAsiaTheme="minorEastAsia"/>
                <w:color w:val="FF0000"/>
                <w:sz w:val="24"/>
                <w:szCs w:val="24"/>
                <w:lang w:val="en-US" w:eastAsia="vi-VN"/>
              </w:rPr>
              <w:t xml:space="preserve"> </w:t>
            </w:r>
          </w:p>
          <w:p w14:paraId="60807AD2">
            <w:pPr>
              <w:spacing w:line="26" w:lineRule="atLeast"/>
              <w:ind w:right="70"/>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Câu 3:</w:t>
            </w:r>
            <w:r>
              <w:rPr>
                <w:rFonts w:ascii="Times New Roman" w:hAnsi="Times New Roman" w:cs="Times New Roman" w:eastAsiaTheme="minorEastAsia"/>
                <w:sz w:val="24"/>
                <w:szCs w:val="24"/>
                <w:lang w:val="en-US" w:eastAsia="vi-VN"/>
              </w:rPr>
              <w:t xml:space="preserve"> Dựa vào câu 2 hoàn thành bảng sau:</w:t>
            </w:r>
          </w:p>
          <w:tbl>
            <w:tblPr>
              <w:tblStyle w:val="3"/>
              <w:tblW w:w="0" w:type="auto"/>
              <w:jc w:val="center"/>
              <w:tblLayout w:type="autofit"/>
              <w:tblCellMar>
                <w:top w:w="0" w:type="dxa"/>
                <w:left w:w="10" w:type="dxa"/>
                <w:bottom w:w="0" w:type="dxa"/>
                <w:right w:w="10" w:type="dxa"/>
              </w:tblCellMar>
            </w:tblPr>
            <w:tblGrid>
              <w:gridCol w:w="1736"/>
              <w:gridCol w:w="1405"/>
              <w:gridCol w:w="1479"/>
              <w:gridCol w:w="1429"/>
            </w:tblGrid>
            <w:tr w14:paraId="0F74F10E">
              <w:tblPrEx>
                <w:tblCellMar>
                  <w:top w:w="0" w:type="dxa"/>
                  <w:left w:w="10" w:type="dxa"/>
                  <w:bottom w:w="0" w:type="dxa"/>
                  <w:right w:w="10" w:type="dxa"/>
                </w:tblCellMar>
              </w:tblPrEx>
              <w:trPr>
                <w:trHeight w:val="683" w:hRule="exact"/>
                <w:jc w:val="center"/>
              </w:trPr>
              <w:tc>
                <w:tcPr>
                  <w:tcW w:w="2232" w:type="dxa"/>
                  <w:tcBorders>
                    <w:top w:val="single" w:color="auto" w:sz="4" w:space="0"/>
                    <w:left w:val="single" w:color="auto" w:sz="4" w:space="0"/>
                    <w:bottom w:val="nil"/>
                    <w:right w:val="nil"/>
                  </w:tcBorders>
                  <w:shd w:val="clear" w:color="auto" w:fill="00B050"/>
                </w:tcPr>
                <w:p w14:paraId="06A98EB0">
                  <w:pPr>
                    <w:spacing w:line="26" w:lineRule="atLeast"/>
                    <w:rPr>
                      <w:rFonts w:cs="Times New Roman"/>
                      <w:sz w:val="24"/>
                      <w:szCs w:val="24"/>
                    </w:rPr>
                  </w:pPr>
                </w:p>
              </w:tc>
              <w:tc>
                <w:tcPr>
                  <w:tcW w:w="2218" w:type="dxa"/>
                  <w:tcBorders>
                    <w:top w:val="single" w:color="auto" w:sz="4" w:space="0"/>
                    <w:left w:val="single" w:color="auto" w:sz="4" w:space="0"/>
                    <w:bottom w:val="nil"/>
                    <w:right w:val="nil"/>
                  </w:tcBorders>
                  <w:shd w:val="clear" w:color="auto" w:fill="00B050"/>
                  <w:vAlign w:val="bottom"/>
                </w:tcPr>
                <w:p w14:paraId="798CF7C9">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b/>
                      <w:bCs/>
                      <w:w w:val="80"/>
                      <w:sz w:val="24"/>
                      <w:szCs w:val="24"/>
                    </w:rPr>
                    <w:t>Công thức hoá học</w:t>
                  </w:r>
                </w:p>
              </w:tc>
              <w:tc>
                <w:tcPr>
                  <w:tcW w:w="2218" w:type="dxa"/>
                  <w:tcBorders>
                    <w:top w:val="single" w:color="auto" w:sz="4" w:space="0"/>
                    <w:left w:val="single" w:color="auto" w:sz="4" w:space="0"/>
                    <w:bottom w:val="nil"/>
                    <w:right w:val="nil"/>
                  </w:tcBorders>
                  <w:shd w:val="clear" w:color="auto" w:fill="00B050"/>
                  <w:vAlign w:val="bottom"/>
                </w:tcPr>
                <w:p w14:paraId="0414D596">
                  <w:pPr>
                    <w:pStyle w:val="25"/>
                    <w:shd w:val="clear" w:color="auto" w:fill="auto"/>
                    <w:spacing w:after="0" w:line="26" w:lineRule="atLeast"/>
                    <w:ind w:firstLine="0"/>
                    <w:rPr>
                      <w:rFonts w:ascii="Times New Roman" w:hAnsi="Times New Roman" w:cs="Times New Roman"/>
                      <w:sz w:val="24"/>
                      <w:szCs w:val="24"/>
                    </w:rPr>
                  </w:pPr>
                  <w:r>
                    <w:rPr>
                      <w:rFonts w:ascii="Times New Roman" w:hAnsi="Times New Roman" w:eastAsia="Arial" w:cs="Times New Roman"/>
                      <w:b/>
                      <w:bCs/>
                      <w:w w:val="80"/>
                      <w:sz w:val="24"/>
                      <w:szCs w:val="24"/>
                    </w:rPr>
                    <w:t xml:space="preserve">     Tên phân tử</w:t>
                  </w:r>
                </w:p>
              </w:tc>
              <w:tc>
                <w:tcPr>
                  <w:tcW w:w="2228" w:type="dxa"/>
                  <w:tcBorders>
                    <w:top w:val="single" w:color="auto" w:sz="4" w:space="0"/>
                    <w:left w:val="single" w:color="auto" w:sz="4" w:space="0"/>
                    <w:bottom w:val="nil"/>
                    <w:right w:val="single" w:color="auto" w:sz="4" w:space="0"/>
                  </w:tcBorders>
                  <w:shd w:val="clear" w:color="auto" w:fill="00B050"/>
                </w:tcPr>
                <w:p w14:paraId="6BA7BCAA">
                  <w:pPr>
                    <w:spacing w:line="26" w:lineRule="atLeast"/>
                    <w:jc w:val="center"/>
                    <w:rPr>
                      <w:rFonts w:cs="Times New Roman"/>
                      <w:sz w:val="24"/>
                      <w:szCs w:val="24"/>
                    </w:rPr>
                  </w:pPr>
                  <w:r>
                    <w:rPr>
                      <w:rFonts w:eastAsia="Arial" w:cs="Times New Roman"/>
                      <w:b/>
                      <w:bCs/>
                      <w:w w:val="80"/>
                      <w:sz w:val="24"/>
                      <w:szCs w:val="24"/>
                    </w:rPr>
                    <w:t>Khối lượng phân tử</w:t>
                  </w:r>
                </w:p>
              </w:tc>
            </w:tr>
            <w:tr w14:paraId="2AAAED16">
              <w:tblPrEx>
                <w:tblCellMar>
                  <w:top w:w="0" w:type="dxa"/>
                  <w:left w:w="10" w:type="dxa"/>
                  <w:bottom w:w="0" w:type="dxa"/>
                  <w:right w:w="10" w:type="dxa"/>
                </w:tblCellMar>
              </w:tblPrEx>
              <w:trPr>
                <w:trHeight w:val="788" w:hRule="exact"/>
                <w:jc w:val="center"/>
              </w:trPr>
              <w:tc>
                <w:tcPr>
                  <w:tcW w:w="2232" w:type="dxa"/>
                  <w:tcBorders>
                    <w:top w:val="single" w:color="auto" w:sz="4" w:space="0"/>
                    <w:left w:val="single" w:color="auto" w:sz="4" w:space="0"/>
                    <w:bottom w:val="nil"/>
                    <w:right w:val="nil"/>
                  </w:tcBorders>
                  <w:shd w:val="clear" w:color="auto" w:fill="FFFFFF"/>
                  <w:vAlign w:val="center"/>
                </w:tcPr>
                <w:p w14:paraId="05C6DE1C">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723900"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a:stretch>
                                  <a:fillRect/>
                                </a:stretch>
                              </pic:blipFill>
                              <pic:spPr>
                                <a:xfrm>
                                  <a:off x="0" y="0"/>
                                  <a:ext cx="723900" cy="419100"/>
                                </a:xfrm>
                                <a:prstGeom prst="rect">
                                  <a:avLst/>
                                </a:prstGeom>
                              </pic:spPr>
                            </pic:pic>
                          </a:graphicData>
                        </a:graphic>
                      </wp:inline>
                    </w:drawing>
                  </w:r>
                </w:p>
              </w:tc>
              <w:tc>
                <w:tcPr>
                  <w:tcW w:w="2218" w:type="dxa"/>
                  <w:tcBorders>
                    <w:top w:val="single" w:color="auto" w:sz="4" w:space="0"/>
                    <w:left w:val="single" w:color="auto" w:sz="4" w:space="0"/>
                    <w:bottom w:val="nil"/>
                    <w:right w:val="nil"/>
                  </w:tcBorders>
                  <w:shd w:val="clear" w:color="auto" w:fill="DDDBD8"/>
                  <w:vAlign w:val="center"/>
                </w:tcPr>
                <w:p w14:paraId="68E9671B">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cs="Times New Roman"/>
                      <w:color w:val="FF0000"/>
                      <w:sz w:val="24"/>
                      <w:szCs w:val="24"/>
                    </w:rPr>
                    <w:t>O</w:t>
                  </w:r>
                  <w:r>
                    <w:rPr>
                      <w:rFonts w:ascii="Times New Roman" w:hAnsi="Times New Roman" w:cs="Times New Roman"/>
                      <w:color w:val="FF0000"/>
                      <w:sz w:val="24"/>
                      <w:szCs w:val="24"/>
                      <w:vertAlign w:val="subscript"/>
                    </w:rPr>
                    <w:t>3</w:t>
                  </w:r>
                </w:p>
              </w:tc>
              <w:tc>
                <w:tcPr>
                  <w:tcW w:w="2218" w:type="dxa"/>
                  <w:tcBorders>
                    <w:top w:val="single" w:color="auto" w:sz="4" w:space="0"/>
                    <w:left w:val="single" w:color="auto" w:sz="4" w:space="0"/>
                    <w:bottom w:val="nil"/>
                    <w:right w:val="nil"/>
                  </w:tcBorders>
                  <w:shd w:val="clear" w:color="auto" w:fill="EEECE1" w:themeFill="background2"/>
                  <w:vAlign w:val="center"/>
                </w:tcPr>
                <w:p w14:paraId="507D873E">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Ozone</w:t>
                  </w:r>
                </w:p>
              </w:tc>
              <w:tc>
                <w:tcPr>
                  <w:tcW w:w="2228" w:type="dxa"/>
                  <w:tcBorders>
                    <w:top w:val="single" w:color="auto" w:sz="4" w:space="0"/>
                    <w:left w:val="single" w:color="auto" w:sz="4" w:space="0"/>
                    <w:bottom w:val="nil"/>
                    <w:right w:val="single" w:color="auto" w:sz="4" w:space="0"/>
                  </w:tcBorders>
                  <w:shd w:val="clear" w:color="auto" w:fill="EEECE1" w:themeFill="background2"/>
                  <w:vAlign w:val="center"/>
                </w:tcPr>
                <w:p w14:paraId="4EC71B87">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48amu</w:t>
                  </w:r>
                </w:p>
              </w:tc>
            </w:tr>
            <w:tr w14:paraId="717350A4">
              <w:tblPrEx>
                <w:tblCellMar>
                  <w:top w:w="0" w:type="dxa"/>
                  <w:left w:w="10" w:type="dxa"/>
                  <w:bottom w:w="0" w:type="dxa"/>
                  <w:right w:w="10" w:type="dxa"/>
                </w:tblCellMar>
              </w:tblPrEx>
              <w:trPr>
                <w:trHeight w:val="785" w:hRule="exact"/>
                <w:jc w:val="center"/>
              </w:trPr>
              <w:tc>
                <w:tcPr>
                  <w:tcW w:w="2232" w:type="dxa"/>
                  <w:tcBorders>
                    <w:top w:val="single" w:color="auto" w:sz="4" w:space="0"/>
                    <w:left w:val="single" w:color="auto" w:sz="4" w:space="0"/>
                    <w:bottom w:val="nil"/>
                    <w:right w:val="nil"/>
                  </w:tcBorders>
                  <w:shd w:val="clear" w:color="auto" w:fill="FFFFFF"/>
                  <w:vAlign w:val="center"/>
                </w:tcPr>
                <w:p w14:paraId="126C0AF1">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33400" cy="409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stretch>
                                  <a:fillRect/>
                                </a:stretch>
                              </pic:blipFill>
                              <pic:spPr>
                                <a:xfrm>
                                  <a:off x="0" y="0"/>
                                  <a:ext cx="533400" cy="409575"/>
                                </a:xfrm>
                                <a:prstGeom prst="rect">
                                  <a:avLst/>
                                </a:prstGeom>
                              </pic:spPr>
                            </pic:pic>
                          </a:graphicData>
                        </a:graphic>
                      </wp:inline>
                    </w:drawing>
                  </w:r>
                </w:p>
              </w:tc>
              <w:tc>
                <w:tcPr>
                  <w:tcW w:w="2218" w:type="dxa"/>
                  <w:tcBorders>
                    <w:top w:val="single" w:color="auto" w:sz="4" w:space="0"/>
                    <w:left w:val="single" w:color="auto" w:sz="4" w:space="0"/>
                    <w:bottom w:val="nil"/>
                    <w:right w:val="nil"/>
                  </w:tcBorders>
                  <w:shd w:val="clear" w:color="auto" w:fill="DDDBD8"/>
                </w:tcPr>
                <w:p w14:paraId="6CD3B793">
                  <w:pPr>
                    <w:spacing w:line="26" w:lineRule="atLeast"/>
                    <w:jc w:val="center"/>
                    <w:rPr>
                      <w:rFonts w:cs="Times New Roman"/>
                      <w:color w:val="FF0000"/>
                      <w:sz w:val="24"/>
                      <w:szCs w:val="24"/>
                    </w:rPr>
                  </w:pPr>
                </w:p>
                <w:p w14:paraId="05095EA1">
                  <w:pPr>
                    <w:spacing w:line="26" w:lineRule="atLeast"/>
                    <w:jc w:val="center"/>
                    <w:rPr>
                      <w:rFonts w:cs="Times New Roman"/>
                      <w:sz w:val="24"/>
                      <w:szCs w:val="24"/>
                    </w:rPr>
                  </w:pPr>
                  <w:r>
                    <w:rPr>
                      <w:rFonts w:cs="Times New Roman"/>
                      <w:color w:val="FF0000"/>
                      <w:sz w:val="24"/>
                      <w:szCs w:val="24"/>
                    </w:rPr>
                    <w:t>N</w:t>
                  </w:r>
                  <w:r>
                    <w:rPr>
                      <w:rFonts w:cs="Times New Roman"/>
                      <w:color w:val="FF0000"/>
                      <w:sz w:val="24"/>
                      <w:szCs w:val="24"/>
                      <w:vertAlign w:val="subscript"/>
                    </w:rPr>
                    <w:t>2</w:t>
                  </w:r>
                </w:p>
              </w:tc>
              <w:tc>
                <w:tcPr>
                  <w:tcW w:w="2218" w:type="dxa"/>
                  <w:tcBorders>
                    <w:top w:val="single" w:color="auto" w:sz="4" w:space="0"/>
                    <w:left w:val="single" w:color="auto" w:sz="4" w:space="0"/>
                    <w:bottom w:val="nil"/>
                    <w:right w:val="nil"/>
                  </w:tcBorders>
                  <w:shd w:val="clear" w:color="auto" w:fill="EEECE1" w:themeFill="background2"/>
                  <w:vAlign w:val="center"/>
                </w:tcPr>
                <w:p w14:paraId="089E4571">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Nitrogen</w:t>
                  </w:r>
                </w:p>
              </w:tc>
              <w:tc>
                <w:tcPr>
                  <w:tcW w:w="2228" w:type="dxa"/>
                  <w:tcBorders>
                    <w:top w:val="single" w:color="auto" w:sz="4" w:space="0"/>
                    <w:left w:val="single" w:color="auto" w:sz="4" w:space="0"/>
                    <w:bottom w:val="nil"/>
                    <w:right w:val="single" w:color="auto" w:sz="4" w:space="0"/>
                  </w:tcBorders>
                  <w:shd w:val="clear" w:color="auto" w:fill="EEECE1" w:themeFill="background2"/>
                  <w:vAlign w:val="center"/>
                </w:tcPr>
                <w:p w14:paraId="1A0757E9">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28amu</w:t>
                  </w:r>
                </w:p>
              </w:tc>
            </w:tr>
            <w:tr w14:paraId="6FB86780">
              <w:tblPrEx>
                <w:tblCellMar>
                  <w:top w:w="0" w:type="dxa"/>
                  <w:left w:w="10" w:type="dxa"/>
                  <w:bottom w:w="0" w:type="dxa"/>
                  <w:right w:w="10" w:type="dxa"/>
                </w:tblCellMar>
              </w:tblPrEx>
              <w:trPr>
                <w:trHeight w:val="788" w:hRule="exact"/>
                <w:jc w:val="center"/>
              </w:trPr>
              <w:tc>
                <w:tcPr>
                  <w:tcW w:w="2232" w:type="dxa"/>
                  <w:tcBorders>
                    <w:top w:val="single" w:color="auto" w:sz="4" w:space="0"/>
                    <w:left w:val="single" w:color="auto" w:sz="4" w:space="0"/>
                    <w:bottom w:val="nil"/>
                    <w:right w:val="nil"/>
                  </w:tcBorders>
                  <w:shd w:val="clear" w:color="auto" w:fill="FFFFFF"/>
                  <w:vAlign w:val="center"/>
                </w:tcPr>
                <w:p w14:paraId="25543D93">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647700" cy="390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0"/>
                                <a:stretch>
                                  <a:fillRect/>
                                </a:stretch>
                              </pic:blipFill>
                              <pic:spPr>
                                <a:xfrm>
                                  <a:off x="0" y="0"/>
                                  <a:ext cx="647700" cy="390525"/>
                                </a:xfrm>
                                <a:prstGeom prst="rect">
                                  <a:avLst/>
                                </a:prstGeom>
                              </pic:spPr>
                            </pic:pic>
                          </a:graphicData>
                        </a:graphic>
                      </wp:inline>
                    </w:drawing>
                  </w:r>
                </w:p>
              </w:tc>
              <w:tc>
                <w:tcPr>
                  <w:tcW w:w="2218" w:type="dxa"/>
                  <w:tcBorders>
                    <w:top w:val="single" w:color="auto" w:sz="4" w:space="0"/>
                    <w:left w:val="single" w:color="auto" w:sz="4" w:space="0"/>
                    <w:bottom w:val="nil"/>
                    <w:right w:val="nil"/>
                  </w:tcBorders>
                  <w:shd w:val="clear" w:color="auto" w:fill="DDDBD8"/>
                </w:tcPr>
                <w:p w14:paraId="6B460772">
                  <w:pPr>
                    <w:spacing w:line="26" w:lineRule="atLeast"/>
                    <w:rPr>
                      <w:rFonts w:cs="Times New Roman"/>
                      <w:color w:val="FF0000"/>
                      <w:sz w:val="24"/>
                      <w:szCs w:val="24"/>
                    </w:rPr>
                  </w:pPr>
                </w:p>
                <w:p w14:paraId="711A83FB">
                  <w:pPr>
                    <w:spacing w:line="26" w:lineRule="atLeast"/>
                    <w:jc w:val="center"/>
                    <w:rPr>
                      <w:rFonts w:cs="Times New Roman"/>
                      <w:sz w:val="24"/>
                      <w:szCs w:val="24"/>
                    </w:rPr>
                  </w:pPr>
                  <w:r>
                    <w:rPr>
                      <w:rFonts w:cs="Times New Roman"/>
                      <w:color w:val="FF0000"/>
                      <w:sz w:val="24"/>
                      <w:szCs w:val="24"/>
                    </w:rPr>
                    <w:t>F</w:t>
                  </w:r>
                  <w:r>
                    <w:rPr>
                      <w:rFonts w:cs="Times New Roman"/>
                      <w:color w:val="FF0000"/>
                      <w:sz w:val="24"/>
                      <w:szCs w:val="24"/>
                      <w:vertAlign w:val="subscript"/>
                    </w:rPr>
                    <w:t>2</w:t>
                  </w:r>
                </w:p>
              </w:tc>
              <w:tc>
                <w:tcPr>
                  <w:tcW w:w="2218" w:type="dxa"/>
                  <w:tcBorders>
                    <w:top w:val="single" w:color="auto" w:sz="4" w:space="0"/>
                    <w:left w:val="single" w:color="auto" w:sz="4" w:space="0"/>
                    <w:bottom w:val="nil"/>
                    <w:right w:val="nil"/>
                  </w:tcBorders>
                  <w:shd w:val="clear" w:color="auto" w:fill="EEECE1" w:themeFill="background2"/>
                  <w:vAlign w:val="center"/>
                </w:tcPr>
                <w:p w14:paraId="4426156A">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Fluorine</w:t>
                  </w:r>
                </w:p>
              </w:tc>
              <w:tc>
                <w:tcPr>
                  <w:tcW w:w="2228" w:type="dxa"/>
                  <w:tcBorders>
                    <w:top w:val="single" w:color="auto" w:sz="4" w:space="0"/>
                    <w:left w:val="single" w:color="auto" w:sz="4" w:space="0"/>
                    <w:bottom w:val="nil"/>
                    <w:right w:val="single" w:color="auto" w:sz="4" w:space="0"/>
                  </w:tcBorders>
                  <w:shd w:val="clear" w:color="auto" w:fill="EEECE1" w:themeFill="background2"/>
                  <w:vAlign w:val="center"/>
                </w:tcPr>
                <w:p w14:paraId="38B802C1">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38amu</w:t>
                  </w:r>
                </w:p>
              </w:tc>
            </w:tr>
            <w:tr w14:paraId="6BBBECDA">
              <w:tblPrEx>
                <w:tblCellMar>
                  <w:top w:w="0" w:type="dxa"/>
                  <w:left w:w="10" w:type="dxa"/>
                  <w:bottom w:w="0" w:type="dxa"/>
                  <w:right w:w="10" w:type="dxa"/>
                </w:tblCellMar>
              </w:tblPrEx>
              <w:trPr>
                <w:trHeight w:val="788" w:hRule="exact"/>
                <w:jc w:val="center"/>
              </w:trPr>
              <w:tc>
                <w:tcPr>
                  <w:tcW w:w="2232" w:type="dxa"/>
                  <w:tcBorders>
                    <w:top w:val="single" w:color="auto" w:sz="4" w:space="0"/>
                    <w:left w:val="single" w:color="auto" w:sz="4" w:space="0"/>
                    <w:bottom w:val="single" w:color="auto" w:sz="4" w:space="0"/>
                    <w:right w:val="nil"/>
                  </w:tcBorders>
                  <w:shd w:val="clear" w:color="auto" w:fill="FFFFFF"/>
                  <w:vAlign w:val="center"/>
                </w:tcPr>
                <w:p w14:paraId="60CE9B1C">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28625" cy="371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1"/>
                                <a:stretch>
                                  <a:fillRect/>
                                </a:stretch>
                              </pic:blipFill>
                              <pic:spPr>
                                <a:xfrm>
                                  <a:off x="0" y="0"/>
                                  <a:ext cx="428625" cy="371475"/>
                                </a:xfrm>
                                <a:prstGeom prst="rect">
                                  <a:avLst/>
                                </a:prstGeom>
                              </pic:spPr>
                            </pic:pic>
                          </a:graphicData>
                        </a:graphic>
                      </wp:inline>
                    </w:drawing>
                  </w:r>
                </w:p>
              </w:tc>
              <w:tc>
                <w:tcPr>
                  <w:tcW w:w="2218" w:type="dxa"/>
                  <w:tcBorders>
                    <w:top w:val="single" w:color="auto" w:sz="4" w:space="0"/>
                    <w:left w:val="single" w:color="auto" w:sz="4" w:space="0"/>
                    <w:bottom w:val="single" w:color="auto" w:sz="4" w:space="0"/>
                    <w:right w:val="nil"/>
                  </w:tcBorders>
                  <w:shd w:val="clear" w:color="auto" w:fill="DDDBD8"/>
                  <w:vAlign w:val="center"/>
                </w:tcPr>
                <w:p w14:paraId="63A8E3ED">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cs="Times New Roman"/>
                      <w:color w:val="FF0000"/>
                      <w:sz w:val="24"/>
                      <w:szCs w:val="24"/>
                    </w:rPr>
                    <w:t>Ne</w:t>
                  </w:r>
                </w:p>
              </w:tc>
              <w:tc>
                <w:tcPr>
                  <w:tcW w:w="2218" w:type="dxa"/>
                  <w:tcBorders>
                    <w:top w:val="single" w:color="auto" w:sz="4" w:space="0"/>
                    <w:left w:val="single" w:color="auto" w:sz="4" w:space="0"/>
                    <w:bottom w:val="single" w:color="auto" w:sz="4" w:space="0"/>
                    <w:right w:val="nil"/>
                  </w:tcBorders>
                  <w:shd w:val="clear" w:color="auto" w:fill="EEECE1" w:themeFill="background2"/>
                  <w:vAlign w:val="center"/>
                </w:tcPr>
                <w:p w14:paraId="54097865">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Neon</w:t>
                  </w:r>
                </w:p>
              </w:tc>
              <w:tc>
                <w:tcPr>
                  <w:tcW w:w="222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14:paraId="32314D42">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20amu</w:t>
                  </w:r>
                </w:p>
              </w:tc>
            </w:tr>
          </w:tbl>
          <w:p w14:paraId="04CE5926">
            <w:pPr>
              <w:spacing w:line="26" w:lineRule="atLeast"/>
              <w:ind w:right="70"/>
              <w:rPr>
                <w:rFonts w:ascii="Times New Roman" w:hAnsi="Times New Roman" w:cs="Times New Roman" w:eastAsiaTheme="minorEastAsia"/>
                <w:sz w:val="24"/>
                <w:szCs w:val="24"/>
                <w:lang w:val="en-US" w:eastAsia="vi-VN"/>
              </w:rPr>
            </w:pPr>
          </w:p>
          <w:p w14:paraId="03DF389F">
            <w:pPr>
              <w:spacing w:line="26" w:lineRule="atLeast"/>
              <w:ind w:right="70"/>
              <w:rPr>
                <w:rFonts w:ascii="Times New Roman" w:hAnsi="Times New Roman" w:cs="Times New Roman" w:eastAsiaTheme="minorEastAsia"/>
                <w:b/>
                <w:sz w:val="24"/>
                <w:szCs w:val="24"/>
                <w:lang w:val="en-US" w:eastAsia="vi-VN"/>
              </w:rPr>
            </w:pPr>
          </w:p>
          <w:p w14:paraId="41CB3C7D">
            <w:pPr>
              <w:spacing w:line="26" w:lineRule="atLeast"/>
              <w:ind w:right="70"/>
              <w:rPr>
                <w:rFonts w:ascii="Times New Roman" w:hAnsi="Times New Roman" w:cs="Times New Roman" w:eastAsiaTheme="minorEastAsia"/>
                <w:b/>
                <w:sz w:val="24"/>
                <w:szCs w:val="24"/>
                <w:lang w:val="en-US" w:eastAsia="vi-VN"/>
              </w:rPr>
            </w:pPr>
          </w:p>
          <w:p w14:paraId="554BB098">
            <w:pPr>
              <w:spacing w:line="26" w:lineRule="atLeast"/>
              <w:ind w:right="70"/>
              <w:rPr>
                <w:rFonts w:ascii="Times New Roman" w:hAnsi="Times New Roman" w:cs="Times New Roman" w:eastAsiaTheme="minorEastAsia"/>
                <w:b/>
                <w:sz w:val="24"/>
                <w:szCs w:val="24"/>
                <w:lang w:val="en-US" w:eastAsia="vi-VN"/>
              </w:rPr>
            </w:pPr>
          </w:p>
          <w:p w14:paraId="073E12D3">
            <w:pPr>
              <w:spacing w:line="26" w:lineRule="atLeast"/>
              <w:ind w:right="70"/>
              <w:rPr>
                <w:rFonts w:ascii="Times New Roman" w:hAnsi="Times New Roman" w:cs="Times New Roman" w:eastAsiaTheme="minorEastAsia"/>
                <w:b/>
                <w:sz w:val="24"/>
                <w:szCs w:val="24"/>
                <w:lang w:val="en-US" w:eastAsia="vi-VN"/>
              </w:rPr>
            </w:pPr>
          </w:p>
          <w:p w14:paraId="7687D0EB">
            <w:pPr>
              <w:spacing w:line="26" w:lineRule="atLeast"/>
              <w:ind w:right="70"/>
              <w:rPr>
                <w:rFonts w:ascii="Times New Roman" w:hAnsi="Times New Roman" w:cs="Times New Roman" w:eastAsiaTheme="minorEastAsia"/>
                <w:b/>
                <w:sz w:val="24"/>
                <w:szCs w:val="24"/>
                <w:lang w:val="en-US" w:eastAsia="vi-VN"/>
              </w:rPr>
            </w:pPr>
          </w:p>
          <w:p w14:paraId="7EE63EA3">
            <w:pPr>
              <w:spacing w:line="26" w:lineRule="atLeast"/>
              <w:ind w:right="70"/>
              <w:rPr>
                <w:rFonts w:ascii="Times New Roman" w:hAnsi="Times New Roman" w:cs="Times New Roman" w:eastAsiaTheme="minorEastAsia"/>
                <w:b/>
                <w:sz w:val="24"/>
                <w:szCs w:val="24"/>
                <w:lang w:val="en-US" w:eastAsia="vi-VN"/>
              </w:rPr>
            </w:pPr>
          </w:p>
          <w:p w14:paraId="21B9E686">
            <w:pPr>
              <w:spacing w:line="26" w:lineRule="atLeast"/>
              <w:ind w:right="70"/>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Câu 4:</w:t>
            </w:r>
            <w:r>
              <w:rPr>
                <w:rFonts w:ascii="Times New Roman" w:hAnsi="Times New Roman" w:cs="Times New Roman" w:eastAsiaTheme="minorEastAsia"/>
                <w:sz w:val="24"/>
                <w:szCs w:val="24"/>
                <w:lang w:val="en-US" w:eastAsia="vi-VN"/>
              </w:rPr>
              <w:t xml:space="preserve"> Dựa vào bảng phụ lục 1 trang 187 hãy viết công thức hoá học các đơn chất kim loại và đơn chất phi kim ở thể rắn của các chất trong bảng</w:t>
            </w:r>
          </w:p>
          <w:tbl>
            <w:tblPr>
              <w:tblStyle w:val="3"/>
              <w:tblW w:w="6049" w:type="dxa"/>
              <w:jc w:val="center"/>
              <w:tblLayout w:type="autofit"/>
              <w:tblCellMar>
                <w:top w:w="0" w:type="dxa"/>
                <w:left w:w="10" w:type="dxa"/>
                <w:bottom w:w="0" w:type="dxa"/>
                <w:right w:w="10" w:type="dxa"/>
              </w:tblCellMar>
            </w:tblPr>
            <w:tblGrid>
              <w:gridCol w:w="1578"/>
              <w:gridCol w:w="1478"/>
              <w:gridCol w:w="1503"/>
              <w:gridCol w:w="1490"/>
            </w:tblGrid>
            <w:tr w14:paraId="0967CE6D">
              <w:tblPrEx>
                <w:tblCellMar>
                  <w:top w:w="0" w:type="dxa"/>
                  <w:left w:w="10" w:type="dxa"/>
                  <w:bottom w:w="0" w:type="dxa"/>
                  <w:right w:w="10" w:type="dxa"/>
                </w:tblCellMar>
              </w:tblPrEx>
              <w:trPr>
                <w:trHeight w:val="1113" w:hRule="exact"/>
                <w:jc w:val="center"/>
              </w:trPr>
              <w:tc>
                <w:tcPr>
                  <w:tcW w:w="1578" w:type="dxa"/>
                  <w:tcBorders>
                    <w:top w:val="single" w:color="auto" w:sz="4" w:space="0"/>
                    <w:left w:val="single" w:color="auto" w:sz="4" w:space="0"/>
                    <w:bottom w:val="nil"/>
                    <w:right w:val="nil"/>
                  </w:tcBorders>
                  <w:shd w:val="clear" w:color="auto" w:fill="FFFFFF"/>
                  <w:vAlign w:val="bottom"/>
                </w:tcPr>
                <w:p w14:paraId="3F5121FB">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b/>
                      <w:bCs/>
                      <w:color w:val="E08738"/>
                      <w:w w:val="80"/>
                      <w:sz w:val="24"/>
                      <w:szCs w:val="24"/>
                    </w:rPr>
                    <w:t>Đơn chất kim loại</w:t>
                  </w:r>
                </w:p>
              </w:tc>
              <w:tc>
                <w:tcPr>
                  <w:tcW w:w="1478" w:type="dxa"/>
                  <w:tcBorders>
                    <w:top w:val="single" w:color="auto" w:sz="4" w:space="0"/>
                    <w:left w:val="single" w:color="auto" w:sz="4" w:space="0"/>
                    <w:bottom w:val="nil"/>
                    <w:right w:val="nil"/>
                  </w:tcBorders>
                  <w:shd w:val="clear" w:color="auto" w:fill="FFFFFF"/>
                  <w:vAlign w:val="bottom"/>
                </w:tcPr>
                <w:p w14:paraId="1458EC8D">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b/>
                      <w:bCs/>
                      <w:color w:val="E08738"/>
                      <w:w w:val="80"/>
                      <w:sz w:val="24"/>
                      <w:szCs w:val="24"/>
                    </w:rPr>
                    <w:t>Công thức hoá học</w:t>
                  </w:r>
                </w:p>
              </w:tc>
              <w:tc>
                <w:tcPr>
                  <w:tcW w:w="1503" w:type="dxa"/>
                  <w:tcBorders>
                    <w:top w:val="single" w:color="auto" w:sz="4" w:space="0"/>
                    <w:left w:val="single" w:color="auto" w:sz="4" w:space="0"/>
                    <w:bottom w:val="nil"/>
                    <w:right w:val="nil"/>
                  </w:tcBorders>
                  <w:shd w:val="clear" w:color="auto" w:fill="FFFFFF"/>
                  <w:vAlign w:val="bottom"/>
                </w:tcPr>
                <w:p w14:paraId="7DCC51C5">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b/>
                      <w:bCs/>
                      <w:color w:val="E08738"/>
                      <w:w w:val="80"/>
                      <w:sz w:val="24"/>
                      <w:szCs w:val="24"/>
                    </w:rPr>
                    <w:t>Đơn chất phi kim</w:t>
                  </w:r>
                </w:p>
              </w:tc>
              <w:tc>
                <w:tcPr>
                  <w:tcW w:w="1490" w:type="dxa"/>
                  <w:tcBorders>
                    <w:top w:val="single" w:color="auto" w:sz="4" w:space="0"/>
                    <w:left w:val="single" w:color="auto" w:sz="4" w:space="0"/>
                    <w:bottom w:val="nil"/>
                    <w:right w:val="single" w:color="auto" w:sz="4" w:space="0"/>
                  </w:tcBorders>
                  <w:shd w:val="clear" w:color="auto" w:fill="FFFFFF"/>
                  <w:vAlign w:val="bottom"/>
                </w:tcPr>
                <w:p w14:paraId="28B437D2">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b/>
                      <w:bCs/>
                      <w:color w:val="E08738"/>
                      <w:w w:val="80"/>
                      <w:sz w:val="24"/>
                      <w:szCs w:val="24"/>
                    </w:rPr>
                    <w:t>Công thức hoá học</w:t>
                  </w:r>
                </w:p>
              </w:tc>
            </w:tr>
            <w:tr w14:paraId="5CAEA565">
              <w:tblPrEx>
                <w:tblCellMar>
                  <w:top w:w="0" w:type="dxa"/>
                  <w:left w:w="10" w:type="dxa"/>
                  <w:bottom w:w="0" w:type="dxa"/>
                  <w:right w:w="10" w:type="dxa"/>
                </w:tblCellMar>
              </w:tblPrEx>
              <w:trPr>
                <w:trHeight w:val="454" w:hRule="exact"/>
                <w:jc w:val="center"/>
              </w:trPr>
              <w:tc>
                <w:tcPr>
                  <w:tcW w:w="1578" w:type="dxa"/>
                  <w:tcBorders>
                    <w:top w:val="single" w:color="auto" w:sz="4" w:space="0"/>
                    <w:left w:val="single" w:color="auto" w:sz="4" w:space="0"/>
                    <w:bottom w:val="nil"/>
                    <w:right w:val="nil"/>
                  </w:tcBorders>
                  <w:shd w:val="clear" w:color="auto" w:fill="FFFFFF"/>
                  <w:vAlign w:val="bottom"/>
                </w:tcPr>
                <w:p w14:paraId="0606574A">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Sodium</w:t>
                  </w:r>
                </w:p>
              </w:tc>
              <w:tc>
                <w:tcPr>
                  <w:tcW w:w="1478" w:type="dxa"/>
                  <w:tcBorders>
                    <w:top w:val="single" w:color="auto" w:sz="4" w:space="0"/>
                    <w:left w:val="single" w:color="auto" w:sz="4" w:space="0"/>
                    <w:bottom w:val="nil"/>
                    <w:right w:val="nil"/>
                  </w:tcBorders>
                  <w:shd w:val="clear" w:color="auto" w:fill="FFFFFF"/>
                  <w:vAlign w:val="bottom"/>
                </w:tcPr>
                <w:p w14:paraId="25C54E19">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Na</w:t>
                  </w:r>
                </w:p>
              </w:tc>
              <w:tc>
                <w:tcPr>
                  <w:tcW w:w="1503" w:type="dxa"/>
                  <w:tcBorders>
                    <w:top w:val="single" w:color="auto" w:sz="4" w:space="0"/>
                    <w:left w:val="single" w:color="auto" w:sz="4" w:space="0"/>
                    <w:bottom w:val="nil"/>
                    <w:right w:val="nil"/>
                  </w:tcBorders>
                  <w:shd w:val="clear" w:color="auto" w:fill="FFFFFF"/>
                  <w:vAlign w:val="bottom"/>
                </w:tcPr>
                <w:p w14:paraId="24F5F92F">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Sulfur</w:t>
                  </w:r>
                </w:p>
              </w:tc>
              <w:tc>
                <w:tcPr>
                  <w:tcW w:w="1490" w:type="dxa"/>
                  <w:tcBorders>
                    <w:top w:val="single" w:color="auto" w:sz="4" w:space="0"/>
                    <w:left w:val="single" w:color="auto" w:sz="4" w:space="0"/>
                    <w:bottom w:val="nil"/>
                    <w:right w:val="single" w:color="auto" w:sz="4" w:space="0"/>
                  </w:tcBorders>
                  <w:shd w:val="clear" w:color="auto" w:fill="FFFFFF"/>
                  <w:vAlign w:val="bottom"/>
                </w:tcPr>
                <w:p w14:paraId="4989575C">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sz w:val="24"/>
                      <w:szCs w:val="24"/>
                    </w:rPr>
                    <w:t>S</w:t>
                  </w:r>
                </w:p>
              </w:tc>
            </w:tr>
            <w:tr w14:paraId="6CD5D183">
              <w:tblPrEx>
                <w:tblCellMar>
                  <w:top w:w="0" w:type="dxa"/>
                  <w:left w:w="10" w:type="dxa"/>
                  <w:bottom w:w="0" w:type="dxa"/>
                  <w:right w:w="10" w:type="dxa"/>
                </w:tblCellMar>
              </w:tblPrEx>
              <w:trPr>
                <w:trHeight w:val="463" w:hRule="exact"/>
                <w:jc w:val="center"/>
              </w:trPr>
              <w:tc>
                <w:tcPr>
                  <w:tcW w:w="1578" w:type="dxa"/>
                  <w:tcBorders>
                    <w:top w:val="single" w:color="auto" w:sz="4" w:space="0"/>
                    <w:left w:val="single" w:color="auto" w:sz="4" w:space="0"/>
                    <w:bottom w:val="nil"/>
                    <w:right w:val="nil"/>
                  </w:tcBorders>
                  <w:shd w:val="clear" w:color="auto" w:fill="FFFFFF"/>
                  <w:vAlign w:val="bottom"/>
                </w:tcPr>
                <w:p w14:paraId="179A45A7">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Potassium</w:t>
                  </w:r>
                </w:p>
              </w:tc>
              <w:tc>
                <w:tcPr>
                  <w:tcW w:w="1478" w:type="dxa"/>
                  <w:tcBorders>
                    <w:top w:val="single" w:color="auto" w:sz="4" w:space="0"/>
                    <w:left w:val="single" w:color="auto" w:sz="4" w:space="0"/>
                    <w:bottom w:val="nil"/>
                    <w:right w:val="nil"/>
                  </w:tcBorders>
                  <w:shd w:val="clear" w:color="auto" w:fill="FFFFFF"/>
                  <w:vAlign w:val="bottom"/>
                </w:tcPr>
                <w:p w14:paraId="4F8AA70E">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K</w:t>
                  </w:r>
                </w:p>
              </w:tc>
              <w:tc>
                <w:tcPr>
                  <w:tcW w:w="1503" w:type="dxa"/>
                  <w:tcBorders>
                    <w:top w:val="single" w:color="auto" w:sz="4" w:space="0"/>
                    <w:left w:val="single" w:color="auto" w:sz="4" w:space="0"/>
                    <w:bottom w:val="nil"/>
                    <w:right w:val="nil"/>
                  </w:tcBorders>
                  <w:shd w:val="clear" w:color="auto" w:fill="FFFFFF"/>
                  <w:vAlign w:val="bottom"/>
                </w:tcPr>
                <w:p w14:paraId="77735976">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Arsenic</w:t>
                  </w:r>
                </w:p>
              </w:tc>
              <w:tc>
                <w:tcPr>
                  <w:tcW w:w="1490" w:type="dxa"/>
                  <w:tcBorders>
                    <w:top w:val="single" w:color="auto" w:sz="4" w:space="0"/>
                    <w:left w:val="single" w:color="auto" w:sz="4" w:space="0"/>
                    <w:bottom w:val="nil"/>
                    <w:right w:val="single" w:color="auto" w:sz="4" w:space="0"/>
                  </w:tcBorders>
                  <w:shd w:val="clear" w:color="auto" w:fill="FFFFFF"/>
                  <w:vAlign w:val="bottom"/>
                </w:tcPr>
                <w:p w14:paraId="4CB16EF2">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As</w:t>
                  </w:r>
                </w:p>
              </w:tc>
            </w:tr>
            <w:tr w14:paraId="3F2446C2">
              <w:tblPrEx>
                <w:tblCellMar>
                  <w:top w:w="0" w:type="dxa"/>
                  <w:left w:w="10" w:type="dxa"/>
                  <w:bottom w:w="0" w:type="dxa"/>
                  <w:right w:w="10" w:type="dxa"/>
                </w:tblCellMar>
              </w:tblPrEx>
              <w:trPr>
                <w:trHeight w:val="449" w:hRule="exact"/>
                <w:jc w:val="center"/>
              </w:trPr>
              <w:tc>
                <w:tcPr>
                  <w:tcW w:w="1578" w:type="dxa"/>
                  <w:tcBorders>
                    <w:top w:val="single" w:color="auto" w:sz="4" w:space="0"/>
                    <w:left w:val="single" w:color="auto" w:sz="4" w:space="0"/>
                    <w:bottom w:val="nil"/>
                    <w:right w:val="nil"/>
                  </w:tcBorders>
                  <w:shd w:val="clear" w:color="auto" w:fill="FFFFFF"/>
                  <w:vAlign w:val="bottom"/>
                </w:tcPr>
                <w:p w14:paraId="23CA8AAD">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Aluminium</w:t>
                  </w:r>
                </w:p>
              </w:tc>
              <w:tc>
                <w:tcPr>
                  <w:tcW w:w="1478" w:type="dxa"/>
                  <w:tcBorders>
                    <w:top w:val="single" w:color="auto" w:sz="4" w:space="0"/>
                    <w:left w:val="single" w:color="auto" w:sz="4" w:space="0"/>
                    <w:bottom w:val="nil"/>
                    <w:right w:val="nil"/>
                  </w:tcBorders>
                  <w:shd w:val="clear" w:color="auto" w:fill="FFFFFF"/>
                  <w:vAlign w:val="bottom"/>
                </w:tcPr>
                <w:p w14:paraId="3A841B25">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Al</w:t>
                  </w:r>
                </w:p>
              </w:tc>
              <w:tc>
                <w:tcPr>
                  <w:tcW w:w="1503" w:type="dxa"/>
                  <w:tcBorders>
                    <w:top w:val="single" w:color="auto" w:sz="4" w:space="0"/>
                    <w:left w:val="single" w:color="auto" w:sz="4" w:space="0"/>
                    <w:bottom w:val="nil"/>
                    <w:right w:val="nil"/>
                  </w:tcBorders>
                  <w:shd w:val="clear" w:color="auto" w:fill="FFFFFF"/>
                  <w:vAlign w:val="bottom"/>
                </w:tcPr>
                <w:p w14:paraId="507F5514">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Silicon</w:t>
                  </w:r>
                </w:p>
              </w:tc>
              <w:tc>
                <w:tcPr>
                  <w:tcW w:w="1490" w:type="dxa"/>
                  <w:tcBorders>
                    <w:top w:val="single" w:color="auto" w:sz="4" w:space="0"/>
                    <w:left w:val="single" w:color="auto" w:sz="4" w:space="0"/>
                    <w:bottom w:val="nil"/>
                    <w:right w:val="single" w:color="auto" w:sz="4" w:space="0"/>
                  </w:tcBorders>
                  <w:shd w:val="clear" w:color="auto" w:fill="FFFFFF"/>
                  <w:vAlign w:val="bottom"/>
                </w:tcPr>
                <w:p w14:paraId="23F21413">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Si</w:t>
                  </w:r>
                </w:p>
              </w:tc>
            </w:tr>
            <w:tr w14:paraId="4241ECC3">
              <w:tblPrEx>
                <w:tblCellMar>
                  <w:top w:w="0" w:type="dxa"/>
                  <w:left w:w="10" w:type="dxa"/>
                  <w:bottom w:w="0" w:type="dxa"/>
                  <w:right w:w="10" w:type="dxa"/>
                </w:tblCellMar>
              </w:tblPrEx>
              <w:trPr>
                <w:trHeight w:val="477" w:hRule="exact"/>
                <w:jc w:val="center"/>
              </w:trPr>
              <w:tc>
                <w:tcPr>
                  <w:tcW w:w="1578" w:type="dxa"/>
                  <w:tcBorders>
                    <w:top w:val="single" w:color="auto" w:sz="4" w:space="0"/>
                    <w:left w:val="single" w:color="auto" w:sz="4" w:space="0"/>
                    <w:bottom w:val="single" w:color="auto" w:sz="4" w:space="0"/>
                    <w:right w:val="nil"/>
                  </w:tcBorders>
                  <w:shd w:val="clear" w:color="auto" w:fill="FFFFFF"/>
                  <w:vAlign w:val="bottom"/>
                </w:tcPr>
                <w:p w14:paraId="0451801A">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Calcium</w:t>
                  </w:r>
                </w:p>
              </w:tc>
              <w:tc>
                <w:tcPr>
                  <w:tcW w:w="1478" w:type="dxa"/>
                  <w:tcBorders>
                    <w:top w:val="single" w:color="auto" w:sz="4" w:space="0"/>
                    <w:left w:val="single" w:color="auto" w:sz="4" w:space="0"/>
                    <w:bottom w:val="single" w:color="auto" w:sz="4" w:space="0"/>
                    <w:right w:val="nil"/>
                  </w:tcBorders>
                  <w:shd w:val="clear" w:color="auto" w:fill="FFFFFF"/>
                  <w:vAlign w:val="bottom"/>
                </w:tcPr>
                <w:p w14:paraId="225CE2D7">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Ca</w:t>
                  </w:r>
                </w:p>
              </w:tc>
              <w:tc>
                <w:tcPr>
                  <w:tcW w:w="1503" w:type="dxa"/>
                  <w:tcBorders>
                    <w:top w:val="single" w:color="auto" w:sz="4" w:space="0"/>
                    <w:left w:val="single" w:color="auto" w:sz="4" w:space="0"/>
                    <w:bottom w:val="single" w:color="auto" w:sz="4" w:space="0"/>
                    <w:right w:val="nil"/>
                  </w:tcBorders>
                  <w:shd w:val="clear" w:color="auto" w:fill="FFFFFF"/>
                  <w:vAlign w:val="bottom"/>
                </w:tcPr>
                <w:p w14:paraId="1B8170BA">
                  <w:pPr>
                    <w:pStyle w:val="25"/>
                    <w:shd w:val="clear" w:color="auto" w:fill="auto"/>
                    <w:spacing w:after="0" w:line="26" w:lineRule="atLeast"/>
                    <w:ind w:firstLine="0"/>
                    <w:jc w:val="center"/>
                    <w:rPr>
                      <w:rFonts w:ascii="Times New Roman" w:hAnsi="Times New Roman" w:cs="Times New Roman"/>
                      <w:color w:val="FF0000"/>
                      <w:sz w:val="24"/>
                      <w:szCs w:val="24"/>
                    </w:rPr>
                  </w:pPr>
                  <w:r>
                    <w:rPr>
                      <w:rFonts w:ascii="Times New Roman" w:hAnsi="Times New Roman" w:eastAsia="Arial" w:cs="Times New Roman"/>
                      <w:color w:val="FF0000"/>
                      <w:w w:val="70"/>
                      <w:sz w:val="24"/>
                      <w:szCs w:val="24"/>
                      <w:lang w:bidi="en-US"/>
                    </w:rPr>
                    <w:t>Iodine</w:t>
                  </w:r>
                </w:p>
              </w:tc>
              <w:tc>
                <w:tcPr>
                  <w:tcW w:w="1490" w:type="dxa"/>
                  <w:tcBorders>
                    <w:top w:val="single" w:color="auto" w:sz="4" w:space="0"/>
                    <w:left w:val="single" w:color="auto" w:sz="4" w:space="0"/>
                    <w:bottom w:val="single" w:color="auto" w:sz="4" w:space="0"/>
                    <w:right w:val="single" w:color="auto" w:sz="4" w:space="0"/>
                  </w:tcBorders>
                  <w:shd w:val="clear" w:color="auto" w:fill="FFFFFF"/>
                  <w:vAlign w:val="bottom"/>
                </w:tcPr>
                <w:p w14:paraId="117C53DF">
                  <w:pPr>
                    <w:pStyle w:val="25"/>
                    <w:shd w:val="clear" w:color="auto" w:fill="auto"/>
                    <w:spacing w:after="0" w:line="26" w:lineRule="atLeast"/>
                    <w:ind w:firstLine="0"/>
                    <w:jc w:val="center"/>
                    <w:rPr>
                      <w:rFonts w:ascii="Times New Roman" w:hAnsi="Times New Roman" w:cs="Times New Roman"/>
                      <w:color w:val="FF0000"/>
                      <w:sz w:val="24"/>
                      <w:szCs w:val="24"/>
                    </w:rPr>
                  </w:pPr>
                  <w:r>
                    <w:rPr>
                      <w:rFonts w:ascii="Times New Roman" w:hAnsi="Times New Roman" w:eastAsia="Arial" w:cs="Times New Roman"/>
                      <w:color w:val="FF0000"/>
                      <w:w w:val="70"/>
                      <w:sz w:val="24"/>
                      <w:szCs w:val="24"/>
                    </w:rPr>
                    <w:t>I</w:t>
                  </w:r>
                  <w:r>
                    <w:rPr>
                      <w:rFonts w:ascii="Times New Roman" w:hAnsi="Times New Roman" w:eastAsia="Arial" w:cs="Times New Roman"/>
                      <w:color w:val="FF0000"/>
                      <w:w w:val="70"/>
                      <w:sz w:val="24"/>
                      <w:szCs w:val="24"/>
                      <w:vertAlign w:val="subscript"/>
                    </w:rPr>
                    <w:t>2</w:t>
                  </w:r>
                </w:p>
              </w:tc>
            </w:tr>
          </w:tbl>
          <w:p w14:paraId="34577B1C">
            <w:pPr>
              <w:spacing w:line="26" w:lineRule="atLeast"/>
              <w:ind w:right="70"/>
              <w:jc w:val="left"/>
              <w:rPr>
                <w:rFonts w:ascii="Times New Roman" w:hAnsi="Times New Roman" w:cs="Times New Roman" w:eastAsiaTheme="minorEastAsia"/>
                <w:b/>
                <w:color w:val="FF0000"/>
                <w:sz w:val="24"/>
                <w:szCs w:val="24"/>
                <w:lang w:val="en-US" w:eastAsia="vi-VN"/>
              </w:rPr>
            </w:pPr>
            <w:r>
              <w:rPr>
                <w:rFonts w:ascii="Times New Roman" w:hAnsi="Times New Roman" w:cs="Times New Roman" w:eastAsiaTheme="minorEastAsia"/>
                <w:b/>
                <w:color w:val="FF0000"/>
                <w:sz w:val="24"/>
                <w:szCs w:val="24"/>
                <w:lang w:val="en-US" w:eastAsia="vi-VN"/>
              </w:rPr>
              <w:t xml:space="preserve">Tổng kết: </w:t>
            </w:r>
          </w:p>
          <w:p w14:paraId="241EF4B3">
            <w:pPr>
              <w:spacing w:line="26" w:lineRule="atLeast"/>
              <w:ind w:right="70"/>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 xml:space="preserve"> - </w:t>
            </w:r>
            <w:r>
              <w:rPr>
                <w:rFonts w:ascii="Times New Roman" w:hAnsi="Times New Roman" w:cs="Times New Roman" w:eastAsiaTheme="minorEastAsia"/>
                <w:sz w:val="24"/>
                <w:szCs w:val="24"/>
                <w:lang w:val="en-US" w:eastAsia="vi-VN"/>
              </w:rPr>
              <w:t>Công thức hoá học của đơn chất được biểu diễn bằng kí hiệu  nguyên tố hoá học kèm chỉ số ghi ở dưới phía bên phải.</w:t>
            </w:r>
          </w:p>
          <w:p w14:paraId="680D2140">
            <w:pPr>
              <w:spacing w:line="26" w:lineRule="atLeast"/>
              <w:ind w:right="70"/>
              <w:rPr>
                <w:rFonts w:ascii="Times New Roman" w:hAnsi="Times New Roman" w:cs="Times New Roman" w:eastAsiaTheme="minorEastAsia"/>
                <w:color w:val="FF0000"/>
                <w:sz w:val="24"/>
                <w:szCs w:val="24"/>
                <w:lang w:val="en-US" w:eastAsia="vi-VN"/>
              </w:rPr>
            </w:pPr>
            <w:r>
              <w:rPr>
                <w:rFonts w:ascii="Times New Roman" w:hAnsi="Times New Roman" w:cs="Times New Roman" w:eastAsiaTheme="minorEastAsia"/>
                <w:b/>
                <w:sz w:val="24"/>
                <w:szCs w:val="24"/>
                <w:lang w:val="en-US" w:eastAsia="vi-VN"/>
              </w:rPr>
              <w:t xml:space="preserve">- </w:t>
            </w:r>
            <w:r>
              <w:rPr>
                <w:rFonts w:ascii="Times New Roman" w:hAnsi="Times New Roman" w:cs="Times New Roman" w:eastAsiaTheme="minorEastAsia"/>
                <w:sz w:val="24"/>
                <w:szCs w:val="24"/>
                <w:lang w:val="en-US" w:eastAsia="vi-VN"/>
              </w:rPr>
              <w:t xml:space="preserve">Đối với đơn chất phi kim (ở đk thường) công thức hoá học chung là </w:t>
            </w:r>
            <w:r>
              <w:rPr>
                <w:rFonts w:ascii="Times New Roman" w:hAnsi="Times New Roman" w:cs="Times New Roman" w:eastAsiaTheme="minorEastAsia"/>
                <w:color w:val="FF0000"/>
                <w:sz w:val="24"/>
                <w:szCs w:val="24"/>
                <w:lang w:val="en-US" w:eastAsia="vi-VN"/>
              </w:rPr>
              <w:t>A</w:t>
            </w:r>
            <w:r>
              <w:rPr>
                <w:rFonts w:ascii="Times New Roman" w:hAnsi="Times New Roman" w:cs="Times New Roman" w:eastAsiaTheme="minorEastAsia"/>
                <w:color w:val="FF0000"/>
                <w:sz w:val="24"/>
                <w:szCs w:val="24"/>
                <w:vertAlign w:val="subscript"/>
                <w:lang w:val="en-US" w:eastAsia="vi-VN"/>
              </w:rPr>
              <w:t>x</w:t>
            </w:r>
            <w:r>
              <w:rPr>
                <w:rFonts w:ascii="Times New Roman" w:hAnsi="Times New Roman" w:cs="Times New Roman" w:eastAsiaTheme="minorEastAsia"/>
                <w:color w:val="FF0000"/>
                <w:sz w:val="24"/>
                <w:szCs w:val="24"/>
                <w:lang w:val="en-US" w:eastAsia="vi-VN"/>
              </w:rPr>
              <w:t>.</w:t>
            </w:r>
          </w:p>
          <w:p w14:paraId="1196E096">
            <w:pPr>
              <w:pStyle w:val="5"/>
              <w:shd w:val="clear" w:color="auto" w:fill="auto"/>
              <w:spacing w:after="0" w:line="26" w:lineRule="atLeast"/>
              <w:ind w:firstLine="0"/>
              <w:jc w:val="both"/>
              <w:rPr>
                <w:rFonts w:ascii="Times New Roman" w:hAnsi="Times New Roman" w:cs="Times New Roman"/>
                <w:b/>
                <w:bCs/>
                <w:i/>
                <w:iCs/>
                <w:sz w:val="24"/>
                <w:szCs w:val="24"/>
                <w:lang w:val="vi-VN" w:eastAsia="vi-VN"/>
              </w:rPr>
            </w:pPr>
            <w:r>
              <w:rPr>
                <w:rFonts w:ascii="Times New Roman" w:hAnsi="Times New Roman" w:cs="Times New Roman"/>
                <w:color w:val="FF0000"/>
                <w:sz w:val="24"/>
                <w:szCs w:val="24"/>
                <w:lang w:val="en-US" w:eastAsia="vi-VN"/>
              </w:rPr>
              <w:t xml:space="preserve">- </w:t>
            </w:r>
            <w:r>
              <w:rPr>
                <w:rFonts w:ascii="Times New Roman" w:hAnsi="Times New Roman" w:cs="Times New Roman"/>
                <w:b/>
                <w:bCs/>
                <w:i/>
                <w:iCs/>
                <w:sz w:val="24"/>
                <w:szCs w:val="24"/>
                <w:lang w:val="vi-VN" w:eastAsia="vi-VN"/>
              </w:rPr>
              <w:t>Lưu ý</w:t>
            </w:r>
            <w:r>
              <w:rPr>
                <w:rFonts w:ascii="Times New Roman" w:hAnsi="Times New Roman" w:cs="Times New Roman"/>
                <w:b/>
                <w:bCs/>
                <w:i/>
                <w:iCs/>
                <w:sz w:val="24"/>
                <w:szCs w:val="24"/>
                <w:lang w:val="en-US" w:eastAsia="vi-VN"/>
              </w:rPr>
              <w:t>:</w:t>
            </w:r>
            <w:r>
              <w:rPr>
                <w:rFonts w:ascii="Times New Roman" w:hAnsi="Times New Roman" w:cs="Times New Roman"/>
                <w:b/>
                <w:bCs/>
                <w:i/>
                <w:iCs/>
                <w:sz w:val="24"/>
                <w:szCs w:val="24"/>
                <w:lang w:val="vi-VN" w:eastAsia="vi-VN"/>
              </w:rPr>
              <w:t xml:space="preserve"> </w:t>
            </w:r>
          </w:p>
          <w:p w14:paraId="1814EAEF">
            <w:pPr>
              <w:pStyle w:val="5"/>
              <w:shd w:val="clear" w:color="auto" w:fill="auto"/>
              <w:spacing w:after="0" w:line="26" w:lineRule="atLeast"/>
              <w:ind w:firstLine="0"/>
              <w:jc w:val="both"/>
              <w:rPr>
                <w:rFonts w:ascii="Times New Roman" w:hAnsi="Times New Roman" w:cs="Times New Roman"/>
                <w:bCs/>
                <w:iCs/>
                <w:sz w:val="24"/>
                <w:szCs w:val="24"/>
                <w:lang w:val="en-US" w:eastAsia="vi-VN"/>
              </w:rPr>
            </w:pPr>
            <w:r>
              <w:rPr>
                <w:rFonts w:ascii="Times New Roman" w:hAnsi="Times New Roman" w:cs="Times New Roman"/>
                <w:b/>
                <w:bCs/>
                <w:i/>
                <w:iCs/>
                <w:sz w:val="24"/>
                <w:szCs w:val="24"/>
                <w:lang w:val="en-US" w:eastAsia="vi-VN"/>
              </w:rPr>
              <w:t>+</w:t>
            </w:r>
            <w:r>
              <w:rPr>
                <w:rFonts w:ascii="Times New Roman" w:hAnsi="Times New Roman" w:cs="Times New Roman"/>
                <w:b/>
                <w:bCs/>
                <w:iCs/>
                <w:sz w:val="24"/>
                <w:szCs w:val="24"/>
                <w:lang w:val="en-US" w:eastAsia="vi-VN"/>
              </w:rPr>
              <w:t xml:space="preserve"> </w:t>
            </w:r>
            <w:r>
              <w:rPr>
                <w:rFonts w:ascii="Times New Roman" w:hAnsi="Times New Roman" w:cs="Times New Roman"/>
                <w:bCs/>
                <w:iCs/>
                <w:sz w:val="24"/>
                <w:szCs w:val="24"/>
                <w:lang w:val="en-US" w:eastAsia="vi-VN"/>
              </w:rPr>
              <w:t>Nếu chỉ số trong công thức hoá học bằng 1 thì quy ước không ghi.</w:t>
            </w:r>
          </w:p>
          <w:p w14:paraId="24D4B9AB">
            <w:pPr>
              <w:pStyle w:val="5"/>
              <w:shd w:val="clear" w:color="auto" w:fill="auto"/>
              <w:spacing w:after="0" w:line="26" w:lineRule="atLeast"/>
              <w:ind w:firstLine="0"/>
              <w:jc w:val="both"/>
              <w:rPr>
                <w:rFonts w:ascii="Times New Roman" w:hAnsi="Times New Roman" w:cs="Times New Roman"/>
                <w:sz w:val="24"/>
                <w:szCs w:val="24"/>
                <w:lang w:val="vi-VN" w:eastAsia="vi-VN"/>
              </w:rPr>
            </w:pPr>
            <w:r>
              <w:rPr>
                <w:rFonts w:ascii="Times New Roman" w:hAnsi="Times New Roman" w:cs="Times New Roman"/>
                <w:b/>
                <w:bCs/>
                <w:i/>
                <w:iCs/>
                <w:sz w:val="24"/>
                <w:szCs w:val="24"/>
                <w:lang w:val="en-US" w:eastAsia="vi-VN"/>
              </w:rPr>
              <w:t xml:space="preserve">+ </w:t>
            </w:r>
            <w:r>
              <w:rPr>
                <w:rFonts w:ascii="Times New Roman" w:hAnsi="Times New Roman" w:cs="Times New Roman"/>
                <w:bCs/>
                <w:iCs/>
                <w:sz w:val="24"/>
                <w:szCs w:val="24"/>
                <w:lang w:val="vi-VN" w:eastAsia="vi-VN"/>
              </w:rPr>
              <w:t xml:space="preserve">Công thức hoá học của đơn chất ở thể rắn thường trùng với kí hiệu nguyên tố hoá học, riêng </w:t>
            </w:r>
            <w:r>
              <w:rPr>
                <w:rFonts w:ascii="Times New Roman" w:hAnsi="Times New Roman" w:cs="Times New Roman"/>
                <w:bCs/>
                <w:iCs/>
                <w:sz w:val="24"/>
                <w:szCs w:val="24"/>
                <w:lang w:val="en-US" w:eastAsia="en-US" w:bidi="en-US"/>
              </w:rPr>
              <w:t xml:space="preserve">iodine </w:t>
            </w:r>
            <w:r>
              <w:rPr>
                <w:rFonts w:ascii="Times New Roman" w:hAnsi="Times New Roman" w:cs="Times New Roman"/>
                <w:bCs/>
                <w:iCs/>
                <w:sz w:val="24"/>
                <w:szCs w:val="24"/>
                <w:lang w:val="vi-VN" w:eastAsia="vi-VN"/>
              </w:rPr>
              <w:t>là trường hợp đặc biệt (I</w:t>
            </w:r>
            <w:r>
              <w:rPr>
                <w:rFonts w:ascii="Times New Roman" w:hAnsi="Times New Roman" w:cs="Times New Roman"/>
                <w:bCs/>
                <w:iCs/>
                <w:sz w:val="24"/>
                <w:szCs w:val="24"/>
                <w:vertAlign w:val="subscript"/>
                <w:lang w:val="vi-VN" w:eastAsia="vi-VN"/>
              </w:rPr>
              <w:t>2</w:t>
            </w:r>
            <w:r>
              <w:rPr>
                <w:rFonts w:ascii="Times New Roman" w:hAnsi="Times New Roman" w:cs="Times New Roman"/>
                <w:bCs/>
                <w:iCs/>
                <w:sz w:val="24"/>
                <w:szCs w:val="24"/>
                <w:lang w:val="vi-VN" w:eastAsia="vi-VN"/>
              </w:rPr>
              <w:t>).</w:t>
            </w:r>
          </w:p>
        </w:tc>
      </w:tr>
    </w:tbl>
    <w:p w14:paraId="1D3AB02D">
      <w:pPr>
        <w:spacing w:line="26" w:lineRule="atLeast"/>
        <w:rPr>
          <w:rFonts w:cs="Times New Roman"/>
          <w:b/>
          <w:i/>
          <w:sz w:val="24"/>
          <w:szCs w:val="24"/>
        </w:rPr>
      </w:pPr>
    </w:p>
    <w:p w14:paraId="453A38F7">
      <w:pPr>
        <w:spacing w:line="26" w:lineRule="atLeast"/>
        <w:rPr>
          <w:rFonts w:cs="Times New Roman"/>
          <w:b/>
          <w:i/>
          <w:color w:val="00B0F0"/>
          <w:sz w:val="24"/>
          <w:szCs w:val="24"/>
        </w:rPr>
      </w:pPr>
      <w:r>
        <w:rPr>
          <w:rFonts w:cs="Times New Roman"/>
          <w:b/>
          <w:i/>
          <w:color w:val="00B0F0"/>
          <w:sz w:val="24"/>
          <w:szCs w:val="24"/>
        </w:rPr>
        <w:t>2.3.2 Viết công thức hóa học của hợp chất (15 phút )</w:t>
      </w:r>
    </w:p>
    <w:p w14:paraId="52AD1A39">
      <w:pPr>
        <w:spacing w:line="26" w:lineRule="atLeast"/>
        <w:rPr>
          <w:rFonts w:cs="Times New Roman"/>
          <w:sz w:val="24"/>
          <w:szCs w:val="24"/>
        </w:rPr>
      </w:pPr>
      <w:r>
        <w:rPr>
          <w:rFonts w:cs="Times New Roman"/>
          <w:b/>
          <w:bCs/>
          <w:sz w:val="24"/>
          <w:szCs w:val="24"/>
        </w:rPr>
        <w:t>a) Mục tiêu</w:t>
      </w:r>
      <w:r>
        <w:rPr>
          <w:rFonts w:cs="Times New Roman"/>
          <w:b/>
          <w:sz w:val="24"/>
          <w:szCs w:val="24"/>
        </w:rPr>
        <w:t xml:space="preserve">: </w:t>
      </w:r>
      <w:r>
        <w:rPr>
          <w:rFonts w:cs="Times New Roman"/>
          <w:sz w:val="24"/>
          <w:szCs w:val="24"/>
        </w:rPr>
        <w:t>Viết được công thức hóa học của một số hợp chất.</w:t>
      </w:r>
    </w:p>
    <w:p w14:paraId="1D98B95A">
      <w:pPr>
        <w:spacing w:line="26" w:lineRule="atLeast"/>
        <w:rPr>
          <w:rFonts w:cs="Times New Roman"/>
          <w:b/>
          <w:sz w:val="24"/>
          <w:szCs w:val="24"/>
        </w:rPr>
      </w:pPr>
      <w:r>
        <w:rPr>
          <w:rFonts w:cs="Times New Roman"/>
          <w:b/>
          <w:sz w:val="24"/>
          <w:szCs w:val="24"/>
        </w:rPr>
        <w:t>b) Tổ chức thực hiện:</w:t>
      </w:r>
    </w:p>
    <w:tbl>
      <w:tblPr>
        <w:tblStyle w:val="23"/>
        <w:tblW w:w="9913" w:type="dxa"/>
        <w:tblInd w:w="5" w:type="dxa"/>
        <w:tblLayout w:type="autofit"/>
        <w:tblCellMar>
          <w:top w:w="14" w:type="dxa"/>
          <w:left w:w="108" w:type="dxa"/>
          <w:bottom w:w="4" w:type="dxa"/>
          <w:right w:w="46" w:type="dxa"/>
        </w:tblCellMar>
      </w:tblPr>
      <w:tblGrid>
        <w:gridCol w:w="4923"/>
        <w:gridCol w:w="4990"/>
      </w:tblGrid>
      <w:tr w14:paraId="30CC7692">
        <w:trPr>
          <w:trHeight w:val="391" w:hRule="atLeast"/>
        </w:trPr>
        <w:tc>
          <w:tcPr>
            <w:tcW w:w="4923" w:type="dxa"/>
            <w:tcBorders>
              <w:top w:val="single" w:color="000000" w:sz="4" w:space="0"/>
              <w:left w:val="single" w:color="000000" w:sz="4" w:space="0"/>
              <w:bottom w:val="single" w:color="000000" w:sz="4" w:space="0"/>
              <w:right w:val="single" w:color="000000" w:sz="4" w:space="0"/>
            </w:tcBorders>
          </w:tcPr>
          <w:p w14:paraId="1FDB790C">
            <w:pPr>
              <w:spacing w:line="26" w:lineRule="atLeast"/>
              <w:ind w:right="61"/>
              <w:jc w:val="center"/>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z w:val="24"/>
                <w:szCs w:val="24"/>
                <w:lang w:val="vi-VN" w:eastAsia="vi-VN"/>
              </w:rPr>
              <w:t>Hoạt động của GV và HS</w:t>
            </w:r>
            <w:r>
              <w:rPr>
                <w:rFonts w:ascii="Times New Roman" w:hAnsi="Times New Roman" w:cs="Times New Roman" w:eastAsiaTheme="minorEastAsia"/>
                <w:sz w:val="24"/>
                <w:szCs w:val="24"/>
                <w:lang w:val="vi-VN" w:eastAsia="vi-VN"/>
              </w:rPr>
              <w:t xml:space="preserve"> </w:t>
            </w:r>
          </w:p>
        </w:tc>
        <w:tc>
          <w:tcPr>
            <w:tcW w:w="4990" w:type="dxa"/>
            <w:tcBorders>
              <w:top w:val="single" w:color="000000" w:sz="4" w:space="0"/>
              <w:left w:val="single" w:color="000000" w:sz="4" w:space="0"/>
              <w:bottom w:val="single" w:color="000000" w:sz="4" w:space="0"/>
              <w:right w:val="single" w:color="000000" w:sz="4" w:space="0"/>
            </w:tcBorders>
          </w:tcPr>
          <w:p w14:paraId="09A29B25">
            <w:pPr>
              <w:spacing w:line="26" w:lineRule="atLeast"/>
              <w:ind w:right="70"/>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 xml:space="preserve">                   Nội dung</w:t>
            </w:r>
          </w:p>
        </w:tc>
      </w:tr>
      <w:tr w14:paraId="1DF1F2FF">
        <w:tblPrEx>
          <w:tblCellMar>
            <w:top w:w="14" w:type="dxa"/>
            <w:left w:w="108" w:type="dxa"/>
            <w:bottom w:w="4" w:type="dxa"/>
            <w:right w:w="46" w:type="dxa"/>
          </w:tblCellMar>
        </w:tblPrEx>
        <w:trPr>
          <w:trHeight w:val="391" w:hRule="atLeast"/>
        </w:trPr>
        <w:tc>
          <w:tcPr>
            <w:tcW w:w="4923" w:type="dxa"/>
            <w:tcBorders>
              <w:top w:val="single" w:color="000000" w:sz="4" w:space="0"/>
              <w:left w:val="single" w:color="000000" w:sz="4" w:space="0"/>
              <w:bottom w:val="single" w:color="000000" w:sz="4" w:space="0"/>
              <w:right w:val="single" w:color="000000" w:sz="4" w:space="0"/>
            </w:tcBorders>
          </w:tcPr>
          <w:p w14:paraId="570C10EB">
            <w:pPr>
              <w:spacing w:line="26" w:lineRule="atLeast"/>
              <w:jc w:val="left"/>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*Chuyển giao nhiệm vụ học tập</w:t>
            </w:r>
          </w:p>
          <w:p w14:paraId="444595E7">
            <w:pPr>
              <w:spacing w:line="26" w:lineRule="atLeast"/>
              <w:ind w:right="70"/>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GV hướng dẫn HS quan sát hình 7.3, trả lời câu hỏi: </w:t>
            </w:r>
          </w:p>
          <w:p w14:paraId="6F1F5598">
            <w:pPr>
              <w:spacing w:line="26" w:lineRule="atLeast"/>
              <w:ind w:right="70"/>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 Công thức hoá học của hợp chất biểu diễn như thế nào?</w:t>
            </w:r>
          </w:p>
          <w:p w14:paraId="18FC90C3">
            <w:pPr>
              <w:spacing w:line="26" w:lineRule="atLeast"/>
              <w:ind w:right="70"/>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 Công thức phân tử chung có dạng như thế nào?</w:t>
            </w:r>
          </w:p>
          <w:p w14:paraId="6C181672">
            <w:pPr>
              <w:spacing w:line="26" w:lineRule="atLeast"/>
              <w:ind w:right="70"/>
              <w:rPr>
                <w:rFonts w:ascii="Times New Roman" w:hAnsi="Times New Roman" w:cs="Times New Roman" w:eastAsiaTheme="minorEastAsia"/>
                <w:sz w:val="24"/>
                <w:szCs w:val="24"/>
                <w:lang w:val="en-US" w:eastAsia="vi-VN"/>
              </w:rPr>
            </w:pPr>
            <w:r>
              <w:rPr>
                <w:rFonts w:cs="Times New Roman" w:asciiTheme="minorHAnsi" w:hAnsiTheme="minorHAnsi" w:eastAsiaTheme="minorEastAsia"/>
                <w:sz w:val="24"/>
                <w:szCs w:val="24"/>
                <w:lang w:val="vi-VN" w:eastAsia="vi-VN"/>
              </w:rPr>
              <w:drawing>
                <wp:inline distT="0" distB="0" distL="0" distR="0">
                  <wp:extent cx="2343150" cy="1095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2"/>
                          <a:stretch>
                            <a:fillRect/>
                          </a:stretch>
                        </pic:blipFill>
                        <pic:spPr>
                          <a:xfrm>
                            <a:off x="0" y="0"/>
                            <a:ext cx="2343150" cy="1095375"/>
                          </a:xfrm>
                          <a:prstGeom prst="rect">
                            <a:avLst/>
                          </a:prstGeom>
                        </pic:spPr>
                      </pic:pic>
                    </a:graphicData>
                  </a:graphic>
                </wp:inline>
              </w:drawing>
            </w:r>
          </w:p>
          <w:p w14:paraId="148D3549">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 HS quan sát hình 7.4 cho biết trong phân tử nước</w:t>
            </w:r>
          </w:p>
          <w:p w14:paraId="549DD262">
            <w:pPr>
              <w:spacing w:line="26" w:lineRule="atLeast"/>
              <w:jc w:val="center"/>
              <w:rPr>
                <w:rFonts w:ascii="Times New Roman" w:hAnsi="Times New Roman" w:cs="Times New Roman" w:eastAsiaTheme="minorEastAsia"/>
                <w:sz w:val="24"/>
                <w:szCs w:val="24"/>
                <w:lang w:val="en-US" w:eastAsia="vi-VN"/>
              </w:rPr>
            </w:pPr>
            <w:r>
              <w:rPr>
                <w:rFonts w:cs="Times New Roman" w:asciiTheme="minorHAnsi" w:hAnsiTheme="minorHAnsi" w:eastAsiaTheme="minorEastAsia"/>
                <w:sz w:val="24"/>
                <w:szCs w:val="24"/>
                <w:lang w:val="vi-VN" w:eastAsia="vi-VN"/>
              </w:rPr>
              <w:drawing>
                <wp:inline distT="0" distB="0" distL="0" distR="0">
                  <wp:extent cx="1943100" cy="80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3"/>
                          <a:stretch>
                            <a:fillRect/>
                          </a:stretch>
                        </pic:blipFill>
                        <pic:spPr>
                          <a:xfrm>
                            <a:off x="0" y="0"/>
                            <a:ext cx="1943100" cy="800100"/>
                          </a:xfrm>
                          <a:prstGeom prst="rect">
                            <a:avLst/>
                          </a:prstGeom>
                        </pic:spPr>
                      </pic:pic>
                    </a:graphicData>
                  </a:graphic>
                </wp:inline>
              </w:drawing>
            </w:r>
          </w:p>
          <w:p w14:paraId="0829B1DF">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 Gồm bao nhiêu nguyên tử hidrogen và bao nhiêu phân tử oxygen?</w:t>
            </w:r>
          </w:p>
          <w:p w14:paraId="72EA1425">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 Viết công thức hoá học của phân tử nước? </w:t>
            </w:r>
          </w:p>
          <w:p w14:paraId="471C1480">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GV chú ý cho HS: trong hợp chất gồm oxygen và nguyên tố khác, nguyên tố oxygen thường ghi cuối công thức.</w:t>
            </w:r>
          </w:p>
          <w:p w14:paraId="1E346C10">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GV cho học sinh thảo luận theo cặp đôi ( 2 HS cùng bàn) và trả câu hỏi thảo luận số 6, 7 trong SGK trong thời gian 3 phút. ( có cộng điểm cho nhóm nhanh nhất)</w:t>
            </w:r>
          </w:p>
          <w:p w14:paraId="6F95DF70">
            <w:pPr>
              <w:spacing w:line="26" w:lineRule="atLeast"/>
              <w:jc w:val="left"/>
              <w:rPr>
                <w:rFonts w:ascii="Times New Roman" w:hAnsi="Times New Roman" w:cs="Times New Roman" w:eastAsiaTheme="minorEastAsia"/>
                <w:b/>
                <w:sz w:val="24"/>
                <w:szCs w:val="24"/>
                <w:lang w:val="en-US" w:eastAsia="vi-VN"/>
              </w:rPr>
            </w:pPr>
            <w:r>
              <w:rPr>
                <w:rFonts w:ascii="Times New Roman" w:hAnsi="Times New Roman" w:cs="Times New Roman" w:eastAsiaTheme="minorEastAsia"/>
                <w:b/>
                <w:sz w:val="24"/>
                <w:szCs w:val="24"/>
                <w:lang w:val="en-US" w:eastAsia="vi-VN"/>
              </w:rPr>
              <w:t xml:space="preserve"> + Câu hỏi thảo luận </w:t>
            </w:r>
            <w:r>
              <w:rPr>
                <w:rFonts w:ascii="Times New Roman" w:hAnsi="Times New Roman" w:cs="Times New Roman" w:eastAsiaTheme="minorEastAsia"/>
                <w:b/>
                <w:color w:val="000000"/>
                <w:sz w:val="24"/>
                <w:szCs w:val="24"/>
                <w:lang w:val="vi-VN" w:eastAsia="vi-VN"/>
              </w:rPr>
              <w:t>6</w:t>
            </w:r>
            <w:r>
              <w:rPr>
                <w:rFonts w:ascii="Times New Roman" w:hAnsi="Times New Roman" w:cs="Times New Roman" w:eastAsiaTheme="minorEastAsia"/>
                <w:b/>
                <w:color w:val="000000"/>
                <w:sz w:val="24"/>
                <w:szCs w:val="24"/>
                <w:lang w:val="en-US" w:eastAsia="vi-VN"/>
              </w:rPr>
              <w:t xml:space="preserve"> SGK</w:t>
            </w:r>
            <w:r>
              <w:rPr>
                <w:rFonts w:ascii="Times New Roman" w:hAnsi="Times New Roman" w:cs="Times New Roman" w:eastAsiaTheme="minorEastAsia"/>
                <w:b/>
                <w:color w:val="000000"/>
                <w:sz w:val="24"/>
                <w:szCs w:val="24"/>
                <w:lang w:val="vi-VN" w:eastAsia="vi-VN"/>
              </w:rPr>
              <w:t xml:space="preserve">: </w:t>
            </w:r>
            <w:r>
              <w:rPr>
                <w:rFonts w:ascii="Times New Roman" w:hAnsi="Times New Roman" w:cs="Times New Roman" w:eastAsiaTheme="minorEastAsia"/>
                <w:color w:val="000000"/>
                <w:sz w:val="24"/>
                <w:szCs w:val="24"/>
                <w:lang w:val="vi-VN" w:eastAsia="vi-VN"/>
              </w:rPr>
              <w:t xml:space="preserve"> </w:t>
            </w:r>
          </w:p>
          <w:p w14:paraId="2E2DB6F5">
            <w:pPr>
              <w:pStyle w:val="5"/>
              <w:shd w:val="clear" w:color="auto" w:fill="auto"/>
              <w:spacing w:after="0" w:line="26" w:lineRule="atLeast"/>
              <w:ind w:firstLine="0"/>
              <w:rPr>
                <w:rFonts w:ascii="Times New Roman" w:hAnsi="Times New Roman" w:cs="Times New Roman"/>
                <w:b/>
                <w:sz w:val="24"/>
                <w:szCs w:val="24"/>
                <w:lang w:val="en-US" w:eastAsia="vi-VN"/>
              </w:rPr>
            </w:pPr>
          </w:p>
          <w:p w14:paraId="1EEBCD1C">
            <w:pPr>
              <w:pStyle w:val="5"/>
              <w:shd w:val="clear" w:color="auto" w:fill="auto"/>
              <w:spacing w:after="0" w:line="26" w:lineRule="atLeast"/>
              <w:ind w:firstLine="0"/>
              <w:rPr>
                <w:rFonts w:ascii="Times New Roman" w:hAnsi="Times New Roman" w:cs="Times New Roman"/>
                <w:b/>
                <w:sz w:val="24"/>
                <w:szCs w:val="24"/>
                <w:lang w:val="en-US" w:eastAsia="vi-VN"/>
              </w:rPr>
            </w:pPr>
          </w:p>
          <w:p w14:paraId="14B8D238">
            <w:pPr>
              <w:pStyle w:val="5"/>
              <w:shd w:val="clear" w:color="auto" w:fill="auto"/>
              <w:spacing w:after="0" w:line="26" w:lineRule="atLeast"/>
              <w:ind w:firstLine="0"/>
              <w:rPr>
                <w:rFonts w:ascii="Times New Roman" w:hAnsi="Times New Roman" w:cs="Times New Roman"/>
                <w:b/>
                <w:sz w:val="24"/>
                <w:szCs w:val="24"/>
                <w:lang w:val="en-US" w:eastAsia="vi-VN"/>
              </w:rPr>
            </w:pPr>
          </w:p>
          <w:p w14:paraId="3C2A9E98">
            <w:pPr>
              <w:pStyle w:val="5"/>
              <w:shd w:val="clear" w:color="auto" w:fill="auto"/>
              <w:spacing w:after="0" w:line="26" w:lineRule="atLeast"/>
              <w:ind w:firstLine="0"/>
              <w:rPr>
                <w:rFonts w:ascii="Times New Roman" w:hAnsi="Times New Roman" w:cs="Times New Roman"/>
                <w:b/>
                <w:sz w:val="24"/>
                <w:szCs w:val="24"/>
                <w:lang w:val="en-US" w:eastAsia="vi-VN"/>
              </w:rPr>
            </w:pPr>
          </w:p>
          <w:p w14:paraId="4AAE3DCF">
            <w:pPr>
              <w:pStyle w:val="5"/>
              <w:shd w:val="clear" w:color="auto" w:fill="auto"/>
              <w:spacing w:after="0" w:line="26" w:lineRule="atLeast"/>
              <w:ind w:firstLine="0"/>
              <w:rPr>
                <w:rFonts w:ascii="Times New Roman" w:hAnsi="Times New Roman" w:cs="Times New Roman"/>
                <w:b/>
                <w:sz w:val="24"/>
                <w:szCs w:val="24"/>
                <w:lang w:val="en-US" w:eastAsia="vi-VN"/>
              </w:rPr>
            </w:pPr>
          </w:p>
          <w:p w14:paraId="6D563D7A">
            <w:pPr>
              <w:pStyle w:val="5"/>
              <w:shd w:val="clear" w:color="auto" w:fill="auto"/>
              <w:spacing w:after="0" w:line="26" w:lineRule="atLeast"/>
              <w:ind w:firstLine="0"/>
              <w:rPr>
                <w:rFonts w:ascii="Times New Roman" w:hAnsi="Times New Roman" w:cs="Times New Roman"/>
                <w:sz w:val="24"/>
                <w:szCs w:val="24"/>
                <w:lang w:val="vi-VN" w:eastAsia="vi-VN"/>
              </w:rPr>
            </w:pPr>
            <w:r>
              <w:rPr>
                <w:rFonts w:ascii="Times New Roman" w:hAnsi="Times New Roman" w:cs="Times New Roman"/>
                <w:b/>
                <w:sz w:val="24"/>
                <w:szCs w:val="24"/>
                <w:lang w:val="en-US" w:eastAsia="vi-VN"/>
              </w:rPr>
              <w:t>+ Câu hỏi thảo luận 7 SGK:</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Công thức hoá học của iron(lll) </w:t>
            </w:r>
            <w:r>
              <w:rPr>
                <w:rFonts w:ascii="Times New Roman" w:hAnsi="Times New Roman" w:cs="Times New Roman"/>
                <w:sz w:val="24"/>
                <w:szCs w:val="24"/>
                <w:lang w:val="en-US" w:eastAsia="en-US" w:bidi="en-US"/>
              </w:rPr>
              <w:t xml:space="preserve">oxide </w:t>
            </w:r>
            <w:r>
              <w:rPr>
                <w:rFonts w:ascii="Times New Roman" w:hAnsi="Times New Roman" w:cs="Times New Roman"/>
                <w:sz w:val="24"/>
                <w:szCs w:val="24"/>
                <w:lang w:val="vi-VN" w:eastAsia="vi-VN"/>
              </w:rPr>
              <w:t>là Fe</w:t>
            </w:r>
            <w:r>
              <w:rPr>
                <w:rFonts w:ascii="Times New Roman" w:hAnsi="Times New Roman" w:cs="Times New Roman"/>
                <w:sz w:val="24"/>
                <w:szCs w:val="24"/>
                <w:vertAlign w:val="subscript"/>
                <w:lang w:val="vi-VN" w:eastAsia="vi-VN"/>
              </w:rPr>
              <w:t>2</w:t>
            </w:r>
            <w:r>
              <w:rPr>
                <w:rFonts w:ascii="Times New Roman" w:hAnsi="Times New Roman" w:cs="Times New Roman"/>
                <w:sz w:val="24"/>
                <w:szCs w:val="24"/>
                <w:lang w:val="vi-VN" w:eastAsia="vi-VN"/>
              </w:rPr>
              <w:t>O</w:t>
            </w:r>
            <w:r>
              <w:rPr>
                <w:rFonts w:ascii="Times New Roman" w:hAnsi="Times New Roman" w:cs="Times New Roman"/>
                <w:sz w:val="24"/>
                <w:szCs w:val="24"/>
                <w:vertAlign w:val="subscript"/>
                <w:lang w:val="vi-VN" w:eastAsia="vi-VN"/>
              </w:rPr>
              <w:t>3</w:t>
            </w:r>
            <w:r>
              <w:rPr>
                <w:rFonts w:ascii="Times New Roman" w:hAnsi="Times New Roman" w:cs="Times New Roman"/>
                <w:sz w:val="24"/>
                <w:szCs w:val="24"/>
                <w:lang w:val="vi-VN" w:eastAsia="vi-VN"/>
              </w:rPr>
              <w:t>, hãy cho biết thành phần nguyên tố, số lượng nguyên tử của mỗi nguyên tố và tính khối lượng phân tử.</w:t>
            </w:r>
          </w:p>
          <w:p w14:paraId="7C92F774">
            <w:pPr>
              <w:pStyle w:val="5"/>
              <w:shd w:val="clear" w:color="auto" w:fill="auto"/>
              <w:tabs>
                <w:tab w:val="left" w:pos="876"/>
              </w:tabs>
              <w:spacing w:after="0" w:line="26" w:lineRule="atLeast"/>
              <w:ind w:firstLine="0"/>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 GV cho trả lời </w:t>
            </w:r>
            <w:r>
              <w:rPr>
                <w:rFonts w:ascii="Times New Roman" w:hAnsi="Times New Roman" w:cs="Times New Roman"/>
                <w:b/>
                <w:sz w:val="24"/>
                <w:szCs w:val="24"/>
                <w:lang w:val="en-US" w:eastAsia="vi-VN"/>
              </w:rPr>
              <w:t>câu hỏi số 8 SGK</w:t>
            </w:r>
            <w:r>
              <w:rPr>
                <w:rFonts w:ascii="Times New Roman" w:hAnsi="Times New Roman" w:cs="Times New Roman"/>
                <w:sz w:val="24"/>
                <w:szCs w:val="24"/>
                <w:lang w:val="en-US" w:eastAsia="vi-VN"/>
              </w:rPr>
              <w:t xml:space="preserve"> để chốt lại bài học: </w:t>
            </w:r>
            <w:r>
              <w:rPr>
                <w:rFonts w:ascii="Times New Roman" w:hAnsi="Times New Roman" w:cs="Times New Roman"/>
                <w:sz w:val="24"/>
                <w:szCs w:val="24"/>
                <w:lang w:val="vi-VN" w:eastAsia="vi-VN"/>
              </w:rPr>
              <w:t>Công thức hoá học của một chất cho biết những thông tin gì?</w:t>
            </w:r>
          </w:p>
          <w:p w14:paraId="41F408FB">
            <w:pPr>
              <w:pStyle w:val="5"/>
              <w:shd w:val="clear" w:color="auto" w:fill="auto"/>
              <w:spacing w:after="0" w:line="26" w:lineRule="atLeast"/>
              <w:ind w:firstLine="0"/>
              <w:jc w:val="both"/>
              <w:rPr>
                <w:rFonts w:ascii="Times New Roman" w:hAnsi="Times New Roman" w:cs="Times New Roman"/>
                <w:b/>
                <w:i/>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b/>
                <w:i/>
                <w:sz w:val="24"/>
                <w:szCs w:val="24"/>
                <w:lang w:val="vi-VN" w:eastAsia="vi-VN"/>
              </w:rPr>
              <w:t xml:space="preserve">*Thực hiện nhiệm vụ học tập </w:t>
            </w:r>
          </w:p>
          <w:p w14:paraId="5C41FCA2">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HS dựa vào SGK trả lời câu hỏi GV.</w:t>
            </w:r>
          </w:p>
          <w:p w14:paraId="3D253CFE">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Nhóm nào thảo luận xong lên báo cáo.</w:t>
            </w:r>
          </w:p>
          <w:p w14:paraId="351E1714">
            <w:pPr>
              <w:spacing w:line="26" w:lineRule="atLeast"/>
              <w:jc w:val="left"/>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 xml:space="preserve">*Báo cáo kết quả và thảo luận </w:t>
            </w:r>
          </w:p>
          <w:p w14:paraId="4208A099">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 xml:space="preserve">- </w:t>
            </w:r>
            <w:r>
              <w:rPr>
                <w:rFonts w:ascii="Times New Roman" w:hAnsi="Times New Roman" w:cs="Times New Roman" w:eastAsiaTheme="minorEastAsia"/>
                <w:sz w:val="24"/>
                <w:szCs w:val="24"/>
                <w:lang w:val="en-US" w:eastAsia="vi-VN"/>
              </w:rPr>
              <w:t>GV hướng dẫn HS trả lời câu hỏi.</w:t>
            </w:r>
          </w:p>
          <w:p w14:paraId="7ADBDCD5">
            <w:pPr>
              <w:spacing w:line="26" w:lineRule="atLeast"/>
              <w:ind w:left="2" w:right="60"/>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2 nhóm nhanh nhất lên báo cáo bằng bảng phụ.</w:t>
            </w:r>
          </w:p>
          <w:p w14:paraId="0B0CE467">
            <w:pPr>
              <w:spacing w:line="26" w:lineRule="atLeast"/>
              <w:ind w:left="2" w:right="60"/>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vi-VN" w:eastAsia="vi-VN"/>
              </w:rPr>
              <w:t xml:space="preserve"> </w:t>
            </w:r>
            <w:r>
              <w:rPr>
                <w:rFonts w:ascii="Times New Roman" w:hAnsi="Times New Roman" w:cs="Times New Roman" w:eastAsiaTheme="minorEastAsia"/>
                <w:b/>
                <w:i/>
                <w:sz w:val="24"/>
                <w:szCs w:val="24"/>
                <w:lang w:val="vi-VN" w:eastAsia="vi-VN"/>
              </w:rPr>
              <w:t xml:space="preserve">*Đánh giá kết quả thực hiện nhiệm vụ </w:t>
            </w:r>
          </w:p>
          <w:p w14:paraId="4DF32FEA">
            <w:pPr>
              <w:spacing w:line="26" w:lineRule="atLeast"/>
              <w:ind w:left="2" w:right="60"/>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- 2 nhóm đánh giá lẫn nhau.</w:t>
            </w:r>
          </w:p>
          <w:p w14:paraId="55EA85F0">
            <w:pPr>
              <w:spacing w:line="26" w:lineRule="atLeast"/>
              <w:ind w:left="2" w:right="60"/>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GV đánh giá và chốt lại kiến thức.</w:t>
            </w:r>
          </w:p>
          <w:p w14:paraId="0C895AE6">
            <w:pPr>
              <w:spacing w:line="26" w:lineRule="atLeast"/>
              <w:ind w:right="61"/>
              <w:jc w:val="center"/>
              <w:rPr>
                <w:rFonts w:ascii="Times New Roman" w:hAnsi="Times New Roman" w:cs="Times New Roman" w:eastAsiaTheme="minorEastAsia"/>
                <w:b/>
                <w:sz w:val="24"/>
                <w:szCs w:val="24"/>
                <w:lang w:val="vi-VN" w:eastAsia="vi-VN"/>
              </w:rPr>
            </w:pPr>
            <w:r>
              <w:rPr>
                <w:rFonts w:ascii="Times New Roman" w:hAnsi="Times New Roman" w:cs="Times New Roman" w:eastAsiaTheme="minorEastAsia"/>
                <w:sz w:val="24"/>
                <w:szCs w:val="24"/>
                <w:lang w:val="vi-VN" w:eastAsia="vi-VN"/>
              </w:rPr>
              <w:t xml:space="preserve"> </w:t>
            </w:r>
          </w:p>
        </w:tc>
        <w:tc>
          <w:tcPr>
            <w:tcW w:w="4990" w:type="dxa"/>
            <w:tcBorders>
              <w:top w:val="single" w:color="000000" w:sz="4" w:space="0"/>
              <w:left w:val="single" w:color="000000" w:sz="4" w:space="0"/>
              <w:bottom w:val="single" w:color="000000" w:sz="4" w:space="0"/>
              <w:right w:val="single" w:color="000000" w:sz="4" w:space="0"/>
            </w:tcBorders>
          </w:tcPr>
          <w:p w14:paraId="21706F90">
            <w:pPr>
              <w:spacing w:line="26" w:lineRule="atLeast"/>
              <w:ind w:right="70"/>
              <w:jc w:val="center"/>
              <w:rPr>
                <w:rFonts w:ascii="Times New Roman" w:hAnsi="Times New Roman" w:cs="Times New Roman" w:eastAsiaTheme="minorEastAsia"/>
                <w:b/>
                <w:color w:val="FF0000"/>
                <w:sz w:val="24"/>
                <w:szCs w:val="24"/>
                <w:lang w:val="vi-VN" w:eastAsia="vi-VN"/>
              </w:rPr>
            </w:pPr>
          </w:p>
          <w:p w14:paraId="357AE34B">
            <w:pPr>
              <w:spacing w:line="26" w:lineRule="atLeast"/>
              <w:ind w:right="70"/>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Công thức hoá học của hợp chất được biểu diễn bằng kí hiệu  hoá học của những nguyên tố tạo thành kèm chỉ số ở phía dưới bên phải kí hiệu.</w:t>
            </w:r>
          </w:p>
          <w:p w14:paraId="0BDA5856">
            <w:pPr>
              <w:spacing w:line="26" w:lineRule="atLeast"/>
              <w:ind w:right="70"/>
              <w:rPr>
                <w:rFonts w:ascii="Times New Roman" w:hAnsi="Times New Roman" w:cs="Times New Roman" w:eastAsiaTheme="minorEastAsia"/>
                <w:sz w:val="24"/>
                <w:szCs w:val="24"/>
                <w:lang w:val="en-US" w:eastAsia="vi-VN"/>
              </w:rPr>
            </w:pPr>
          </w:p>
          <w:p w14:paraId="5875176A">
            <w:pPr>
              <w:spacing w:line="26" w:lineRule="atLeast"/>
              <w:ind w:right="70"/>
              <w:rPr>
                <w:rFonts w:ascii="Times New Roman" w:hAnsi="Times New Roman" w:cs="Times New Roman" w:eastAsiaTheme="minorEastAsia"/>
                <w:color w:val="FF0000"/>
                <w:sz w:val="24"/>
                <w:szCs w:val="24"/>
                <w:lang w:val="en-US" w:eastAsia="vi-VN"/>
              </w:rPr>
            </w:pPr>
            <w:r>
              <w:rPr>
                <w:rFonts w:ascii="Times New Roman" w:hAnsi="Times New Roman" w:cs="Times New Roman" w:eastAsiaTheme="minorEastAsia"/>
                <w:sz w:val="24"/>
                <w:szCs w:val="24"/>
                <w:lang w:val="en-US" w:eastAsia="vi-VN"/>
              </w:rPr>
              <w:t xml:space="preserve">- Công thức phân tử chung có dạng </w:t>
            </w:r>
            <w:r>
              <w:rPr>
                <w:rFonts w:ascii="Times New Roman" w:hAnsi="Times New Roman" w:cs="Times New Roman" w:eastAsiaTheme="minorEastAsia"/>
                <w:color w:val="FF0000"/>
                <w:sz w:val="24"/>
                <w:szCs w:val="24"/>
                <w:lang w:val="en-US" w:eastAsia="vi-VN"/>
              </w:rPr>
              <w:t>A</w:t>
            </w:r>
            <w:r>
              <w:rPr>
                <w:rFonts w:ascii="Times New Roman" w:hAnsi="Times New Roman" w:cs="Times New Roman" w:eastAsiaTheme="minorEastAsia"/>
                <w:color w:val="FF0000"/>
                <w:sz w:val="24"/>
                <w:szCs w:val="24"/>
                <w:vertAlign w:val="subscript"/>
                <w:lang w:val="en-US" w:eastAsia="vi-VN"/>
              </w:rPr>
              <w:t>x</w:t>
            </w:r>
            <w:r>
              <w:rPr>
                <w:rFonts w:ascii="Times New Roman" w:hAnsi="Times New Roman" w:cs="Times New Roman" w:eastAsiaTheme="minorEastAsia"/>
                <w:color w:val="FF0000"/>
                <w:sz w:val="24"/>
                <w:szCs w:val="24"/>
                <w:lang w:val="en-US" w:eastAsia="vi-VN"/>
              </w:rPr>
              <w:t>B</w:t>
            </w:r>
            <w:r>
              <w:rPr>
                <w:rFonts w:ascii="Times New Roman" w:hAnsi="Times New Roman" w:cs="Times New Roman" w:eastAsiaTheme="minorEastAsia"/>
                <w:color w:val="FF0000"/>
                <w:sz w:val="24"/>
                <w:szCs w:val="24"/>
                <w:vertAlign w:val="subscript"/>
                <w:lang w:val="en-US" w:eastAsia="vi-VN"/>
              </w:rPr>
              <w:t>y</w:t>
            </w:r>
            <w:r>
              <w:rPr>
                <w:rFonts w:ascii="Times New Roman" w:hAnsi="Times New Roman" w:cs="Times New Roman" w:eastAsiaTheme="minorEastAsia"/>
                <w:color w:val="FF0000"/>
                <w:sz w:val="24"/>
                <w:szCs w:val="24"/>
                <w:lang w:val="en-US" w:eastAsia="vi-VN"/>
              </w:rPr>
              <w:t>.</w:t>
            </w:r>
          </w:p>
          <w:p w14:paraId="74A36E75">
            <w:pPr>
              <w:spacing w:line="26" w:lineRule="atLeast"/>
              <w:ind w:right="70"/>
              <w:rPr>
                <w:rFonts w:ascii="Times New Roman" w:hAnsi="Times New Roman" w:cs="Times New Roman" w:eastAsiaTheme="minorEastAsia"/>
                <w:b/>
                <w:color w:val="FF0000"/>
                <w:sz w:val="24"/>
                <w:szCs w:val="24"/>
                <w:lang w:val="en-US" w:eastAsia="vi-VN"/>
              </w:rPr>
            </w:pPr>
          </w:p>
          <w:p w14:paraId="5D92FA1B">
            <w:pPr>
              <w:spacing w:line="26" w:lineRule="atLeast"/>
              <w:ind w:right="70"/>
              <w:jc w:val="center"/>
              <w:rPr>
                <w:rFonts w:ascii="Times New Roman" w:hAnsi="Times New Roman" w:cs="Times New Roman" w:eastAsiaTheme="minorEastAsia"/>
                <w:b/>
                <w:color w:val="FF0000"/>
                <w:sz w:val="24"/>
                <w:szCs w:val="24"/>
                <w:lang w:val="vi-VN" w:eastAsia="vi-VN"/>
              </w:rPr>
            </w:pPr>
          </w:p>
          <w:p w14:paraId="64FF5F00">
            <w:pPr>
              <w:spacing w:line="26" w:lineRule="atLeast"/>
              <w:ind w:right="70"/>
              <w:jc w:val="center"/>
              <w:rPr>
                <w:rFonts w:ascii="Times New Roman" w:hAnsi="Times New Roman" w:cs="Times New Roman" w:eastAsiaTheme="minorEastAsia"/>
                <w:b/>
                <w:color w:val="FF0000"/>
                <w:sz w:val="24"/>
                <w:szCs w:val="24"/>
                <w:lang w:val="vi-VN" w:eastAsia="vi-VN"/>
              </w:rPr>
            </w:pPr>
          </w:p>
          <w:p w14:paraId="68883614">
            <w:pPr>
              <w:spacing w:line="26" w:lineRule="atLeast"/>
              <w:ind w:right="70"/>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z w:val="24"/>
                <w:szCs w:val="24"/>
                <w:lang w:val="en-US" w:eastAsia="vi-VN"/>
              </w:rPr>
              <w:t xml:space="preserve"> </w:t>
            </w:r>
          </w:p>
          <w:p w14:paraId="724247CA">
            <w:pPr>
              <w:pStyle w:val="5"/>
              <w:shd w:val="clear" w:color="auto" w:fill="auto"/>
              <w:spacing w:after="0" w:line="26" w:lineRule="atLeast"/>
              <w:ind w:firstLine="0"/>
              <w:jc w:val="both"/>
              <w:rPr>
                <w:rFonts w:ascii="Times New Roman" w:hAnsi="Times New Roman" w:cs="Times New Roman"/>
                <w:sz w:val="24"/>
                <w:szCs w:val="24"/>
                <w:lang w:val="vi-VN" w:eastAsia="vi-VN"/>
              </w:rPr>
            </w:pPr>
          </w:p>
          <w:p w14:paraId="00634988">
            <w:pPr>
              <w:pStyle w:val="5"/>
              <w:shd w:val="clear" w:color="auto" w:fill="auto"/>
              <w:spacing w:after="0" w:line="26" w:lineRule="atLeast"/>
              <w:ind w:firstLine="0"/>
              <w:jc w:val="both"/>
              <w:rPr>
                <w:rFonts w:ascii="Times New Roman" w:hAnsi="Times New Roman" w:cs="Times New Roman"/>
                <w:sz w:val="24"/>
                <w:szCs w:val="24"/>
                <w:lang w:val="vi-VN" w:eastAsia="vi-VN"/>
              </w:rPr>
            </w:pPr>
          </w:p>
          <w:p w14:paraId="0CCD6B0B">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vi-VN" w:eastAsia="vi-VN"/>
              </w:rPr>
              <w:t xml:space="preserve">- </w:t>
            </w:r>
            <w:r>
              <w:rPr>
                <w:rFonts w:ascii="Times New Roman" w:hAnsi="Times New Roman" w:cs="Times New Roman"/>
                <w:sz w:val="24"/>
                <w:szCs w:val="24"/>
                <w:lang w:val="en-US" w:eastAsia="vi-VN"/>
              </w:rPr>
              <w:t>Trong phân tử nước:</w:t>
            </w:r>
          </w:p>
          <w:p w14:paraId="6769D9AE">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 Gồm 2 nguyên tử hyđrogen và 1 nguyên tử oxygen.</w:t>
            </w:r>
          </w:p>
          <w:p w14:paraId="226D0B10">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 Công thức hoá học của phân tử nước là H</w:t>
            </w:r>
            <w:r>
              <w:rPr>
                <w:rFonts w:ascii="Times New Roman" w:hAnsi="Times New Roman" w:cs="Times New Roman"/>
                <w:sz w:val="24"/>
                <w:szCs w:val="24"/>
                <w:vertAlign w:val="subscript"/>
                <w:lang w:val="en-US" w:eastAsia="vi-VN"/>
              </w:rPr>
              <w:t>2</w:t>
            </w:r>
            <w:r>
              <w:rPr>
                <w:rFonts w:ascii="Times New Roman" w:hAnsi="Times New Roman" w:cs="Times New Roman"/>
                <w:sz w:val="24"/>
                <w:szCs w:val="24"/>
                <w:lang w:val="en-US" w:eastAsia="vi-VN"/>
              </w:rPr>
              <w:t>O.</w:t>
            </w:r>
          </w:p>
          <w:p w14:paraId="42C99AD9">
            <w:pPr>
              <w:pStyle w:val="5"/>
              <w:shd w:val="clear" w:color="auto" w:fill="auto"/>
              <w:spacing w:after="0" w:line="26" w:lineRule="atLeast"/>
              <w:ind w:firstLine="0"/>
              <w:jc w:val="both"/>
              <w:rPr>
                <w:rFonts w:ascii="Times New Roman" w:hAnsi="Times New Roman" w:cs="Times New Roman"/>
                <w:b/>
                <w:sz w:val="24"/>
                <w:szCs w:val="24"/>
                <w:lang w:val="en-US" w:eastAsia="vi-VN"/>
              </w:rPr>
            </w:pPr>
          </w:p>
          <w:p w14:paraId="3BB6C23E">
            <w:pPr>
              <w:pStyle w:val="5"/>
              <w:shd w:val="clear" w:color="auto" w:fill="auto"/>
              <w:spacing w:after="0" w:line="26" w:lineRule="atLeast"/>
              <w:ind w:firstLine="0"/>
              <w:jc w:val="both"/>
              <w:rPr>
                <w:rFonts w:ascii="Times New Roman" w:hAnsi="Times New Roman" w:cs="Times New Roman"/>
                <w:b/>
                <w:sz w:val="24"/>
                <w:szCs w:val="24"/>
                <w:lang w:val="en-US" w:eastAsia="vi-VN"/>
              </w:rPr>
            </w:pPr>
          </w:p>
          <w:p w14:paraId="487BD420">
            <w:pPr>
              <w:pStyle w:val="5"/>
              <w:shd w:val="clear" w:color="auto" w:fill="auto"/>
              <w:spacing w:after="0" w:line="26" w:lineRule="atLeast"/>
              <w:ind w:firstLine="0"/>
              <w:jc w:val="both"/>
              <w:rPr>
                <w:rFonts w:ascii="Times New Roman" w:hAnsi="Times New Roman" w:cs="Times New Roman"/>
                <w:b/>
                <w:sz w:val="24"/>
                <w:szCs w:val="24"/>
                <w:lang w:val="en-US" w:eastAsia="vi-VN"/>
              </w:rPr>
            </w:pPr>
          </w:p>
          <w:p w14:paraId="5E2520E9">
            <w:pPr>
              <w:pStyle w:val="5"/>
              <w:shd w:val="clear" w:color="auto" w:fill="auto"/>
              <w:spacing w:after="0" w:line="26" w:lineRule="atLeast"/>
              <w:ind w:firstLine="0"/>
              <w:jc w:val="both"/>
              <w:rPr>
                <w:rFonts w:ascii="Times New Roman" w:hAnsi="Times New Roman" w:cs="Times New Roman"/>
                <w:b/>
                <w:sz w:val="24"/>
                <w:szCs w:val="24"/>
                <w:lang w:val="en-US" w:eastAsia="vi-VN"/>
              </w:rPr>
            </w:pPr>
          </w:p>
          <w:p w14:paraId="4F3E1BE0">
            <w:pPr>
              <w:pStyle w:val="5"/>
              <w:shd w:val="clear" w:color="auto" w:fill="auto"/>
              <w:spacing w:after="0" w:line="26" w:lineRule="atLeast"/>
              <w:ind w:firstLine="0"/>
              <w:jc w:val="both"/>
              <w:rPr>
                <w:rFonts w:ascii="Times New Roman" w:hAnsi="Times New Roman" w:cs="Times New Roman"/>
                <w:b/>
                <w:sz w:val="24"/>
                <w:szCs w:val="24"/>
                <w:lang w:val="en-US" w:eastAsia="vi-VN"/>
              </w:rPr>
            </w:pPr>
          </w:p>
          <w:p w14:paraId="4E3E1F2A">
            <w:pPr>
              <w:pStyle w:val="5"/>
              <w:shd w:val="clear" w:color="auto" w:fill="auto"/>
              <w:spacing w:after="0" w:line="26" w:lineRule="atLeast"/>
              <w:ind w:firstLine="0"/>
              <w:jc w:val="both"/>
              <w:rPr>
                <w:rFonts w:ascii="Times New Roman" w:hAnsi="Times New Roman" w:cs="Times New Roman"/>
                <w:b/>
                <w:sz w:val="24"/>
                <w:szCs w:val="24"/>
                <w:lang w:val="en-US" w:eastAsia="vi-VN"/>
              </w:rPr>
            </w:pPr>
          </w:p>
          <w:p w14:paraId="265DC9B0">
            <w:pPr>
              <w:pStyle w:val="5"/>
              <w:shd w:val="clear" w:color="auto" w:fill="auto"/>
              <w:spacing w:after="0" w:line="26" w:lineRule="atLeast"/>
              <w:ind w:firstLine="0"/>
              <w:jc w:val="both"/>
              <w:rPr>
                <w:rFonts w:ascii="Times New Roman" w:hAnsi="Times New Roman" w:cs="Times New Roman"/>
                <w:b/>
                <w:sz w:val="24"/>
                <w:szCs w:val="24"/>
                <w:lang w:val="en-US" w:eastAsia="vi-VN"/>
              </w:rPr>
            </w:pPr>
          </w:p>
          <w:p w14:paraId="5D5A73F6">
            <w:pPr>
              <w:pStyle w:val="5"/>
              <w:shd w:val="clear" w:color="auto" w:fill="auto"/>
              <w:spacing w:after="0" w:line="26" w:lineRule="atLeast"/>
              <w:ind w:firstLine="0"/>
              <w:jc w:val="both"/>
              <w:rPr>
                <w:rFonts w:ascii="Times New Roman" w:hAnsi="Times New Roman" w:cs="Times New Roman"/>
                <w:b/>
                <w:sz w:val="24"/>
                <w:szCs w:val="24"/>
                <w:lang w:val="en-US" w:eastAsia="vi-VN"/>
              </w:rPr>
            </w:pPr>
          </w:p>
          <w:p w14:paraId="269ABFC0">
            <w:pPr>
              <w:pStyle w:val="5"/>
              <w:shd w:val="clear" w:color="auto" w:fill="auto"/>
              <w:spacing w:after="0" w:line="26" w:lineRule="atLeast"/>
              <w:ind w:firstLine="0"/>
              <w:jc w:val="both"/>
              <w:rPr>
                <w:rFonts w:ascii="Times New Roman" w:hAnsi="Times New Roman" w:cs="Times New Roman"/>
                <w:b/>
                <w:sz w:val="24"/>
                <w:szCs w:val="24"/>
                <w:lang w:val="en-US" w:eastAsia="vi-VN"/>
              </w:rPr>
            </w:pPr>
          </w:p>
          <w:p w14:paraId="4F02DE28">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bCs/>
                <w:color w:val="000000"/>
                <w:sz w:val="24"/>
                <w:szCs w:val="24"/>
                <w:lang w:val="vi-VN" w:eastAsia="vi-VN"/>
              </w:rPr>
              <w:t>Em hãy hoàn thành bảng sau</w:t>
            </w:r>
          </w:p>
          <w:tbl>
            <w:tblPr>
              <w:tblStyle w:val="3"/>
              <w:tblW w:w="0" w:type="auto"/>
              <w:jc w:val="center"/>
              <w:tblLayout w:type="autofit"/>
              <w:tblCellMar>
                <w:top w:w="0" w:type="dxa"/>
                <w:left w:w="10" w:type="dxa"/>
                <w:bottom w:w="0" w:type="dxa"/>
                <w:right w:w="10" w:type="dxa"/>
              </w:tblCellMar>
            </w:tblPr>
            <w:tblGrid>
              <w:gridCol w:w="1171"/>
              <w:gridCol w:w="1476"/>
              <w:gridCol w:w="1066"/>
              <w:gridCol w:w="1113"/>
            </w:tblGrid>
            <w:tr w14:paraId="02525713">
              <w:tblPrEx>
                <w:tblCellMar>
                  <w:top w:w="0" w:type="dxa"/>
                  <w:left w:w="10" w:type="dxa"/>
                  <w:bottom w:w="0" w:type="dxa"/>
                  <w:right w:w="10" w:type="dxa"/>
                </w:tblCellMar>
              </w:tblPrEx>
              <w:trPr>
                <w:trHeight w:val="617" w:hRule="exact"/>
                <w:jc w:val="center"/>
              </w:trPr>
              <w:tc>
                <w:tcPr>
                  <w:tcW w:w="1171" w:type="dxa"/>
                  <w:tcBorders>
                    <w:top w:val="single" w:color="auto" w:sz="4" w:space="0"/>
                    <w:left w:val="single" w:color="auto" w:sz="4" w:space="0"/>
                    <w:bottom w:val="nil"/>
                    <w:right w:val="nil"/>
                  </w:tcBorders>
                  <w:shd w:val="clear" w:color="auto" w:fill="FFFFFF"/>
                  <w:vAlign w:val="bottom"/>
                </w:tcPr>
                <w:p w14:paraId="3809310A">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b/>
                      <w:bCs/>
                      <w:color w:val="E08738"/>
                      <w:w w:val="80"/>
                      <w:sz w:val="24"/>
                      <w:szCs w:val="24"/>
                    </w:rPr>
                    <w:t>Tên hợp chất</w:t>
                  </w:r>
                </w:p>
              </w:tc>
              <w:tc>
                <w:tcPr>
                  <w:tcW w:w="1476" w:type="dxa"/>
                  <w:tcBorders>
                    <w:top w:val="single" w:color="auto" w:sz="4" w:space="0"/>
                    <w:left w:val="single" w:color="auto" w:sz="4" w:space="0"/>
                    <w:bottom w:val="nil"/>
                    <w:right w:val="nil"/>
                  </w:tcBorders>
                  <w:shd w:val="clear" w:color="auto" w:fill="FFFFFF"/>
                </w:tcPr>
                <w:p w14:paraId="1359A013">
                  <w:pPr>
                    <w:spacing w:line="26" w:lineRule="atLeast"/>
                    <w:jc w:val="center"/>
                    <w:rPr>
                      <w:rFonts w:cs="Times New Roman"/>
                      <w:sz w:val="24"/>
                      <w:szCs w:val="24"/>
                    </w:rPr>
                  </w:pPr>
                  <w:r>
                    <w:rPr>
                      <w:rFonts w:eastAsia="Arial" w:cs="Times New Roman"/>
                      <w:b/>
                      <w:bCs/>
                      <w:color w:val="E08738"/>
                      <w:w w:val="80"/>
                      <w:sz w:val="24"/>
                      <w:szCs w:val="24"/>
                    </w:rPr>
                    <w:t>Thành phần hoá học</w:t>
                  </w:r>
                </w:p>
              </w:tc>
              <w:tc>
                <w:tcPr>
                  <w:tcW w:w="1066" w:type="dxa"/>
                  <w:tcBorders>
                    <w:top w:val="single" w:color="auto" w:sz="4" w:space="0"/>
                    <w:left w:val="single" w:color="auto" w:sz="4" w:space="0"/>
                    <w:bottom w:val="nil"/>
                    <w:right w:val="nil"/>
                  </w:tcBorders>
                  <w:shd w:val="clear" w:color="auto" w:fill="FFFFFF"/>
                  <w:vAlign w:val="bottom"/>
                </w:tcPr>
                <w:p w14:paraId="2FD10C37">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b/>
                      <w:bCs/>
                      <w:color w:val="E08738"/>
                      <w:w w:val="80"/>
                      <w:sz w:val="24"/>
                      <w:szCs w:val="24"/>
                    </w:rPr>
                    <w:t>Công thức hoá học</w:t>
                  </w:r>
                </w:p>
              </w:tc>
              <w:tc>
                <w:tcPr>
                  <w:tcW w:w="1113" w:type="dxa"/>
                  <w:tcBorders>
                    <w:top w:val="single" w:color="auto" w:sz="4" w:space="0"/>
                    <w:left w:val="single" w:color="auto" w:sz="4" w:space="0"/>
                    <w:bottom w:val="nil"/>
                    <w:right w:val="single" w:color="auto" w:sz="4" w:space="0"/>
                  </w:tcBorders>
                  <w:shd w:val="clear" w:color="auto" w:fill="FFFFFF"/>
                </w:tcPr>
                <w:p w14:paraId="2D729F71">
                  <w:pPr>
                    <w:spacing w:line="26" w:lineRule="atLeast"/>
                    <w:jc w:val="center"/>
                    <w:rPr>
                      <w:rFonts w:cs="Times New Roman"/>
                      <w:sz w:val="24"/>
                      <w:szCs w:val="24"/>
                    </w:rPr>
                  </w:pPr>
                  <w:r>
                    <w:rPr>
                      <w:rFonts w:eastAsia="Arial" w:cs="Times New Roman"/>
                      <w:b/>
                      <w:bCs/>
                      <w:color w:val="E08738"/>
                      <w:w w:val="80"/>
                      <w:sz w:val="24"/>
                      <w:szCs w:val="24"/>
                    </w:rPr>
                    <w:t>Khối lượng phân tử</w:t>
                  </w:r>
                </w:p>
              </w:tc>
            </w:tr>
            <w:tr w14:paraId="5AC76ECF">
              <w:tblPrEx>
                <w:tblCellMar>
                  <w:top w:w="0" w:type="dxa"/>
                  <w:left w:w="10" w:type="dxa"/>
                  <w:bottom w:w="0" w:type="dxa"/>
                  <w:right w:w="10" w:type="dxa"/>
                </w:tblCellMar>
              </w:tblPrEx>
              <w:trPr>
                <w:trHeight w:val="569" w:hRule="exact"/>
                <w:jc w:val="center"/>
              </w:trPr>
              <w:tc>
                <w:tcPr>
                  <w:tcW w:w="1171" w:type="dxa"/>
                  <w:tcBorders>
                    <w:top w:val="single" w:color="auto" w:sz="4" w:space="0"/>
                    <w:left w:val="single" w:color="auto" w:sz="4" w:space="0"/>
                    <w:bottom w:val="nil"/>
                    <w:right w:val="nil"/>
                  </w:tcBorders>
                  <w:shd w:val="clear" w:color="auto" w:fill="FFFFFF"/>
                  <w:vAlign w:val="bottom"/>
                </w:tcPr>
                <w:p w14:paraId="7B5536F6">
                  <w:pPr>
                    <w:pStyle w:val="25"/>
                    <w:shd w:val="clear" w:color="auto" w:fill="auto"/>
                    <w:spacing w:after="0" w:line="26" w:lineRule="atLeast"/>
                    <w:ind w:firstLine="0"/>
                    <w:rPr>
                      <w:rFonts w:ascii="Times New Roman" w:hAnsi="Times New Roman" w:cs="Times New Roman"/>
                      <w:sz w:val="24"/>
                      <w:szCs w:val="24"/>
                    </w:rPr>
                  </w:pPr>
                  <w:r>
                    <w:rPr>
                      <w:rFonts w:ascii="Times New Roman" w:hAnsi="Times New Roman" w:eastAsia="Arial" w:cs="Times New Roman"/>
                      <w:w w:val="70"/>
                      <w:sz w:val="24"/>
                      <w:szCs w:val="24"/>
                      <w:lang w:bidi="en-US"/>
                    </w:rPr>
                    <w:t>Magnesium chloride</w:t>
                  </w:r>
                </w:p>
              </w:tc>
              <w:tc>
                <w:tcPr>
                  <w:tcW w:w="1476" w:type="dxa"/>
                  <w:tcBorders>
                    <w:top w:val="single" w:color="auto" w:sz="4" w:space="0"/>
                    <w:left w:val="single" w:color="auto" w:sz="4" w:space="0"/>
                    <w:bottom w:val="nil"/>
                    <w:right w:val="nil"/>
                  </w:tcBorders>
                  <w:shd w:val="clear" w:color="auto" w:fill="FFFFFF"/>
                  <w:vAlign w:val="bottom"/>
                </w:tcPr>
                <w:p w14:paraId="349136BB">
                  <w:pPr>
                    <w:pStyle w:val="25"/>
                    <w:shd w:val="clear" w:color="auto" w:fill="auto"/>
                    <w:spacing w:after="0" w:line="26" w:lineRule="atLeast"/>
                    <w:ind w:firstLine="0"/>
                    <w:rPr>
                      <w:rFonts w:ascii="Times New Roman" w:hAnsi="Times New Roman" w:cs="Times New Roman"/>
                      <w:sz w:val="24"/>
                      <w:szCs w:val="24"/>
                    </w:rPr>
                  </w:pPr>
                  <w:r>
                    <w:rPr>
                      <w:rFonts w:ascii="Times New Roman" w:hAnsi="Times New Roman" w:eastAsia="Arial" w:cs="Times New Roman"/>
                      <w:w w:val="70"/>
                      <w:sz w:val="24"/>
                      <w:szCs w:val="24"/>
                      <w:lang w:bidi="en-US"/>
                    </w:rPr>
                    <w:t xml:space="preserve">1 </w:t>
                  </w:r>
                  <w:r>
                    <w:rPr>
                      <w:rFonts w:ascii="Times New Roman" w:hAnsi="Times New Roman" w:eastAsia="Arial" w:cs="Times New Roman"/>
                      <w:w w:val="70"/>
                      <w:sz w:val="24"/>
                      <w:szCs w:val="24"/>
                    </w:rPr>
                    <w:t xml:space="preserve">nguyên tử </w:t>
                  </w:r>
                  <w:r>
                    <w:rPr>
                      <w:rFonts w:ascii="Times New Roman" w:hAnsi="Times New Roman" w:eastAsia="Arial" w:cs="Times New Roman"/>
                      <w:w w:val="70"/>
                      <w:sz w:val="24"/>
                      <w:szCs w:val="24"/>
                      <w:lang w:bidi="en-US"/>
                    </w:rPr>
                    <w:t xml:space="preserve">Mg </w:t>
                  </w:r>
                  <w:r>
                    <w:rPr>
                      <w:rFonts w:ascii="Times New Roman" w:hAnsi="Times New Roman" w:eastAsia="Arial" w:cs="Times New Roman"/>
                      <w:w w:val="70"/>
                      <w:sz w:val="24"/>
                      <w:szCs w:val="24"/>
                    </w:rPr>
                    <w:t xml:space="preserve">và </w:t>
                  </w:r>
                  <w:r>
                    <w:rPr>
                      <w:rFonts w:ascii="Times New Roman" w:hAnsi="Times New Roman" w:eastAsia="Arial" w:cs="Times New Roman"/>
                      <w:w w:val="70"/>
                      <w:sz w:val="24"/>
                      <w:szCs w:val="24"/>
                      <w:lang w:bidi="en-US"/>
                    </w:rPr>
                    <w:t xml:space="preserve">2 </w:t>
                  </w:r>
                  <w:r>
                    <w:rPr>
                      <w:rFonts w:ascii="Times New Roman" w:hAnsi="Times New Roman" w:eastAsia="Arial" w:cs="Times New Roman"/>
                      <w:w w:val="70"/>
                      <w:sz w:val="24"/>
                      <w:szCs w:val="24"/>
                    </w:rPr>
                    <w:t>nguyên tửCI</w:t>
                  </w:r>
                </w:p>
              </w:tc>
              <w:tc>
                <w:tcPr>
                  <w:tcW w:w="1066" w:type="dxa"/>
                  <w:tcBorders>
                    <w:top w:val="single" w:color="auto" w:sz="4" w:space="0"/>
                    <w:left w:val="single" w:color="auto" w:sz="4" w:space="0"/>
                    <w:bottom w:val="nil"/>
                    <w:right w:val="nil"/>
                  </w:tcBorders>
                  <w:shd w:val="clear" w:color="auto" w:fill="FFFFFF"/>
                  <w:vAlign w:val="bottom"/>
                </w:tcPr>
                <w:p w14:paraId="6537CAD1">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MgCI</w:t>
                  </w:r>
                  <w:r>
                    <w:rPr>
                      <w:rFonts w:ascii="Times New Roman" w:hAnsi="Times New Roman" w:eastAsia="Arial" w:cs="Times New Roman"/>
                      <w:w w:val="70"/>
                      <w:sz w:val="24"/>
                      <w:szCs w:val="24"/>
                      <w:vertAlign w:val="subscript"/>
                    </w:rPr>
                    <w:t>2</w:t>
                  </w:r>
                </w:p>
              </w:tc>
              <w:tc>
                <w:tcPr>
                  <w:tcW w:w="1113" w:type="dxa"/>
                  <w:tcBorders>
                    <w:top w:val="single" w:color="auto" w:sz="4" w:space="0"/>
                    <w:left w:val="single" w:color="auto" w:sz="4" w:space="0"/>
                    <w:bottom w:val="nil"/>
                    <w:right w:val="single" w:color="auto" w:sz="4" w:space="0"/>
                  </w:tcBorders>
                  <w:shd w:val="clear" w:color="auto" w:fill="FFFFFF"/>
                  <w:vAlign w:val="bottom"/>
                </w:tcPr>
                <w:p w14:paraId="0E1A96D1">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95amu</w:t>
                  </w:r>
                </w:p>
              </w:tc>
            </w:tr>
            <w:tr w14:paraId="7A494CC9">
              <w:tblPrEx>
                <w:tblCellMar>
                  <w:top w:w="0" w:type="dxa"/>
                  <w:left w:w="10" w:type="dxa"/>
                  <w:bottom w:w="0" w:type="dxa"/>
                  <w:right w:w="10" w:type="dxa"/>
                </w:tblCellMar>
              </w:tblPrEx>
              <w:trPr>
                <w:trHeight w:val="563" w:hRule="exact"/>
                <w:jc w:val="center"/>
              </w:trPr>
              <w:tc>
                <w:tcPr>
                  <w:tcW w:w="1171" w:type="dxa"/>
                  <w:tcBorders>
                    <w:top w:val="single" w:color="auto" w:sz="4" w:space="0"/>
                    <w:left w:val="single" w:color="auto" w:sz="4" w:space="0"/>
                    <w:bottom w:val="nil"/>
                    <w:right w:val="nil"/>
                  </w:tcBorders>
                  <w:shd w:val="clear" w:color="auto" w:fill="FFFFFF"/>
                  <w:vAlign w:val="bottom"/>
                </w:tcPr>
                <w:p w14:paraId="32995595">
                  <w:pPr>
                    <w:pStyle w:val="25"/>
                    <w:shd w:val="clear" w:color="auto" w:fill="auto"/>
                    <w:spacing w:after="0" w:line="26" w:lineRule="atLeast"/>
                    <w:ind w:firstLine="0"/>
                    <w:rPr>
                      <w:rFonts w:ascii="Times New Roman" w:hAnsi="Times New Roman" w:cs="Times New Roman"/>
                      <w:sz w:val="24"/>
                      <w:szCs w:val="24"/>
                    </w:rPr>
                  </w:pPr>
                  <w:r>
                    <w:rPr>
                      <w:rFonts w:ascii="Times New Roman" w:hAnsi="Times New Roman" w:eastAsia="Arial" w:cs="Times New Roman"/>
                      <w:w w:val="70"/>
                      <w:sz w:val="24"/>
                      <w:szCs w:val="24"/>
                      <w:lang w:bidi="en-US"/>
                    </w:rPr>
                    <w:t>Aluminium oxide</w:t>
                  </w:r>
                </w:p>
              </w:tc>
              <w:tc>
                <w:tcPr>
                  <w:tcW w:w="1476" w:type="dxa"/>
                  <w:tcBorders>
                    <w:top w:val="single" w:color="auto" w:sz="4" w:space="0"/>
                    <w:left w:val="single" w:color="auto" w:sz="4" w:space="0"/>
                    <w:bottom w:val="nil"/>
                    <w:right w:val="nil"/>
                  </w:tcBorders>
                  <w:shd w:val="clear" w:color="auto" w:fill="FFFFFF"/>
                  <w:vAlign w:val="bottom"/>
                </w:tcPr>
                <w:p w14:paraId="479F314D">
                  <w:pPr>
                    <w:pStyle w:val="25"/>
                    <w:shd w:val="clear" w:color="auto" w:fill="auto"/>
                    <w:spacing w:after="0" w:line="26" w:lineRule="atLeast"/>
                    <w:ind w:firstLine="0"/>
                    <w:rPr>
                      <w:rFonts w:ascii="Times New Roman" w:hAnsi="Times New Roman" w:cs="Times New Roman"/>
                      <w:sz w:val="24"/>
                      <w:szCs w:val="24"/>
                    </w:rPr>
                  </w:pPr>
                  <w:r>
                    <w:rPr>
                      <w:rFonts w:ascii="Times New Roman" w:hAnsi="Times New Roman" w:eastAsia="Arial" w:cs="Times New Roman"/>
                      <w:w w:val="70"/>
                      <w:sz w:val="24"/>
                      <w:szCs w:val="24"/>
                    </w:rPr>
                    <w:t>2 nguyên tử AI và 3 nguyên tử O</w:t>
                  </w:r>
                </w:p>
              </w:tc>
              <w:tc>
                <w:tcPr>
                  <w:tcW w:w="1066" w:type="dxa"/>
                  <w:tcBorders>
                    <w:top w:val="single" w:color="auto" w:sz="4" w:space="0"/>
                    <w:left w:val="single" w:color="auto" w:sz="4" w:space="0"/>
                    <w:bottom w:val="nil"/>
                    <w:right w:val="nil"/>
                  </w:tcBorders>
                  <w:shd w:val="clear" w:color="auto" w:fill="FFFFFF"/>
                </w:tcPr>
                <w:p w14:paraId="6823FAB9">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AlCl</w:t>
                  </w:r>
                  <w:r>
                    <w:rPr>
                      <w:rFonts w:ascii="Times New Roman" w:hAnsi="Times New Roman" w:eastAsia="Arial" w:cs="Times New Roman"/>
                      <w:w w:val="70"/>
                      <w:sz w:val="24"/>
                      <w:szCs w:val="24"/>
                      <w:vertAlign w:val="subscript"/>
                      <w:lang w:bidi="en-US"/>
                    </w:rPr>
                    <w:t>3</w:t>
                  </w:r>
                </w:p>
              </w:tc>
              <w:tc>
                <w:tcPr>
                  <w:tcW w:w="1113" w:type="dxa"/>
                  <w:tcBorders>
                    <w:top w:val="single" w:color="auto" w:sz="4" w:space="0"/>
                    <w:left w:val="single" w:color="auto" w:sz="4" w:space="0"/>
                    <w:bottom w:val="nil"/>
                    <w:right w:val="single" w:color="auto" w:sz="4" w:space="0"/>
                  </w:tcBorders>
                  <w:shd w:val="clear" w:color="auto" w:fill="FFFFFF"/>
                  <w:vAlign w:val="bottom"/>
                </w:tcPr>
                <w:p w14:paraId="12F53872">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102 amu</w:t>
                  </w:r>
                </w:p>
              </w:tc>
            </w:tr>
            <w:tr w14:paraId="1C36E6D1">
              <w:tblPrEx>
                <w:tblCellMar>
                  <w:top w:w="0" w:type="dxa"/>
                  <w:left w:w="10" w:type="dxa"/>
                  <w:bottom w:w="0" w:type="dxa"/>
                  <w:right w:w="10" w:type="dxa"/>
                </w:tblCellMar>
              </w:tblPrEx>
              <w:trPr>
                <w:trHeight w:val="557" w:hRule="exact"/>
                <w:jc w:val="center"/>
              </w:trPr>
              <w:tc>
                <w:tcPr>
                  <w:tcW w:w="1171" w:type="dxa"/>
                  <w:tcBorders>
                    <w:top w:val="single" w:color="auto" w:sz="4" w:space="0"/>
                    <w:left w:val="single" w:color="auto" w:sz="4" w:space="0"/>
                    <w:bottom w:val="single" w:color="auto" w:sz="4" w:space="0"/>
                    <w:right w:val="nil"/>
                  </w:tcBorders>
                  <w:shd w:val="clear" w:color="auto" w:fill="FFFFFF"/>
                  <w:vAlign w:val="bottom"/>
                </w:tcPr>
                <w:p w14:paraId="56148BF5">
                  <w:pPr>
                    <w:pStyle w:val="25"/>
                    <w:shd w:val="clear" w:color="auto" w:fill="auto"/>
                    <w:spacing w:after="0" w:line="26" w:lineRule="atLeast"/>
                    <w:ind w:firstLine="0"/>
                    <w:rPr>
                      <w:rFonts w:ascii="Times New Roman" w:hAnsi="Times New Roman" w:cs="Times New Roman"/>
                      <w:sz w:val="24"/>
                      <w:szCs w:val="24"/>
                    </w:rPr>
                  </w:pPr>
                  <w:r>
                    <w:rPr>
                      <w:rFonts w:ascii="Times New Roman" w:hAnsi="Times New Roman" w:eastAsia="Arial" w:cs="Times New Roman"/>
                      <w:w w:val="70"/>
                      <w:sz w:val="24"/>
                      <w:szCs w:val="24"/>
                      <w:lang w:bidi="en-US"/>
                    </w:rPr>
                    <w:t>Ammonia</w:t>
                  </w:r>
                </w:p>
              </w:tc>
              <w:tc>
                <w:tcPr>
                  <w:tcW w:w="1476" w:type="dxa"/>
                  <w:tcBorders>
                    <w:top w:val="single" w:color="auto" w:sz="4" w:space="0"/>
                    <w:left w:val="single" w:color="auto" w:sz="4" w:space="0"/>
                    <w:bottom w:val="single" w:color="auto" w:sz="4" w:space="0"/>
                    <w:right w:val="nil"/>
                  </w:tcBorders>
                  <w:shd w:val="clear" w:color="auto" w:fill="FFFFFF"/>
                  <w:vAlign w:val="bottom"/>
                </w:tcPr>
                <w:p w14:paraId="338F8AE5">
                  <w:pPr>
                    <w:pStyle w:val="25"/>
                    <w:shd w:val="clear" w:color="auto" w:fill="auto"/>
                    <w:spacing w:after="0" w:line="26" w:lineRule="atLeast"/>
                    <w:ind w:firstLine="0"/>
                    <w:rPr>
                      <w:rFonts w:ascii="Times New Roman" w:hAnsi="Times New Roman" w:cs="Times New Roman"/>
                      <w:sz w:val="24"/>
                      <w:szCs w:val="24"/>
                    </w:rPr>
                  </w:pPr>
                  <w:r>
                    <w:rPr>
                      <w:rFonts w:ascii="Times New Roman" w:hAnsi="Times New Roman" w:eastAsia="Arial" w:cs="Times New Roman"/>
                      <w:w w:val="70"/>
                      <w:sz w:val="24"/>
                      <w:szCs w:val="24"/>
                    </w:rPr>
                    <w:t>1 nguyên tử N và 3 nguyên tử H</w:t>
                  </w:r>
                </w:p>
              </w:tc>
              <w:tc>
                <w:tcPr>
                  <w:tcW w:w="1066" w:type="dxa"/>
                  <w:tcBorders>
                    <w:top w:val="single" w:color="auto" w:sz="4" w:space="0"/>
                    <w:left w:val="single" w:color="auto" w:sz="4" w:space="0"/>
                    <w:bottom w:val="single" w:color="auto" w:sz="4" w:space="0"/>
                    <w:right w:val="nil"/>
                  </w:tcBorders>
                  <w:shd w:val="clear" w:color="auto" w:fill="FFFFFF"/>
                  <w:vAlign w:val="bottom"/>
                </w:tcPr>
                <w:p w14:paraId="3359B2A2">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NH</w:t>
                  </w:r>
                  <w:r>
                    <w:rPr>
                      <w:rFonts w:ascii="Times New Roman" w:hAnsi="Times New Roman" w:eastAsia="Arial" w:cs="Times New Roman"/>
                      <w:w w:val="70"/>
                      <w:sz w:val="24"/>
                      <w:szCs w:val="24"/>
                      <w:vertAlign w:val="subscript"/>
                    </w:rPr>
                    <w:t>3</w:t>
                  </w:r>
                </w:p>
              </w:tc>
              <w:tc>
                <w:tcPr>
                  <w:tcW w:w="1113" w:type="dxa"/>
                  <w:tcBorders>
                    <w:top w:val="single" w:color="auto" w:sz="4" w:space="0"/>
                    <w:left w:val="single" w:color="auto" w:sz="4" w:space="0"/>
                    <w:bottom w:val="single" w:color="auto" w:sz="4" w:space="0"/>
                    <w:right w:val="single" w:color="auto" w:sz="4" w:space="0"/>
                  </w:tcBorders>
                  <w:shd w:val="clear" w:color="auto" w:fill="FFFFFF"/>
                  <w:vAlign w:val="bottom"/>
                </w:tcPr>
                <w:p w14:paraId="6BC1F728">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17amu</w:t>
                  </w:r>
                </w:p>
              </w:tc>
            </w:tr>
          </w:tbl>
          <w:p w14:paraId="3E8E35A7">
            <w:pPr>
              <w:pStyle w:val="5"/>
              <w:shd w:val="clear" w:color="auto" w:fill="auto"/>
              <w:spacing w:after="0" w:line="26" w:lineRule="atLeast"/>
              <w:ind w:firstLine="0"/>
              <w:rPr>
                <w:rFonts w:ascii="Times New Roman" w:hAnsi="Times New Roman" w:cs="Times New Roman"/>
                <w:sz w:val="24"/>
                <w:szCs w:val="24"/>
                <w:lang w:val="en-US" w:eastAsia="vi-VN"/>
              </w:rPr>
            </w:pPr>
          </w:p>
          <w:p w14:paraId="35B24D1A">
            <w:pPr>
              <w:pStyle w:val="5"/>
              <w:shd w:val="clear" w:color="auto" w:fill="auto"/>
              <w:spacing w:after="0" w:line="26" w:lineRule="atLeast"/>
              <w:ind w:firstLine="0"/>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Fe</w:t>
            </w:r>
            <w:r>
              <w:rPr>
                <w:rFonts w:ascii="Times New Roman" w:hAnsi="Times New Roman" w:cs="Times New Roman"/>
                <w:sz w:val="24"/>
                <w:szCs w:val="24"/>
                <w:vertAlign w:val="subscript"/>
                <w:lang w:val="vi-VN" w:eastAsia="vi-VN"/>
              </w:rPr>
              <w:t>2</w:t>
            </w:r>
            <w:r>
              <w:rPr>
                <w:rFonts w:ascii="Times New Roman" w:hAnsi="Times New Roman" w:cs="Times New Roman"/>
                <w:sz w:val="24"/>
                <w:szCs w:val="24"/>
                <w:lang w:val="vi-VN" w:eastAsia="vi-VN"/>
              </w:rPr>
              <w:t>O</w:t>
            </w:r>
            <w:r>
              <w:rPr>
                <w:rFonts w:ascii="Times New Roman" w:hAnsi="Times New Roman" w:cs="Times New Roman"/>
                <w:sz w:val="24"/>
                <w:szCs w:val="24"/>
                <w:vertAlign w:val="subscript"/>
                <w:lang w:val="vi-VN" w:eastAsia="vi-VN"/>
              </w:rPr>
              <w:t>3</w:t>
            </w:r>
            <w:r>
              <w:rPr>
                <w:rFonts w:ascii="Times New Roman" w:hAnsi="Times New Roman" w:cs="Times New Roman"/>
                <w:sz w:val="24"/>
                <w:szCs w:val="24"/>
                <w:lang w:val="vi-VN" w:eastAsia="vi-VN"/>
              </w:rPr>
              <w:t xml:space="preserve"> gồm 2 nguyên tử Fe và 3 nguyên tử O</w:t>
            </w:r>
          </w:p>
          <w:p w14:paraId="5FE6ACF0">
            <w:pPr>
              <w:pStyle w:val="5"/>
              <w:shd w:val="clear" w:color="auto" w:fill="auto"/>
              <w:spacing w:after="0" w:line="26" w:lineRule="atLeast"/>
              <w:ind w:firstLine="0"/>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 </w:t>
            </w:r>
            <w:r>
              <w:rPr>
                <w:rFonts w:ascii="Times New Roman" w:hAnsi="Times New Roman" w:cs="Times New Roman"/>
                <w:sz w:val="24"/>
                <w:szCs w:val="24"/>
                <w:lang w:val="vi-VN" w:eastAsia="vi-VN"/>
              </w:rPr>
              <w:t>Khối lượng phân tử bằng 160 amu.</w:t>
            </w:r>
          </w:p>
          <w:p w14:paraId="655C4FE9">
            <w:pPr>
              <w:pStyle w:val="5"/>
              <w:shd w:val="clear" w:color="auto" w:fill="auto"/>
              <w:spacing w:after="0" w:line="26" w:lineRule="atLeast"/>
              <w:ind w:firstLine="0"/>
              <w:rPr>
                <w:rFonts w:ascii="Times New Roman" w:hAnsi="Times New Roman" w:cs="Times New Roman"/>
                <w:b/>
                <w:color w:val="FF0000"/>
                <w:sz w:val="24"/>
                <w:szCs w:val="24"/>
                <w:lang w:val="en-US" w:eastAsia="vi-VN"/>
              </w:rPr>
            </w:pPr>
          </w:p>
          <w:p w14:paraId="3C92D66B">
            <w:pPr>
              <w:pStyle w:val="5"/>
              <w:shd w:val="clear" w:color="auto" w:fill="auto"/>
              <w:spacing w:after="0" w:line="26" w:lineRule="atLeast"/>
              <w:ind w:firstLine="0"/>
              <w:rPr>
                <w:rFonts w:ascii="Times New Roman" w:hAnsi="Times New Roman" w:cs="Times New Roman"/>
                <w:b/>
                <w:color w:val="FF0000"/>
                <w:sz w:val="24"/>
                <w:szCs w:val="24"/>
                <w:lang w:val="en-US" w:eastAsia="vi-VN"/>
              </w:rPr>
            </w:pPr>
          </w:p>
          <w:p w14:paraId="720D861C">
            <w:pPr>
              <w:pStyle w:val="5"/>
              <w:shd w:val="clear" w:color="auto" w:fill="auto"/>
              <w:spacing w:after="0" w:line="26" w:lineRule="atLeast"/>
              <w:ind w:firstLine="0"/>
              <w:rPr>
                <w:rFonts w:ascii="Times New Roman" w:hAnsi="Times New Roman" w:cs="Times New Roman"/>
                <w:b/>
                <w:color w:val="FF0000"/>
                <w:sz w:val="24"/>
                <w:szCs w:val="24"/>
                <w:lang w:val="en-US" w:eastAsia="vi-VN"/>
              </w:rPr>
            </w:pPr>
          </w:p>
          <w:p w14:paraId="55FBABFD">
            <w:pPr>
              <w:pStyle w:val="5"/>
              <w:shd w:val="clear" w:color="auto" w:fill="auto"/>
              <w:spacing w:after="0" w:line="26" w:lineRule="atLeast"/>
              <w:ind w:firstLine="0"/>
              <w:rPr>
                <w:rFonts w:ascii="Times New Roman" w:hAnsi="Times New Roman" w:cs="Times New Roman"/>
                <w:b/>
                <w:color w:val="FF0000"/>
                <w:sz w:val="24"/>
                <w:szCs w:val="24"/>
                <w:lang w:val="en-US" w:eastAsia="vi-VN"/>
              </w:rPr>
            </w:pPr>
          </w:p>
          <w:p w14:paraId="6D68C39C">
            <w:pPr>
              <w:pStyle w:val="5"/>
              <w:shd w:val="clear" w:color="auto" w:fill="auto"/>
              <w:spacing w:after="0" w:line="26" w:lineRule="atLeast"/>
              <w:ind w:firstLine="0"/>
              <w:rPr>
                <w:rFonts w:ascii="Times New Roman" w:hAnsi="Times New Roman" w:cs="Times New Roman"/>
                <w:b/>
                <w:color w:val="FF0000"/>
                <w:sz w:val="24"/>
                <w:szCs w:val="24"/>
                <w:lang w:val="en-US" w:eastAsia="vi-VN"/>
              </w:rPr>
            </w:pPr>
          </w:p>
          <w:p w14:paraId="44D2CFCA">
            <w:pPr>
              <w:pStyle w:val="5"/>
              <w:shd w:val="clear" w:color="auto" w:fill="auto"/>
              <w:spacing w:after="0" w:line="26" w:lineRule="atLeast"/>
              <w:ind w:firstLine="0"/>
              <w:rPr>
                <w:rFonts w:ascii="Times New Roman" w:hAnsi="Times New Roman" w:cs="Times New Roman"/>
                <w:b/>
                <w:color w:val="FF0000"/>
                <w:sz w:val="24"/>
                <w:szCs w:val="24"/>
                <w:lang w:val="en-US" w:eastAsia="vi-VN"/>
              </w:rPr>
            </w:pPr>
            <w:r>
              <w:rPr>
                <w:rFonts w:ascii="Times New Roman" w:hAnsi="Times New Roman" w:cs="Times New Roman"/>
                <w:b/>
                <w:color w:val="FF0000"/>
                <w:sz w:val="24"/>
                <w:szCs w:val="24"/>
                <w:lang w:val="en-US" w:eastAsia="vi-VN"/>
              </w:rPr>
              <w:t>Tổng kết:</w:t>
            </w:r>
          </w:p>
          <w:p w14:paraId="761E8B60">
            <w:pPr>
              <w:spacing w:line="26" w:lineRule="atLeast"/>
              <w:ind w:right="70"/>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 </w:t>
            </w:r>
            <w:r>
              <w:rPr>
                <w:rFonts w:ascii="Times New Roman" w:hAnsi="Times New Roman" w:cs="Times New Roman" w:eastAsiaTheme="minorEastAsia"/>
                <w:b/>
                <w:sz w:val="24"/>
                <w:szCs w:val="24"/>
                <w:lang w:val="en-US" w:eastAsia="vi-VN"/>
              </w:rPr>
              <w:t>Công thức hoá học</w:t>
            </w:r>
            <w:r>
              <w:rPr>
                <w:rFonts w:ascii="Times New Roman" w:hAnsi="Times New Roman" w:cs="Times New Roman" w:eastAsiaTheme="minorEastAsia"/>
                <w:sz w:val="24"/>
                <w:szCs w:val="24"/>
                <w:lang w:val="en-US" w:eastAsia="vi-VN"/>
              </w:rPr>
              <w:t xml:space="preserve"> của hợp chất được biểu diễn bằng kí hiệu  hoá học của những nguyên tố tạo thành kèm chỉ số ở phía dưới bên phải kí hiệu.</w:t>
            </w:r>
          </w:p>
          <w:p w14:paraId="06DCBDBA">
            <w:pPr>
              <w:spacing w:line="26" w:lineRule="atLeast"/>
              <w:ind w:right="70"/>
              <w:rPr>
                <w:rFonts w:ascii="Times New Roman" w:hAnsi="Times New Roman" w:cs="Times New Roman" w:eastAsiaTheme="minorEastAsia"/>
                <w:color w:val="FF0000"/>
                <w:sz w:val="24"/>
                <w:szCs w:val="24"/>
                <w:lang w:val="en-US" w:eastAsia="vi-VN"/>
              </w:rPr>
            </w:pPr>
            <w:r>
              <w:rPr>
                <w:rFonts w:ascii="Times New Roman" w:hAnsi="Times New Roman" w:cs="Times New Roman" w:eastAsiaTheme="minorEastAsia"/>
                <w:b/>
                <w:sz w:val="24"/>
                <w:szCs w:val="24"/>
                <w:lang w:val="en-US" w:eastAsia="vi-VN"/>
              </w:rPr>
              <w:t>- Công thức phân tử chung</w:t>
            </w:r>
            <w:r>
              <w:rPr>
                <w:rFonts w:ascii="Times New Roman" w:hAnsi="Times New Roman" w:cs="Times New Roman" w:eastAsiaTheme="minorEastAsia"/>
                <w:sz w:val="24"/>
                <w:szCs w:val="24"/>
                <w:lang w:val="en-US" w:eastAsia="vi-VN"/>
              </w:rPr>
              <w:t xml:space="preserve"> có dạng </w:t>
            </w:r>
            <w:r>
              <w:rPr>
                <w:rFonts w:ascii="Times New Roman" w:hAnsi="Times New Roman" w:cs="Times New Roman" w:eastAsiaTheme="minorEastAsia"/>
                <w:color w:val="FF0000"/>
                <w:sz w:val="24"/>
                <w:szCs w:val="24"/>
                <w:lang w:val="en-US" w:eastAsia="vi-VN"/>
              </w:rPr>
              <w:t>A</w:t>
            </w:r>
            <w:r>
              <w:rPr>
                <w:rFonts w:ascii="Times New Roman" w:hAnsi="Times New Roman" w:cs="Times New Roman" w:eastAsiaTheme="minorEastAsia"/>
                <w:color w:val="FF0000"/>
                <w:sz w:val="24"/>
                <w:szCs w:val="24"/>
                <w:vertAlign w:val="subscript"/>
                <w:lang w:val="en-US" w:eastAsia="vi-VN"/>
              </w:rPr>
              <w:t>x</w:t>
            </w:r>
            <w:r>
              <w:rPr>
                <w:rFonts w:ascii="Times New Roman" w:hAnsi="Times New Roman" w:cs="Times New Roman" w:eastAsiaTheme="minorEastAsia"/>
                <w:color w:val="FF0000"/>
                <w:sz w:val="24"/>
                <w:szCs w:val="24"/>
                <w:lang w:val="en-US" w:eastAsia="vi-VN"/>
              </w:rPr>
              <w:t>B</w:t>
            </w:r>
            <w:r>
              <w:rPr>
                <w:rFonts w:ascii="Times New Roman" w:hAnsi="Times New Roman" w:cs="Times New Roman" w:eastAsiaTheme="minorEastAsia"/>
                <w:color w:val="FF0000"/>
                <w:sz w:val="24"/>
                <w:szCs w:val="24"/>
                <w:vertAlign w:val="subscript"/>
                <w:lang w:val="en-US" w:eastAsia="vi-VN"/>
              </w:rPr>
              <w:t>y</w:t>
            </w:r>
            <w:r>
              <w:rPr>
                <w:rFonts w:ascii="Times New Roman" w:hAnsi="Times New Roman" w:cs="Times New Roman" w:eastAsiaTheme="minorEastAsia"/>
                <w:color w:val="FF0000"/>
                <w:sz w:val="24"/>
                <w:szCs w:val="24"/>
                <w:lang w:val="en-US" w:eastAsia="vi-VN"/>
              </w:rPr>
              <w:t>.</w:t>
            </w:r>
          </w:p>
          <w:p w14:paraId="3C21E53A">
            <w:pPr>
              <w:spacing w:line="26" w:lineRule="atLeast"/>
              <w:rPr>
                <w:rFonts w:ascii="Times New Roman" w:hAnsi="Times New Roman" w:cs="Times New Roman" w:eastAsiaTheme="minorEastAsia"/>
                <w:bCs/>
                <w:sz w:val="24"/>
                <w:szCs w:val="24"/>
                <w:lang w:val="vi-VN" w:eastAsia="vi-VN"/>
              </w:rPr>
            </w:pPr>
            <w:r>
              <w:rPr>
                <w:rFonts w:ascii="Times New Roman" w:hAnsi="Times New Roman" w:cs="Times New Roman" w:eastAsiaTheme="minorEastAsia"/>
                <w:color w:val="FF0000"/>
                <w:sz w:val="24"/>
                <w:szCs w:val="24"/>
                <w:lang w:val="en-US" w:eastAsia="vi-VN"/>
              </w:rPr>
              <w:t xml:space="preserve">- </w:t>
            </w:r>
            <w:r>
              <w:rPr>
                <w:rFonts w:ascii="Times New Roman" w:hAnsi="Times New Roman" w:cs="Times New Roman" w:eastAsiaTheme="minorEastAsia"/>
                <w:b/>
                <w:bCs/>
                <w:sz w:val="24"/>
                <w:szCs w:val="24"/>
                <w:lang w:val="vi-VN" w:eastAsia="vi-VN"/>
              </w:rPr>
              <w:t xml:space="preserve">Công thức hóa học </w:t>
            </w:r>
            <w:r>
              <w:rPr>
                <w:rFonts w:ascii="Times New Roman" w:hAnsi="Times New Roman" w:cs="Times New Roman" w:eastAsiaTheme="minorEastAsia"/>
                <w:bCs/>
                <w:sz w:val="24"/>
                <w:szCs w:val="24"/>
                <w:lang w:val="vi-VN" w:eastAsia="vi-VN"/>
              </w:rPr>
              <w:t>cho biết:</w:t>
            </w:r>
          </w:p>
          <w:p w14:paraId="112E4952">
            <w:pPr>
              <w:spacing w:line="26" w:lineRule="atLeas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vi-VN" w:eastAsia="vi-VN"/>
              </w:rPr>
              <w:t xml:space="preserve">   + </w:t>
            </w:r>
            <w:r>
              <w:rPr>
                <w:rFonts w:ascii="Times New Roman" w:hAnsi="Times New Roman" w:cs="Times New Roman" w:eastAsiaTheme="minorEastAsia"/>
                <w:sz w:val="24"/>
                <w:szCs w:val="24"/>
                <w:lang w:val="en-US" w:eastAsia="vi-VN"/>
              </w:rPr>
              <w:t>Thành phần nguyên tố.</w:t>
            </w:r>
          </w:p>
          <w:p w14:paraId="6A647FA3">
            <w:pPr>
              <w:spacing w:line="26" w:lineRule="atLeas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vi-VN" w:eastAsia="vi-VN"/>
              </w:rPr>
              <w:t xml:space="preserve">   + Số lượng nguyên tố trong nguyên tử.</w:t>
            </w:r>
          </w:p>
          <w:p w14:paraId="2DEF30CB">
            <w:pPr>
              <w:spacing w:line="26" w:lineRule="atLeas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en-US" w:eastAsia="vi-VN"/>
              </w:rPr>
              <w:sym w:font="Symbol" w:char="F0AE"/>
            </w:r>
            <w:r>
              <w:rPr>
                <w:rFonts w:ascii="Times New Roman" w:hAnsi="Times New Roman" w:cs="Times New Roman" w:eastAsiaTheme="minorEastAsia"/>
                <w:sz w:val="24"/>
                <w:szCs w:val="24"/>
                <w:lang w:val="en-US" w:eastAsia="vi-VN"/>
              </w:rPr>
              <w:t>Tính được khối lượng phân tử.</w:t>
            </w:r>
          </w:p>
        </w:tc>
      </w:tr>
      <w:tr w14:paraId="684F945F">
        <w:tblPrEx>
          <w:tblCellMar>
            <w:top w:w="14" w:type="dxa"/>
            <w:left w:w="108" w:type="dxa"/>
            <w:bottom w:w="4" w:type="dxa"/>
            <w:right w:w="46" w:type="dxa"/>
          </w:tblCellMar>
        </w:tblPrEx>
        <w:trPr>
          <w:trHeight w:val="391" w:hRule="atLeast"/>
        </w:trPr>
        <w:tc>
          <w:tcPr>
            <w:tcW w:w="9913" w:type="dxa"/>
            <w:gridSpan w:val="2"/>
            <w:tcBorders>
              <w:top w:val="single" w:color="000000" w:sz="4" w:space="0"/>
              <w:left w:val="single" w:color="000000" w:sz="4" w:space="0"/>
              <w:bottom w:val="single" w:color="000000" w:sz="4" w:space="0"/>
              <w:right w:val="single" w:color="000000" w:sz="4" w:space="0"/>
            </w:tcBorders>
          </w:tcPr>
          <w:p w14:paraId="25F4B6FF">
            <w:pPr>
              <w:spacing w:line="26" w:lineRule="atLeast"/>
              <w:ind w:right="70"/>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b/>
                <w:i/>
                <w:sz w:val="24"/>
                <w:szCs w:val="24"/>
                <w:lang w:val="en-US" w:eastAsia="vi-VN"/>
              </w:rPr>
              <w:t xml:space="preserve">Mở rộng: </w:t>
            </w:r>
            <w:r>
              <w:rPr>
                <w:rFonts w:ascii="Times New Roman" w:hAnsi="Times New Roman" w:cs="Times New Roman" w:eastAsiaTheme="minorEastAsia"/>
                <w:sz w:val="24"/>
                <w:szCs w:val="24"/>
                <w:lang w:val="en-US" w:eastAsia="vi-VN"/>
              </w:rPr>
              <w:t>GV hướng dẫn học sinh về tự nghiên cứu thêm ở nhà</w:t>
            </w:r>
          </w:p>
          <w:p w14:paraId="2239DE1C">
            <w:pPr>
              <w:spacing w:line="26" w:lineRule="atLeast"/>
              <w:ind w:left="278" w:right="279"/>
              <w:jc w:val="center"/>
              <w:rPr>
                <w:rFonts w:ascii="Times New Roman" w:hAnsi="Times New Roman" w:cs="Times New Roman" w:eastAsiaTheme="minorEastAsia"/>
                <w:b/>
                <w:sz w:val="24"/>
                <w:szCs w:val="24"/>
                <w:lang w:val="vi-VN" w:eastAsia="vi-VN"/>
              </w:rPr>
            </w:pPr>
            <w:r>
              <w:rPr>
                <w:rFonts w:ascii="Times New Roman" w:hAnsi="Times New Roman" w:cs="Times New Roman" w:eastAsiaTheme="minorEastAsia"/>
                <w:b/>
                <w:w w:val="90"/>
                <w:sz w:val="24"/>
                <w:szCs w:val="24"/>
                <w:lang w:val="vi-VN" w:eastAsia="vi-VN"/>
              </w:rPr>
              <w:t>CÁCH</w:t>
            </w:r>
            <w:r>
              <w:rPr>
                <w:rFonts w:ascii="Times New Roman" w:hAnsi="Times New Roman" w:cs="Times New Roman" w:eastAsiaTheme="minorEastAsia"/>
                <w:b/>
                <w:spacing w:val="-16"/>
                <w:w w:val="90"/>
                <w:sz w:val="24"/>
                <w:szCs w:val="24"/>
                <w:lang w:val="vi-VN" w:eastAsia="vi-VN"/>
              </w:rPr>
              <w:t xml:space="preserve"> </w:t>
            </w:r>
            <w:r>
              <w:rPr>
                <w:rFonts w:ascii="Times New Roman" w:hAnsi="Times New Roman" w:cs="Times New Roman" w:eastAsiaTheme="minorEastAsia"/>
                <w:b/>
                <w:w w:val="90"/>
                <w:sz w:val="24"/>
                <w:szCs w:val="24"/>
                <w:lang w:val="vi-VN" w:eastAsia="vi-VN"/>
              </w:rPr>
              <w:t>VIẾT</w:t>
            </w:r>
            <w:r>
              <w:rPr>
                <w:rFonts w:ascii="Times New Roman" w:hAnsi="Times New Roman" w:cs="Times New Roman" w:eastAsiaTheme="minorEastAsia"/>
                <w:b/>
                <w:spacing w:val="-16"/>
                <w:w w:val="90"/>
                <w:sz w:val="24"/>
                <w:szCs w:val="24"/>
                <w:lang w:val="vi-VN" w:eastAsia="vi-VN"/>
              </w:rPr>
              <w:t xml:space="preserve"> </w:t>
            </w:r>
            <w:r>
              <w:rPr>
                <w:rFonts w:ascii="Times New Roman" w:hAnsi="Times New Roman" w:cs="Times New Roman" w:eastAsiaTheme="minorEastAsia"/>
                <w:b/>
                <w:w w:val="90"/>
                <w:sz w:val="24"/>
                <w:szCs w:val="24"/>
                <w:lang w:val="vi-VN" w:eastAsia="vi-VN"/>
              </w:rPr>
              <w:t>CÔNG</w:t>
            </w:r>
            <w:r>
              <w:rPr>
                <w:rFonts w:ascii="Times New Roman" w:hAnsi="Times New Roman" w:cs="Times New Roman" w:eastAsiaTheme="minorEastAsia"/>
                <w:b/>
                <w:spacing w:val="-16"/>
                <w:w w:val="90"/>
                <w:sz w:val="24"/>
                <w:szCs w:val="24"/>
                <w:lang w:val="vi-VN" w:eastAsia="vi-VN"/>
              </w:rPr>
              <w:t xml:space="preserve"> </w:t>
            </w:r>
            <w:r>
              <w:rPr>
                <w:rFonts w:ascii="Times New Roman" w:hAnsi="Times New Roman" w:cs="Times New Roman" w:eastAsiaTheme="minorEastAsia"/>
                <w:b/>
                <w:w w:val="90"/>
                <w:sz w:val="24"/>
                <w:szCs w:val="24"/>
                <w:lang w:val="vi-VN" w:eastAsia="vi-VN"/>
              </w:rPr>
              <w:t>THỨC</w:t>
            </w:r>
            <w:r>
              <w:rPr>
                <w:rFonts w:ascii="Times New Roman" w:hAnsi="Times New Roman" w:cs="Times New Roman" w:eastAsiaTheme="minorEastAsia"/>
                <w:b/>
                <w:spacing w:val="-15"/>
                <w:w w:val="90"/>
                <w:sz w:val="24"/>
                <w:szCs w:val="24"/>
                <w:lang w:val="vi-VN" w:eastAsia="vi-VN"/>
              </w:rPr>
              <w:t xml:space="preserve"> </w:t>
            </w:r>
            <w:r>
              <w:rPr>
                <w:rFonts w:ascii="Times New Roman" w:hAnsi="Times New Roman" w:cs="Times New Roman" w:eastAsiaTheme="minorEastAsia"/>
                <w:b/>
                <w:w w:val="90"/>
                <w:sz w:val="24"/>
                <w:szCs w:val="24"/>
                <w:lang w:val="vi-VN" w:eastAsia="vi-VN"/>
              </w:rPr>
              <w:t>HOÁ</w:t>
            </w:r>
            <w:r>
              <w:rPr>
                <w:rFonts w:ascii="Times New Roman" w:hAnsi="Times New Roman" w:cs="Times New Roman" w:eastAsiaTheme="minorEastAsia"/>
                <w:b/>
                <w:spacing w:val="-16"/>
                <w:w w:val="90"/>
                <w:sz w:val="24"/>
                <w:szCs w:val="24"/>
                <w:lang w:val="vi-VN" w:eastAsia="vi-VN"/>
              </w:rPr>
              <w:t xml:space="preserve"> </w:t>
            </w:r>
            <w:r>
              <w:rPr>
                <w:rFonts w:ascii="Times New Roman" w:hAnsi="Times New Roman" w:cs="Times New Roman" w:eastAsiaTheme="minorEastAsia"/>
                <w:b/>
                <w:w w:val="90"/>
                <w:sz w:val="24"/>
                <w:szCs w:val="24"/>
                <w:lang w:val="vi-VN" w:eastAsia="vi-VN"/>
              </w:rPr>
              <w:t>HỌC</w:t>
            </w:r>
            <w:r>
              <w:rPr>
                <w:rFonts w:ascii="Times New Roman" w:hAnsi="Times New Roman" w:cs="Times New Roman" w:eastAsiaTheme="minorEastAsia"/>
                <w:b/>
                <w:spacing w:val="-15"/>
                <w:w w:val="90"/>
                <w:sz w:val="24"/>
                <w:szCs w:val="24"/>
                <w:lang w:val="vi-VN" w:eastAsia="vi-VN"/>
              </w:rPr>
              <w:t xml:space="preserve"> </w:t>
            </w:r>
            <w:r>
              <w:rPr>
                <w:rFonts w:ascii="Times New Roman" w:hAnsi="Times New Roman" w:cs="Times New Roman" w:eastAsiaTheme="minorEastAsia"/>
                <w:b/>
                <w:w w:val="90"/>
                <w:sz w:val="24"/>
                <w:szCs w:val="24"/>
                <w:lang w:val="vi-VN" w:eastAsia="vi-VN"/>
              </w:rPr>
              <w:t>HỢP</w:t>
            </w:r>
            <w:r>
              <w:rPr>
                <w:rFonts w:ascii="Times New Roman" w:hAnsi="Times New Roman" w:cs="Times New Roman" w:eastAsiaTheme="minorEastAsia"/>
                <w:b/>
                <w:spacing w:val="-13"/>
                <w:w w:val="90"/>
                <w:sz w:val="24"/>
                <w:szCs w:val="24"/>
                <w:lang w:val="vi-VN" w:eastAsia="vi-VN"/>
              </w:rPr>
              <w:t xml:space="preserve"> </w:t>
            </w:r>
            <w:r>
              <w:rPr>
                <w:rFonts w:ascii="Times New Roman" w:hAnsi="Times New Roman" w:cs="Times New Roman" w:eastAsiaTheme="minorEastAsia"/>
                <w:b/>
                <w:w w:val="90"/>
                <w:sz w:val="24"/>
                <w:szCs w:val="24"/>
                <w:lang w:val="vi-VN" w:eastAsia="vi-VN"/>
              </w:rPr>
              <w:t>CHẤT</w:t>
            </w:r>
          </w:p>
          <w:p w14:paraId="0E9E8338">
            <w:pPr>
              <w:widowControl w:val="0"/>
              <w:numPr>
                <w:ilvl w:val="0"/>
                <w:numId w:val="2"/>
              </w:numPr>
              <w:tabs>
                <w:tab w:val="left" w:pos="274"/>
              </w:tabs>
              <w:autoSpaceDE w:val="0"/>
              <w:autoSpaceDN w:val="0"/>
              <w:spacing w:line="26" w:lineRule="atLeast"/>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w w:val="75"/>
                <w:sz w:val="24"/>
                <w:szCs w:val="24"/>
                <w:lang w:val="vi-VN" w:eastAsia="vi-VN"/>
              </w:rPr>
              <w:t>Hợp</w:t>
            </w:r>
            <w:r>
              <w:rPr>
                <w:rFonts w:ascii="Times New Roman" w:hAnsi="Times New Roman" w:cs="Times New Roman" w:eastAsiaTheme="minorEastAsia"/>
                <w:spacing w:val="-12"/>
                <w:w w:val="75"/>
                <w:sz w:val="24"/>
                <w:szCs w:val="24"/>
                <w:lang w:val="vi-VN" w:eastAsia="vi-VN"/>
              </w:rPr>
              <w:t xml:space="preserve"> </w:t>
            </w:r>
            <w:r>
              <w:rPr>
                <w:rFonts w:ascii="Times New Roman" w:hAnsi="Times New Roman" w:cs="Times New Roman" w:eastAsiaTheme="minorEastAsia"/>
                <w:w w:val="75"/>
                <w:sz w:val="24"/>
                <w:szCs w:val="24"/>
                <w:lang w:val="vi-VN" w:eastAsia="vi-VN"/>
              </w:rPr>
              <w:t>chất</w:t>
            </w:r>
            <w:r>
              <w:rPr>
                <w:rFonts w:ascii="Times New Roman" w:hAnsi="Times New Roman" w:cs="Times New Roman" w:eastAsiaTheme="minorEastAsia"/>
                <w:spacing w:val="-11"/>
                <w:w w:val="75"/>
                <w:sz w:val="24"/>
                <w:szCs w:val="24"/>
                <w:lang w:val="vi-VN" w:eastAsia="vi-VN"/>
              </w:rPr>
              <w:t xml:space="preserve"> </w:t>
            </w:r>
            <w:r>
              <w:rPr>
                <w:rFonts w:ascii="Times New Roman" w:hAnsi="Times New Roman" w:cs="Times New Roman" w:eastAsiaTheme="minorEastAsia"/>
                <w:w w:val="75"/>
                <w:sz w:val="24"/>
                <w:szCs w:val="24"/>
                <w:lang w:val="vi-VN" w:eastAsia="vi-VN"/>
              </w:rPr>
              <w:t>tạo</w:t>
            </w:r>
            <w:r>
              <w:rPr>
                <w:rFonts w:ascii="Times New Roman" w:hAnsi="Times New Roman" w:cs="Times New Roman" w:eastAsiaTheme="minorEastAsia"/>
                <w:spacing w:val="-11"/>
                <w:w w:val="75"/>
                <w:sz w:val="24"/>
                <w:szCs w:val="24"/>
                <w:lang w:val="vi-VN" w:eastAsia="vi-VN"/>
              </w:rPr>
              <w:t xml:space="preserve"> </w:t>
            </w:r>
            <w:r>
              <w:rPr>
                <w:rFonts w:ascii="Times New Roman" w:hAnsi="Times New Roman" w:cs="Times New Roman" w:eastAsiaTheme="minorEastAsia"/>
                <w:w w:val="75"/>
                <w:sz w:val="24"/>
                <w:szCs w:val="24"/>
                <w:lang w:val="vi-VN" w:eastAsia="vi-VN"/>
              </w:rPr>
              <w:t>bởi</w:t>
            </w:r>
            <w:r>
              <w:rPr>
                <w:rFonts w:ascii="Times New Roman" w:hAnsi="Times New Roman" w:cs="Times New Roman" w:eastAsiaTheme="minorEastAsia"/>
                <w:spacing w:val="-11"/>
                <w:w w:val="75"/>
                <w:sz w:val="24"/>
                <w:szCs w:val="24"/>
                <w:lang w:val="vi-VN" w:eastAsia="vi-VN"/>
              </w:rPr>
              <w:t xml:space="preserve"> </w:t>
            </w:r>
            <w:r>
              <w:rPr>
                <w:rFonts w:ascii="Times New Roman" w:hAnsi="Times New Roman" w:cs="Times New Roman" w:eastAsiaTheme="minorEastAsia"/>
                <w:w w:val="75"/>
                <w:sz w:val="24"/>
                <w:szCs w:val="24"/>
                <w:lang w:val="vi-VN" w:eastAsia="vi-VN"/>
              </w:rPr>
              <w:t>oxygen</w:t>
            </w:r>
            <w:r>
              <w:rPr>
                <w:rFonts w:ascii="Times New Roman" w:hAnsi="Times New Roman" w:cs="Times New Roman" w:eastAsiaTheme="minorEastAsia"/>
                <w:spacing w:val="-11"/>
                <w:w w:val="75"/>
                <w:sz w:val="24"/>
                <w:szCs w:val="24"/>
                <w:lang w:val="vi-VN" w:eastAsia="vi-VN"/>
              </w:rPr>
              <w:t xml:space="preserve"> </w:t>
            </w:r>
            <w:r>
              <w:rPr>
                <w:rFonts w:ascii="Times New Roman" w:hAnsi="Times New Roman" w:cs="Times New Roman" w:eastAsiaTheme="minorEastAsia"/>
                <w:w w:val="75"/>
                <w:sz w:val="24"/>
                <w:szCs w:val="24"/>
                <w:lang w:val="vi-VN" w:eastAsia="vi-VN"/>
              </w:rPr>
              <w:t>và</w:t>
            </w:r>
            <w:r>
              <w:rPr>
                <w:rFonts w:ascii="Times New Roman" w:hAnsi="Times New Roman" w:cs="Times New Roman" w:eastAsiaTheme="minorEastAsia"/>
                <w:spacing w:val="-11"/>
                <w:w w:val="75"/>
                <w:sz w:val="24"/>
                <w:szCs w:val="24"/>
                <w:lang w:val="vi-VN" w:eastAsia="vi-VN"/>
              </w:rPr>
              <w:t xml:space="preserve"> </w:t>
            </w:r>
            <w:r>
              <w:rPr>
                <w:rFonts w:ascii="Times New Roman" w:hAnsi="Times New Roman" w:cs="Times New Roman" w:eastAsiaTheme="minorEastAsia"/>
                <w:w w:val="75"/>
                <w:sz w:val="24"/>
                <w:szCs w:val="24"/>
                <w:lang w:val="vi-VN" w:eastAsia="vi-VN"/>
              </w:rPr>
              <w:t>nguyên</w:t>
            </w:r>
            <w:r>
              <w:rPr>
                <w:rFonts w:ascii="Times New Roman" w:hAnsi="Times New Roman" w:cs="Times New Roman" w:eastAsiaTheme="minorEastAsia"/>
                <w:spacing w:val="-12"/>
                <w:w w:val="75"/>
                <w:sz w:val="24"/>
                <w:szCs w:val="24"/>
                <w:lang w:val="vi-VN" w:eastAsia="vi-VN"/>
              </w:rPr>
              <w:t xml:space="preserve"> </w:t>
            </w:r>
            <w:r>
              <w:rPr>
                <w:rFonts w:ascii="Times New Roman" w:hAnsi="Times New Roman" w:cs="Times New Roman" w:eastAsiaTheme="minorEastAsia"/>
                <w:w w:val="75"/>
                <w:sz w:val="24"/>
                <w:szCs w:val="24"/>
                <w:lang w:val="vi-VN" w:eastAsia="vi-VN"/>
              </w:rPr>
              <w:t>tố</w:t>
            </w:r>
            <w:r>
              <w:rPr>
                <w:rFonts w:ascii="Times New Roman" w:hAnsi="Times New Roman" w:cs="Times New Roman" w:eastAsiaTheme="minorEastAsia"/>
                <w:spacing w:val="-11"/>
                <w:w w:val="75"/>
                <w:sz w:val="24"/>
                <w:szCs w:val="24"/>
                <w:lang w:val="vi-VN" w:eastAsia="vi-VN"/>
              </w:rPr>
              <w:t xml:space="preserve"> </w:t>
            </w:r>
            <w:r>
              <w:rPr>
                <w:rFonts w:ascii="Times New Roman" w:hAnsi="Times New Roman" w:cs="Times New Roman" w:eastAsiaTheme="minorEastAsia"/>
                <w:w w:val="75"/>
                <w:sz w:val="24"/>
                <w:szCs w:val="24"/>
                <w:lang w:val="vi-VN" w:eastAsia="vi-VN"/>
              </w:rPr>
              <w:t>khác,</w:t>
            </w:r>
            <w:r>
              <w:rPr>
                <w:rFonts w:ascii="Times New Roman" w:hAnsi="Times New Roman" w:cs="Times New Roman" w:eastAsiaTheme="minorEastAsia"/>
                <w:spacing w:val="-11"/>
                <w:w w:val="75"/>
                <w:sz w:val="24"/>
                <w:szCs w:val="24"/>
                <w:lang w:val="vi-VN" w:eastAsia="vi-VN"/>
              </w:rPr>
              <w:t xml:space="preserve"> </w:t>
            </w:r>
            <w:r>
              <w:rPr>
                <w:rFonts w:ascii="Times New Roman" w:hAnsi="Times New Roman" w:cs="Times New Roman" w:eastAsiaTheme="minorEastAsia"/>
                <w:w w:val="75"/>
                <w:sz w:val="24"/>
                <w:szCs w:val="24"/>
                <w:lang w:val="vi-VN" w:eastAsia="vi-VN"/>
              </w:rPr>
              <w:t>công</w:t>
            </w:r>
            <w:r>
              <w:rPr>
                <w:rFonts w:ascii="Times New Roman" w:hAnsi="Times New Roman" w:cs="Times New Roman" w:eastAsiaTheme="minorEastAsia"/>
                <w:spacing w:val="-11"/>
                <w:w w:val="75"/>
                <w:sz w:val="24"/>
                <w:szCs w:val="24"/>
                <w:lang w:val="vi-VN" w:eastAsia="vi-VN"/>
              </w:rPr>
              <w:t xml:space="preserve"> </w:t>
            </w:r>
            <w:r>
              <w:rPr>
                <w:rFonts w:ascii="Times New Roman" w:hAnsi="Times New Roman" w:cs="Times New Roman" w:eastAsiaTheme="minorEastAsia"/>
                <w:w w:val="75"/>
                <w:sz w:val="24"/>
                <w:szCs w:val="24"/>
                <w:lang w:val="vi-VN" w:eastAsia="vi-VN"/>
              </w:rPr>
              <w:t>thức</w:t>
            </w:r>
            <w:r>
              <w:rPr>
                <w:rFonts w:ascii="Times New Roman" w:hAnsi="Times New Roman" w:cs="Times New Roman" w:eastAsiaTheme="minorEastAsia"/>
                <w:spacing w:val="-11"/>
                <w:w w:val="75"/>
                <w:sz w:val="24"/>
                <w:szCs w:val="24"/>
                <w:lang w:val="vi-VN" w:eastAsia="vi-VN"/>
              </w:rPr>
              <w:t xml:space="preserve"> </w:t>
            </w:r>
            <w:r>
              <w:rPr>
                <w:rFonts w:ascii="Times New Roman" w:hAnsi="Times New Roman" w:cs="Times New Roman" w:eastAsiaTheme="minorEastAsia"/>
                <w:w w:val="75"/>
                <w:sz w:val="24"/>
                <w:szCs w:val="24"/>
                <w:lang w:val="vi-VN" w:eastAsia="vi-VN"/>
              </w:rPr>
              <w:t>hoá</w:t>
            </w:r>
            <w:r>
              <w:rPr>
                <w:rFonts w:ascii="Times New Roman" w:hAnsi="Times New Roman" w:cs="Times New Roman" w:eastAsiaTheme="minorEastAsia"/>
                <w:spacing w:val="-11"/>
                <w:w w:val="75"/>
                <w:sz w:val="24"/>
                <w:szCs w:val="24"/>
                <w:lang w:val="vi-VN" w:eastAsia="vi-VN"/>
              </w:rPr>
              <w:t xml:space="preserve"> </w:t>
            </w:r>
            <w:r>
              <w:rPr>
                <w:rFonts w:ascii="Times New Roman" w:hAnsi="Times New Roman" w:cs="Times New Roman" w:eastAsiaTheme="minorEastAsia"/>
                <w:w w:val="75"/>
                <w:sz w:val="24"/>
                <w:szCs w:val="24"/>
                <w:lang w:val="vi-VN" w:eastAsia="vi-VN"/>
              </w:rPr>
              <w:t>h</w:t>
            </w:r>
            <w:r>
              <w:rPr>
                <w:rFonts w:ascii="Times New Roman" w:hAnsi="Times New Roman" w:cs="Times New Roman" w:eastAsiaTheme="minorEastAsia"/>
                <w:smallCaps/>
                <w:w w:val="75"/>
                <w:sz w:val="24"/>
                <w:szCs w:val="24"/>
                <w:lang w:val="vi-VN" w:eastAsia="vi-VN"/>
              </w:rPr>
              <w:t>ọ</w:t>
            </w:r>
            <w:r>
              <w:rPr>
                <w:rFonts w:ascii="Times New Roman" w:hAnsi="Times New Roman" w:cs="Times New Roman" w:eastAsiaTheme="minorEastAsia"/>
                <w:w w:val="75"/>
                <w:sz w:val="24"/>
                <w:szCs w:val="24"/>
                <w:lang w:val="vi-VN" w:eastAsia="vi-VN"/>
              </w:rPr>
              <w:t>c</w:t>
            </w:r>
            <w:r>
              <w:rPr>
                <w:rFonts w:ascii="Times New Roman" w:hAnsi="Times New Roman" w:cs="Times New Roman" w:eastAsiaTheme="minorEastAsia"/>
                <w:spacing w:val="-12"/>
                <w:w w:val="75"/>
                <w:sz w:val="24"/>
                <w:szCs w:val="24"/>
                <w:lang w:val="vi-VN" w:eastAsia="vi-VN"/>
              </w:rPr>
              <w:t xml:space="preserve"> </w:t>
            </w:r>
            <w:r>
              <w:rPr>
                <w:rFonts w:ascii="Times New Roman" w:hAnsi="Times New Roman" w:cs="Times New Roman" w:eastAsiaTheme="minorEastAsia"/>
                <w:w w:val="75"/>
                <w:sz w:val="24"/>
                <w:szCs w:val="24"/>
                <w:lang w:val="vi-VN" w:eastAsia="vi-VN"/>
              </w:rPr>
              <w:t>có</w:t>
            </w:r>
            <w:r>
              <w:rPr>
                <w:rFonts w:ascii="Times New Roman" w:hAnsi="Times New Roman" w:cs="Times New Roman" w:eastAsiaTheme="minorEastAsia"/>
                <w:spacing w:val="-11"/>
                <w:w w:val="75"/>
                <w:sz w:val="24"/>
                <w:szCs w:val="24"/>
                <w:lang w:val="vi-VN" w:eastAsia="vi-VN"/>
              </w:rPr>
              <w:t xml:space="preserve"> </w:t>
            </w:r>
            <w:r>
              <w:rPr>
                <w:rFonts w:ascii="Times New Roman" w:hAnsi="Times New Roman" w:cs="Times New Roman" w:eastAsiaTheme="minorEastAsia"/>
                <w:w w:val="75"/>
                <w:sz w:val="24"/>
                <w:szCs w:val="24"/>
                <w:lang w:val="vi-VN" w:eastAsia="vi-VN"/>
              </w:rPr>
              <w:t>dạng</w:t>
            </w:r>
            <w:r>
              <w:rPr>
                <w:rFonts w:ascii="Times New Roman" w:hAnsi="Times New Roman" w:cs="Times New Roman" w:eastAsiaTheme="minorEastAsia"/>
                <w:spacing w:val="-11"/>
                <w:w w:val="75"/>
                <w:sz w:val="24"/>
                <w:szCs w:val="24"/>
                <w:lang w:val="vi-VN" w:eastAsia="vi-VN"/>
              </w:rPr>
              <w:t xml:space="preserve"> </w:t>
            </w:r>
            <w:r>
              <w:rPr>
                <w:rFonts w:ascii="Times New Roman" w:hAnsi="Times New Roman" w:cs="Times New Roman" w:eastAsiaTheme="minorEastAsia"/>
                <w:color w:val="ED1D24"/>
                <w:w w:val="75"/>
                <w:sz w:val="24"/>
                <w:szCs w:val="24"/>
                <w:lang w:val="vi-VN" w:eastAsia="vi-VN"/>
              </w:rPr>
              <w:t>A</w:t>
            </w:r>
            <w:r>
              <w:rPr>
                <w:rFonts w:ascii="Times New Roman" w:hAnsi="Times New Roman" w:cs="Times New Roman" w:eastAsiaTheme="minorEastAsia"/>
                <w:color w:val="ED1D24"/>
                <w:w w:val="75"/>
                <w:position w:val="-5"/>
                <w:sz w:val="24"/>
                <w:szCs w:val="24"/>
                <w:lang w:val="vi-VN" w:eastAsia="vi-VN"/>
              </w:rPr>
              <w:t>x</w:t>
            </w:r>
            <w:r>
              <w:rPr>
                <w:rFonts w:ascii="Times New Roman" w:hAnsi="Times New Roman" w:cs="Times New Roman" w:eastAsiaTheme="minorEastAsia"/>
                <w:color w:val="ED1D24"/>
                <w:w w:val="75"/>
                <w:sz w:val="24"/>
                <w:szCs w:val="24"/>
                <w:lang w:val="vi-VN" w:eastAsia="vi-VN"/>
              </w:rPr>
              <w:t>O</w:t>
            </w:r>
            <w:r>
              <w:rPr>
                <w:rFonts w:ascii="Times New Roman" w:hAnsi="Times New Roman" w:cs="Times New Roman" w:eastAsiaTheme="minorEastAsia"/>
                <w:color w:val="ED1D24"/>
                <w:w w:val="75"/>
                <w:position w:val="-5"/>
                <w:sz w:val="24"/>
                <w:szCs w:val="24"/>
                <w:lang w:val="vi-VN" w:eastAsia="vi-VN"/>
              </w:rPr>
              <w:t>y</w:t>
            </w:r>
            <w:r>
              <w:rPr>
                <w:rFonts w:ascii="Times New Roman" w:hAnsi="Times New Roman" w:cs="Times New Roman" w:eastAsiaTheme="minorEastAsia"/>
                <w:w w:val="75"/>
                <w:sz w:val="24"/>
                <w:szCs w:val="24"/>
                <w:lang w:val="vi-VN" w:eastAsia="vi-VN"/>
              </w:rPr>
              <w:t>.</w:t>
            </w:r>
          </w:p>
          <w:p w14:paraId="2DB064E4">
            <w:pPr>
              <w:widowControl w:val="0"/>
              <w:numPr>
                <w:ilvl w:val="0"/>
                <w:numId w:val="2"/>
              </w:numPr>
              <w:tabs>
                <w:tab w:val="left" w:pos="279"/>
              </w:tabs>
              <w:autoSpaceDE w:val="0"/>
              <w:autoSpaceDN w:val="0"/>
              <w:spacing w:line="26" w:lineRule="atLeast"/>
              <w:ind w:left="278" w:hanging="109"/>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spacing w:val="-1"/>
                <w:w w:val="80"/>
                <w:sz w:val="24"/>
                <w:szCs w:val="24"/>
                <w:lang w:val="vi-VN" w:eastAsia="vi-VN"/>
              </w:rPr>
              <w:t>Nếu</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A</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là</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kim</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loại</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và</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B</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là</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phi</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kim,</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công</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thức</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hoá</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h</w:t>
            </w:r>
            <w:r>
              <w:rPr>
                <w:rFonts w:ascii="Times New Roman" w:hAnsi="Times New Roman" w:cs="Times New Roman" w:eastAsiaTheme="minorEastAsia"/>
                <w:smallCaps/>
                <w:spacing w:val="-1"/>
                <w:w w:val="80"/>
                <w:sz w:val="24"/>
                <w:szCs w:val="24"/>
                <w:lang w:val="vi-VN" w:eastAsia="vi-VN"/>
              </w:rPr>
              <w:t>ọ</w:t>
            </w:r>
            <w:r>
              <w:rPr>
                <w:rFonts w:ascii="Times New Roman" w:hAnsi="Times New Roman" w:cs="Times New Roman" w:eastAsiaTheme="minorEastAsia"/>
                <w:spacing w:val="-1"/>
                <w:w w:val="80"/>
                <w:sz w:val="24"/>
                <w:szCs w:val="24"/>
                <w:lang w:val="vi-VN" w:eastAsia="vi-VN"/>
              </w:rPr>
              <w:t>c</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có</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dạng</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color w:val="ED1D24"/>
                <w:w w:val="80"/>
                <w:sz w:val="24"/>
                <w:szCs w:val="24"/>
                <w:lang w:val="vi-VN" w:eastAsia="vi-VN"/>
              </w:rPr>
              <w:t>A</w:t>
            </w:r>
            <w:r>
              <w:rPr>
                <w:rFonts w:ascii="Times New Roman" w:hAnsi="Times New Roman" w:cs="Times New Roman" w:eastAsiaTheme="minorEastAsia"/>
                <w:color w:val="ED1D24"/>
                <w:w w:val="80"/>
                <w:position w:val="-5"/>
                <w:sz w:val="24"/>
                <w:szCs w:val="24"/>
                <w:lang w:val="vi-VN" w:eastAsia="vi-VN"/>
              </w:rPr>
              <w:t>x</w:t>
            </w:r>
            <w:r>
              <w:rPr>
                <w:rFonts w:ascii="Times New Roman" w:hAnsi="Times New Roman" w:cs="Times New Roman" w:eastAsiaTheme="minorEastAsia"/>
                <w:color w:val="ED1D24"/>
                <w:w w:val="80"/>
                <w:sz w:val="24"/>
                <w:szCs w:val="24"/>
                <w:lang w:val="vi-VN" w:eastAsia="vi-VN"/>
              </w:rPr>
              <w:t>B</w:t>
            </w:r>
            <w:r>
              <w:rPr>
                <w:rFonts w:ascii="Times New Roman" w:hAnsi="Times New Roman" w:cs="Times New Roman" w:eastAsiaTheme="minorEastAsia"/>
                <w:color w:val="ED1D24"/>
                <w:w w:val="80"/>
                <w:position w:val="-5"/>
                <w:sz w:val="24"/>
                <w:szCs w:val="24"/>
                <w:lang w:val="vi-VN" w:eastAsia="vi-VN"/>
              </w:rPr>
              <w:t>y</w:t>
            </w:r>
            <w:r>
              <w:rPr>
                <w:rFonts w:ascii="Times New Roman" w:hAnsi="Times New Roman" w:cs="Times New Roman" w:eastAsiaTheme="minorEastAsia"/>
                <w:w w:val="80"/>
                <w:sz w:val="24"/>
                <w:szCs w:val="24"/>
                <w:lang w:val="vi-VN" w:eastAsia="vi-VN"/>
              </w:rPr>
              <w:t>.</w:t>
            </w:r>
          </w:p>
          <w:p w14:paraId="50223609">
            <w:pPr>
              <w:widowControl w:val="0"/>
              <w:numPr>
                <w:ilvl w:val="0"/>
                <w:numId w:val="2"/>
              </w:numPr>
              <w:tabs>
                <w:tab w:val="left" w:pos="279"/>
              </w:tabs>
              <w:autoSpaceDE w:val="0"/>
              <w:autoSpaceDN w:val="0"/>
              <w:spacing w:line="26" w:lineRule="atLeast"/>
              <w:ind w:left="278" w:hanging="109"/>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w w:val="75"/>
                <w:sz w:val="24"/>
                <w:szCs w:val="24"/>
                <w:lang w:val="vi-VN" w:eastAsia="vi-VN"/>
              </w:rPr>
              <w:t>Hợp</w:t>
            </w:r>
            <w:r>
              <w:rPr>
                <w:rFonts w:ascii="Times New Roman" w:hAnsi="Times New Roman" w:cs="Times New Roman" w:eastAsiaTheme="minorEastAsia"/>
                <w:spacing w:val="-3"/>
                <w:w w:val="75"/>
                <w:sz w:val="24"/>
                <w:szCs w:val="24"/>
                <w:lang w:val="vi-VN" w:eastAsia="vi-VN"/>
              </w:rPr>
              <w:t xml:space="preserve"> </w:t>
            </w:r>
            <w:r>
              <w:rPr>
                <w:rFonts w:ascii="Times New Roman" w:hAnsi="Times New Roman" w:cs="Times New Roman" w:eastAsiaTheme="minorEastAsia"/>
                <w:w w:val="75"/>
                <w:sz w:val="24"/>
                <w:szCs w:val="24"/>
                <w:lang w:val="vi-VN" w:eastAsia="vi-VN"/>
              </w:rPr>
              <w:t>chất</w:t>
            </w:r>
            <w:r>
              <w:rPr>
                <w:rFonts w:ascii="Times New Roman" w:hAnsi="Times New Roman" w:cs="Times New Roman" w:eastAsiaTheme="minorEastAsia"/>
                <w:spacing w:val="-3"/>
                <w:w w:val="75"/>
                <w:sz w:val="24"/>
                <w:szCs w:val="24"/>
                <w:lang w:val="vi-VN" w:eastAsia="vi-VN"/>
              </w:rPr>
              <w:t xml:space="preserve"> </w:t>
            </w:r>
            <w:r>
              <w:rPr>
                <w:rFonts w:ascii="Times New Roman" w:hAnsi="Times New Roman" w:cs="Times New Roman" w:eastAsiaTheme="minorEastAsia"/>
                <w:w w:val="75"/>
                <w:sz w:val="24"/>
                <w:szCs w:val="24"/>
                <w:lang w:val="vi-VN" w:eastAsia="vi-VN"/>
              </w:rPr>
              <w:t>tạo</w:t>
            </w:r>
            <w:r>
              <w:rPr>
                <w:rFonts w:ascii="Times New Roman" w:hAnsi="Times New Roman" w:cs="Times New Roman" w:eastAsiaTheme="minorEastAsia"/>
                <w:spacing w:val="-3"/>
                <w:w w:val="75"/>
                <w:sz w:val="24"/>
                <w:szCs w:val="24"/>
                <w:lang w:val="vi-VN" w:eastAsia="vi-VN"/>
              </w:rPr>
              <w:t xml:space="preserve"> </w:t>
            </w:r>
            <w:r>
              <w:rPr>
                <w:rFonts w:ascii="Times New Roman" w:hAnsi="Times New Roman" w:cs="Times New Roman" w:eastAsiaTheme="minorEastAsia"/>
                <w:w w:val="75"/>
                <w:sz w:val="24"/>
                <w:szCs w:val="24"/>
                <w:lang w:val="vi-VN" w:eastAsia="vi-VN"/>
              </w:rPr>
              <w:t>bởi</w:t>
            </w:r>
            <w:r>
              <w:rPr>
                <w:rFonts w:ascii="Times New Roman" w:hAnsi="Times New Roman" w:cs="Times New Roman" w:eastAsiaTheme="minorEastAsia"/>
                <w:spacing w:val="-3"/>
                <w:w w:val="75"/>
                <w:sz w:val="24"/>
                <w:szCs w:val="24"/>
                <w:lang w:val="vi-VN" w:eastAsia="vi-VN"/>
              </w:rPr>
              <w:t xml:space="preserve"> </w:t>
            </w:r>
            <w:r>
              <w:rPr>
                <w:rFonts w:ascii="Times New Roman" w:hAnsi="Times New Roman" w:cs="Times New Roman" w:eastAsiaTheme="minorEastAsia"/>
                <w:w w:val="75"/>
                <w:sz w:val="24"/>
                <w:szCs w:val="24"/>
                <w:lang w:val="vi-VN" w:eastAsia="vi-VN"/>
              </w:rPr>
              <w:t>hydrogen</w:t>
            </w:r>
            <w:r>
              <w:rPr>
                <w:rFonts w:ascii="Times New Roman" w:hAnsi="Times New Roman" w:cs="Times New Roman" w:eastAsiaTheme="minorEastAsia"/>
                <w:spacing w:val="-3"/>
                <w:w w:val="75"/>
                <w:sz w:val="24"/>
                <w:szCs w:val="24"/>
                <w:lang w:val="vi-VN" w:eastAsia="vi-VN"/>
              </w:rPr>
              <w:t xml:space="preserve"> </w:t>
            </w:r>
            <w:r>
              <w:rPr>
                <w:rFonts w:ascii="Times New Roman" w:hAnsi="Times New Roman" w:cs="Times New Roman" w:eastAsiaTheme="minorEastAsia"/>
                <w:w w:val="75"/>
                <w:sz w:val="24"/>
                <w:szCs w:val="24"/>
                <w:lang w:val="vi-VN" w:eastAsia="vi-VN"/>
              </w:rPr>
              <w:t>và</w:t>
            </w:r>
            <w:r>
              <w:rPr>
                <w:rFonts w:ascii="Times New Roman" w:hAnsi="Times New Roman" w:cs="Times New Roman" w:eastAsiaTheme="minorEastAsia"/>
                <w:spacing w:val="-3"/>
                <w:w w:val="75"/>
                <w:sz w:val="24"/>
                <w:szCs w:val="24"/>
                <w:lang w:val="vi-VN" w:eastAsia="vi-VN"/>
              </w:rPr>
              <w:t xml:space="preserve"> </w:t>
            </w:r>
            <w:r>
              <w:rPr>
                <w:rFonts w:ascii="Times New Roman" w:hAnsi="Times New Roman" w:cs="Times New Roman" w:eastAsiaTheme="minorEastAsia"/>
                <w:w w:val="75"/>
                <w:sz w:val="24"/>
                <w:szCs w:val="24"/>
                <w:lang w:val="vi-VN" w:eastAsia="vi-VN"/>
              </w:rPr>
              <w:t>nguyên</w:t>
            </w:r>
            <w:r>
              <w:rPr>
                <w:rFonts w:ascii="Times New Roman" w:hAnsi="Times New Roman" w:cs="Times New Roman" w:eastAsiaTheme="minorEastAsia"/>
                <w:spacing w:val="-3"/>
                <w:w w:val="75"/>
                <w:sz w:val="24"/>
                <w:szCs w:val="24"/>
                <w:lang w:val="vi-VN" w:eastAsia="vi-VN"/>
              </w:rPr>
              <w:t xml:space="preserve"> </w:t>
            </w:r>
            <w:r>
              <w:rPr>
                <w:rFonts w:ascii="Times New Roman" w:hAnsi="Times New Roman" w:cs="Times New Roman" w:eastAsiaTheme="minorEastAsia"/>
                <w:w w:val="75"/>
                <w:sz w:val="24"/>
                <w:szCs w:val="24"/>
                <w:lang w:val="vi-VN" w:eastAsia="vi-VN"/>
              </w:rPr>
              <w:t>tố</w:t>
            </w:r>
            <w:r>
              <w:rPr>
                <w:rFonts w:ascii="Times New Roman" w:hAnsi="Times New Roman" w:cs="Times New Roman" w:eastAsiaTheme="minorEastAsia"/>
                <w:spacing w:val="-3"/>
                <w:w w:val="75"/>
                <w:sz w:val="24"/>
                <w:szCs w:val="24"/>
                <w:lang w:val="vi-VN" w:eastAsia="vi-VN"/>
              </w:rPr>
              <w:t xml:space="preserve"> </w:t>
            </w:r>
            <w:r>
              <w:rPr>
                <w:rFonts w:ascii="Times New Roman" w:hAnsi="Times New Roman" w:cs="Times New Roman" w:eastAsiaTheme="minorEastAsia"/>
                <w:w w:val="75"/>
                <w:sz w:val="24"/>
                <w:szCs w:val="24"/>
                <w:lang w:val="vi-VN" w:eastAsia="vi-VN"/>
              </w:rPr>
              <w:t>A:</w:t>
            </w:r>
          </w:p>
          <w:p w14:paraId="51527A09">
            <w:pPr>
              <w:spacing w:line="26" w:lineRule="atLeast"/>
              <w:ind w:left="170"/>
              <w:rPr>
                <w:rFonts w:ascii="Times New Roman" w:hAnsi="Times New Roman" w:cs="Times New Roman" w:eastAsiaTheme="minorEastAsia"/>
                <w:sz w:val="24"/>
                <w:szCs w:val="24"/>
                <w:lang w:val="vi-VN" w:eastAsia="vi-VN"/>
              </w:rPr>
            </w:pPr>
            <w:r>
              <w:rPr>
                <w:rFonts w:ascii="Times New Roman" w:hAnsi="Times New Roman" w:cs="Times New Roman" w:eastAsiaTheme="minorEastAsia"/>
                <w:spacing w:val="-1"/>
                <w:w w:val="80"/>
                <w:sz w:val="24"/>
                <w:szCs w:val="24"/>
                <w:lang w:val="vi-VN" w:eastAsia="vi-VN"/>
              </w:rPr>
              <w:t>+</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Nếu</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A</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thuộc</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các</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nhóm</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IA</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đến</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VA,</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công</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thức</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hoá</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w w:val="80"/>
                <w:sz w:val="24"/>
                <w:szCs w:val="24"/>
                <w:lang w:val="vi-VN" w:eastAsia="vi-VN"/>
              </w:rPr>
              <w:t>học</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w w:val="80"/>
                <w:sz w:val="24"/>
                <w:szCs w:val="24"/>
                <w:lang w:val="vi-VN" w:eastAsia="vi-VN"/>
              </w:rPr>
              <w:t>có</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w w:val="80"/>
                <w:sz w:val="24"/>
                <w:szCs w:val="24"/>
                <w:lang w:val="vi-VN" w:eastAsia="vi-VN"/>
              </w:rPr>
              <w:t>dạng</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color w:val="ED1D24"/>
                <w:w w:val="80"/>
                <w:sz w:val="24"/>
                <w:szCs w:val="24"/>
                <w:lang w:val="vi-VN" w:eastAsia="vi-VN"/>
              </w:rPr>
              <w:t>AH</w:t>
            </w:r>
            <w:r>
              <w:rPr>
                <w:rFonts w:ascii="Times New Roman" w:hAnsi="Times New Roman" w:cs="Times New Roman" w:eastAsiaTheme="minorEastAsia"/>
                <w:color w:val="ED1D24"/>
                <w:w w:val="80"/>
                <w:position w:val="-5"/>
                <w:sz w:val="24"/>
                <w:szCs w:val="24"/>
                <w:lang w:val="vi-VN" w:eastAsia="vi-VN"/>
              </w:rPr>
              <w:t>x</w:t>
            </w:r>
            <w:r>
              <w:rPr>
                <w:rFonts w:ascii="Times New Roman" w:hAnsi="Times New Roman" w:cs="Times New Roman" w:eastAsiaTheme="minorEastAsia"/>
                <w:w w:val="80"/>
                <w:sz w:val="24"/>
                <w:szCs w:val="24"/>
                <w:lang w:val="vi-VN" w:eastAsia="vi-VN"/>
              </w:rPr>
              <w:t>.</w:t>
            </w:r>
          </w:p>
          <w:p w14:paraId="3FCEF6C7">
            <w:pPr>
              <w:spacing w:line="26" w:lineRule="atLeast"/>
              <w:ind w:left="170"/>
              <w:rPr>
                <w:rFonts w:ascii="Times New Roman" w:hAnsi="Times New Roman" w:cs="Times New Roman" w:eastAsiaTheme="minorEastAsia"/>
                <w:sz w:val="24"/>
                <w:szCs w:val="24"/>
                <w:lang w:val="vi-VN" w:eastAsia="vi-VN"/>
              </w:rPr>
            </w:pPr>
            <w:r>
              <w:rPr>
                <w:rFonts w:ascii="Times New Roman" w:hAnsi="Times New Roman" w:cs="Times New Roman" w:eastAsiaTheme="minorEastAsia"/>
                <w:w w:val="80"/>
                <w:sz w:val="24"/>
                <w:szCs w:val="24"/>
                <w:lang w:val="vi-VN" w:eastAsia="vi-VN"/>
              </w:rPr>
              <w:t>+</w:t>
            </w:r>
            <w:r>
              <w:rPr>
                <w:rFonts w:ascii="Times New Roman" w:hAnsi="Times New Roman" w:cs="Times New Roman" w:eastAsiaTheme="minorEastAsia"/>
                <w:spacing w:val="-9"/>
                <w:w w:val="80"/>
                <w:sz w:val="24"/>
                <w:szCs w:val="24"/>
                <w:lang w:val="vi-VN" w:eastAsia="vi-VN"/>
              </w:rPr>
              <w:t xml:space="preserve"> </w:t>
            </w:r>
            <w:r>
              <w:rPr>
                <w:rFonts w:ascii="Times New Roman" w:hAnsi="Times New Roman" w:cs="Times New Roman" w:eastAsiaTheme="minorEastAsia"/>
                <w:w w:val="80"/>
                <w:sz w:val="24"/>
                <w:szCs w:val="24"/>
                <w:lang w:val="vi-VN" w:eastAsia="vi-VN"/>
              </w:rPr>
              <w:t>Nếu</w:t>
            </w:r>
            <w:r>
              <w:rPr>
                <w:rFonts w:ascii="Times New Roman" w:hAnsi="Times New Roman" w:cs="Times New Roman" w:eastAsiaTheme="minorEastAsia"/>
                <w:spacing w:val="-9"/>
                <w:w w:val="80"/>
                <w:sz w:val="24"/>
                <w:szCs w:val="24"/>
                <w:lang w:val="vi-VN" w:eastAsia="vi-VN"/>
              </w:rPr>
              <w:t xml:space="preserve"> </w:t>
            </w:r>
            <w:r>
              <w:rPr>
                <w:rFonts w:ascii="Times New Roman" w:hAnsi="Times New Roman" w:cs="Times New Roman" w:eastAsiaTheme="minorEastAsia"/>
                <w:w w:val="80"/>
                <w:sz w:val="24"/>
                <w:szCs w:val="24"/>
                <w:lang w:val="vi-VN" w:eastAsia="vi-VN"/>
              </w:rPr>
              <w:t>A</w:t>
            </w:r>
            <w:r>
              <w:rPr>
                <w:rFonts w:ascii="Times New Roman" w:hAnsi="Times New Roman" w:cs="Times New Roman" w:eastAsiaTheme="minorEastAsia"/>
                <w:spacing w:val="-8"/>
                <w:w w:val="80"/>
                <w:sz w:val="24"/>
                <w:szCs w:val="24"/>
                <w:lang w:val="vi-VN" w:eastAsia="vi-VN"/>
              </w:rPr>
              <w:t xml:space="preserve"> </w:t>
            </w:r>
            <w:r>
              <w:rPr>
                <w:rFonts w:ascii="Times New Roman" w:hAnsi="Times New Roman" w:cs="Times New Roman" w:eastAsiaTheme="minorEastAsia"/>
                <w:w w:val="80"/>
                <w:sz w:val="24"/>
                <w:szCs w:val="24"/>
                <w:lang w:val="vi-VN" w:eastAsia="vi-VN"/>
              </w:rPr>
              <w:t>thuộc</w:t>
            </w:r>
            <w:r>
              <w:rPr>
                <w:rFonts w:ascii="Times New Roman" w:hAnsi="Times New Roman" w:cs="Times New Roman" w:eastAsiaTheme="minorEastAsia"/>
                <w:spacing w:val="-9"/>
                <w:w w:val="80"/>
                <w:sz w:val="24"/>
                <w:szCs w:val="24"/>
                <w:lang w:val="vi-VN" w:eastAsia="vi-VN"/>
              </w:rPr>
              <w:t xml:space="preserve"> </w:t>
            </w:r>
            <w:r>
              <w:rPr>
                <w:rFonts w:ascii="Times New Roman" w:hAnsi="Times New Roman" w:cs="Times New Roman" w:eastAsiaTheme="minorEastAsia"/>
                <w:w w:val="80"/>
                <w:sz w:val="24"/>
                <w:szCs w:val="24"/>
                <w:lang w:val="vi-VN" w:eastAsia="vi-VN"/>
              </w:rPr>
              <w:t>các</w:t>
            </w:r>
            <w:r>
              <w:rPr>
                <w:rFonts w:ascii="Times New Roman" w:hAnsi="Times New Roman" w:cs="Times New Roman" w:eastAsiaTheme="minorEastAsia"/>
                <w:spacing w:val="-8"/>
                <w:w w:val="80"/>
                <w:sz w:val="24"/>
                <w:szCs w:val="24"/>
                <w:lang w:val="vi-VN" w:eastAsia="vi-VN"/>
              </w:rPr>
              <w:t xml:space="preserve"> </w:t>
            </w:r>
            <w:r>
              <w:rPr>
                <w:rFonts w:ascii="Times New Roman" w:hAnsi="Times New Roman" w:cs="Times New Roman" w:eastAsiaTheme="minorEastAsia"/>
                <w:w w:val="80"/>
                <w:sz w:val="24"/>
                <w:szCs w:val="24"/>
                <w:lang w:val="vi-VN" w:eastAsia="vi-VN"/>
              </w:rPr>
              <w:t>nhóm</w:t>
            </w:r>
            <w:r>
              <w:rPr>
                <w:rFonts w:ascii="Times New Roman" w:hAnsi="Times New Roman" w:cs="Times New Roman" w:eastAsiaTheme="minorEastAsia"/>
                <w:spacing w:val="-9"/>
                <w:w w:val="80"/>
                <w:sz w:val="24"/>
                <w:szCs w:val="24"/>
                <w:lang w:val="vi-VN" w:eastAsia="vi-VN"/>
              </w:rPr>
              <w:t xml:space="preserve"> </w:t>
            </w:r>
            <w:r>
              <w:rPr>
                <w:rFonts w:ascii="Times New Roman" w:hAnsi="Times New Roman" w:cs="Times New Roman" w:eastAsiaTheme="minorEastAsia"/>
                <w:w w:val="80"/>
                <w:sz w:val="24"/>
                <w:szCs w:val="24"/>
                <w:lang w:val="vi-VN" w:eastAsia="vi-VN"/>
              </w:rPr>
              <w:t>VIA</w:t>
            </w:r>
            <w:r>
              <w:rPr>
                <w:rFonts w:ascii="Times New Roman" w:hAnsi="Times New Roman" w:cs="Times New Roman" w:eastAsiaTheme="minorEastAsia"/>
                <w:spacing w:val="-8"/>
                <w:w w:val="80"/>
                <w:sz w:val="24"/>
                <w:szCs w:val="24"/>
                <w:lang w:val="vi-VN" w:eastAsia="vi-VN"/>
              </w:rPr>
              <w:t xml:space="preserve"> </w:t>
            </w:r>
            <w:r>
              <w:rPr>
                <w:rFonts w:ascii="Times New Roman" w:hAnsi="Times New Roman" w:cs="Times New Roman" w:eastAsiaTheme="minorEastAsia"/>
                <w:w w:val="80"/>
                <w:sz w:val="24"/>
                <w:szCs w:val="24"/>
                <w:lang w:val="vi-VN" w:eastAsia="vi-VN"/>
              </w:rPr>
              <w:t>đến</w:t>
            </w:r>
            <w:r>
              <w:rPr>
                <w:rFonts w:ascii="Times New Roman" w:hAnsi="Times New Roman" w:cs="Times New Roman" w:eastAsiaTheme="minorEastAsia"/>
                <w:spacing w:val="-9"/>
                <w:w w:val="80"/>
                <w:sz w:val="24"/>
                <w:szCs w:val="24"/>
                <w:lang w:val="vi-VN" w:eastAsia="vi-VN"/>
              </w:rPr>
              <w:t xml:space="preserve"> </w:t>
            </w:r>
            <w:r>
              <w:rPr>
                <w:rFonts w:ascii="Times New Roman" w:hAnsi="Times New Roman" w:cs="Times New Roman" w:eastAsiaTheme="minorEastAsia"/>
                <w:w w:val="80"/>
                <w:sz w:val="24"/>
                <w:szCs w:val="24"/>
                <w:lang w:val="vi-VN" w:eastAsia="vi-VN"/>
              </w:rPr>
              <w:t>VIIA,</w:t>
            </w:r>
            <w:r>
              <w:rPr>
                <w:rFonts w:ascii="Times New Roman" w:hAnsi="Times New Roman" w:cs="Times New Roman" w:eastAsiaTheme="minorEastAsia"/>
                <w:spacing w:val="-8"/>
                <w:w w:val="80"/>
                <w:sz w:val="24"/>
                <w:szCs w:val="24"/>
                <w:lang w:val="vi-VN" w:eastAsia="vi-VN"/>
              </w:rPr>
              <w:t xml:space="preserve"> </w:t>
            </w:r>
            <w:r>
              <w:rPr>
                <w:rFonts w:ascii="Times New Roman" w:hAnsi="Times New Roman" w:cs="Times New Roman" w:eastAsiaTheme="minorEastAsia"/>
                <w:w w:val="80"/>
                <w:sz w:val="24"/>
                <w:szCs w:val="24"/>
                <w:lang w:val="vi-VN" w:eastAsia="vi-VN"/>
              </w:rPr>
              <w:t>công</w:t>
            </w:r>
            <w:r>
              <w:rPr>
                <w:rFonts w:ascii="Times New Roman" w:hAnsi="Times New Roman" w:cs="Times New Roman" w:eastAsiaTheme="minorEastAsia"/>
                <w:spacing w:val="-9"/>
                <w:w w:val="80"/>
                <w:sz w:val="24"/>
                <w:szCs w:val="24"/>
                <w:lang w:val="vi-VN" w:eastAsia="vi-VN"/>
              </w:rPr>
              <w:t xml:space="preserve"> </w:t>
            </w:r>
            <w:r>
              <w:rPr>
                <w:rFonts w:ascii="Times New Roman" w:hAnsi="Times New Roman" w:cs="Times New Roman" w:eastAsiaTheme="minorEastAsia"/>
                <w:w w:val="80"/>
                <w:sz w:val="24"/>
                <w:szCs w:val="24"/>
                <w:lang w:val="vi-VN" w:eastAsia="vi-VN"/>
              </w:rPr>
              <w:t>thức</w:t>
            </w:r>
            <w:r>
              <w:rPr>
                <w:rFonts w:ascii="Times New Roman" w:hAnsi="Times New Roman" w:cs="Times New Roman" w:eastAsiaTheme="minorEastAsia"/>
                <w:spacing w:val="-8"/>
                <w:w w:val="80"/>
                <w:sz w:val="24"/>
                <w:szCs w:val="24"/>
                <w:lang w:val="vi-VN" w:eastAsia="vi-VN"/>
              </w:rPr>
              <w:t xml:space="preserve"> </w:t>
            </w:r>
            <w:r>
              <w:rPr>
                <w:rFonts w:ascii="Times New Roman" w:hAnsi="Times New Roman" w:cs="Times New Roman" w:eastAsiaTheme="minorEastAsia"/>
                <w:w w:val="80"/>
                <w:sz w:val="24"/>
                <w:szCs w:val="24"/>
                <w:lang w:val="vi-VN" w:eastAsia="vi-VN"/>
              </w:rPr>
              <w:t>hoá</w:t>
            </w:r>
            <w:r>
              <w:rPr>
                <w:rFonts w:ascii="Times New Roman" w:hAnsi="Times New Roman" w:cs="Times New Roman" w:eastAsiaTheme="minorEastAsia"/>
                <w:spacing w:val="-9"/>
                <w:w w:val="80"/>
                <w:sz w:val="24"/>
                <w:szCs w:val="24"/>
                <w:lang w:val="vi-VN" w:eastAsia="vi-VN"/>
              </w:rPr>
              <w:t xml:space="preserve"> </w:t>
            </w:r>
            <w:r>
              <w:rPr>
                <w:rFonts w:ascii="Times New Roman" w:hAnsi="Times New Roman" w:cs="Times New Roman" w:eastAsiaTheme="minorEastAsia"/>
                <w:w w:val="80"/>
                <w:sz w:val="24"/>
                <w:szCs w:val="24"/>
                <w:lang w:val="vi-VN" w:eastAsia="vi-VN"/>
              </w:rPr>
              <w:t>học</w:t>
            </w:r>
            <w:r>
              <w:rPr>
                <w:rFonts w:ascii="Times New Roman" w:hAnsi="Times New Roman" w:cs="Times New Roman" w:eastAsiaTheme="minorEastAsia"/>
                <w:spacing w:val="-8"/>
                <w:w w:val="80"/>
                <w:sz w:val="24"/>
                <w:szCs w:val="24"/>
                <w:lang w:val="vi-VN" w:eastAsia="vi-VN"/>
              </w:rPr>
              <w:t xml:space="preserve"> </w:t>
            </w:r>
            <w:r>
              <w:rPr>
                <w:rFonts w:ascii="Times New Roman" w:hAnsi="Times New Roman" w:cs="Times New Roman" w:eastAsiaTheme="minorEastAsia"/>
                <w:w w:val="80"/>
                <w:sz w:val="24"/>
                <w:szCs w:val="24"/>
                <w:lang w:val="vi-VN" w:eastAsia="vi-VN"/>
              </w:rPr>
              <w:t>có</w:t>
            </w:r>
            <w:r>
              <w:rPr>
                <w:rFonts w:ascii="Times New Roman" w:hAnsi="Times New Roman" w:cs="Times New Roman" w:eastAsiaTheme="minorEastAsia"/>
                <w:spacing w:val="-9"/>
                <w:w w:val="80"/>
                <w:sz w:val="24"/>
                <w:szCs w:val="24"/>
                <w:lang w:val="vi-VN" w:eastAsia="vi-VN"/>
              </w:rPr>
              <w:t xml:space="preserve"> </w:t>
            </w:r>
            <w:r>
              <w:rPr>
                <w:rFonts w:ascii="Times New Roman" w:hAnsi="Times New Roman" w:cs="Times New Roman" w:eastAsiaTheme="minorEastAsia"/>
                <w:w w:val="80"/>
                <w:sz w:val="24"/>
                <w:szCs w:val="24"/>
                <w:lang w:val="vi-VN" w:eastAsia="vi-VN"/>
              </w:rPr>
              <w:t>dạng</w:t>
            </w:r>
            <w:r>
              <w:rPr>
                <w:rFonts w:ascii="Times New Roman" w:hAnsi="Times New Roman" w:cs="Times New Roman" w:eastAsiaTheme="minorEastAsia"/>
                <w:spacing w:val="-8"/>
                <w:w w:val="80"/>
                <w:sz w:val="24"/>
                <w:szCs w:val="24"/>
                <w:lang w:val="vi-VN" w:eastAsia="vi-VN"/>
              </w:rPr>
              <w:t xml:space="preserve"> </w:t>
            </w:r>
            <w:r>
              <w:rPr>
                <w:rFonts w:ascii="Times New Roman" w:hAnsi="Times New Roman" w:cs="Times New Roman" w:eastAsiaTheme="minorEastAsia"/>
                <w:color w:val="ED1D24"/>
                <w:w w:val="80"/>
                <w:sz w:val="24"/>
                <w:szCs w:val="24"/>
                <w:lang w:val="vi-VN" w:eastAsia="vi-VN"/>
              </w:rPr>
              <w:t>H</w:t>
            </w:r>
            <w:r>
              <w:rPr>
                <w:rFonts w:ascii="Times New Roman" w:hAnsi="Times New Roman" w:cs="Times New Roman" w:eastAsiaTheme="minorEastAsia"/>
                <w:color w:val="ED1D24"/>
                <w:w w:val="80"/>
                <w:position w:val="-5"/>
                <w:sz w:val="24"/>
                <w:szCs w:val="24"/>
                <w:lang w:val="vi-VN" w:eastAsia="vi-VN"/>
              </w:rPr>
              <w:t>x</w:t>
            </w:r>
            <w:r>
              <w:rPr>
                <w:rFonts w:ascii="Times New Roman" w:hAnsi="Times New Roman" w:cs="Times New Roman" w:eastAsiaTheme="minorEastAsia"/>
                <w:color w:val="ED1D24"/>
                <w:w w:val="80"/>
                <w:sz w:val="24"/>
                <w:szCs w:val="24"/>
                <w:lang w:val="vi-VN" w:eastAsia="vi-VN"/>
              </w:rPr>
              <w:t>A</w:t>
            </w:r>
            <w:r>
              <w:rPr>
                <w:rFonts w:ascii="Times New Roman" w:hAnsi="Times New Roman" w:cs="Times New Roman" w:eastAsiaTheme="minorEastAsia"/>
                <w:w w:val="80"/>
                <w:sz w:val="24"/>
                <w:szCs w:val="24"/>
                <w:lang w:val="vi-VN" w:eastAsia="vi-VN"/>
              </w:rPr>
              <w:t>.</w:t>
            </w:r>
          </w:p>
        </w:tc>
      </w:tr>
    </w:tbl>
    <w:p w14:paraId="11FA82C6">
      <w:pPr>
        <w:spacing w:line="26" w:lineRule="atLeast"/>
        <w:rPr>
          <w:rFonts w:cs="Times New Roman"/>
          <w:b/>
          <w:i/>
          <w:sz w:val="24"/>
          <w:szCs w:val="24"/>
        </w:rPr>
      </w:pPr>
    </w:p>
    <w:p w14:paraId="2A2A33AC">
      <w:pPr>
        <w:spacing w:line="26" w:lineRule="atLeast"/>
        <w:rPr>
          <w:rFonts w:cs="Times New Roman"/>
          <w:b/>
          <w:color w:val="FFC000"/>
          <w:sz w:val="24"/>
          <w:szCs w:val="24"/>
        </w:rPr>
      </w:pPr>
      <w:r>
        <w:rPr>
          <w:rFonts w:cs="Times New Roman"/>
          <w:b/>
          <w:color w:val="FFC000"/>
          <w:sz w:val="24"/>
          <w:szCs w:val="24"/>
        </w:rPr>
        <w:t>2.4. Tính phần trăm nguyên tố trong hợp chất ( 30 phút)</w:t>
      </w:r>
    </w:p>
    <w:p w14:paraId="59759415">
      <w:pPr>
        <w:spacing w:line="26" w:lineRule="atLeast"/>
        <w:rPr>
          <w:rFonts w:cs="Times New Roman"/>
          <w:b/>
          <w:color w:val="00B0F0"/>
          <w:sz w:val="24"/>
          <w:szCs w:val="24"/>
        </w:rPr>
      </w:pPr>
      <w:r>
        <w:rPr>
          <w:rFonts w:cs="Times New Roman"/>
          <w:b/>
          <w:color w:val="00B0F0"/>
          <w:sz w:val="24"/>
          <w:szCs w:val="24"/>
        </w:rPr>
        <w:t>2.4.1. Xây dựng công thức tính phần trăm nguyên tố trong hợp chất ( 15 phút)</w:t>
      </w:r>
    </w:p>
    <w:p w14:paraId="459279F0">
      <w:pPr>
        <w:pStyle w:val="5"/>
        <w:shd w:val="clear" w:color="auto" w:fill="auto"/>
        <w:spacing w:after="0" w:line="26" w:lineRule="atLeast"/>
        <w:ind w:firstLine="0"/>
        <w:rPr>
          <w:rFonts w:ascii="Times New Roman" w:hAnsi="Times New Roman" w:cs="Times New Roman"/>
          <w:sz w:val="24"/>
          <w:szCs w:val="24"/>
        </w:rPr>
      </w:pPr>
      <w:r>
        <w:rPr>
          <w:rFonts w:ascii="Times New Roman" w:hAnsi="Times New Roman" w:cs="Times New Roman"/>
          <w:b/>
          <w:bCs/>
          <w:sz w:val="24"/>
          <w:szCs w:val="24"/>
        </w:rPr>
        <w:t>a) Mục tiêu</w:t>
      </w:r>
      <w:r>
        <w:rPr>
          <w:rFonts w:ascii="Times New Roman" w:hAnsi="Times New Roman" w:cs="Times New Roman"/>
          <w:b/>
          <w:sz w:val="24"/>
          <w:szCs w:val="24"/>
        </w:rPr>
        <w:t xml:space="preserve">: </w:t>
      </w:r>
      <w:r>
        <w:rPr>
          <w:rFonts w:ascii="Times New Roman" w:hAnsi="Times New Roman" w:cs="Times New Roman"/>
          <w:sz w:val="24"/>
          <w:szCs w:val="24"/>
        </w:rPr>
        <w:t>Tìm hiểu về công thức tính phần trăm nguyên tố trong hợp chất.</w:t>
      </w:r>
    </w:p>
    <w:p w14:paraId="741256F5">
      <w:pPr>
        <w:spacing w:line="26" w:lineRule="atLeast"/>
        <w:rPr>
          <w:rFonts w:cs="Times New Roman"/>
          <w:b/>
          <w:sz w:val="24"/>
          <w:szCs w:val="24"/>
        </w:rPr>
      </w:pPr>
      <w:r>
        <w:rPr>
          <w:rFonts w:cs="Times New Roman"/>
          <w:b/>
          <w:sz w:val="24"/>
          <w:szCs w:val="24"/>
        </w:rPr>
        <w:t>b) Tổ chức thực hiện:</w:t>
      </w:r>
    </w:p>
    <w:tbl>
      <w:tblPr>
        <w:tblStyle w:val="23"/>
        <w:tblW w:w="9913" w:type="dxa"/>
        <w:tblInd w:w="5" w:type="dxa"/>
        <w:tblLayout w:type="autofit"/>
        <w:tblCellMar>
          <w:top w:w="14" w:type="dxa"/>
          <w:left w:w="108" w:type="dxa"/>
          <w:bottom w:w="4" w:type="dxa"/>
          <w:right w:w="46" w:type="dxa"/>
        </w:tblCellMar>
      </w:tblPr>
      <w:tblGrid>
        <w:gridCol w:w="3364"/>
        <w:gridCol w:w="6549"/>
      </w:tblGrid>
      <w:tr w14:paraId="4A702C76">
        <w:tblPrEx>
          <w:tblCellMar>
            <w:top w:w="14" w:type="dxa"/>
            <w:left w:w="108" w:type="dxa"/>
            <w:bottom w:w="4" w:type="dxa"/>
            <w:right w:w="46" w:type="dxa"/>
          </w:tblCellMar>
        </w:tblPrEx>
        <w:trPr>
          <w:trHeight w:val="391" w:hRule="atLeast"/>
        </w:trPr>
        <w:tc>
          <w:tcPr>
            <w:tcW w:w="3364" w:type="dxa"/>
            <w:tcBorders>
              <w:top w:val="single" w:color="000000" w:sz="4" w:space="0"/>
              <w:left w:val="single" w:color="000000" w:sz="4" w:space="0"/>
              <w:bottom w:val="single" w:color="000000" w:sz="4" w:space="0"/>
              <w:right w:val="single" w:color="000000" w:sz="4" w:space="0"/>
            </w:tcBorders>
          </w:tcPr>
          <w:p w14:paraId="002B6959">
            <w:pPr>
              <w:spacing w:line="26" w:lineRule="atLeast"/>
              <w:ind w:right="61"/>
              <w:jc w:val="center"/>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z w:val="24"/>
                <w:szCs w:val="24"/>
                <w:lang w:val="vi-VN" w:eastAsia="vi-VN"/>
              </w:rPr>
              <w:t>Hoạt động của GV và HS</w:t>
            </w:r>
            <w:r>
              <w:rPr>
                <w:rFonts w:ascii="Times New Roman" w:hAnsi="Times New Roman" w:cs="Times New Roman" w:eastAsiaTheme="minorEastAsia"/>
                <w:sz w:val="24"/>
                <w:szCs w:val="24"/>
                <w:lang w:val="vi-VN" w:eastAsia="vi-VN"/>
              </w:rPr>
              <w:t xml:space="preserve"> </w:t>
            </w:r>
          </w:p>
        </w:tc>
        <w:tc>
          <w:tcPr>
            <w:tcW w:w="6549" w:type="dxa"/>
            <w:tcBorders>
              <w:top w:val="single" w:color="000000" w:sz="4" w:space="0"/>
              <w:left w:val="single" w:color="000000" w:sz="4" w:space="0"/>
              <w:bottom w:val="single" w:color="000000" w:sz="4" w:space="0"/>
              <w:right w:val="single" w:color="000000" w:sz="4" w:space="0"/>
            </w:tcBorders>
          </w:tcPr>
          <w:p w14:paraId="7ACC9FF2">
            <w:pPr>
              <w:spacing w:line="26" w:lineRule="atLeast"/>
              <w:ind w:right="70"/>
              <w:jc w:val="center"/>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z w:val="24"/>
                <w:szCs w:val="24"/>
                <w:lang w:val="vi-VN" w:eastAsia="vi-VN"/>
              </w:rPr>
              <w:t>Dự kiến sản phẩm</w:t>
            </w:r>
            <w:r>
              <w:rPr>
                <w:rFonts w:ascii="Times New Roman" w:hAnsi="Times New Roman" w:cs="Times New Roman" w:eastAsiaTheme="minorEastAsia"/>
                <w:sz w:val="24"/>
                <w:szCs w:val="24"/>
                <w:lang w:val="vi-VN" w:eastAsia="vi-VN"/>
              </w:rPr>
              <w:t xml:space="preserve"> </w:t>
            </w:r>
          </w:p>
        </w:tc>
      </w:tr>
      <w:tr w14:paraId="7DD2684F">
        <w:tblPrEx>
          <w:tblCellMar>
            <w:top w:w="14" w:type="dxa"/>
            <w:left w:w="108" w:type="dxa"/>
            <w:bottom w:w="4" w:type="dxa"/>
            <w:right w:w="46" w:type="dxa"/>
          </w:tblCellMar>
        </w:tblPrEx>
        <w:trPr>
          <w:trHeight w:val="391" w:hRule="atLeast"/>
        </w:trPr>
        <w:tc>
          <w:tcPr>
            <w:tcW w:w="3364" w:type="dxa"/>
            <w:tcBorders>
              <w:top w:val="single" w:color="000000" w:sz="4" w:space="0"/>
              <w:left w:val="single" w:color="000000" w:sz="4" w:space="0"/>
              <w:bottom w:val="single" w:color="000000" w:sz="4" w:space="0"/>
              <w:right w:val="single" w:color="000000" w:sz="4" w:space="0"/>
            </w:tcBorders>
          </w:tcPr>
          <w:p w14:paraId="3AE595E7">
            <w:pPr>
              <w:spacing w:line="26" w:lineRule="atLeast"/>
              <w:jc w:val="left"/>
              <w:rPr>
                <w:rFonts w:ascii="Times New Roman" w:hAnsi="Times New Roman" w:cs="Times New Roman" w:eastAsiaTheme="minorEastAsia"/>
                <w:b/>
                <w:i/>
                <w:sz w:val="24"/>
                <w:szCs w:val="24"/>
                <w:lang w:val="vi-VN" w:eastAsia="vi-VN"/>
              </w:rPr>
            </w:pPr>
            <w:r>
              <w:rPr>
                <w:rFonts w:cs="Times New Roman" w:asciiTheme="minorHAnsi" w:hAnsiTheme="minorHAnsi" w:eastAsiaTheme="minorEastAsia"/>
                <w:sz w:val="24"/>
                <w:szCs w:val="24"/>
                <w:lang w:val="vi-VN" w:eastAsia="vi-VN"/>
              </w:rPr>
              <w:drawing>
                <wp:anchor distT="0" distB="0" distL="114300" distR="114300" simplePos="0" relativeHeight="251662336" behindDoc="0" locked="0" layoutInCell="1" allowOverlap="1">
                  <wp:simplePos x="0" y="0"/>
                  <wp:positionH relativeFrom="column">
                    <wp:posOffset>2164715</wp:posOffset>
                  </wp:positionH>
                  <wp:positionV relativeFrom="paragraph">
                    <wp:posOffset>80645</wp:posOffset>
                  </wp:positionV>
                  <wp:extent cx="3892550" cy="49339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896558" cy="493930"/>
                          </a:xfrm>
                          <a:prstGeom prst="rect">
                            <a:avLst/>
                          </a:prstGeom>
                        </pic:spPr>
                      </pic:pic>
                    </a:graphicData>
                  </a:graphic>
                </wp:anchor>
              </w:drawing>
            </w:r>
            <w:r>
              <w:rPr>
                <w:rFonts w:ascii="Times New Roman" w:hAnsi="Times New Roman" w:cs="Times New Roman" w:eastAsiaTheme="minorEastAsia"/>
                <w:b/>
                <w:i/>
                <w:sz w:val="24"/>
                <w:szCs w:val="24"/>
                <w:lang w:val="vi-VN" w:eastAsia="vi-VN"/>
              </w:rPr>
              <w:t xml:space="preserve">*Chuyển giao nhiệm vụ học tập </w:t>
            </w:r>
          </w:p>
          <w:p w14:paraId="3C08DBA7">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GV đọc và phân tích cách tính % nguyên tố trong hợp chất vừa thực hiện tính % nguyên tố oxygen trong phân tử nitric acid (HNO</w:t>
            </w:r>
            <w:r>
              <w:rPr>
                <w:rFonts w:ascii="Times New Roman" w:hAnsi="Times New Roman" w:cs="Times New Roman" w:eastAsiaTheme="minorEastAsia"/>
                <w:sz w:val="24"/>
                <w:szCs w:val="24"/>
                <w:vertAlign w:val="subscript"/>
                <w:lang w:val="en-US" w:eastAsia="vi-VN"/>
              </w:rPr>
              <w:t>3</w:t>
            </w:r>
            <w:r>
              <w:rPr>
                <w:rFonts w:ascii="Times New Roman" w:hAnsi="Times New Roman" w:cs="Times New Roman" w:eastAsiaTheme="minorEastAsia"/>
                <w:sz w:val="24"/>
                <w:szCs w:val="24"/>
                <w:lang w:val="en-US" w:eastAsia="vi-VN"/>
              </w:rPr>
              <w:t xml:space="preserve">) </w:t>
            </w:r>
          </w:p>
          <w:p w14:paraId="01833F84">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GV yêu cầu HS thảo luận </w:t>
            </w:r>
            <w:r>
              <w:rPr>
                <w:rFonts w:ascii="Times New Roman" w:hAnsi="Times New Roman" w:cs="Times New Roman" w:eastAsiaTheme="minorEastAsia"/>
                <w:b/>
                <w:sz w:val="24"/>
                <w:szCs w:val="24"/>
                <w:lang w:val="en-US" w:eastAsia="vi-VN"/>
              </w:rPr>
              <w:t>câu hỏi số 9 SGK</w:t>
            </w: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Tính phần trăm mỗi nguyên tố có trong các hợp chất: AI</w:t>
            </w:r>
            <w:r>
              <w:rPr>
                <w:rFonts w:ascii="Times New Roman" w:hAnsi="Times New Roman" w:cs="Times New Roman" w:eastAsiaTheme="minorEastAsia"/>
                <w:sz w:val="24"/>
                <w:szCs w:val="24"/>
                <w:vertAlign w:val="subscript"/>
                <w:lang w:val="vi-VN" w:eastAsia="vi-VN"/>
              </w:rPr>
              <w:t>2</w:t>
            </w:r>
            <w:r>
              <w:rPr>
                <w:rFonts w:ascii="Times New Roman" w:hAnsi="Times New Roman" w:cs="Times New Roman" w:eastAsiaTheme="minorEastAsia"/>
                <w:sz w:val="24"/>
                <w:szCs w:val="24"/>
                <w:lang w:val="vi-VN" w:eastAsia="vi-VN"/>
              </w:rPr>
              <w:t>O</w:t>
            </w:r>
            <w:r>
              <w:rPr>
                <w:rFonts w:ascii="Times New Roman" w:hAnsi="Times New Roman" w:cs="Times New Roman" w:eastAsiaTheme="minorEastAsia"/>
                <w:sz w:val="24"/>
                <w:szCs w:val="24"/>
                <w:vertAlign w:val="subscript"/>
                <w:lang w:val="vi-VN" w:eastAsia="vi-VN"/>
              </w:rPr>
              <w:t>3</w:t>
            </w:r>
            <w:r>
              <w:rPr>
                <w:rFonts w:ascii="Times New Roman" w:hAnsi="Times New Roman" w:cs="Times New Roman" w:eastAsiaTheme="minorEastAsia"/>
                <w:sz w:val="24"/>
                <w:szCs w:val="24"/>
                <w:lang w:val="vi-VN" w:eastAsia="vi-VN"/>
              </w:rPr>
              <w:t>, MgCl</w:t>
            </w:r>
            <w:r>
              <w:rPr>
                <w:rFonts w:ascii="Times New Roman" w:hAnsi="Times New Roman" w:cs="Times New Roman" w:eastAsiaTheme="minorEastAsia"/>
                <w:sz w:val="24"/>
                <w:szCs w:val="24"/>
                <w:vertAlign w:val="subscript"/>
                <w:lang w:val="vi-VN" w:eastAsia="vi-VN"/>
              </w:rPr>
              <w:t xml:space="preserve">2, </w:t>
            </w:r>
            <w:r>
              <w:rPr>
                <w:rFonts w:ascii="Times New Roman" w:hAnsi="Times New Roman" w:cs="Times New Roman" w:eastAsiaTheme="minorEastAsia"/>
                <w:sz w:val="24"/>
                <w:szCs w:val="24"/>
                <w:lang w:val="vi-VN" w:eastAsia="vi-VN"/>
              </w:rPr>
              <w:t>Na</w:t>
            </w:r>
            <w:r>
              <w:rPr>
                <w:rFonts w:ascii="Times New Roman" w:hAnsi="Times New Roman" w:cs="Times New Roman" w:eastAsiaTheme="minorEastAsia"/>
                <w:sz w:val="24"/>
                <w:szCs w:val="24"/>
                <w:vertAlign w:val="subscript"/>
                <w:lang w:val="vi-VN" w:eastAsia="vi-VN"/>
              </w:rPr>
              <w:t>2</w:t>
            </w:r>
            <w:r>
              <w:rPr>
                <w:rFonts w:ascii="Times New Roman" w:hAnsi="Times New Roman" w:cs="Times New Roman" w:eastAsiaTheme="minorEastAsia"/>
                <w:sz w:val="24"/>
                <w:szCs w:val="24"/>
                <w:lang w:val="vi-VN" w:eastAsia="vi-VN"/>
              </w:rPr>
              <w:t>S, (NH</w:t>
            </w:r>
            <w:r>
              <w:rPr>
                <w:rFonts w:ascii="Times New Roman" w:hAnsi="Times New Roman" w:cs="Times New Roman" w:eastAsiaTheme="minorEastAsia"/>
                <w:sz w:val="24"/>
                <w:szCs w:val="24"/>
                <w:vertAlign w:val="subscript"/>
                <w:lang w:val="vi-VN" w:eastAsia="vi-VN"/>
              </w:rPr>
              <w:t>4</w:t>
            </w:r>
            <w:r>
              <w:rPr>
                <w:rFonts w:ascii="Times New Roman" w:hAnsi="Times New Roman" w:cs="Times New Roman" w:eastAsiaTheme="minorEastAsia"/>
                <w:sz w:val="24"/>
                <w:szCs w:val="24"/>
                <w:lang w:val="vi-VN" w:eastAsia="vi-VN"/>
              </w:rPr>
              <w:t>)</w:t>
            </w:r>
            <w:r>
              <w:rPr>
                <w:rFonts w:ascii="Times New Roman" w:hAnsi="Times New Roman" w:cs="Times New Roman" w:eastAsiaTheme="minorEastAsia"/>
                <w:sz w:val="24"/>
                <w:szCs w:val="24"/>
                <w:vertAlign w:val="subscript"/>
                <w:lang w:val="vi-VN" w:eastAsia="vi-VN"/>
              </w:rPr>
              <w:t>2</w:t>
            </w:r>
            <w:r>
              <w:rPr>
                <w:rFonts w:ascii="Times New Roman" w:hAnsi="Times New Roman" w:cs="Times New Roman" w:eastAsiaTheme="minorEastAsia"/>
                <w:sz w:val="24"/>
                <w:szCs w:val="24"/>
                <w:lang w:val="vi-VN" w:eastAsia="vi-VN"/>
              </w:rPr>
              <w:t>CO</w:t>
            </w:r>
            <w:r>
              <w:rPr>
                <w:rFonts w:ascii="Times New Roman" w:hAnsi="Times New Roman" w:cs="Times New Roman" w:eastAsiaTheme="minorEastAsia"/>
                <w:sz w:val="24"/>
                <w:szCs w:val="24"/>
                <w:vertAlign w:val="subscript"/>
                <w:lang w:val="vi-VN" w:eastAsia="vi-VN"/>
              </w:rPr>
              <w:t>3</w:t>
            </w:r>
            <w:r>
              <w:rPr>
                <w:rFonts w:ascii="Times New Roman" w:hAnsi="Times New Roman" w:cs="Times New Roman" w:eastAsiaTheme="minorEastAsia"/>
                <w:sz w:val="24"/>
                <w:szCs w:val="24"/>
                <w:lang w:val="vi-VN" w:eastAsia="vi-VN"/>
              </w:rPr>
              <w:t xml:space="preserve"> trong thời gian 3 phút</w:t>
            </w:r>
          </w:p>
          <w:p w14:paraId="660AF5A8">
            <w:pPr>
              <w:pStyle w:val="5"/>
              <w:shd w:val="clear" w:color="auto" w:fill="auto"/>
              <w:spacing w:after="0" w:line="26" w:lineRule="atLeast"/>
              <w:ind w:firstLine="0"/>
              <w:jc w:val="both"/>
              <w:rPr>
                <w:rFonts w:ascii="Times New Roman" w:hAnsi="Times New Roman" w:cs="Times New Roman"/>
                <w:b/>
                <w:i/>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b/>
                <w:i/>
                <w:sz w:val="24"/>
                <w:szCs w:val="24"/>
                <w:lang w:val="vi-VN" w:eastAsia="vi-VN"/>
              </w:rPr>
              <w:t xml:space="preserve">*Thực hiện nhiệm vụ học tập </w:t>
            </w:r>
          </w:p>
          <w:p w14:paraId="62691770">
            <w:pPr>
              <w:pStyle w:val="5"/>
              <w:shd w:val="clear" w:color="auto" w:fill="auto"/>
              <w:spacing w:after="0" w:line="26" w:lineRule="atLeast"/>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Học sinh thực hiện nhiệm vụ theo cặp đôi, thảo luận trả lời câu hỏi, mỗi dãy làm 1 hợp chất.</w:t>
            </w:r>
          </w:p>
          <w:p w14:paraId="758BA4D5">
            <w:pPr>
              <w:spacing w:line="26" w:lineRule="atLeast"/>
              <w:ind w:left="2"/>
              <w:jc w:val="left"/>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 xml:space="preserve">*Báo cáo kết quả và thảo luận </w:t>
            </w:r>
          </w:p>
          <w:p w14:paraId="7A4F9025">
            <w:pPr>
              <w:spacing w:line="26" w:lineRule="atLeas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vi-VN" w:eastAsia="vi-VN"/>
              </w:rPr>
              <w:t xml:space="preserve">- Chọn 4 cặp đôi </w:t>
            </w:r>
            <w:r>
              <w:rPr>
                <w:rFonts w:ascii="Times New Roman" w:hAnsi="Times New Roman" w:cs="Times New Roman" w:eastAsiaTheme="minorEastAsia"/>
                <w:sz w:val="24"/>
                <w:szCs w:val="24"/>
                <w:lang w:val="en-US" w:eastAsia="vi-VN"/>
              </w:rPr>
              <w:t>thực hiện nhanh nhất lên bảng mỗi cặp đôi chỉ làm 1 hợp chất.</w:t>
            </w:r>
          </w:p>
          <w:p w14:paraId="2DE4281E">
            <w:pPr>
              <w:spacing w:line="26" w:lineRule="atLeast"/>
              <w:ind w:left="2" w:right="61"/>
              <w:rPr>
                <w:rFonts w:ascii="Times New Roman" w:hAnsi="Times New Roman" w:cs="Times New Roman" w:eastAsiaTheme="minorEastAsia"/>
                <w:b/>
                <w:i/>
                <w:sz w:val="24"/>
                <w:szCs w:val="24"/>
                <w:lang w:val="vi-VN" w:eastAsia="vi-VN"/>
              </w:rPr>
            </w:pPr>
          </w:p>
          <w:p w14:paraId="78028D4A">
            <w:pPr>
              <w:spacing w:line="26" w:lineRule="atLeast"/>
              <w:ind w:right="61"/>
              <w:rPr>
                <w:rFonts w:ascii="Times New Roman" w:hAnsi="Times New Roman" w:cs="Times New Roman" w:eastAsiaTheme="minorEastAsia"/>
                <w:b/>
                <w:i/>
                <w:sz w:val="24"/>
                <w:szCs w:val="24"/>
                <w:lang w:val="vi-VN" w:eastAsia="vi-VN"/>
              </w:rPr>
            </w:pPr>
          </w:p>
          <w:p w14:paraId="775B6B8B">
            <w:pPr>
              <w:spacing w:line="26" w:lineRule="atLeast"/>
              <w:ind w:left="2" w:right="61"/>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 xml:space="preserve">*Đánh giá kết quả thực hiện nhiệm vụ </w:t>
            </w:r>
          </w:p>
          <w:p w14:paraId="79C8A3D5">
            <w:pPr>
              <w:spacing w:line="26" w:lineRule="atLeas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vi-VN" w:eastAsia="vi-VN"/>
              </w:rPr>
              <w:t xml:space="preserve">- Mời cặp đôi khác nhận xét </w:t>
            </w:r>
          </w:p>
          <w:p w14:paraId="04B33D30">
            <w:pPr>
              <w:spacing w:line="26" w:lineRule="atLeast"/>
              <w:ind w:left="2"/>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vi-VN" w:eastAsia="vi-VN"/>
              </w:rPr>
              <w:t>- GV nhận xét sau khi các cặp đôi đã nhận xét, bổ sung.</w:t>
            </w:r>
          </w:p>
          <w:p w14:paraId="6E93E1F4">
            <w:pPr>
              <w:spacing w:line="26" w:lineRule="atLeast"/>
              <w:ind w:left="2"/>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Rút ra kết luận về công thức tính % nguyên tố trong hợp chất.</w:t>
            </w:r>
            <w:r>
              <w:rPr>
                <w:rFonts w:ascii="Times New Roman" w:hAnsi="Times New Roman" w:cs="Times New Roman" w:eastAsiaTheme="minorEastAsia"/>
                <w:sz w:val="24"/>
                <w:szCs w:val="24"/>
                <w:lang w:val="vi-VN" w:eastAsia="vi-VN"/>
              </w:rPr>
              <w:t xml:space="preserve"> </w:t>
            </w:r>
          </w:p>
        </w:tc>
        <w:tc>
          <w:tcPr>
            <w:tcW w:w="6549" w:type="dxa"/>
            <w:tcBorders>
              <w:top w:val="single" w:color="000000" w:sz="4" w:space="0"/>
              <w:left w:val="single" w:color="000000" w:sz="4" w:space="0"/>
              <w:bottom w:val="single" w:color="000000" w:sz="4" w:space="0"/>
              <w:right w:val="single" w:color="000000" w:sz="4" w:space="0"/>
            </w:tcBorders>
          </w:tcPr>
          <w:p w14:paraId="288FE80C">
            <w:pPr>
              <w:pStyle w:val="5"/>
              <w:shd w:val="clear" w:color="auto" w:fill="auto"/>
              <w:tabs>
                <w:tab w:val="left" w:pos="387"/>
              </w:tabs>
              <w:spacing w:after="0" w:line="26" w:lineRule="atLeast"/>
              <w:ind w:firstLine="0"/>
              <w:rPr>
                <w:rFonts w:ascii="Times New Roman" w:hAnsi="Times New Roman" w:cs="Times New Roman" w:eastAsiaTheme="minorEastAsia"/>
                <w:b/>
                <w:sz w:val="24"/>
                <w:szCs w:val="24"/>
                <w:lang w:val="vi-VN" w:eastAsia="vi-VN"/>
              </w:rPr>
            </w:pPr>
          </w:p>
          <w:p w14:paraId="6C11DD94">
            <w:pPr>
              <w:pStyle w:val="5"/>
              <w:shd w:val="clear" w:color="auto" w:fill="auto"/>
              <w:tabs>
                <w:tab w:val="left" w:pos="387"/>
              </w:tabs>
              <w:spacing w:after="0" w:line="26" w:lineRule="atLeast"/>
              <w:ind w:firstLine="0"/>
              <w:rPr>
                <w:rFonts w:ascii="Times New Roman" w:hAnsi="Times New Roman" w:cs="Times New Roman" w:eastAsiaTheme="minorEastAsia"/>
                <w:b/>
                <w:sz w:val="24"/>
                <w:szCs w:val="24"/>
                <w:lang w:val="vi-VN" w:eastAsia="vi-VN"/>
              </w:rPr>
            </w:pPr>
          </w:p>
          <w:p w14:paraId="0FF7FA2B">
            <w:pPr>
              <w:pStyle w:val="5"/>
              <w:shd w:val="clear" w:color="auto" w:fill="auto"/>
              <w:tabs>
                <w:tab w:val="left" w:pos="387"/>
              </w:tabs>
              <w:spacing w:after="0" w:line="26" w:lineRule="atLeast"/>
              <w:ind w:firstLine="0"/>
              <w:rPr>
                <w:rFonts w:ascii="Times New Roman" w:hAnsi="Times New Roman" w:cs="Times New Roman" w:eastAsiaTheme="minorEastAsia"/>
                <w:b/>
                <w:sz w:val="24"/>
                <w:szCs w:val="24"/>
                <w:lang w:val="vi-VN" w:eastAsia="vi-VN"/>
              </w:rPr>
            </w:pPr>
          </w:p>
          <w:p w14:paraId="4F76116E">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p>
          <w:p w14:paraId="0DAB3DFD">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p>
          <w:p w14:paraId="27C2405B">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p>
          <w:p w14:paraId="6769C6D3">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A</w:t>
            </w:r>
            <w:r>
              <w:rPr>
                <w:rFonts w:ascii="Times New Roman" w:hAnsi="Times New Roman" w:cs="Times New Roman"/>
                <w:sz w:val="24"/>
                <w:szCs w:val="24"/>
                <w:lang w:val="en-US" w:eastAsia="vi-VN"/>
              </w:rPr>
              <w:t>l</w:t>
            </w:r>
            <w:r>
              <w:rPr>
                <w:rFonts w:ascii="Times New Roman" w:hAnsi="Times New Roman" w:cs="Times New Roman"/>
                <w:sz w:val="24"/>
                <w:szCs w:val="24"/>
                <w:vertAlign w:val="subscript"/>
                <w:lang w:val="vi-VN" w:eastAsia="vi-VN"/>
              </w:rPr>
              <w:t>2</w:t>
            </w:r>
            <w:r>
              <w:rPr>
                <w:rFonts w:ascii="Times New Roman" w:hAnsi="Times New Roman" w:cs="Times New Roman"/>
                <w:sz w:val="24"/>
                <w:szCs w:val="24"/>
                <w:lang w:val="vi-VN" w:eastAsia="vi-VN"/>
              </w:rPr>
              <w:t>O</w:t>
            </w:r>
            <w:r>
              <w:rPr>
                <w:rFonts w:ascii="Times New Roman" w:hAnsi="Times New Roman" w:cs="Times New Roman"/>
                <w:sz w:val="24"/>
                <w:szCs w:val="24"/>
                <w:vertAlign w:val="subscript"/>
                <w:lang w:val="vi-VN" w:eastAsia="vi-VN"/>
              </w:rPr>
              <w:t>3</w:t>
            </w:r>
            <w:r>
              <w:rPr>
                <w:rFonts w:ascii="Times New Roman" w:hAnsi="Times New Roman" w:cs="Times New Roman"/>
                <w:sz w:val="24"/>
                <w:szCs w:val="24"/>
                <w:lang w:val="vi-VN" w:eastAsia="vi-VN"/>
              </w:rPr>
              <w:t xml:space="preserve"> có</w:t>
            </w:r>
            <w:r>
              <w:rPr>
                <w:rFonts w:ascii="Times New Roman" w:hAnsi="Times New Roman" w:cs="Times New Roman"/>
                <w:sz w:val="24"/>
                <w:szCs w:val="24"/>
                <w:lang w:val="en-US" w:eastAsia="vi-VN"/>
              </w:rPr>
              <w:t>:</w:t>
            </w:r>
          </w:p>
          <w:p w14:paraId="53EF5F92">
            <w:pPr>
              <w:pStyle w:val="5"/>
              <w:shd w:val="clear" w:color="auto" w:fill="auto"/>
              <w:tabs>
                <w:tab w:val="left" w:pos="387"/>
              </w:tabs>
              <w:spacing w:after="0" w:line="26" w:lineRule="atLeast"/>
              <w:ind w:hanging="9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%AI =</w:t>
            </w:r>
            <w:r>
              <w:rPr>
                <w:rFonts w:ascii="Times New Roman" w:hAnsi="Times New Roman" w:cs="Times New Roman"/>
                <w:sz w:val="24"/>
                <w:szCs w:val="24"/>
                <w:lang w:val="en-US" w:eastAsia="vi-VN"/>
              </w:rPr>
              <w:t xml:space="preserve">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Al</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x 2</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KLPT( </m:t>
                  </m:r>
                  <m:r>
                    <m:rPr>
                      <m:sty m:val="p"/>
                    </m:rPr>
                    <w:rPr>
                      <w:rFonts w:ascii="Cambria Math" w:hAnsi="Cambria Math" w:cs="Times New Roman"/>
                      <w:sz w:val="24"/>
                      <w:szCs w:val="24"/>
                      <w:lang w:val="vi-VN" w:eastAsia="vi-VN"/>
                    </w:rPr>
                    <m:t>AI</m:t>
                  </m:r>
                  <m:r>
                    <m:rPr>
                      <m:sty m:val="p"/>
                    </m:rPr>
                    <w:rPr>
                      <w:rFonts w:ascii="Cambria Math" w:hAnsi="Cambria Math" w:cs="Times New Roman"/>
                      <w:sz w:val="24"/>
                      <w:szCs w:val="24"/>
                      <w:vertAlign w:val="subscript"/>
                      <w:lang w:val="vi-VN" w:eastAsia="vi-VN"/>
                    </w:rPr>
                    <m:t>2</m:t>
                  </m:r>
                  <m:r>
                    <m:rPr>
                      <m:sty m:val="p"/>
                    </m:rPr>
                    <w:rPr>
                      <w:rFonts w:ascii="Cambria Math" w:hAnsi="Cambria Math" w:cs="Times New Roman"/>
                      <w:sz w:val="24"/>
                      <w:szCs w:val="24"/>
                      <w:lang w:val="vi-VN" w:eastAsia="vi-VN"/>
                    </w:rPr>
                    <m:t>O</m:t>
                  </m:r>
                  <m:r>
                    <m:rPr>
                      <m:sty m:val="p"/>
                    </m:rPr>
                    <w:rPr>
                      <w:rFonts w:ascii="Cambria Math" w:hAnsi="Cambria Math" w:cs="Times New Roman"/>
                      <w:sz w:val="24"/>
                      <w:szCs w:val="24"/>
                      <w:vertAlign w:val="subscript"/>
                      <w:lang w:val="vi-VN" w:eastAsia="vi-VN"/>
                    </w:rPr>
                    <m:t>3)</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 xml:space="preserve">27 x 2 </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27 x2+16 x3 </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52,94%                                                                                      </w:t>
            </w:r>
            <w:r>
              <w:rPr>
                <w:rFonts w:ascii="Times New Roman" w:hAnsi="Times New Roman" w:cs="Times New Roman"/>
                <w:sz w:val="24"/>
                <w:szCs w:val="24"/>
                <w:lang w:val="vi-VN" w:eastAsia="vi-VN"/>
              </w:rPr>
              <w:t>=&gt; %</w:t>
            </w:r>
            <w:r>
              <w:rPr>
                <w:rFonts w:ascii="Times New Roman" w:hAnsi="Times New Roman" w:cs="Times New Roman"/>
                <w:sz w:val="24"/>
                <w:szCs w:val="24"/>
                <w:lang w:val="en-US" w:eastAsia="vi-VN"/>
              </w:rPr>
              <w:t>O</w:t>
            </w:r>
            <w:r>
              <w:rPr>
                <w:rFonts w:ascii="Times New Roman" w:hAnsi="Times New Roman" w:cs="Times New Roman"/>
                <w:sz w:val="24"/>
                <w:szCs w:val="24"/>
                <w:lang w:val="vi-VN" w:eastAsia="vi-VN"/>
              </w:rPr>
              <w:t xml:space="preserve"> = 47,06%</w:t>
            </w:r>
          </w:p>
          <w:p w14:paraId="0E8DF9DC">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MgCl</w:t>
            </w:r>
            <w:r>
              <w:rPr>
                <w:rFonts w:ascii="Times New Roman" w:hAnsi="Times New Roman" w:cs="Times New Roman"/>
                <w:sz w:val="24"/>
                <w:szCs w:val="24"/>
                <w:vertAlign w:val="subscript"/>
                <w:lang w:val="en-US" w:eastAsia="vi-VN"/>
              </w:rPr>
              <w:t>2</w:t>
            </w:r>
            <w:r>
              <w:rPr>
                <w:rFonts w:ascii="Times New Roman" w:hAnsi="Times New Roman" w:cs="Times New Roman"/>
                <w:sz w:val="24"/>
                <w:szCs w:val="24"/>
                <w:lang w:val="en-US" w:eastAsia="vi-VN"/>
              </w:rPr>
              <w:t xml:space="preserve"> có:</w:t>
            </w:r>
          </w:p>
          <w:p w14:paraId="65104796">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 Mg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Mg</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KLPT( </m:t>
                  </m:r>
                  <m:r>
                    <m:rPr>
                      <m:sty m:val="p"/>
                    </m:rPr>
                    <w:rPr>
                      <w:rFonts w:ascii="Cambria Math" w:hAnsi="Cambria Math" w:cs="Times New Roman"/>
                      <w:sz w:val="24"/>
                      <w:szCs w:val="24"/>
                      <w:lang w:val="vi-VN" w:eastAsia="vi-VN"/>
                    </w:rPr>
                    <m:t>MgCl2</m:t>
                  </m:r>
                  <m:r>
                    <m:rPr>
                      <m:sty m:val="p"/>
                    </m:rPr>
                    <w:rPr>
                      <w:rFonts w:ascii="Cambria Math" w:hAnsi="Cambria Math" w:cs="Times New Roman"/>
                      <w:sz w:val="24"/>
                      <w:szCs w:val="24"/>
                      <w:vertAlign w:val="subscript"/>
                      <w:lang w:val="vi-VN" w:eastAsia="vi-VN"/>
                    </w:rPr>
                    <m:t>)</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 xml:space="preserve">24 </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24 +35,5 x2 </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25,26%                                                                                           </w:t>
            </w:r>
            <w:r>
              <w:rPr>
                <w:rFonts w:ascii="Times New Roman" w:hAnsi="Times New Roman" w:cs="Times New Roman"/>
                <w:sz w:val="24"/>
                <w:szCs w:val="24"/>
                <w:lang w:val="vi-VN" w:eastAsia="vi-VN"/>
              </w:rPr>
              <w:t>=</w:t>
            </w:r>
            <w:r>
              <w:rPr>
                <w:rFonts w:ascii="Times New Roman" w:hAnsi="Times New Roman" w:cs="Times New Roman"/>
                <w:sz w:val="24"/>
                <w:szCs w:val="24"/>
                <w:lang w:val="en-US" w:eastAsia="vi-VN"/>
              </w:rPr>
              <w:t xml:space="preserve">&gt; </w:t>
            </w:r>
            <w:r>
              <w:rPr>
                <w:rFonts w:ascii="Times New Roman" w:hAnsi="Times New Roman" w:cs="Times New Roman"/>
                <w:sz w:val="24"/>
                <w:szCs w:val="24"/>
                <w:lang w:val="vi-VN" w:eastAsia="vi-VN"/>
              </w:rPr>
              <w:t xml:space="preserve"> %C</w:t>
            </w:r>
            <w:r>
              <w:rPr>
                <w:rFonts w:ascii="Times New Roman" w:hAnsi="Times New Roman" w:cs="Times New Roman"/>
                <w:sz w:val="24"/>
                <w:szCs w:val="24"/>
                <w:lang w:val="en-US" w:eastAsia="vi-VN"/>
              </w:rPr>
              <w:t>l</w:t>
            </w:r>
            <w:r>
              <w:rPr>
                <w:rFonts w:ascii="Times New Roman" w:hAnsi="Times New Roman" w:cs="Times New Roman"/>
                <w:sz w:val="24"/>
                <w:szCs w:val="24"/>
                <w:lang w:val="vi-VN" w:eastAsia="vi-VN"/>
              </w:rPr>
              <w:t xml:space="preserve"> = 74,74%</w:t>
            </w:r>
          </w:p>
          <w:p w14:paraId="710D7EF1">
            <w:pPr>
              <w:pStyle w:val="5"/>
              <w:shd w:val="clear" w:color="auto" w:fill="auto"/>
              <w:tabs>
                <w:tab w:val="left" w:pos="387"/>
              </w:tabs>
              <w:spacing w:after="0" w:line="26" w:lineRule="atLeast"/>
              <w:ind w:left="-90"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Na</w:t>
            </w:r>
            <w:r>
              <w:rPr>
                <w:rFonts w:ascii="Times New Roman" w:hAnsi="Times New Roman" w:cs="Times New Roman"/>
                <w:sz w:val="24"/>
                <w:szCs w:val="24"/>
                <w:vertAlign w:val="subscript"/>
                <w:lang w:val="en-US" w:eastAsia="vi-VN"/>
              </w:rPr>
              <w:t>2</w:t>
            </w:r>
            <w:r>
              <w:rPr>
                <w:rFonts w:ascii="Times New Roman" w:hAnsi="Times New Roman" w:cs="Times New Roman"/>
                <w:sz w:val="24"/>
                <w:szCs w:val="24"/>
                <w:lang w:val="en-US" w:eastAsia="vi-VN"/>
              </w:rPr>
              <w:t>O có:</w:t>
            </w:r>
          </w:p>
          <w:p w14:paraId="660D12CB">
            <w:pPr>
              <w:pStyle w:val="5"/>
              <w:shd w:val="clear" w:color="auto" w:fill="auto"/>
              <w:tabs>
                <w:tab w:val="left" w:pos="387"/>
              </w:tabs>
              <w:spacing w:after="0" w:line="26" w:lineRule="atLeast"/>
              <w:ind w:left="-90"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 Na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Na</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x 2</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KLPT( </m:t>
                  </m:r>
                  <m:r>
                    <m:rPr>
                      <m:sty m:val="p"/>
                    </m:rPr>
                    <w:rPr>
                      <w:rFonts w:ascii="Cambria Math" w:hAnsi="Cambria Math" w:cs="Times New Roman"/>
                      <w:sz w:val="24"/>
                      <w:szCs w:val="24"/>
                      <w:lang w:val="vi-VN" w:eastAsia="vi-VN"/>
                    </w:rPr>
                    <m:t>Na</m:t>
                  </m:r>
                  <m:r>
                    <m:rPr>
                      <m:sty m:val="p"/>
                    </m:rPr>
                    <w:rPr>
                      <w:rFonts w:ascii="Cambria Math" w:hAnsi="Cambria Math" w:cs="Times New Roman"/>
                      <w:sz w:val="24"/>
                      <w:szCs w:val="24"/>
                      <w:vertAlign w:val="subscript"/>
                      <w:lang w:val="vi-VN" w:eastAsia="vi-VN"/>
                    </w:rPr>
                    <m:t>2</m:t>
                  </m:r>
                  <m:r>
                    <m:rPr>
                      <m:sty m:val="p"/>
                    </m:rPr>
                    <w:rPr>
                      <w:rFonts w:ascii="Cambria Math" w:hAnsi="Cambria Math" w:cs="Times New Roman"/>
                      <w:sz w:val="24"/>
                      <w:szCs w:val="24"/>
                      <w:lang w:val="vi-VN" w:eastAsia="vi-VN"/>
                    </w:rPr>
                    <m:t>O</m:t>
                  </m:r>
                  <m:r>
                    <m:rPr>
                      <m:sty m:val="p"/>
                    </m:rPr>
                    <w:rPr>
                      <w:rFonts w:ascii="Cambria Math" w:hAnsi="Cambria Math" w:cs="Times New Roman"/>
                      <w:sz w:val="24"/>
                      <w:szCs w:val="24"/>
                      <w:vertAlign w:val="subscript"/>
                      <w:lang w:val="vi-VN" w:eastAsia="vi-VN"/>
                    </w:rPr>
                    <m:t>)</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 xml:space="preserve">23 x 2 </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23 x2+16  </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74,19%                                                                                                </w:t>
            </w:r>
            <w:r>
              <w:rPr>
                <w:rFonts w:ascii="Times New Roman" w:hAnsi="Times New Roman" w:cs="Times New Roman"/>
                <w:sz w:val="24"/>
                <w:szCs w:val="24"/>
                <w:lang w:val="vi-VN" w:eastAsia="vi-VN"/>
              </w:rPr>
              <w:t>=&gt;%O = 25,81%</w:t>
            </w:r>
          </w:p>
          <w:p w14:paraId="540620BE">
            <w:pPr>
              <w:pStyle w:val="5"/>
              <w:shd w:val="clear" w:color="auto" w:fill="auto"/>
              <w:tabs>
                <w:tab w:val="left" w:pos="387"/>
              </w:tabs>
              <w:spacing w:after="0" w:line="26" w:lineRule="atLeast"/>
              <w:ind w:left="-90"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(NH</w:t>
            </w:r>
            <w:r>
              <w:rPr>
                <w:rFonts w:ascii="Times New Roman" w:hAnsi="Times New Roman" w:cs="Times New Roman"/>
                <w:sz w:val="24"/>
                <w:szCs w:val="24"/>
                <w:vertAlign w:val="subscript"/>
                <w:lang w:val="vi-VN" w:eastAsia="vi-VN"/>
              </w:rPr>
              <w:t>4</w:t>
            </w:r>
            <w:r>
              <w:rPr>
                <w:rFonts w:ascii="Times New Roman" w:hAnsi="Times New Roman" w:cs="Times New Roman"/>
                <w:sz w:val="24"/>
                <w:szCs w:val="24"/>
                <w:lang w:val="vi-VN" w:eastAsia="vi-VN"/>
              </w:rPr>
              <w:t>)</w:t>
            </w:r>
            <w:r>
              <w:rPr>
                <w:rFonts w:ascii="Times New Roman" w:hAnsi="Times New Roman" w:cs="Times New Roman"/>
                <w:sz w:val="24"/>
                <w:szCs w:val="24"/>
                <w:vertAlign w:val="subscript"/>
                <w:lang w:val="vi-VN" w:eastAsia="vi-VN"/>
              </w:rPr>
              <w:t>2</w:t>
            </w:r>
            <w:r>
              <w:rPr>
                <w:rFonts w:ascii="Times New Roman" w:hAnsi="Times New Roman" w:cs="Times New Roman"/>
                <w:sz w:val="24"/>
                <w:szCs w:val="24"/>
                <w:lang w:val="vi-VN" w:eastAsia="vi-VN"/>
              </w:rPr>
              <w:t>CO</w:t>
            </w:r>
            <w:r>
              <w:rPr>
                <w:rFonts w:ascii="Times New Roman" w:hAnsi="Times New Roman" w:cs="Times New Roman"/>
                <w:sz w:val="24"/>
                <w:szCs w:val="24"/>
                <w:vertAlign w:val="subscript"/>
                <w:lang w:val="vi-VN" w:eastAsia="vi-VN"/>
              </w:rPr>
              <w:t>3</w:t>
            </w:r>
            <w:r>
              <w:rPr>
                <w:rFonts w:ascii="Times New Roman" w:hAnsi="Times New Roman" w:cs="Times New Roman"/>
                <w:sz w:val="24"/>
                <w:szCs w:val="24"/>
                <w:vertAlign w:val="subscript"/>
                <w:lang w:val="en-US" w:eastAsia="vi-VN"/>
              </w:rPr>
              <w:t xml:space="preserve"> </w:t>
            </w:r>
            <w:r>
              <w:rPr>
                <w:rFonts w:ascii="Times New Roman" w:hAnsi="Times New Roman" w:cs="Times New Roman"/>
                <w:sz w:val="24"/>
                <w:szCs w:val="24"/>
                <w:lang w:val="vi-VN" w:eastAsia="vi-VN"/>
              </w:rPr>
              <w:t>có</w:t>
            </w:r>
            <w:r>
              <w:rPr>
                <w:rFonts w:ascii="Times New Roman" w:hAnsi="Times New Roman" w:cs="Times New Roman"/>
                <w:sz w:val="24"/>
                <w:szCs w:val="24"/>
                <w:lang w:val="en-US" w:eastAsia="vi-VN"/>
              </w:rPr>
              <w:t>:</w:t>
            </w:r>
          </w:p>
          <w:p w14:paraId="2BA9BFFB">
            <w:pPr>
              <w:pStyle w:val="5"/>
              <w:shd w:val="clear" w:color="auto" w:fill="auto"/>
              <w:tabs>
                <w:tab w:val="left" w:pos="387"/>
              </w:tabs>
              <w:spacing w:after="0" w:line="26" w:lineRule="atLeast"/>
              <w:ind w:left="-90"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 N=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N</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x 2</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KLPT</m:t>
                  </m:r>
                  <m:r>
                    <m:rPr>
                      <m:sty m:val="p"/>
                    </m:rPr>
                    <w:rPr>
                      <w:rFonts w:ascii="Cambria Math" w:hAnsi="Cambria Math" w:cs="Times New Roman"/>
                      <w:sz w:val="24"/>
                      <w:szCs w:val="24"/>
                      <w:lang w:val="vi-VN" w:eastAsia="vi-VN"/>
                    </w:rPr>
                    <m:t>[(NH</m:t>
                  </m:r>
                  <m:r>
                    <m:rPr>
                      <m:sty m:val="p"/>
                    </m:rPr>
                    <w:rPr>
                      <w:rFonts w:ascii="Cambria Math" w:hAnsi="Cambria Math" w:cs="Times New Roman"/>
                      <w:sz w:val="24"/>
                      <w:szCs w:val="24"/>
                      <w:vertAlign w:val="subscript"/>
                      <w:lang w:val="vi-VN" w:eastAsia="vi-VN"/>
                    </w:rPr>
                    <m:t>4</m:t>
                  </m:r>
                  <m:r>
                    <m:rPr>
                      <m:sty m:val="p"/>
                    </m:rPr>
                    <w:rPr>
                      <w:rFonts w:ascii="Cambria Math" w:hAnsi="Cambria Math" w:cs="Times New Roman"/>
                      <w:sz w:val="24"/>
                      <w:szCs w:val="24"/>
                      <w:lang w:val="vi-VN" w:eastAsia="vi-VN"/>
                    </w:rPr>
                    <m:t xml:space="preserve"> )</m:t>
                  </m:r>
                  <m:r>
                    <m:rPr>
                      <m:sty m:val="p"/>
                    </m:rPr>
                    <w:rPr>
                      <w:rFonts w:ascii="Cambria Math" w:hAnsi="Cambria Math" w:cs="Times New Roman"/>
                      <w:sz w:val="24"/>
                      <w:szCs w:val="24"/>
                      <w:vertAlign w:val="subscript"/>
                      <w:lang w:val="vi-VN" w:eastAsia="vi-VN"/>
                    </w:rPr>
                    <m:t>2</m:t>
                  </m:r>
                  <m:r>
                    <m:rPr>
                      <m:sty m:val="p"/>
                    </m:rPr>
                    <w:rPr>
                      <w:rFonts w:ascii="Cambria Math" w:hAnsi="Cambria Math" w:cs="Times New Roman"/>
                      <w:sz w:val="24"/>
                      <w:szCs w:val="24"/>
                      <w:lang w:val="vi-VN" w:eastAsia="vi-VN"/>
                    </w:rPr>
                    <m:t>CO3]</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x100%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 xml:space="preserve">14 x 2 </m:t>
                  </m:r>
                  <m:ctrlPr>
                    <w:rPr>
                      <w:rFonts w:ascii="Cambria Math" w:hAnsi="Cambria Math" w:cs="Times New Roman"/>
                      <w:i/>
                      <w:sz w:val="24"/>
                      <w:szCs w:val="24"/>
                      <w:lang w:val="en-US" w:eastAsia="vi-VN"/>
                    </w:rPr>
                  </m:ctrlPr>
                </m:num>
                <m:den>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14+1 x4</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x 2+12+16x 3 </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x100%= 35%</w:t>
            </w:r>
          </w:p>
          <w:p w14:paraId="24AAE4DA">
            <w:pPr>
              <w:pStyle w:val="5"/>
              <w:shd w:val="clear" w:color="auto" w:fill="auto"/>
              <w:tabs>
                <w:tab w:val="left" w:pos="387"/>
              </w:tabs>
              <w:spacing w:after="0" w:line="26" w:lineRule="atLeast"/>
              <w:ind w:left="-90"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H=</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H</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x 8</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KLPT</m:t>
                  </m:r>
                  <m:r>
                    <m:rPr>
                      <m:sty m:val="p"/>
                    </m:rPr>
                    <w:rPr>
                      <w:rFonts w:ascii="Cambria Math" w:hAnsi="Cambria Math" w:cs="Times New Roman"/>
                      <w:sz w:val="24"/>
                      <w:szCs w:val="24"/>
                      <w:lang w:val="vi-VN" w:eastAsia="vi-VN"/>
                    </w:rPr>
                    <m:t>[(NH</m:t>
                  </m:r>
                  <m:r>
                    <m:rPr>
                      <m:sty m:val="p"/>
                    </m:rPr>
                    <w:rPr>
                      <w:rFonts w:ascii="Cambria Math" w:hAnsi="Cambria Math" w:cs="Times New Roman"/>
                      <w:sz w:val="24"/>
                      <w:szCs w:val="24"/>
                      <w:vertAlign w:val="subscript"/>
                      <w:lang w:val="vi-VN" w:eastAsia="vi-VN"/>
                    </w:rPr>
                    <m:t>4</m:t>
                  </m:r>
                  <m:r>
                    <m:rPr>
                      <m:sty m:val="p"/>
                    </m:rPr>
                    <w:rPr>
                      <w:rFonts w:ascii="Cambria Math" w:hAnsi="Cambria Math" w:cs="Times New Roman"/>
                      <w:sz w:val="24"/>
                      <w:szCs w:val="24"/>
                      <w:lang w:val="vi-VN" w:eastAsia="vi-VN"/>
                    </w:rPr>
                    <m:t xml:space="preserve"> )</m:t>
                  </m:r>
                  <m:r>
                    <m:rPr>
                      <m:sty m:val="p"/>
                    </m:rPr>
                    <w:rPr>
                      <w:rFonts w:ascii="Cambria Math" w:hAnsi="Cambria Math" w:cs="Times New Roman"/>
                      <w:sz w:val="24"/>
                      <w:szCs w:val="24"/>
                      <w:vertAlign w:val="subscript"/>
                      <w:lang w:val="vi-VN" w:eastAsia="vi-VN"/>
                    </w:rPr>
                    <m:t>2</m:t>
                  </m:r>
                  <m:r>
                    <m:rPr>
                      <m:sty m:val="p"/>
                    </m:rPr>
                    <w:rPr>
                      <w:rFonts w:ascii="Cambria Math" w:hAnsi="Cambria Math" w:cs="Times New Roman"/>
                      <w:sz w:val="24"/>
                      <w:szCs w:val="24"/>
                      <w:lang w:val="vi-VN" w:eastAsia="vi-VN"/>
                    </w:rPr>
                    <m:t>CO3]</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 xml:space="preserve">1 x 8 </m:t>
                  </m:r>
                  <m:ctrlPr>
                    <w:rPr>
                      <w:rFonts w:ascii="Cambria Math" w:hAnsi="Cambria Math" w:cs="Times New Roman"/>
                      <w:i/>
                      <w:sz w:val="24"/>
                      <w:szCs w:val="24"/>
                      <w:lang w:val="en-US" w:eastAsia="vi-VN"/>
                    </w:rPr>
                  </m:ctrlPr>
                </m:num>
                <m:den>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14+1 x4</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x 2+12+16x 3 </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x100%= 10 %</w:t>
            </w:r>
          </w:p>
          <w:p w14:paraId="34EAD899">
            <w:pPr>
              <w:pStyle w:val="5"/>
              <w:shd w:val="clear" w:color="auto" w:fill="auto"/>
              <w:tabs>
                <w:tab w:val="left" w:pos="387"/>
              </w:tabs>
              <w:spacing w:after="0" w:line="26" w:lineRule="atLeast"/>
              <w:ind w:left="-90"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C=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C</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x 1</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KLPT</m:t>
                  </m:r>
                  <m:r>
                    <m:rPr>
                      <m:sty m:val="p"/>
                    </m:rPr>
                    <w:rPr>
                      <w:rFonts w:ascii="Cambria Math" w:hAnsi="Cambria Math" w:cs="Times New Roman"/>
                      <w:sz w:val="24"/>
                      <w:szCs w:val="24"/>
                      <w:lang w:val="vi-VN" w:eastAsia="vi-VN"/>
                    </w:rPr>
                    <m:t>[(NH</m:t>
                  </m:r>
                  <m:r>
                    <m:rPr>
                      <m:sty m:val="p"/>
                    </m:rPr>
                    <w:rPr>
                      <w:rFonts w:ascii="Cambria Math" w:hAnsi="Cambria Math" w:cs="Times New Roman"/>
                      <w:sz w:val="24"/>
                      <w:szCs w:val="24"/>
                      <w:vertAlign w:val="subscript"/>
                      <w:lang w:val="vi-VN" w:eastAsia="vi-VN"/>
                    </w:rPr>
                    <m:t>4</m:t>
                  </m:r>
                  <m:r>
                    <m:rPr>
                      <m:sty m:val="p"/>
                    </m:rPr>
                    <w:rPr>
                      <w:rFonts w:ascii="Cambria Math" w:hAnsi="Cambria Math" w:cs="Times New Roman"/>
                      <w:sz w:val="24"/>
                      <w:szCs w:val="24"/>
                      <w:lang w:val="vi-VN" w:eastAsia="vi-VN"/>
                    </w:rPr>
                    <m:t xml:space="preserve"> )</m:t>
                  </m:r>
                  <m:r>
                    <m:rPr>
                      <m:sty m:val="p"/>
                    </m:rPr>
                    <w:rPr>
                      <w:rFonts w:ascii="Cambria Math" w:hAnsi="Cambria Math" w:cs="Times New Roman"/>
                      <w:sz w:val="24"/>
                      <w:szCs w:val="24"/>
                      <w:vertAlign w:val="subscript"/>
                      <w:lang w:val="vi-VN" w:eastAsia="vi-VN"/>
                    </w:rPr>
                    <m:t>2</m:t>
                  </m:r>
                  <m:r>
                    <m:rPr>
                      <m:sty m:val="p"/>
                    </m:rPr>
                    <w:rPr>
                      <w:rFonts w:ascii="Cambria Math" w:hAnsi="Cambria Math" w:cs="Times New Roman"/>
                      <w:sz w:val="24"/>
                      <w:szCs w:val="24"/>
                      <w:lang w:val="vi-VN" w:eastAsia="vi-VN"/>
                    </w:rPr>
                    <m:t>CO3]</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12 x 1</m:t>
                  </m:r>
                  <m:ctrlPr>
                    <w:rPr>
                      <w:rFonts w:ascii="Cambria Math" w:hAnsi="Cambria Math" w:cs="Times New Roman"/>
                      <w:i/>
                      <w:sz w:val="24"/>
                      <w:szCs w:val="24"/>
                      <w:lang w:val="en-US" w:eastAsia="vi-VN"/>
                    </w:rPr>
                  </m:ctrlPr>
                </m:num>
                <m:den>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14+1 x4</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x 2+12+16x 3 </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x100% =15 %</w:t>
            </w:r>
          </w:p>
          <w:p w14:paraId="4982B105">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vi-VN" w:eastAsia="vi-VN"/>
              </w:rPr>
              <w:t>=&gt; %</w:t>
            </w:r>
            <w:r>
              <w:rPr>
                <w:rFonts w:ascii="Times New Roman" w:hAnsi="Times New Roman" w:cs="Times New Roman"/>
                <w:sz w:val="24"/>
                <w:szCs w:val="24"/>
                <w:lang w:val="en-US" w:eastAsia="vi-VN"/>
              </w:rPr>
              <w:t xml:space="preserve">O </w:t>
            </w:r>
            <w:r>
              <w:rPr>
                <w:rFonts w:ascii="Times New Roman" w:hAnsi="Times New Roman" w:cs="Times New Roman"/>
                <w:sz w:val="24"/>
                <w:szCs w:val="24"/>
                <w:lang w:val="vi-VN" w:eastAsia="vi-VN"/>
              </w:rPr>
              <w:t xml:space="preserve"> = 100% - (%N </w:t>
            </w:r>
            <w:r>
              <w:rPr>
                <w:rFonts w:ascii="Times New Roman" w:hAnsi="Times New Roman" w:cs="Times New Roman"/>
                <w:sz w:val="24"/>
                <w:szCs w:val="24"/>
                <w:lang w:val="en-US" w:eastAsia="vi-VN"/>
              </w:rPr>
              <w:t>+</w:t>
            </w:r>
            <w:r>
              <w:rPr>
                <w:rFonts w:ascii="Times New Roman" w:hAnsi="Times New Roman" w:cs="Times New Roman"/>
                <w:sz w:val="24"/>
                <w:szCs w:val="24"/>
                <w:lang w:val="vi-VN" w:eastAsia="vi-VN"/>
              </w:rPr>
              <w:t xml:space="preserve"> %H + %C) = 40%</w:t>
            </w:r>
          </w:p>
          <w:p w14:paraId="086FCA64">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w:t>
            </w:r>
          </w:p>
          <w:p w14:paraId="7DFAB3E9">
            <w:pPr>
              <w:pStyle w:val="5"/>
              <w:shd w:val="clear" w:color="auto" w:fill="auto"/>
              <w:spacing w:after="0" w:line="26" w:lineRule="atLeast"/>
              <w:ind w:firstLine="0"/>
              <w:jc w:val="both"/>
              <w:rPr>
                <w:rFonts w:ascii="Times New Roman" w:hAnsi="Times New Roman" w:cs="Times New Roman"/>
                <w:b/>
                <w:color w:val="FF0000"/>
                <w:sz w:val="24"/>
                <w:szCs w:val="24"/>
                <w:lang w:val="en-US" w:eastAsia="vi-VN"/>
              </w:rPr>
            </w:pPr>
            <w:r>
              <w:rPr>
                <w:rFonts w:ascii="Times New Roman" w:hAnsi="Times New Roman" w:cs="Times New Roman"/>
                <w:b/>
                <w:color w:val="FF0000"/>
                <w:sz w:val="24"/>
                <w:szCs w:val="24"/>
                <w:lang w:val="en-US" w:eastAsia="vi-VN"/>
              </w:rPr>
              <w:t>Tổng kết</w:t>
            </w:r>
          </w:p>
          <w:p w14:paraId="7D04744D">
            <w:pPr>
              <w:spacing w:line="26" w:lineRule="atLeast"/>
              <w:ind w:left="113"/>
              <w:rPr>
                <w:rFonts w:ascii="Times New Roman" w:hAnsi="Times New Roman" w:eastAsia="Times New Roman" w:cs="Times New Roman"/>
                <w:bCs/>
                <w:iCs/>
                <w:color w:val="000000"/>
                <w:sz w:val="24"/>
                <w:szCs w:val="24"/>
                <w:lang w:val="vi-VN" w:eastAsia="vi-VN"/>
              </w:rPr>
            </w:pPr>
            <w:r>
              <w:rPr>
                <w:rFonts w:ascii="Times New Roman" w:hAnsi="Times New Roman" w:eastAsia="Times New Roman" w:cs="Times New Roman"/>
                <w:bCs/>
                <w:iCs/>
                <w:color w:val="000000"/>
                <w:sz w:val="24"/>
                <w:szCs w:val="24"/>
                <w:lang w:val="en-US" w:eastAsia="vi-VN"/>
              </w:rPr>
              <w:t xml:space="preserve">- </w:t>
            </w:r>
            <w:r>
              <w:rPr>
                <w:rFonts w:ascii="Times New Roman" w:hAnsi="Times New Roman" w:eastAsia="Times New Roman" w:cs="Times New Roman"/>
                <w:bCs/>
                <w:iCs/>
                <w:color w:val="000000"/>
                <w:sz w:val="24"/>
                <w:szCs w:val="24"/>
                <w:lang w:val="vi-VN" w:eastAsia="vi-VN"/>
              </w:rPr>
              <w:t xml:space="preserve">Với hợp chất </w:t>
            </w:r>
            <m:oMath>
              <m:sSub>
                <m:sSubPr>
                  <m:ctrlPr>
                    <w:rPr>
                      <w:rFonts w:ascii="Cambria Math" w:hAnsi="Cambria Math" w:eastAsia="Times New Roman" w:cs="Times New Roman"/>
                      <w:bCs/>
                      <w:i/>
                      <w:iCs/>
                      <w:color w:val="000000"/>
                      <w:sz w:val="24"/>
                      <w:szCs w:val="24"/>
                      <w:lang w:val="vi-VN" w:eastAsia="vi-VN"/>
                    </w:rPr>
                  </m:ctrlPr>
                </m:sSubPr>
                <m:e>
                  <m:r>
                    <m:rPr/>
                    <w:rPr>
                      <w:rFonts w:ascii="Cambria Math" w:hAnsi="Cambria Math" w:eastAsia="Times New Roman" w:cs="Times New Roman"/>
                      <w:color w:val="000000"/>
                      <w:sz w:val="24"/>
                      <w:szCs w:val="24"/>
                      <w:lang w:val="vi-VN" w:eastAsia="vi-VN"/>
                    </w:rPr>
                    <m:t>A</m:t>
                  </m:r>
                  <m:ctrlPr>
                    <w:rPr>
                      <w:rFonts w:ascii="Cambria Math" w:hAnsi="Cambria Math" w:eastAsia="Times New Roman" w:cs="Times New Roman"/>
                      <w:bCs/>
                      <w:i/>
                      <w:iCs/>
                      <w:color w:val="000000"/>
                      <w:sz w:val="24"/>
                      <w:szCs w:val="24"/>
                      <w:lang w:val="vi-VN" w:eastAsia="vi-VN"/>
                    </w:rPr>
                  </m:ctrlPr>
                </m:e>
                <m:sub>
                  <m:r>
                    <m:rPr/>
                    <w:rPr>
                      <w:rFonts w:ascii="Cambria Math" w:hAnsi="Cambria Math" w:eastAsia="Times New Roman" w:cs="Times New Roman"/>
                      <w:color w:val="000000"/>
                      <w:sz w:val="24"/>
                      <w:szCs w:val="24"/>
                      <w:lang w:val="vi-VN" w:eastAsia="vi-VN"/>
                    </w:rPr>
                    <m:t>x</m:t>
                  </m:r>
                  <m:ctrlPr>
                    <w:rPr>
                      <w:rFonts w:ascii="Cambria Math" w:hAnsi="Cambria Math" w:eastAsia="Times New Roman" w:cs="Times New Roman"/>
                      <w:bCs/>
                      <w:i/>
                      <w:iCs/>
                      <w:color w:val="000000"/>
                      <w:sz w:val="24"/>
                      <w:szCs w:val="24"/>
                      <w:lang w:val="vi-VN" w:eastAsia="vi-VN"/>
                    </w:rPr>
                  </m:ctrlPr>
                </m:sub>
              </m:sSub>
              <m:sSub>
                <m:sSubPr>
                  <m:ctrlPr>
                    <w:rPr>
                      <w:rFonts w:ascii="Cambria Math" w:hAnsi="Cambria Math" w:eastAsia="Times New Roman" w:cs="Times New Roman"/>
                      <w:bCs/>
                      <w:i/>
                      <w:iCs/>
                      <w:color w:val="000000"/>
                      <w:sz w:val="24"/>
                      <w:szCs w:val="24"/>
                      <w:lang w:val="vi-VN" w:eastAsia="vi-VN"/>
                    </w:rPr>
                  </m:ctrlPr>
                </m:sSubPr>
                <m:e>
                  <m:r>
                    <m:rPr/>
                    <w:rPr>
                      <w:rFonts w:ascii="Cambria Math" w:hAnsi="Cambria Math" w:eastAsia="Times New Roman" w:cs="Times New Roman"/>
                      <w:color w:val="000000"/>
                      <w:sz w:val="24"/>
                      <w:szCs w:val="24"/>
                      <w:lang w:val="vi-VN" w:eastAsia="vi-VN"/>
                    </w:rPr>
                    <m:t>B</m:t>
                  </m:r>
                  <m:ctrlPr>
                    <w:rPr>
                      <w:rFonts w:ascii="Cambria Math" w:hAnsi="Cambria Math" w:eastAsia="Times New Roman" w:cs="Times New Roman"/>
                      <w:bCs/>
                      <w:i/>
                      <w:iCs/>
                      <w:color w:val="000000"/>
                      <w:sz w:val="24"/>
                      <w:szCs w:val="24"/>
                      <w:lang w:val="vi-VN" w:eastAsia="vi-VN"/>
                    </w:rPr>
                  </m:ctrlPr>
                </m:e>
                <m:sub>
                  <m:r>
                    <m:rPr/>
                    <w:rPr>
                      <w:rFonts w:ascii="Cambria Math" w:hAnsi="Cambria Math" w:eastAsia="Times New Roman" w:cs="Times New Roman"/>
                      <w:color w:val="000000"/>
                      <w:sz w:val="24"/>
                      <w:szCs w:val="24"/>
                      <w:lang w:val="vi-VN" w:eastAsia="vi-VN"/>
                    </w:rPr>
                    <m:t>y</m:t>
                  </m:r>
                  <m:ctrlPr>
                    <w:rPr>
                      <w:rFonts w:ascii="Cambria Math" w:hAnsi="Cambria Math" w:eastAsia="Times New Roman" w:cs="Times New Roman"/>
                      <w:bCs/>
                      <w:i/>
                      <w:iCs/>
                      <w:color w:val="000000"/>
                      <w:sz w:val="24"/>
                      <w:szCs w:val="24"/>
                      <w:lang w:val="vi-VN" w:eastAsia="vi-VN"/>
                    </w:rPr>
                  </m:ctrlPr>
                </m:sub>
              </m:sSub>
            </m:oMath>
            <w:r>
              <w:rPr>
                <w:rFonts w:ascii="Times New Roman" w:hAnsi="Times New Roman" w:eastAsia="Times New Roman" w:cs="Times New Roman"/>
                <w:bCs/>
                <w:iCs/>
                <w:color w:val="000000"/>
                <w:sz w:val="24"/>
                <w:szCs w:val="24"/>
                <w:lang w:val="vi-VN" w:eastAsia="vi-VN"/>
              </w:rPr>
              <w:t xml:space="preserve">, ta có: </w:t>
            </w:r>
          </w:p>
          <w:p w14:paraId="1FF03CBC">
            <w:pPr>
              <w:spacing w:line="26" w:lineRule="atLeast"/>
              <w:ind w:left="113"/>
              <w:rPr>
                <w:rFonts w:ascii="Times New Roman" w:hAnsi="Times New Roman" w:eastAsia="Times New Roman" w:cs="Times New Roman"/>
                <w:bCs/>
                <w:iCs/>
                <w:color w:val="000000"/>
                <w:sz w:val="24"/>
                <w:szCs w:val="24"/>
                <w:lang w:val="vi-VN" w:eastAsia="vi-VN"/>
              </w:rPr>
            </w:pPr>
            <m:oMathPara>
              <m:oMath>
                <m:r>
                  <m:rPr/>
                  <w:rPr>
                    <w:rFonts w:ascii="Cambria Math" w:hAnsi="Cambria Math" w:eastAsia="Times New Roman" w:cs="Times New Roman"/>
                    <w:color w:val="000000"/>
                    <w:sz w:val="24"/>
                    <w:szCs w:val="24"/>
                    <w:lang w:val="vi-VN" w:eastAsia="vi-VN"/>
                  </w:rPr>
                  <m:t>%A=</m:t>
                </m:r>
                <m:f>
                  <m:fPr>
                    <m:ctrlPr>
                      <w:rPr>
                        <w:rFonts w:ascii="Cambria Math" w:hAnsi="Cambria Math" w:eastAsia="Times New Roman" w:cs="Times New Roman"/>
                        <w:bCs/>
                        <w:i/>
                        <w:iCs/>
                        <w:color w:val="000000"/>
                        <w:sz w:val="24"/>
                        <w:szCs w:val="24"/>
                        <w:lang w:val="vi-VN" w:eastAsia="vi-VN"/>
                      </w:rPr>
                    </m:ctrlPr>
                  </m:fPr>
                  <m:num>
                    <m:r>
                      <m:rPr/>
                      <w:rPr>
                        <w:rFonts w:ascii="Cambria Math" w:hAnsi="Cambria Math" w:eastAsia="Times New Roman" w:cs="Times New Roman"/>
                        <w:color w:val="000000"/>
                        <w:sz w:val="24"/>
                        <w:szCs w:val="24"/>
                        <w:lang w:val="vi-VN" w:eastAsia="vi-VN"/>
                      </w:rPr>
                      <m:t>KLNT</m:t>
                    </m:r>
                    <m:d>
                      <m:dPr>
                        <m:ctrlPr>
                          <w:rPr>
                            <w:rFonts w:ascii="Cambria Math" w:hAnsi="Cambria Math" w:eastAsia="Times New Roman" w:cs="Times New Roman"/>
                            <w:bCs/>
                            <w:i/>
                            <w:iCs/>
                            <w:color w:val="000000"/>
                            <w:sz w:val="24"/>
                            <w:szCs w:val="24"/>
                            <w:lang w:val="vi-VN" w:eastAsia="vi-VN"/>
                          </w:rPr>
                        </m:ctrlPr>
                      </m:dPr>
                      <m:e>
                        <m:r>
                          <m:rPr/>
                          <w:rPr>
                            <w:rFonts w:ascii="Cambria Math" w:hAnsi="Cambria Math" w:eastAsia="Times New Roman" w:cs="Times New Roman"/>
                            <w:color w:val="000000"/>
                            <w:sz w:val="24"/>
                            <w:szCs w:val="24"/>
                            <w:lang w:val="vi-VN" w:eastAsia="vi-VN"/>
                          </w:rPr>
                          <m:t>A</m:t>
                        </m:r>
                        <m:ctrlPr>
                          <w:rPr>
                            <w:rFonts w:ascii="Cambria Math" w:hAnsi="Cambria Math" w:eastAsia="Times New Roman" w:cs="Times New Roman"/>
                            <w:bCs/>
                            <w:i/>
                            <w:iCs/>
                            <w:color w:val="000000"/>
                            <w:sz w:val="24"/>
                            <w:szCs w:val="24"/>
                            <w:lang w:val="vi-VN" w:eastAsia="vi-VN"/>
                          </w:rPr>
                        </m:ctrlPr>
                      </m:e>
                    </m:d>
                    <m:r>
                      <m:rPr/>
                      <w:rPr>
                        <w:rFonts w:ascii="Cambria Math" w:hAnsi="Cambria Math" w:eastAsia="Times New Roman" w:cs="Times New Roman"/>
                        <w:color w:val="000000"/>
                        <w:sz w:val="24"/>
                        <w:szCs w:val="24"/>
                        <w:lang w:val="vi-VN" w:eastAsia="vi-VN"/>
                      </w:rPr>
                      <m:t>.x</m:t>
                    </m:r>
                    <m:ctrlPr>
                      <w:rPr>
                        <w:rFonts w:ascii="Cambria Math" w:hAnsi="Cambria Math" w:eastAsia="Times New Roman" w:cs="Times New Roman"/>
                        <w:bCs/>
                        <w:i/>
                        <w:iCs/>
                        <w:color w:val="000000"/>
                        <w:sz w:val="24"/>
                        <w:szCs w:val="24"/>
                        <w:lang w:val="vi-VN" w:eastAsia="vi-VN"/>
                      </w:rPr>
                    </m:ctrlPr>
                  </m:num>
                  <m:den>
                    <m:r>
                      <m:rPr/>
                      <w:rPr>
                        <w:rFonts w:ascii="Cambria Math" w:hAnsi="Cambria Math" w:eastAsia="Times New Roman" w:cs="Times New Roman"/>
                        <w:color w:val="000000"/>
                        <w:sz w:val="24"/>
                        <w:szCs w:val="24"/>
                        <w:lang w:val="vi-VN" w:eastAsia="vi-VN"/>
                      </w:rPr>
                      <m:t>KLPT(</m:t>
                    </m:r>
                    <m:sSub>
                      <m:sSubPr>
                        <m:ctrlPr>
                          <w:rPr>
                            <w:rFonts w:ascii="Cambria Math" w:hAnsi="Cambria Math" w:eastAsia="Times New Roman" w:cs="Times New Roman"/>
                            <w:bCs/>
                            <w:i/>
                            <w:iCs/>
                            <w:color w:val="000000"/>
                            <w:sz w:val="24"/>
                            <w:szCs w:val="24"/>
                            <w:lang w:val="vi-VN" w:eastAsia="vi-VN"/>
                          </w:rPr>
                        </m:ctrlPr>
                      </m:sSubPr>
                      <m:e>
                        <m:r>
                          <m:rPr/>
                          <w:rPr>
                            <w:rFonts w:ascii="Cambria Math" w:hAnsi="Cambria Math" w:eastAsia="Times New Roman" w:cs="Times New Roman"/>
                            <w:color w:val="000000"/>
                            <w:sz w:val="24"/>
                            <w:szCs w:val="24"/>
                            <w:lang w:val="vi-VN" w:eastAsia="vi-VN"/>
                          </w:rPr>
                          <m:t>A</m:t>
                        </m:r>
                        <m:ctrlPr>
                          <w:rPr>
                            <w:rFonts w:ascii="Cambria Math" w:hAnsi="Cambria Math" w:eastAsia="Times New Roman" w:cs="Times New Roman"/>
                            <w:bCs/>
                            <w:i/>
                            <w:iCs/>
                            <w:color w:val="000000"/>
                            <w:sz w:val="24"/>
                            <w:szCs w:val="24"/>
                            <w:lang w:val="vi-VN" w:eastAsia="vi-VN"/>
                          </w:rPr>
                        </m:ctrlPr>
                      </m:e>
                      <m:sub>
                        <m:r>
                          <m:rPr/>
                          <w:rPr>
                            <w:rFonts w:ascii="Cambria Math" w:hAnsi="Cambria Math" w:eastAsia="Times New Roman" w:cs="Times New Roman"/>
                            <w:color w:val="000000"/>
                            <w:sz w:val="24"/>
                            <w:szCs w:val="24"/>
                            <w:lang w:val="vi-VN" w:eastAsia="vi-VN"/>
                          </w:rPr>
                          <m:t>x</m:t>
                        </m:r>
                        <m:ctrlPr>
                          <w:rPr>
                            <w:rFonts w:ascii="Cambria Math" w:hAnsi="Cambria Math" w:eastAsia="Times New Roman" w:cs="Times New Roman"/>
                            <w:bCs/>
                            <w:i/>
                            <w:iCs/>
                            <w:color w:val="000000"/>
                            <w:sz w:val="24"/>
                            <w:szCs w:val="24"/>
                            <w:lang w:val="vi-VN" w:eastAsia="vi-VN"/>
                          </w:rPr>
                        </m:ctrlPr>
                      </m:sub>
                    </m:sSub>
                    <m:sSub>
                      <m:sSubPr>
                        <m:ctrlPr>
                          <w:rPr>
                            <w:rFonts w:ascii="Cambria Math" w:hAnsi="Cambria Math" w:eastAsia="Times New Roman" w:cs="Times New Roman"/>
                            <w:bCs/>
                            <w:i/>
                            <w:iCs/>
                            <w:color w:val="000000"/>
                            <w:sz w:val="24"/>
                            <w:szCs w:val="24"/>
                            <w:lang w:val="vi-VN" w:eastAsia="vi-VN"/>
                          </w:rPr>
                        </m:ctrlPr>
                      </m:sSubPr>
                      <m:e>
                        <m:r>
                          <m:rPr/>
                          <w:rPr>
                            <w:rFonts w:ascii="Cambria Math" w:hAnsi="Cambria Math" w:eastAsia="Times New Roman" w:cs="Times New Roman"/>
                            <w:color w:val="000000"/>
                            <w:sz w:val="24"/>
                            <w:szCs w:val="24"/>
                            <w:lang w:val="vi-VN" w:eastAsia="vi-VN"/>
                          </w:rPr>
                          <m:t>B</m:t>
                        </m:r>
                        <m:ctrlPr>
                          <w:rPr>
                            <w:rFonts w:ascii="Cambria Math" w:hAnsi="Cambria Math" w:eastAsia="Times New Roman" w:cs="Times New Roman"/>
                            <w:bCs/>
                            <w:i/>
                            <w:iCs/>
                            <w:color w:val="000000"/>
                            <w:sz w:val="24"/>
                            <w:szCs w:val="24"/>
                            <w:lang w:val="vi-VN" w:eastAsia="vi-VN"/>
                          </w:rPr>
                        </m:ctrlPr>
                      </m:e>
                      <m:sub>
                        <m:r>
                          <m:rPr/>
                          <w:rPr>
                            <w:rFonts w:ascii="Cambria Math" w:hAnsi="Cambria Math" w:eastAsia="Times New Roman" w:cs="Times New Roman"/>
                            <w:color w:val="000000"/>
                            <w:sz w:val="24"/>
                            <w:szCs w:val="24"/>
                            <w:lang w:val="vi-VN" w:eastAsia="vi-VN"/>
                          </w:rPr>
                          <m:t>y</m:t>
                        </m:r>
                        <m:ctrlPr>
                          <w:rPr>
                            <w:rFonts w:ascii="Cambria Math" w:hAnsi="Cambria Math" w:eastAsia="Times New Roman" w:cs="Times New Roman"/>
                            <w:bCs/>
                            <w:i/>
                            <w:iCs/>
                            <w:color w:val="000000"/>
                            <w:sz w:val="24"/>
                            <w:szCs w:val="24"/>
                            <w:lang w:val="vi-VN" w:eastAsia="vi-VN"/>
                          </w:rPr>
                        </m:ctrlPr>
                      </m:sub>
                    </m:sSub>
                    <m:r>
                      <m:rPr/>
                      <w:rPr>
                        <w:rFonts w:ascii="Cambria Math" w:hAnsi="Cambria Math" w:eastAsia="Times New Roman" w:cs="Times New Roman"/>
                        <w:color w:val="000000"/>
                        <w:sz w:val="24"/>
                        <w:szCs w:val="24"/>
                        <w:lang w:val="vi-VN" w:eastAsia="vi-VN"/>
                      </w:rPr>
                      <m:t>)</m:t>
                    </m:r>
                    <m:ctrlPr>
                      <w:rPr>
                        <w:rFonts w:ascii="Cambria Math" w:hAnsi="Cambria Math" w:eastAsia="Times New Roman" w:cs="Times New Roman"/>
                        <w:bCs/>
                        <w:i/>
                        <w:iCs/>
                        <w:color w:val="000000"/>
                        <w:sz w:val="24"/>
                        <w:szCs w:val="24"/>
                        <w:lang w:val="vi-VN" w:eastAsia="vi-VN"/>
                      </w:rPr>
                    </m:ctrlPr>
                  </m:den>
                </m:f>
                <m:r>
                  <m:rPr/>
                  <w:rPr>
                    <w:rFonts w:ascii="Cambria Math" w:hAnsi="Cambria Math" w:eastAsia="Times New Roman" w:cs="Times New Roman"/>
                    <w:color w:val="000000"/>
                    <w:sz w:val="24"/>
                    <w:szCs w:val="24"/>
                    <w:lang w:val="vi-VN" w:eastAsia="vi-VN"/>
                  </w:rPr>
                  <m:t>.100%</m:t>
                </m:r>
              </m:oMath>
            </m:oMathPara>
          </w:p>
          <w:p w14:paraId="35A103A4">
            <w:pPr>
              <w:pStyle w:val="5"/>
              <w:shd w:val="clear" w:color="auto" w:fill="auto"/>
              <w:spacing w:after="0" w:line="26" w:lineRule="atLeast"/>
              <w:ind w:firstLine="0"/>
              <w:jc w:val="both"/>
              <w:rPr>
                <w:rFonts w:ascii="Times New Roman" w:hAnsi="Times New Roman" w:cs="Times New Roman"/>
                <w:b/>
                <w:sz w:val="24"/>
                <w:szCs w:val="24"/>
                <w:lang w:val="vi-VN" w:eastAsia="vi-VN"/>
              </w:rPr>
            </w:pPr>
            <w:r>
              <w:rPr>
                <w:rFonts w:ascii="Times New Roman" w:hAnsi="Times New Roman" w:eastAsia="Times New Roman" w:cs="Times New Roman"/>
                <w:bCs/>
                <w:iCs/>
                <w:color w:val="000000"/>
                <w:sz w:val="24"/>
                <w:szCs w:val="24"/>
                <w:lang w:val="en-US" w:eastAsia="vi-VN"/>
              </w:rPr>
              <w:t xml:space="preserve">  - </w:t>
            </w:r>
            <w:r>
              <w:rPr>
                <w:rFonts w:ascii="Times New Roman" w:hAnsi="Times New Roman" w:eastAsia="Times New Roman" w:cs="Times New Roman"/>
                <w:bCs/>
                <w:iCs/>
                <w:color w:val="000000"/>
                <w:sz w:val="24"/>
                <w:szCs w:val="24"/>
                <w:lang w:val="vi-VN" w:eastAsia="vi-VN"/>
              </w:rPr>
              <w:t>Tổng tất cả các phần trăm nguyên tố trong một phân tử luôn bằng 100%.</w:t>
            </w:r>
          </w:p>
        </w:tc>
      </w:tr>
    </w:tbl>
    <w:p w14:paraId="6847E85C">
      <w:pPr>
        <w:spacing w:line="26" w:lineRule="atLeast"/>
        <w:rPr>
          <w:rFonts w:cs="Times New Roman"/>
          <w:b/>
          <w:color w:val="00B0F0"/>
          <w:sz w:val="24"/>
          <w:szCs w:val="24"/>
        </w:rPr>
      </w:pPr>
    </w:p>
    <w:p w14:paraId="317A41C6">
      <w:pPr>
        <w:spacing w:line="26" w:lineRule="atLeast"/>
        <w:rPr>
          <w:rFonts w:cs="Times New Roman"/>
          <w:b/>
          <w:color w:val="FF0000"/>
          <w:sz w:val="24"/>
          <w:szCs w:val="24"/>
        </w:rPr>
      </w:pPr>
      <w:r>
        <w:rPr>
          <w:rFonts w:cs="Times New Roman"/>
          <w:b/>
          <w:color w:val="FF0000"/>
          <w:sz w:val="24"/>
          <w:szCs w:val="24"/>
        </w:rPr>
        <w:t>TIẾT 3</w:t>
      </w:r>
    </w:p>
    <w:p w14:paraId="7521934D">
      <w:pPr>
        <w:spacing w:line="26" w:lineRule="atLeast"/>
        <w:rPr>
          <w:rFonts w:cs="Times New Roman"/>
          <w:b/>
          <w:color w:val="00B0F0"/>
          <w:sz w:val="24"/>
          <w:szCs w:val="24"/>
        </w:rPr>
      </w:pPr>
      <w:r>
        <w:rPr>
          <w:rFonts w:cs="Times New Roman"/>
          <w:b/>
          <w:color w:val="00B0F0"/>
          <w:sz w:val="24"/>
          <w:szCs w:val="24"/>
        </w:rPr>
        <w:t>2.4.2. Luyện tập tính phần trăm nguyên tố trong hợp chất cụ thể ( 15 phút)</w:t>
      </w:r>
    </w:p>
    <w:p w14:paraId="7D66F04A">
      <w:pPr>
        <w:pStyle w:val="5"/>
        <w:shd w:val="clear" w:color="auto" w:fill="auto"/>
        <w:spacing w:after="0" w:line="26" w:lineRule="atLeast"/>
        <w:ind w:firstLine="0"/>
        <w:rPr>
          <w:rFonts w:ascii="Times New Roman" w:hAnsi="Times New Roman" w:cs="Times New Roman"/>
          <w:sz w:val="24"/>
          <w:szCs w:val="24"/>
        </w:rPr>
      </w:pPr>
      <w:r>
        <w:rPr>
          <w:rFonts w:ascii="Times New Roman" w:hAnsi="Times New Roman" w:cs="Times New Roman"/>
          <w:b/>
          <w:bCs/>
          <w:sz w:val="24"/>
          <w:szCs w:val="24"/>
        </w:rPr>
        <w:t>a) Mục tiêu</w:t>
      </w:r>
      <w:r>
        <w:rPr>
          <w:rFonts w:ascii="Times New Roman" w:hAnsi="Times New Roman" w:cs="Times New Roman"/>
          <w:b/>
          <w:sz w:val="24"/>
          <w:szCs w:val="24"/>
        </w:rPr>
        <w:t>:</w:t>
      </w:r>
      <w:r>
        <w:rPr>
          <w:rFonts w:ascii="Times New Roman" w:hAnsi="Times New Roman" w:cs="Times New Roman"/>
          <w:sz w:val="24"/>
          <w:szCs w:val="24"/>
        </w:rPr>
        <w:t xml:space="preserve"> Tính được phần trăm nguyên tố trong hợp chất.</w:t>
      </w:r>
    </w:p>
    <w:p w14:paraId="1C292EB4">
      <w:pPr>
        <w:spacing w:line="26" w:lineRule="atLeast"/>
        <w:rPr>
          <w:rFonts w:cs="Times New Roman"/>
          <w:b/>
          <w:sz w:val="24"/>
          <w:szCs w:val="24"/>
        </w:rPr>
      </w:pPr>
      <w:r>
        <w:rPr>
          <w:rFonts w:cs="Times New Roman"/>
          <w:b/>
          <w:sz w:val="24"/>
          <w:szCs w:val="24"/>
        </w:rPr>
        <w:t>b) Tổ chức thực hiện:</w:t>
      </w:r>
    </w:p>
    <w:p w14:paraId="282A2101">
      <w:pPr>
        <w:spacing w:line="26" w:lineRule="atLeast"/>
        <w:rPr>
          <w:rFonts w:cs="Times New Roman"/>
          <w:b/>
          <w:sz w:val="24"/>
          <w:szCs w:val="24"/>
        </w:rPr>
      </w:pPr>
    </w:p>
    <w:tbl>
      <w:tblPr>
        <w:tblStyle w:val="23"/>
        <w:tblW w:w="9913" w:type="dxa"/>
        <w:tblInd w:w="5" w:type="dxa"/>
        <w:tblLayout w:type="autofit"/>
        <w:tblCellMar>
          <w:top w:w="14" w:type="dxa"/>
          <w:left w:w="108" w:type="dxa"/>
          <w:bottom w:w="4" w:type="dxa"/>
          <w:right w:w="46" w:type="dxa"/>
        </w:tblCellMar>
      </w:tblPr>
      <w:tblGrid>
        <w:gridCol w:w="3364"/>
        <w:gridCol w:w="6549"/>
      </w:tblGrid>
      <w:tr w14:paraId="3456E4EA">
        <w:tblPrEx>
          <w:tblCellMar>
            <w:top w:w="14" w:type="dxa"/>
            <w:left w:w="108" w:type="dxa"/>
            <w:bottom w:w="4" w:type="dxa"/>
            <w:right w:w="46" w:type="dxa"/>
          </w:tblCellMar>
        </w:tblPrEx>
        <w:trPr>
          <w:trHeight w:val="391" w:hRule="atLeast"/>
        </w:trPr>
        <w:tc>
          <w:tcPr>
            <w:tcW w:w="3364" w:type="dxa"/>
            <w:tcBorders>
              <w:top w:val="single" w:color="000000" w:sz="4" w:space="0"/>
              <w:left w:val="single" w:color="000000" w:sz="4" w:space="0"/>
              <w:bottom w:val="single" w:color="000000" w:sz="4" w:space="0"/>
              <w:right w:val="single" w:color="000000" w:sz="4" w:space="0"/>
            </w:tcBorders>
          </w:tcPr>
          <w:p w14:paraId="4C8D1B3B">
            <w:pPr>
              <w:spacing w:line="26" w:lineRule="atLeast"/>
              <w:ind w:right="61"/>
              <w:jc w:val="center"/>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z w:val="24"/>
                <w:szCs w:val="24"/>
                <w:lang w:val="vi-VN" w:eastAsia="vi-VN"/>
              </w:rPr>
              <w:t>Hoạt động của GV và HS</w:t>
            </w:r>
            <w:r>
              <w:rPr>
                <w:rFonts w:ascii="Times New Roman" w:hAnsi="Times New Roman" w:cs="Times New Roman" w:eastAsiaTheme="minorEastAsia"/>
                <w:sz w:val="24"/>
                <w:szCs w:val="24"/>
                <w:lang w:val="vi-VN" w:eastAsia="vi-VN"/>
              </w:rPr>
              <w:t xml:space="preserve"> </w:t>
            </w:r>
          </w:p>
        </w:tc>
        <w:tc>
          <w:tcPr>
            <w:tcW w:w="6549" w:type="dxa"/>
            <w:tcBorders>
              <w:top w:val="single" w:color="000000" w:sz="4" w:space="0"/>
              <w:left w:val="single" w:color="000000" w:sz="4" w:space="0"/>
              <w:bottom w:val="single" w:color="000000" w:sz="4" w:space="0"/>
              <w:right w:val="single" w:color="000000" w:sz="4" w:space="0"/>
            </w:tcBorders>
          </w:tcPr>
          <w:p w14:paraId="5848F13E">
            <w:pPr>
              <w:spacing w:line="26" w:lineRule="atLeast"/>
              <w:ind w:right="70"/>
              <w:jc w:val="center"/>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Nội dung</w:t>
            </w:r>
          </w:p>
        </w:tc>
      </w:tr>
      <w:tr w14:paraId="26DB5DD2">
        <w:tblPrEx>
          <w:tblCellMar>
            <w:top w:w="14" w:type="dxa"/>
            <w:left w:w="108" w:type="dxa"/>
            <w:bottom w:w="4" w:type="dxa"/>
            <w:right w:w="46" w:type="dxa"/>
          </w:tblCellMar>
        </w:tblPrEx>
        <w:trPr>
          <w:trHeight w:val="391" w:hRule="atLeast"/>
        </w:trPr>
        <w:tc>
          <w:tcPr>
            <w:tcW w:w="3364" w:type="dxa"/>
            <w:tcBorders>
              <w:top w:val="single" w:color="000000" w:sz="4" w:space="0"/>
              <w:left w:val="single" w:color="000000" w:sz="4" w:space="0"/>
              <w:bottom w:val="single" w:color="000000" w:sz="4" w:space="0"/>
              <w:right w:val="single" w:color="000000" w:sz="4" w:space="0"/>
            </w:tcBorders>
          </w:tcPr>
          <w:p w14:paraId="61495816">
            <w:pPr>
              <w:spacing w:line="26" w:lineRule="atLeast"/>
              <w:jc w:val="left"/>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 xml:space="preserve">*Chuyển giao nhiệm vụ học tập </w:t>
            </w:r>
          </w:p>
          <w:p w14:paraId="70000AD0">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Yêu cầu học sinh về nhà thực hiện </w:t>
            </w:r>
            <w:r>
              <w:rPr>
                <w:rFonts w:ascii="Times New Roman" w:hAnsi="Times New Roman" w:cs="Times New Roman" w:eastAsiaTheme="minorEastAsia"/>
                <w:b/>
                <w:sz w:val="24"/>
                <w:szCs w:val="24"/>
                <w:lang w:val="en-US" w:eastAsia="vi-VN"/>
              </w:rPr>
              <w:t>phiếu học tập số 3.</w:t>
            </w:r>
            <w:r>
              <w:rPr>
                <w:rFonts w:ascii="Times New Roman" w:hAnsi="Times New Roman" w:cs="Times New Roman" w:eastAsiaTheme="minorEastAsia"/>
                <w:sz w:val="24"/>
                <w:szCs w:val="24"/>
                <w:lang w:val="en-US" w:eastAsia="vi-VN"/>
              </w:rPr>
              <w:t xml:space="preserve"> </w:t>
            </w:r>
          </w:p>
          <w:p w14:paraId="0509F5A3">
            <w:pPr>
              <w:pStyle w:val="5"/>
              <w:shd w:val="clear" w:color="auto" w:fill="auto"/>
              <w:spacing w:after="0" w:line="26" w:lineRule="atLeast"/>
              <w:ind w:firstLine="0"/>
              <w:jc w:val="both"/>
              <w:rPr>
                <w:rFonts w:ascii="Times New Roman" w:hAnsi="Times New Roman" w:cs="Times New Roman"/>
                <w:b/>
                <w:i/>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b/>
                <w:i/>
                <w:sz w:val="24"/>
                <w:szCs w:val="24"/>
                <w:lang w:val="vi-VN" w:eastAsia="vi-VN"/>
              </w:rPr>
              <w:t xml:space="preserve">*Thực hiện nhiệm vụ học tập </w:t>
            </w:r>
          </w:p>
          <w:p w14:paraId="036E6856">
            <w:pPr>
              <w:pStyle w:val="5"/>
              <w:shd w:val="clear" w:color="auto" w:fill="auto"/>
              <w:spacing w:after="0" w:line="26" w:lineRule="atLeast"/>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HS về làm cá nhân thực hiện báo cáo trên lớp </w:t>
            </w:r>
          </w:p>
          <w:p w14:paraId="469492A0">
            <w:pPr>
              <w:pStyle w:val="5"/>
              <w:shd w:val="clear" w:color="auto" w:fill="auto"/>
              <w:spacing w:after="0" w:line="26" w:lineRule="atLeast"/>
              <w:ind w:firstLine="0"/>
              <w:jc w:val="both"/>
              <w:rPr>
                <w:rFonts w:ascii="Times New Roman" w:hAnsi="Times New Roman" w:cs="Times New Roman"/>
                <w:b/>
                <w:i/>
                <w:sz w:val="24"/>
                <w:szCs w:val="24"/>
                <w:lang w:val="vi-VN" w:eastAsia="vi-VN"/>
              </w:rPr>
            </w:pPr>
            <w:r>
              <w:rPr>
                <w:rFonts w:ascii="Times New Roman" w:hAnsi="Times New Roman" w:cs="Times New Roman"/>
                <w:b/>
                <w:i/>
                <w:sz w:val="24"/>
                <w:szCs w:val="24"/>
                <w:lang w:val="vi-VN" w:eastAsia="vi-VN"/>
              </w:rPr>
              <w:t xml:space="preserve">*Báo cáo kết quả và thảo luận </w:t>
            </w:r>
          </w:p>
          <w:p w14:paraId="0CC10568">
            <w:pPr>
              <w:spacing w:line="26" w:lineRule="atLeas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vi-VN" w:eastAsia="vi-VN"/>
              </w:rPr>
              <w:t xml:space="preserve">- </w:t>
            </w:r>
            <w:r>
              <w:rPr>
                <w:rFonts w:ascii="Times New Roman" w:hAnsi="Times New Roman" w:cs="Times New Roman" w:eastAsiaTheme="minorEastAsia"/>
                <w:sz w:val="24"/>
                <w:szCs w:val="24"/>
                <w:lang w:val="en-US" w:eastAsia="vi-VN"/>
              </w:rPr>
              <w:t>GV gọi ngẫu nhiên 2 HS lên thực hiện câu 1 và 1 học sinh lên thực hiện câu số 2, trong lúc đó có thể chấm vở 1 số bạn.</w:t>
            </w:r>
          </w:p>
          <w:p w14:paraId="26A1AE16">
            <w:pPr>
              <w:spacing w:line="26" w:lineRule="atLeas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w:t>
            </w:r>
          </w:p>
          <w:p w14:paraId="13B0B0CE">
            <w:pPr>
              <w:spacing w:line="26" w:lineRule="atLeast"/>
              <w:ind w:left="2" w:right="61"/>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 xml:space="preserve">*Đánh giá kết quả thực hiện nhiệm vụ </w:t>
            </w:r>
          </w:p>
          <w:p w14:paraId="611AD329">
            <w:pPr>
              <w:spacing w:line="26" w:lineRule="atLeas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vi-VN" w:eastAsia="vi-VN"/>
              </w:rPr>
              <w:t xml:space="preserve">- Mời </w:t>
            </w:r>
            <w:r>
              <w:rPr>
                <w:rFonts w:ascii="Times New Roman" w:hAnsi="Times New Roman" w:cs="Times New Roman" w:eastAsiaTheme="minorEastAsia"/>
                <w:sz w:val="24"/>
                <w:szCs w:val="24"/>
                <w:lang w:val="en-US" w:eastAsia="vi-VN"/>
              </w:rPr>
              <w:t>các học sinh</w:t>
            </w:r>
            <w:r>
              <w:rPr>
                <w:rFonts w:ascii="Times New Roman" w:hAnsi="Times New Roman" w:cs="Times New Roman" w:eastAsiaTheme="minorEastAsia"/>
                <w:sz w:val="24"/>
                <w:szCs w:val="24"/>
                <w:lang w:val="vi-VN" w:eastAsia="vi-VN"/>
              </w:rPr>
              <w:t xml:space="preserve"> khác nhận xét </w:t>
            </w:r>
          </w:p>
          <w:p w14:paraId="7284341D">
            <w:pPr>
              <w:spacing w:line="26" w:lineRule="atLeast"/>
              <w:ind w:left="2"/>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vi-VN" w:eastAsia="vi-VN"/>
              </w:rPr>
              <w:t>- GV nhận xét sau khi các cặp đôi đã nhận xét, bổ sung.</w:t>
            </w:r>
          </w:p>
        </w:tc>
        <w:tc>
          <w:tcPr>
            <w:tcW w:w="6549" w:type="dxa"/>
            <w:tcBorders>
              <w:top w:val="single" w:color="000000" w:sz="4" w:space="0"/>
              <w:left w:val="single" w:color="000000" w:sz="4" w:space="0"/>
              <w:bottom w:val="single" w:color="000000" w:sz="4" w:space="0"/>
              <w:right w:val="single" w:color="000000" w:sz="4" w:space="0"/>
            </w:tcBorders>
          </w:tcPr>
          <w:p w14:paraId="1B477DDD">
            <w:pPr>
              <w:pStyle w:val="5"/>
              <w:shd w:val="clear" w:color="auto" w:fill="auto"/>
              <w:tabs>
                <w:tab w:val="left" w:pos="387"/>
              </w:tabs>
              <w:spacing w:after="0" w:line="26" w:lineRule="atLeast"/>
              <w:ind w:firstLine="0"/>
              <w:jc w:val="center"/>
              <w:rPr>
                <w:rFonts w:ascii="Times New Roman" w:hAnsi="Times New Roman" w:cs="Times New Roman"/>
                <w:b/>
                <w:color w:val="FF0000"/>
                <w:sz w:val="24"/>
                <w:szCs w:val="24"/>
                <w:lang w:val="vi-VN" w:eastAsia="vi-VN"/>
              </w:rPr>
            </w:pPr>
            <w:r>
              <w:rPr>
                <w:rFonts w:ascii="Times New Roman" w:hAnsi="Times New Roman" w:cs="Times New Roman"/>
                <w:b/>
                <w:color w:val="FF0000"/>
                <w:sz w:val="24"/>
                <w:szCs w:val="24"/>
                <w:lang w:val="vi-VN" w:eastAsia="vi-VN"/>
              </w:rPr>
              <w:t>PHIẾU HỌC TẬP 3</w:t>
            </w:r>
          </w:p>
          <w:p w14:paraId="2DD9C37E">
            <w:pPr>
              <w:pStyle w:val="5"/>
              <w:shd w:val="clear" w:color="auto" w:fill="auto"/>
              <w:tabs>
                <w:tab w:val="left" w:pos="387"/>
              </w:tabs>
              <w:spacing w:after="0" w:line="26" w:lineRule="atLeast"/>
              <w:ind w:firstLine="0"/>
              <w:rPr>
                <w:rFonts w:ascii="Times New Roman" w:hAnsi="Times New Roman" w:cs="Times New Roman" w:eastAsiaTheme="minorEastAsia"/>
                <w:b/>
                <w:sz w:val="24"/>
                <w:szCs w:val="24"/>
                <w:lang w:val="en-US" w:eastAsia="vi-VN"/>
              </w:rPr>
            </w:pPr>
            <w:r>
              <w:rPr>
                <w:rFonts w:ascii="Times New Roman" w:hAnsi="Times New Roman" w:cs="Times New Roman"/>
                <w:b/>
                <w:color w:val="FF0000"/>
                <w:sz w:val="24"/>
                <w:szCs w:val="24"/>
                <w:lang w:val="en-US" w:eastAsia="vi-VN"/>
              </w:rPr>
              <w:t xml:space="preserve">Câu 1 </w:t>
            </w:r>
          </w:p>
          <w:p w14:paraId="357ABC3D">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MgO</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có:</w:t>
            </w:r>
            <w:r>
              <w:rPr>
                <w:rFonts w:ascii="Times New Roman" w:hAnsi="Times New Roman" w:cs="Times New Roman"/>
                <w:sz w:val="24"/>
                <w:szCs w:val="24"/>
                <w:lang w:val="en-US" w:eastAsia="vi-VN"/>
              </w:rPr>
              <w:t xml:space="preserve"> </w:t>
            </w:r>
          </w:p>
          <w:p w14:paraId="224E0EE5">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%Mg =</w:t>
            </w:r>
            <w:r>
              <w:rPr>
                <w:rFonts w:ascii="Times New Roman" w:hAnsi="Times New Roman" w:cs="Times New Roman"/>
                <w:sz w:val="24"/>
                <w:szCs w:val="24"/>
                <w:lang w:val="en-US" w:eastAsia="vi-VN"/>
              </w:rPr>
              <w:t xml:space="preserve">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Mg</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KLPT( </m:t>
                  </m:r>
                  <m:r>
                    <m:rPr>
                      <m:sty m:val="p"/>
                    </m:rPr>
                    <w:rPr>
                      <w:rFonts w:ascii="Cambria Math" w:hAnsi="Cambria Math" w:cs="Times New Roman"/>
                      <w:sz w:val="24"/>
                      <w:szCs w:val="24"/>
                      <w:lang w:val="vi-VN" w:eastAsia="vi-VN"/>
                    </w:rPr>
                    <m:t>MgO</m:t>
                  </m:r>
                  <m:r>
                    <m:rPr>
                      <m:sty m:val="p"/>
                    </m:rPr>
                    <w:rPr>
                      <w:rFonts w:ascii="Cambria Math" w:hAnsi="Cambria Math" w:cs="Times New Roman"/>
                      <w:sz w:val="24"/>
                      <w:szCs w:val="24"/>
                      <w:vertAlign w:val="subscript"/>
                      <w:lang w:val="vi-VN" w:eastAsia="vi-VN"/>
                    </w:rPr>
                    <m:t>)</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24 x 1</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24 +16 x1 </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60%                                                                         </w:t>
            </w:r>
            <w:r>
              <w:rPr>
                <w:rFonts w:ascii="Times New Roman" w:hAnsi="Times New Roman" w:cs="Times New Roman"/>
                <w:sz w:val="24"/>
                <w:szCs w:val="24"/>
                <w:lang w:val="vi-VN" w:eastAsia="vi-VN"/>
              </w:rPr>
              <w:t>=&gt;%</w:t>
            </w:r>
            <w:r>
              <w:rPr>
                <w:rFonts w:ascii="Times New Roman" w:hAnsi="Times New Roman" w:cs="Times New Roman"/>
                <w:sz w:val="24"/>
                <w:szCs w:val="24"/>
                <w:lang w:val="en-US" w:eastAsia="vi-VN"/>
              </w:rPr>
              <w:t>O</w:t>
            </w:r>
            <w:r>
              <w:rPr>
                <w:rFonts w:ascii="Times New Roman" w:hAnsi="Times New Roman" w:cs="Times New Roman"/>
                <w:sz w:val="24"/>
                <w:szCs w:val="24"/>
                <w:lang w:val="vi-VN" w:eastAsia="vi-VN"/>
              </w:rPr>
              <w:t xml:space="preserve"> = 40%</w:t>
            </w:r>
          </w:p>
          <w:p w14:paraId="75644277">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CaC</w:t>
            </w:r>
            <w:r>
              <w:rPr>
                <w:rFonts w:ascii="Times New Roman" w:hAnsi="Times New Roman" w:cs="Times New Roman"/>
                <w:sz w:val="24"/>
                <w:szCs w:val="24"/>
                <w:lang w:val="en-US" w:eastAsia="vi-VN"/>
              </w:rPr>
              <w:t>l</w:t>
            </w:r>
            <w:r>
              <w:rPr>
                <w:rFonts w:ascii="Times New Roman" w:hAnsi="Times New Roman" w:cs="Times New Roman"/>
                <w:sz w:val="24"/>
                <w:szCs w:val="24"/>
                <w:vertAlign w:val="subscript"/>
                <w:lang w:val="en-US" w:eastAsia="vi-VN"/>
              </w:rPr>
              <w:t>2</w:t>
            </w:r>
            <w:r>
              <w:rPr>
                <w:rFonts w:ascii="Times New Roman" w:hAnsi="Times New Roman" w:cs="Times New Roman"/>
                <w:sz w:val="24"/>
                <w:szCs w:val="24"/>
                <w:lang w:val="en-US" w:eastAsia="vi-VN"/>
              </w:rPr>
              <w:t xml:space="preserve"> có:</w:t>
            </w:r>
          </w:p>
          <w:p w14:paraId="45CDF0E6">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 Ca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Ca</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KLPT( </m:t>
                  </m:r>
                  <m:r>
                    <m:rPr>
                      <m:sty m:val="p"/>
                    </m:rPr>
                    <w:rPr>
                      <w:rFonts w:ascii="Cambria Math" w:hAnsi="Cambria Math" w:cs="Times New Roman"/>
                      <w:sz w:val="24"/>
                      <w:szCs w:val="24"/>
                      <w:lang w:val="vi-VN" w:eastAsia="vi-VN"/>
                    </w:rPr>
                    <m:t>CaCl2</m:t>
                  </m:r>
                  <m:r>
                    <m:rPr>
                      <m:sty m:val="p"/>
                    </m:rPr>
                    <w:rPr>
                      <w:rFonts w:ascii="Cambria Math" w:hAnsi="Cambria Math" w:cs="Times New Roman"/>
                      <w:sz w:val="24"/>
                      <w:szCs w:val="24"/>
                      <w:vertAlign w:val="subscript"/>
                      <w:lang w:val="vi-VN" w:eastAsia="vi-VN"/>
                    </w:rPr>
                    <m:t>)</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 xml:space="preserve">40 </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40 +35,5 x2 </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36,04%                                                                             </w:t>
            </w:r>
            <w:r>
              <w:rPr>
                <w:rFonts w:ascii="Times New Roman" w:hAnsi="Times New Roman" w:cs="Times New Roman"/>
                <w:sz w:val="24"/>
                <w:szCs w:val="24"/>
                <w:lang w:val="vi-VN" w:eastAsia="vi-VN"/>
              </w:rPr>
              <w:t>=&gt; %</w:t>
            </w:r>
            <w:r>
              <w:rPr>
                <w:rFonts w:ascii="Times New Roman" w:hAnsi="Times New Roman" w:cs="Times New Roman"/>
                <w:sz w:val="24"/>
                <w:szCs w:val="24"/>
                <w:lang w:val="en-US" w:eastAsia="vi-VN"/>
              </w:rPr>
              <w:t>O</w:t>
            </w:r>
            <w:r>
              <w:rPr>
                <w:rFonts w:ascii="Times New Roman" w:hAnsi="Times New Roman" w:cs="Times New Roman"/>
                <w:sz w:val="24"/>
                <w:szCs w:val="24"/>
                <w:lang w:val="vi-VN" w:eastAsia="vi-VN"/>
              </w:rPr>
              <w:t xml:space="preserve"> = 63,96%</w:t>
            </w:r>
          </w:p>
          <w:p w14:paraId="5A53DA5D">
            <w:pPr>
              <w:pStyle w:val="5"/>
              <w:shd w:val="clear" w:color="auto" w:fill="auto"/>
              <w:tabs>
                <w:tab w:val="left" w:pos="387"/>
              </w:tabs>
              <w:spacing w:after="0" w:line="26" w:lineRule="atLeast"/>
              <w:ind w:hanging="90"/>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A</w:t>
            </w:r>
            <w:r>
              <w:rPr>
                <w:rFonts w:ascii="Times New Roman" w:hAnsi="Times New Roman" w:cs="Times New Roman"/>
                <w:sz w:val="24"/>
                <w:szCs w:val="24"/>
                <w:lang w:val="en-US" w:eastAsia="vi-VN"/>
              </w:rPr>
              <w:t>l</w:t>
            </w:r>
            <w:r>
              <w:rPr>
                <w:rFonts w:ascii="Times New Roman" w:hAnsi="Times New Roman" w:cs="Times New Roman"/>
                <w:sz w:val="24"/>
                <w:szCs w:val="24"/>
                <w:vertAlign w:val="subscript"/>
                <w:lang w:val="vi-VN" w:eastAsia="vi-VN"/>
              </w:rPr>
              <w:t>2</w:t>
            </w:r>
            <w:r>
              <w:rPr>
                <w:rFonts w:ascii="Times New Roman" w:hAnsi="Times New Roman" w:cs="Times New Roman"/>
                <w:sz w:val="24"/>
                <w:szCs w:val="24"/>
                <w:lang w:val="vi-VN" w:eastAsia="vi-VN"/>
              </w:rPr>
              <w:t>S</w:t>
            </w:r>
            <w:r>
              <w:rPr>
                <w:rFonts w:ascii="Times New Roman" w:hAnsi="Times New Roman" w:cs="Times New Roman"/>
                <w:sz w:val="24"/>
                <w:szCs w:val="24"/>
                <w:vertAlign w:val="subscript"/>
                <w:lang w:val="en-US" w:eastAsia="vi-VN"/>
              </w:rPr>
              <w:t>3</w:t>
            </w:r>
            <w:r>
              <w:rPr>
                <w:rFonts w:ascii="Times New Roman" w:hAnsi="Times New Roman" w:cs="Times New Roman"/>
                <w:sz w:val="24"/>
                <w:szCs w:val="24"/>
                <w:lang w:val="vi-VN" w:eastAsia="vi-VN"/>
              </w:rPr>
              <w:t xml:space="preserve"> có: </w:t>
            </w:r>
          </w:p>
          <w:p w14:paraId="264191AA">
            <w:pPr>
              <w:pStyle w:val="5"/>
              <w:shd w:val="clear" w:color="auto" w:fill="auto"/>
              <w:tabs>
                <w:tab w:val="left" w:pos="387"/>
              </w:tabs>
              <w:spacing w:after="0" w:line="26" w:lineRule="atLeast"/>
              <w:ind w:hanging="90"/>
              <w:rPr>
                <w:rFonts w:ascii="Times New Roman" w:hAnsi="Times New Roman" w:cs="Times New Roman"/>
                <w:sz w:val="24"/>
                <w:szCs w:val="24"/>
                <w:lang w:val="en-US" w:eastAsia="vi-VN"/>
              </w:rPr>
            </w:pPr>
            <w:r>
              <w:rPr>
                <w:rFonts w:ascii="Times New Roman" w:hAnsi="Times New Roman" w:cs="Times New Roman"/>
                <w:sz w:val="24"/>
                <w:szCs w:val="24"/>
                <w:lang w:val="vi-VN" w:eastAsia="vi-VN"/>
              </w:rPr>
              <w:t>%A</w:t>
            </w:r>
            <w:r>
              <w:rPr>
                <w:rFonts w:ascii="Times New Roman" w:hAnsi="Times New Roman" w:cs="Times New Roman"/>
                <w:sz w:val="24"/>
                <w:szCs w:val="24"/>
                <w:lang w:val="en-US" w:eastAsia="vi-VN"/>
              </w:rPr>
              <w:t xml:space="preserve">l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Al</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x 2</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KLPT( </m:t>
                  </m:r>
                  <m:r>
                    <m:rPr>
                      <m:sty m:val="p"/>
                    </m:rPr>
                    <w:rPr>
                      <w:rFonts w:ascii="Cambria Math" w:hAnsi="Cambria Math" w:cs="Times New Roman"/>
                      <w:sz w:val="24"/>
                      <w:szCs w:val="24"/>
                      <w:lang w:val="vi-VN" w:eastAsia="vi-VN"/>
                    </w:rPr>
                    <m:t>AI</m:t>
                  </m:r>
                  <m:r>
                    <m:rPr>
                      <m:sty m:val="p"/>
                    </m:rPr>
                    <w:rPr>
                      <w:rFonts w:ascii="Cambria Math" w:hAnsi="Cambria Math" w:cs="Times New Roman"/>
                      <w:sz w:val="24"/>
                      <w:szCs w:val="24"/>
                      <w:vertAlign w:val="subscript"/>
                      <w:lang w:val="vi-VN" w:eastAsia="vi-VN"/>
                    </w:rPr>
                    <m:t>2</m:t>
                  </m:r>
                  <m:r>
                    <m:rPr>
                      <m:sty m:val="p"/>
                    </m:rPr>
                    <w:rPr>
                      <w:rFonts w:ascii="Cambria Math" w:hAnsi="Cambria Math" w:cs="Times New Roman"/>
                      <w:sz w:val="24"/>
                      <w:szCs w:val="24"/>
                      <w:lang w:val="vi-VN" w:eastAsia="vi-VN"/>
                    </w:rPr>
                    <m:t>S</m:t>
                  </m:r>
                  <m:r>
                    <m:rPr>
                      <m:sty m:val="p"/>
                    </m:rPr>
                    <w:rPr>
                      <w:rFonts w:ascii="Cambria Math" w:hAnsi="Cambria Math" w:cs="Times New Roman"/>
                      <w:sz w:val="24"/>
                      <w:szCs w:val="24"/>
                      <w:vertAlign w:val="subscript"/>
                      <w:lang w:val="vi-VN" w:eastAsia="vi-VN"/>
                    </w:rPr>
                    <m:t>3)</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 xml:space="preserve">27 x 2 </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27 x2+32 x3 </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36%                                                                                    </w:t>
            </w:r>
            <w:r>
              <w:rPr>
                <w:rFonts w:ascii="Times New Roman" w:hAnsi="Times New Roman" w:cs="Times New Roman"/>
                <w:sz w:val="24"/>
                <w:szCs w:val="24"/>
                <w:lang w:val="vi-VN" w:eastAsia="vi-VN"/>
              </w:rPr>
              <w:t>=&gt; %</w:t>
            </w:r>
            <w:r>
              <w:rPr>
                <w:rFonts w:ascii="Times New Roman" w:hAnsi="Times New Roman" w:cs="Times New Roman"/>
                <w:sz w:val="24"/>
                <w:szCs w:val="24"/>
                <w:lang w:val="en-US" w:eastAsia="vi-VN"/>
              </w:rPr>
              <w:t xml:space="preserve"> S</w:t>
            </w:r>
            <w:r>
              <w:rPr>
                <w:rFonts w:ascii="Times New Roman" w:hAnsi="Times New Roman" w:cs="Times New Roman"/>
                <w:sz w:val="24"/>
                <w:szCs w:val="24"/>
                <w:lang w:val="vi-VN" w:eastAsia="vi-VN"/>
              </w:rPr>
              <w:t xml:space="preserve"> = 64%</w:t>
            </w:r>
          </w:p>
          <w:p w14:paraId="055CE733">
            <w:pPr>
              <w:pStyle w:val="5"/>
              <w:shd w:val="clear" w:color="auto" w:fill="auto"/>
              <w:tabs>
                <w:tab w:val="left" w:pos="387"/>
              </w:tabs>
              <w:spacing w:after="0" w:line="26" w:lineRule="atLeast"/>
              <w:ind w:hanging="90"/>
              <w:rPr>
                <w:rFonts w:ascii="Times New Roman" w:hAnsi="Times New Roman" w:eastAsia="Arial" w:cs="Times New Roman"/>
                <w:smallCaps/>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H</w:t>
            </w:r>
            <w:r>
              <w:rPr>
                <w:rFonts w:ascii="Times New Roman" w:hAnsi="Times New Roman" w:cs="Times New Roman"/>
                <w:sz w:val="24"/>
                <w:szCs w:val="24"/>
                <w:vertAlign w:val="subscript"/>
                <w:lang w:val="en-US" w:eastAsia="vi-VN"/>
              </w:rPr>
              <w:t>2</w:t>
            </w:r>
            <w:r>
              <w:rPr>
                <w:rFonts w:ascii="Times New Roman" w:hAnsi="Times New Roman" w:cs="Times New Roman"/>
                <w:sz w:val="24"/>
                <w:szCs w:val="24"/>
                <w:lang w:val="vi-VN" w:eastAsia="vi-VN"/>
              </w:rPr>
              <w:t>S</w:t>
            </w:r>
            <w:r>
              <w:rPr>
                <w:rFonts w:ascii="Times New Roman" w:hAnsi="Times New Roman" w:eastAsia="Arial" w:cs="Times New Roman"/>
                <w:smallCaps/>
                <w:sz w:val="24"/>
                <w:szCs w:val="24"/>
                <w:lang w:val="en-US" w:eastAsia="vi-VN"/>
              </w:rPr>
              <w:t xml:space="preserve">  </w:t>
            </w:r>
            <w:r>
              <w:rPr>
                <w:rFonts w:ascii="Times New Roman" w:hAnsi="Times New Roman" w:cs="Times New Roman"/>
                <w:sz w:val="24"/>
                <w:szCs w:val="24"/>
                <w:lang w:val="en-US" w:eastAsia="vi-VN"/>
              </w:rPr>
              <w:t xml:space="preserve">có </w:t>
            </w:r>
            <w:r>
              <w:rPr>
                <w:rFonts w:ascii="Times New Roman" w:hAnsi="Times New Roman" w:eastAsia="Arial" w:cs="Times New Roman"/>
                <w:smallCaps/>
                <w:sz w:val="24"/>
                <w:szCs w:val="24"/>
                <w:lang w:val="vi-VN" w:eastAsia="vi-VN"/>
              </w:rPr>
              <w:t>:</w:t>
            </w:r>
          </w:p>
          <w:p w14:paraId="3AD67DDF">
            <w:pPr>
              <w:pStyle w:val="5"/>
              <w:shd w:val="clear" w:color="auto" w:fill="auto"/>
              <w:tabs>
                <w:tab w:val="left" w:pos="387"/>
              </w:tabs>
              <w:spacing w:after="0" w:line="26" w:lineRule="atLeast"/>
              <w:ind w:hanging="90"/>
              <w:rPr>
                <w:rFonts w:ascii="Times New Roman" w:hAnsi="Times New Roman" w:cs="Times New Roman"/>
                <w:sz w:val="24"/>
                <w:szCs w:val="24"/>
                <w:lang w:val="en-US" w:eastAsia="vi-VN"/>
              </w:rPr>
            </w:pPr>
            <w:r>
              <w:rPr>
                <w:rFonts w:ascii="Times New Roman" w:hAnsi="Times New Roman" w:cs="Times New Roman"/>
                <w:sz w:val="24"/>
                <w:szCs w:val="24"/>
                <w:lang w:val="vi-VN" w:eastAsia="vi-VN"/>
              </w:rPr>
              <w:t xml:space="preserve"> %H</w:t>
            </w:r>
            <w:r>
              <w:rPr>
                <w:rFonts w:ascii="Times New Roman" w:hAnsi="Times New Roman" w:cs="Times New Roman"/>
                <w:sz w:val="24"/>
                <w:szCs w:val="24"/>
                <w:lang w:val="en-US" w:eastAsia="vi-VN"/>
              </w:rPr>
              <w:t xml:space="preserve">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H</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x 2</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KLPT( </m:t>
                  </m:r>
                  <m:r>
                    <m:rPr>
                      <m:sty m:val="p"/>
                    </m:rPr>
                    <w:rPr>
                      <w:rFonts w:ascii="Cambria Math" w:hAnsi="Cambria Math" w:cs="Times New Roman"/>
                      <w:sz w:val="24"/>
                      <w:szCs w:val="24"/>
                      <w:lang w:val="vi-VN" w:eastAsia="vi-VN"/>
                    </w:rPr>
                    <m:t>H</m:t>
                  </m:r>
                  <m:r>
                    <m:rPr>
                      <m:sty m:val="p"/>
                    </m:rPr>
                    <w:rPr>
                      <w:rFonts w:ascii="Cambria Math" w:hAnsi="Cambria Math" w:cs="Times New Roman"/>
                      <w:sz w:val="24"/>
                      <w:szCs w:val="24"/>
                      <w:vertAlign w:val="subscript"/>
                      <w:lang w:val="vi-VN" w:eastAsia="vi-VN"/>
                    </w:rPr>
                    <m:t>2</m:t>
                  </m:r>
                  <m:r>
                    <m:rPr>
                      <m:sty m:val="p"/>
                    </m:rPr>
                    <w:rPr>
                      <w:rFonts w:ascii="Cambria Math" w:hAnsi="Cambria Math" w:cs="Times New Roman"/>
                      <w:sz w:val="24"/>
                      <w:szCs w:val="24"/>
                      <w:lang w:val="vi-VN" w:eastAsia="vi-VN"/>
                    </w:rPr>
                    <m:t>S</m:t>
                  </m:r>
                  <m:r>
                    <m:rPr>
                      <m:sty m:val="p"/>
                    </m:rPr>
                    <w:rPr>
                      <w:rFonts w:ascii="Cambria Math" w:hAnsi="Cambria Math" w:cs="Times New Roman"/>
                      <w:sz w:val="24"/>
                      <w:szCs w:val="24"/>
                      <w:vertAlign w:val="subscript"/>
                      <w:lang w:val="vi-VN" w:eastAsia="vi-VN"/>
                    </w:rPr>
                    <m:t>)</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 xml:space="preserve">1 x 2 </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1 x2+32 x1 </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5,88%                                                                                  =&gt; % S = 94,12%</w:t>
            </w:r>
          </w:p>
          <w:p w14:paraId="03F2C6B5">
            <w:pPr>
              <w:pStyle w:val="5"/>
              <w:shd w:val="clear" w:color="auto" w:fill="auto"/>
              <w:tabs>
                <w:tab w:val="left" w:pos="387"/>
              </w:tabs>
              <w:spacing w:after="0" w:line="26" w:lineRule="atLeast"/>
              <w:ind w:left="-90"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K</w:t>
            </w:r>
            <w:r>
              <w:rPr>
                <w:rFonts w:ascii="Times New Roman" w:hAnsi="Times New Roman" w:cs="Times New Roman"/>
                <w:sz w:val="24"/>
                <w:szCs w:val="24"/>
                <w:vertAlign w:val="subscript"/>
                <w:lang w:val="vi-VN" w:eastAsia="vi-VN"/>
              </w:rPr>
              <w:t>2</w:t>
            </w:r>
            <w:r>
              <w:rPr>
                <w:rFonts w:ascii="Times New Roman" w:hAnsi="Times New Roman" w:cs="Times New Roman"/>
                <w:sz w:val="24"/>
                <w:szCs w:val="24"/>
                <w:lang w:val="vi-VN" w:eastAsia="vi-VN"/>
              </w:rPr>
              <w:t>O</w:t>
            </w:r>
            <w:r>
              <w:rPr>
                <w:rFonts w:ascii="Times New Roman" w:hAnsi="Times New Roman" w:cs="Times New Roman"/>
                <w:sz w:val="24"/>
                <w:szCs w:val="24"/>
                <w:lang w:val="en-US" w:eastAsia="vi-VN"/>
              </w:rPr>
              <w:t xml:space="preserve"> có:  </w:t>
            </w:r>
          </w:p>
          <w:p w14:paraId="7CAAE7C0">
            <w:pPr>
              <w:pStyle w:val="5"/>
              <w:shd w:val="clear" w:color="auto" w:fill="auto"/>
              <w:tabs>
                <w:tab w:val="left" w:pos="387"/>
              </w:tabs>
              <w:spacing w:after="0" w:line="26" w:lineRule="atLeast"/>
              <w:ind w:left="-90"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K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K</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x 2</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KLPT( </m:t>
                  </m:r>
                  <m:r>
                    <m:rPr>
                      <m:sty m:val="p"/>
                    </m:rPr>
                    <w:rPr>
                      <w:rFonts w:ascii="Cambria Math" w:hAnsi="Cambria Math" w:cs="Times New Roman"/>
                      <w:sz w:val="24"/>
                      <w:szCs w:val="24"/>
                      <w:lang w:val="vi-VN" w:eastAsia="vi-VN"/>
                    </w:rPr>
                    <m:t>K</m:t>
                  </m:r>
                  <m:r>
                    <m:rPr>
                      <m:sty m:val="p"/>
                    </m:rPr>
                    <w:rPr>
                      <w:rFonts w:ascii="Cambria Math" w:hAnsi="Cambria Math" w:cs="Times New Roman"/>
                      <w:sz w:val="24"/>
                      <w:szCs w:val="24"/>
                      <w:vertAlign w:val="subscript"/>
                      <w:lang w:val="vi-VN" w:eastAsia="vi-VN"/>
                    </w:rPr>
                    <m:t>2</m:t>
                  </m:r>
                  <m:r>
                    <m:rPr>
                      <m:sty m:val="p"/>
                    </m:rPr>
                    <w:rPr>
                      <w:rFonts w:ascii="Cambria Math" w:hAnsi="Cambria Math" w:cs="Times New Roman"/>
                      <w:sz w:val="24"/>
                      <w:szCs w:val="24"/>
                      <w:lang w:val="vi-VN" w:eastAsia="vi-VN"/>
                    </w:rPr>
                    <m:t>O</m:t>
                  </m:r>
                  <m:r>
                    <m:rPr>
                      <m:sty m:val="p"/>
                    </m:rPr>
                    <w:rPr>
                      <w:rFonts w:ascii="Cambria Math" w:hAnsi="Cambria Math" w:cs="Times New Roman"/>
                      <w:sz w:val="24"/>
                      <w:szCs w:val="24"/>
                      <w:vertAlign w:val="subscript"/>
                      <w:lang w:val="vi-VN" w:eastAsia="vi-VN"/>
                    </w:rPr>
                    <m:t>)</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 xml:space="preserve">39 x 2 </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39 x2+16  </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82,98%                                                                                   </w:t>
            </w:r>
            <w:r>
              <w:rPr>
                <w:rFonts w:ascii="Times New Roman" w:hAnsi="Times New Roman" w:cs="Times New Roman"/>
                <w:sz w:val="24"/>
                <w:szCs w:val="24"/>
                <w:lang w:val="vi-VN" w:eastAsia="vi-VN"/>
              </w:rPr>
              <w:t xml:space="preserve">=&gt;%O = </w:t>
            </w:r>
            <w:r>
              <w:rPr>
                <w:rFonts w:ascii="Times New Roman" w:hAnsi="Times New Roman" w:cs="Times New Roman"/>
                <w:sz w:val="24"/>
                <w:szCs w:val="24"/>
                <w:lang w:val="en-US" w:eastAsia="vi-VN"/>
              </w:rPr>
              <w:t>17,02</w:t>
            </w:r>
            <w:r>
              <w:rPr>
                <w:rFonts w:ascii="Times New Roman" w:hAnsi="Times New Roman" w:cs="Times New Roman"/>
                <w:sz w:val="24"/>
                <w:szCs w:val="24"/>
                <w:lang w:val="vi-VN" w:eastAsia="vi-VN"/>
              </w:rPr>
              <w:t>%</w:t>
            </w:r>
          </w:p>
          <w:p w14:paraId="3F8AE425">
            <w:pPr>
              <w:pStyle w:val="5"/>
              <w:shd w:val="clear" w:color="auto" w:fill="auto"/>
              <w:tabs>
                <w:tab w:val="left" w:pos="387"/>
              </w:tabs>
              <w:spacing w:after="0" w:line="26" w:lineRule="atLeast"/>
              <w:ind w:firstLine="0"/>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CaO có: </w:t>
            </w:r>
          </w:p>
          <w:p w14:paraId="74596C74">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vi-VN" w:eastAsia="vi-VN"/>
              </w:rPr>
              <w:t>%Ca</w:t>
            </w:r>
            <w:r>
              <w:rPr>
                <w:rFonts w:ascii="Times New Roman" w:hAnsi="Times New Roman" w:cs="Times New Roman"/>
                <w:sz w:val="24"/>
                <w:szCs w:val="24"/>
                <w:lang w:val="en-US" w:eastAsia="vi-VN"/>
              </w:rPr>
              <w:t xml:space="preserve">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Ca</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KLPT( </m:t>
                  </m:r>
                  <m:r>
                    <m:rPr>
                      <m:sty m:val="p"/>
                    </m:rPr>
                    <w:rPr>
                      <w:rFonts w:ascii="Cambria Math" w:hAnsi="Cambria Math" w:cs="Times New Roman"/>
                      <w:sz w:val="24"/>
                      <w:szCs w:val="24"/>
                      <w:lang w:val="vi-VN" w:eastAsia="vi-VN"/>
                    </w:rPr>
                    <m:t>CaO</m:t>
                  </m:r>
                  <m:r>
                    <m:rPr>
                      <m:sty m:val="p"/>
                    </m:rPr>
                    <w:rPr>
                      <w:rFonts w:ascii="Cambria Math" w:hAnsi="Cambria Math" w:cs="Times New Roman"/>
                      <w:sz w:val="24"/>
                      <w:szCs w:val="24"/>
                      <w:vertAlign w:val="subscript"/>
                      <w:lang w:val="vi-VN" w:eastAsia="vi-VN"/>
                    </w:rPr>
                    <m:t>)</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40 x 1</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40 +16 x1 </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71,43%                                                                       </w:t>
            </w:r>
            <w:r>
              <w:rPr>
                <w:rFonts w:ascii="Times New Roman" w:hAnsi="Times New Roman" w:cs="Times New Roman"/>
                <w:sz w:val="24"/>
                <w:szCs w:val="24"/>
                <w:lang w:val="vi-VN" w:eastAsia="vi-VN"/>
              </w:rPr>
              <w:t>=&gt;%</w:t>
            </w:r>
            <w:r>
              <w:rPr>
                <w:rFonts w:ascii="Times New Roman" w:hAnsi="Times New Roman" w:cs="Times New Roman"/>
                <w:sz w:val="24"/>
                <w:szCs w:val="24"/>
                <w:lang w:val="en-US" w:eastAsia="vi-VN"/>
              </w:rPr>
              <w:t>O</w:t>
            </w:r>
            <w:r>
              <w:rPr>
                <w:rFonts w:ascii="Times New Roman" w:hAnsi="Times New Roman" w:cs="Times New Roman"/>
                <w:sz w:val="24"/>
                <w:szCs w:val="24"/>
                <w:lang w:val="vi-VN" w:eastAsia="vi-VN"/>
              </w:rPr>
              <w:t xml:space="preserve"> = </w:t>
            </w:r>
            <w:r>
              <w:rPr>
                <w:rFonts w:ascii="Times New Roman" w:hAnsi="Times New Roman" w:cs="Times New Roman"/>
                <w:sz w:val="24"/>
                <w:szCs w:val="24"/>
                <w:lang w:val="en-US" w:eastAsia="vi-VN"/>
              </w:rPr>
              <w:t>28,57</w:t>
            </w:r>
            <w:r>
              <w:rPr>
                <w:rFonts w:ascii="Times New Roman" w:hAnsi="Times New Roman" w:cs="Times New Roman"/>
                <w:sz w:val="24"/>
                <w:szCs w:val="24"/>
                <w:lang w:val="vi-VN" w:eastAsia="vi-VN"/>
              </w:rPr>
              <w:t>%</w:t>
            </w:r>
          </w:p>
          <w:p w14:paraId="7F620D7D">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SO</w:t>
            </w:r>
            <w:r>
              <w:rPr>
                <w:rFonts w:ascii="Times New Roman" w:hAnsi="Times New Roman" w:cs="Times New Roman"/>
                <w:sz w:val="24"/>
                <w:szCs w:val="24"/>
                <w:vertAlign w:val="subscript"/>
                <w:lang w:val="vi-VN" w:eastAsia="vi-VN"/>
              </w:rPr>
              <w:t>3</w:t>
            </w:r>
            <w:r>
              <w:rPr>
                <w:rFonts w:ascii="Times New Roman" w:hAnsi="Times New Roman" w:cs="Times New Roman"/>
                <w:sz w:val="24"/>
                <w:szCs w:val="24"/>
                <w:lang w:val="vi-VN" w:eastAsia="vi-VN"/>
              </w:rPr>
              <w:t xml:space="preserve"> có</w:t>
            </w:r>
            <w:r>
              <w:rPr>
                <w:rFonts w:ascii="Times New Roman" w:hAnsi="Times New Roman" w:cs="Times New Roman"/>
                <w:sz w:val="24"/>
                <w:szCs w:val="24"/>
                <w:lang w:val="en-US" w:eastAsia="vi-VN"/>
              </w:rPr>
              <w:t>:</w:t>
            </w:r>
          </w:p>
          <w:p w14:paraId="3BCE6299">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 S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S</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KLPT( </m:t>
                  </m:r>
                  <m:r>
                    <m:rPr>
                      <m:sty m:val="p"/>
                    </m:rPr>
                    <w:rPr>
                      <w:rFonts w:ascii="Cambria Math" w:hAnsi="Cambria Math" w:cs="Times New Roman"/>
                      <w:sz w:val="24"/>
                      <w:szCs w:val="24"/>
                      <w:lang w:val="vi-VN" w:eastAsia="vi-VN"/>
                    </w:rPr>
                    <m:t>SO3</m:t>
                  </m:r>
                  <m:r>
                    <m:rPr>
                      <m:sty m:val="p"/>
                    </m:rPr>
                    <w:rPr>
                      <w:rFonts w:ascii="Cambria Math" w:hAnsi="Cambria Math" w:cs="Times New Roman"/>
                      <w:sz w:val="24"/>
                      <w:szCs w:val="24"/>
                      <w:vertAlign w:val="subscript"/>
                      <w:lang w:val="vi-VN" w:eastAsia="vi-VN"/>
                    </w:rPr>
                    <m:t>)</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32</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32 +16 x3 </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40%                                                                                  </w:t>
            </w:r>
            <w:r>
              <w:rPr>
                <w:rFonts w:ascii="Times New Roman" w:hAnsi="Times New Roman" w:cs="Times New Roman"/>
                <w:sz w:val="24"/>
                <w:szCs w:val="24"/>
                <w:lang w:val="vi-VN" w:eastAsia="vi-VN"/>
              </w:rPr>
              <w:t>=&gt; %</w:t>
            </w:r>
            <w:r>
              <w:rPr>
                <w:rFonts w:ascii="Times New Roman" w:hAnsi="Times New Roman" w:cs="Times New Roman"/>
                <w:sz w:val="24"/>
                <w:szCs w:val="24"/>
                <w:lang w:val="en-US" w:eastAsia="vi-VN"/>
              </w:rPr>
              <w:t>O</w:t>
            </w:r>
            <w:r>
              <w:rPr>
                <w:rFonts w:ascii="Times New Roman" w:hAnsi="Times New Roman" w:cs="Times New Roman"/>
                <w:sz w:val="24"/>
                <w:szCs w:val="24"/>
                <w:lang w:val="vi-VN" w:eastAsia="vi-VN"/>
              </w:rPr>
              <w:t xml:space="preserve"> = 60%</w:t>
            </w:r>
          </w:p>
          <w:p w14:paraId="35AC1C84">
            <w:pPr>
              <w:pStyle w:val="5"/>
              <w:shd w:val="clear" w:color="auto" w:fill="auto"/>
              <w:tabs>
                <w:tab w:val="left" w:pos="387"/>
              </w:tabs>
              <w:spacing w:after="0" w:line="26" w:lineRule="atLeast"/>
              <w:ind w:firstLine="0"/>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NaC</w:t>
            </w:r>
            <w:r>
              <w:rPr>
                <w:rFonts w:ascii="Times New Roman" w:hAnsi="Times New Roman" w:cs="Times New Roman"/>
                <w:sz w:val="24"/>
                <w:szCs w:val="24"/>
                <w:lang w:val="en-US" w:eastAsia="vi-VN"/>
              </w:rPr>
              <w:t>l</w:t>
            </w:r>
            <w:r>
              <w:rPr>
                <w:rFonts w:ascii="Times New Roman" w:hAnsi="Times New Roman" w:cs="Times New Roman"/>
                <w:sz w:val="24"/>
                <w:szCs w:val="24"/>
                <w:lang w:val="vi-VN" w:eastAsia="vi-VN"/>
              </w:rPr>
              <w:t xml:space="preserve"> có: </w:t>
            </w:r>
          </w:p>
          <w:p w14:paraId="68A1EE26">
            <w:pPr>
              <w:pStyle w:val="5"/>
              <w:shd w:val="clear" w:color="auto" w:fill="auto"/>
              <w:tabs>
                <w:tab w:val="left" w:pos="387"/>
              </w:tabs>
              <w:spacing w:after="0" w:line="26" w:lineRule="atLeast"/>
              <w:ind w:firstLine="0"/>
              <w:rPr>
                <w:rFonts w:ascii="Times New Roman" w:hAnsi="Times New Roman" w:cs="Times New Roman"/>
                <w:sz w:val="24"/>
                <w:szCs w:val="24"/>
                <w:lang w:val="vi-VN" w:eastAsia="vi-VN"/>
              </w:rPr>
            </w:pPr>
            <w:r>
              <w:rPr>
                <w:rFonts w:ascii="Times New Roman" w:hAnsi="Times New Roman" w:cs="Times New Roman"/>
                <w:sz w:val="24"/>
                <w:szCs w:val="24"/>
                <w:lang w:val="vi-VN" w:eastAsia="vi-VN"/>
              </w:rPr>
              <w:t>%Na =</w:t>
            </w:r>
            <w:r>
              <w:rPr>
                <w:rFonts w:ascii="Times New Roman" w:hAnsi="Times New Roman" w:cs="Times New Roman"/>
                <w:sz w:val="24"/>
                <w:szCs w:val="24"/>
                <w:lang w:val="en-US" w:eastAsia="vi-VN"/>
              </w:rPr>
              <w:t xml:space="preserve">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Na</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KLPT( </m:t>
                  </m:r>
                  <m:r>
                    <m:rPr>
                      <m:sty m:val="p"/>
                    </m:rPr>
                    <w:rPr>
                      <w:rFonts w:ascii="Cambria Math" w:hAnsi="Cambria Math" w:cs="Times New Roman"/>
                      <w:sz w:val="24"/>
                      <w:szCs w:val="24"/>
                      <w:lang w:val="vi-VN" w:eastAsia="vi-VN"/>
                    </w:rPr>
                    <m:t>NaCl</m:t>
                  </m:r>
                  <m:r>
                    <m:rPr>
                      <m:sty m:val="p"/>
                    </m:rPr>
                    <w:rPr>
                      <w:rFonts w:ascii="Cambria Math" w:hAnsi="Cambria Math" w:cs="Times New Roman"/>
                      <w:sz w:val="24"/>
                      <w:szCs w:val="24"/>
                      <w:vertAlign w:val="subscript"/>
                      <w:lang w:val="vi-VN" w:eastAsia="vi-VN"/>
                    </w:rPr>
                    <m:t>)</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23</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23 +35,5 x 1 </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39,32%                                                                           </w:t>
            </w:r>
            <w:r>
              <w:rPr>
                <w:rFonts w:ascii="Times New Roman" w:hAnsi="Times New Roman" w:cs="Times New Roman"/>
                <w:sz w:val="24"/>
                <w:szCs w:val="24"/>
                <w:lang w:val="vi-VN" w:eastAsia="vi-VN"/>
              </w:rPr>
              <w:t>=&gt; %</w:t>
            </w:r>
            <w:r>
              <w:rPr>
                <w:rFonts w:ascii="Times New Roman" w:hAnsi="Times New Roman" w:cs="Times New Roman"/>
                <w:sz w:val="24"/>
                <w:szCs w:val="24"/>
                <w:lang w:val="en-US" w:eastAsia="vi-VN"/>
              </w:rPr>
              <w:t>O</w:t>
            </w:r>
            <w:r>
              <w:rPr>
                <w:rFonts w:ascii="Times New Roman" w:hAnsi="Times New Roman" w:cs="Times New Roman"/>
                <w:sz w:val="24"/>
                <w:szCs w:val="24"/>
                <w:lang w:val="vi-VN" w:eastAsia="vi-VN"/>
              </w:rPr>
              <w:t xml:space="preserve"> = 6</w:t>
            </w:r>
            <w:r>
              <w:rPr>
                <w:rFonts w:ascii="Times New Roman" w:hAnsi="Times New Roman" w:cs="Times New Roman"/>
                <w:sz w:val="24"/>
                <w:szCs w:val="24"/>
                <w:lang w:val="en-US" w:eastAsia="vi-VN"/>
              </w:rPr>
              <w:t>0</w:t>
            </w:r>
            <w:r>
              <w:rPr>
                <w:rFonts w:ascii="Times New Roman" w:hAnsi="Times New Roman" w:cs="Times New Roman"/>
                <w:sz w:val="24"/>
                <w:szCs w:val="24"/>
                <w:lang w:val="vi-VN" w:eastAsia="vi-VN"/>
              </w:rPr>
              <w:t>,6</w:t>
            </w:r>
            <w:r>
              <w:rPr>
                <w:rFonts w:ascii="Times New Roman" w:hAnsi="Times New Roman" w:cs="Times New Roman"/>
                <w:sz w:val="24"/>
                <w:szCs w:val="24"/>
                <w:lang w:val="en-US" w:eastAsia="vi-VN"/>
              </w:rPr>
              <w:t>8</w:t>
            </w:r>
            <w:r>
              <w:rPr>
                <w:rFonts w:ascii="Times New Roman" w:hAnsi="Times New Roman" w:cs="Times New Roman"/>
                <w:sz w:val="24"/>
                <w:szCs w:val="24"/>
                <w:lang w:val="vi-VN" w:eastAsia="vi-VN"/>
              </w:rPr>
              <w:t>%</w:t>
            </w:r>
          </w:p>
          <w:p w14:paraId="10789D59">
            <w:pPr>
              <w:pStyle w:val="5"/>
              <w:shd w:val="clear" w:color="auto" w:fill="auto"/>
              <w:tabs>
                <w:tab w:val="left" w:pos="387"/>
              </w:tabs>
              <w:spacing w:after="0" w:line="26" w:lineRule="atLeast"/>
              <w:ind w:firstLine="0"/>
              <w:rPr>
                <w:rFonts w:ascii="Times New Roman" w:hAnsi="Times New Roman" w:cs="Times New Roman"/>
                <w:b/>
                <w:color w:val="FF0000"/>
                <w:sz w:val="24"/>
                <w:szCs w:val="24"/>
                <w:lang w:val="en-US" w:eastAsia="vi-VN"/>
              </w:rPr>
            </w:pPr>
            <w:r>
              <w:rPr>
                <w:rFonts w:ascii="Times New Roman" w:hAnsi="Times New Roman" w:cs="Times New Roman"/>
                <w:b/>
                <w:color w:val="FF0000"/>
                <w:sz w:val="24"/>
                <w:szCs w:val="24"/>
                <w:lang w:val="en-US" w:eastAsia="vi-VN"/>
              </w:rPr>
              <w:t xml:space="preserve">Câu 2: </w:t>
            </w:r>
          </w:p>
          <w:p w14:paraId="1E2F0428">
            <w:pPr>
              <w:pStyle w:val="5"/>
              <w:shd w:val="clear" w:color="auto" w:fill="auto"/>
              <w:spacing w:after="0" w:line="26" w:lineRule="atLeast"/>
              <w:ind w:firstLine="0"/>
              <w:rPr>
                <w:rFonts w:ascii="Times New Roman" w:hAnsi="Times New Roman" w:cs="Times New Roman"/>
                <w:sz w:val="24"/>
                <w:szCs w:val="24"/>
                <w:lang w:val="vi-VN" w:eastAsia="vi-VN"/>
              </w:rPr>
            </w:pPr>
            <w:r>
              <w:rPr>
                <w:rFonts w:ascii="Times New Roman" w:hAnsi="Times New Roman" w:cs="Times New Roman"/>
                <w:sz w:val="24"/>
                <w:szCs w:val="24"/>
                <w:lang w:val="vi-VN" w:eastAsia="vi-VN"/>
              </w:rPr>
              <w:t xml:space="preserve">- Dựa vào phụ lục trang 187 SGK, công thức hoá học của </w:t>
            </w:r>
            <w:r>
              <w:rPr>
                <w:rFonts w:ascii="Times New Roman" w:hAnsi="Times New Roman" w:cs="Times New Roman"/>
                <w:sz w:val="24"/>
                <w:szCs w:val="24"/>
                <w:lang w:val="en-US" w:eastAsia="en-US" w:bidi="en-US"/>
              </w:rPr>
              <w:t xml:space="preserve">phosphoric acid: </w:t>
            </w:r>
            <w:r>
              <w:rPr>
                <w:rFonts w:ascii="Times New Roman" w:hAnsi="Times New Roman" w:cs="Times New Roman"/>
                <w:sz w:val="24"/>
                <w:szCs w:val="24"/>
                <w:lang w:val="vi-VN" w:eastAsia="vi-VN"/>
              </w:rPr>
              <w:t>H</w:t>
            </w:r>
            <w:r>
              <w:rPr>
                <w:rFonts w:ascii="Times New Roman" w:hAnsi="Times New Roman" w:cs="Times New Roman"/>
                <w:sz w:val="24"/>
                <w:szCs w:val="24"/>
                <w:vertAlign w:val="subscript"/>
                <w:lang w:val="vi-VN" w:eastAsia="vi-VN"/>
              </w:rPr>
              <w:t>3</w:t>
            </w:r>
            <w:r>
              <w:rPr>
                <w:rFonts w:ascii="Times New Roman" w:hAnsi="Times New Roman" w:cs="Times New Roman"/>
                <w:sz w:val="24"/>
                <w:szCs w:val="24"/>
                <w:lang w:val="vi-VN" w:eastAsia="vi-VN"/>
              </w:rPr>
              <w:t>PO</w:t>
            </w:r>
            <w:r>
              <w:rPr>
                <w:rFonts w:ascii="Times New Roman" w:hAnsi="Times New Roman" w:cs="Times New Roman"/>
                <w:sz w:val="24"/>
                <w:szCs w:val="24"/>
                <w:vertAlign w:val="subscript"/>
                <w:lang w:val="vi-VN" w:eastAsia="vi-VN"/>
              </w:rPr>
              <w:t>4</w:t>
            </w:r>
            <w:r>
              <w:rPr>
                <w:rFonts w:ascii="Times New Roman" w:hAnsi="Times New Roman" w:cs="Times New Roman"/>
                <w:sz w:val="24"/>
                <w:szCs w:val="24"/>
                <w:lang w:val="vi-VN" w:eastAsia="vi-VN"/>
              </w:rPr>
              <w:t>.</w:t>
            </w:r>
          </w:p>
          <w:p w14:paraId="1234C1D7">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eastAsiaTheme="minorEastAsia"/>
                <w:b/>
                <w:sz w:val="24"/>
                <w:szCs w:val="24"/>
                <w:lang w:val="en-US" w:eastAsia="vi-VN"/>
              </w:rPr>
              <w:t xml:space="preserve">- </w:t>
            </w:r>
            <w:r>
              <w:rPr>
                <w:rFonts w:ascii="Times New Roman" w:hAnsi="Times New Roman" w:cs="Times New Roman"/>
                <w:sz w:val="24"/>
                <w:szCs w:val="24"/>
                <w:lang w:val="en-US" w:eastAsia="vi-VN"/>
              </w:rPr>
              <w:t xml:space="preserve"> % H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H</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x 3</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KLPT( H3</m:t>
                  </m:r>
                  <m:r>
                    <m:rPr>
                      <m:sty m:val="p"/>
                    </m:rPr>
                    <w:rPr>
                      <w:rFonts w:ascii="Cambria Math" w:hAnsi="Cambria Math" w:cs="Times New Roman"/>
                      <w:sz w:val="24"/>
                      <w:szCs w:val="24"/>
                      <w:lang w:val="vi-VN" w:eastAsia="vi-VN"/>
                    </w:rPr>
                    <m:t>PO4</m:t>
                  </m:r>
                  <m:r>
                    <m:rPr>
                      <m:sty m:val="p"/>
                    </m:rPr>
                    <w:rPr>
                      <w:rFonts w:ascii="Cambria Math" w:hAnsi="Cambria Math" w:cs="Times New Roman"/>
                      <w:sz w:val="24"/>
                      <w:szCs w:val="24"/>
                      <w:vertAlign w:val="subscript"/>
                      <w:lang w:val="vi-VN" w:eastAsia="vi-VN"/>
                    </w:rPr>
                    <m:t>)</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w:t>
            </w:r>
          </w:p>
          <w:p w14:paraId="6482FE17">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1 x 3</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1 x 3 +31 x 16 x 4 </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32,06%</w:t>
            </w:r>
          </w:p>
          <w:p w14:paraId="4334A8BF">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P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P</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x 1</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KLPT( H3</m:t>
                  </m:r>
                  <m:r>
                    <m:rPr>
                      <m:sty m:val="p"/>
                    </m:rPr>
                    <w:rPr>
                      <w:rFonts w:ascii="Cambria Math" w:hAnsi="Cambria Math" w:cs="Times New Roman"/>
                      <w:sz w:val="24"/>
                      <w:szCs w:val="24"/>
                      <w:lang w:val="vi-VN" w:eastAsia="vi-VN"/>
                    </w:rPr>
                    <m:t>PO4</m:t>
                  </m:r>
                  <m:r>
                    <m:rPr>
                      <m:sty m:val="p"/>
                    </m:rPr>
                    <w:rPr>
                      <w:rFonts w:ascii="Cambria Math" w:hAnsi="Cambria Math" w:cs="Times New Roman"/>
                      <w:sz w:val="24"/>
                      <w:szCs w:val="24"/>
                      <w:vertAlign w:val="subscript"/>
                      <w:lang w:val="vi-VN" w:eastAsia="vi-VN"/>
                    </w:rPr>
                    <m:t>)</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w:t>
            </w:r>
          </w:p>
          <w:p w14:paraId="7E079800">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31 x 1</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1 x 3 +31 x 16 x 4 </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31,63%</w:t>
            </w:r>
          </w:p>
          <w:p w14:paraId="2CE21DCD">
            <w:pPr>
              <w:pStyle w:val="5"/>
              <w:shd w:val="clear" w:color="auto" w:fill="auto"/>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vi-VN" w:eastAsia="vi-VN"/>
              </w:rPr>
              <w:t>=&gt; %</w:t>
            </w:r>
            <w:r>
              <w:rPr>
                <w:rFonts w:ascii="Times New Roman" w:hAnsi="Times New Roman" w:cs="Times New Roman"/>
                <w:sz w:val="24"/>
                <w:szCs w:val="24"/>
                <w:lang w:val="en-US" w:eastAsia="vi-VN"/>
              </w:rPr>
              <w:t>O</w:t>
            </w:r>
            <w:r>
              <w:rPr>
                <w:rFonts w:ascii="Times New Roman" w:hAnsi="Times New Roman" w:cs="Times New Roman"/>
                <w:sz w:val="24"/>
                <w:szCs w:val="24"/>
                <w:lang w:val="vi-VN" w:eastAsia="vi-VN"/>
              </w:rPr>
              <w:t xml:space="preserve"> = </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100% - (%H + %P)</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65,31 %</w:t>
            </w:r>
          </w:p>
          <w:p w14:paraId="47786DA0">
            <w:pPr>
              <w:pStyle w:val="5"/>
              <w:shd w:val="clear" w:color="auto" w:fill="auto"/>
              <w:tabs>
                <w:tab w:val="left" w:pos="387"/>
              </w:tabs>
              <w:spacing w:after="0" w:line="26" w:lineRule="atLeast"/>
              <w:ind w:firstLine="0"/>
              <w:rPr>
                <w:rFonts w:ascii="Times New Roman" w:hAnsi="Times New Roman" w:cs="Times New Roman" w:eastAsiaTheme="minorEastAsia"/>
                <w:b/>
                <w:sz w:val="24"/>
                <w:szCs w:val="24"/>
                <w:lang w:val="en-US" w:eastAsia="vi-VN"/>
              </w:rPr>
            </w:pPr>
            <w:r>
              <w:rPr>
                <w:rFonts w:ascii="Times New Roman" w:hAnsi="Times New Roman" w:cs="Times New Roman"/>
                <w:sz w:val="24"/>
                <w:szCs w:val="24"/>
                <w:lang w:val="vi-VN" w:eastAsia="vi-VN"/>
              </w:rPr>
              <w:t>Vậy nguyên t</w:t>
            </w:r>
            <w:r>
              <w:rPr>
                <w:rFonts w:ascii="Times New Roman" w:hAnsi="Times New Roman" w:cs="Times New Roman"/>
                <w:sz w:val="24"/>
                <w:szCs w:val="24"/>
                <w:lang w:val="en-US" w:eastAsia="vi-VN"/>
              </w:rPr>
              <w:t>ố</w:t>
            </w:r>
            <w:r>
              <w:rPr>
                <w:rFonts w:ascii="Times New Roman" w:hAnsi="Times New Roman" w:cs="Times New Roman"/>
                <w:sz w:val="24"/>
                <w:szCs w:val="24"/>
                <w:lang w:val="vi-VN" w:eastAsia="vi-VN"/>
              </w:rPr>
              <w:t xml:space="preserve"> có phần trăm lớn nhất là nguyên tố </w:t>
            </w:r>
            <w:r>
              <w:rPr>
                <w:rFonts w:ascii="Times New Roman" w:hAnsi="Times New Roman" w:cs="Times New Roman"/>
                <w:sz w:val="24"/>
                <w:szCs w:val="24"/>
                <w:lang w:val="en-US" w:eastAsia="vi-VN"/>
              </w:rPr>
              <w:t>O</w:t>
            </w:r>
            <w:r>
              <w:rPr>
                <w:rFonts w:ascii="Times New Roman" w:hAnsi="Times New Roman" w:cs="Times New Roman"/>
                <w:sz w:val="24"/>
                <w:szCs w:val="24"/>
                <w:lang w:val="vi-VN" w:eastAsia="vi-VN"/>
              </w:rPr>
              <w:t>.</w:t>
            </w:r>
          </w:p>
          <w:p w14:paraId="29ED58F4">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p>
        </w:tc>
      </w:tr>
    </w:tbl>
    <w:p w14:paraId="76DB178A">
      <w:pPr>
        <w:spacing w:line="26" w:lineRule="atLeast"/>
        <w:rPr>
          <w:rFonts w:cs="Times New Roman"/>
          <w:b/>
          <w:color w:val="FFC000"/>
          <w:sz w:val="24"/>
          <w:szCs w:val="24"/>
        </w:rPr>
      </w:pPr>
    </w:p>
    <w:p w14:paraId="7F75D18D">
      <w:pPr>
        <w:spacing w:line="26" w:lineRule="atLeast"/>
        <w:rPr>
          <w:rFonts w:cs="Times New Roman"/>
          <w:b/>
          <w:color w:val="FFC000"/>
          <w:sz w:val="24"/>
          <w:szCs w:val="24"/>
        </w:rPr>
      </w:pPr>
      <w:r>
        <w:rPr>
          <w:rFonts w:cs="Times New Roman"/>
          <w:b/>
          <w:color w:val="FFC000"/>
          <w:sz w:val="24"/>
          <w:szCs w:val="24"/>
        </w:rPr>
        <w:t>2.5. Xác định công thức hóa học ( 60 phút)</w:t>
      </w:r>
    </w:p>
    <w:p w14:paraId="38900717">
      <w:pPr>
        <w:spacing w:line="26" w:lineRule="atLeast"/>
        <w:rPr>
          <w:rFonts w:cs="Times New Roman"/>
          <w:b/>
          <w:i/>
          <w:color w:val="00B0F0"/>
          <w:sz w:val="24"/>
          <w:szCs w:val="24"/>
        </w:rPr>
      </w:pPr>
      <w:r>
        <w:rPr>
          <w:rFonts w:cs="Times New Roman"/>
          <w:b/>
          <w:i/>
          <w:color w:val="00B0F0"/>
          <w:sz w:val="24"/>
          <w:szCs w:val="24"/>
        </w:rPr>
        <w:t>2.5.1 Xác định công thức hóa học dựa vào % nguyên tố và khối lượng phân tử (30  phút )</w:t>
      </w:r>
    </w:p>
    <w:p w14:paraId="3EF042CD">
      <w:pPr>
        <w:pStyle w:val="5"/>
        <w:shd w:val="clear" w:color="auto" w:fill="auto"/>
        <w:spacing w:after="0" w:line="26" w:lineRule="atLeast"/>
        <w:ind w:firstLine="0"/>
        <w:rPr>
          <w:rFonts w:ascii="Times New Roman" w:hAnsi="Times New Roman" w:cs="Times New Roman"/>
          <w:b/>
          <w:sz w:val="24"/>
          <w:szCs w:val="24"/>
        </w:rPr>
      </w:pPr>
      <w:r>
        <w:rPr>
          <w:rFonts w:ascii="Times New Roman" w:hAnsi="Times New Roman" w:cs="Times New Roman"/>
          <w:b/>
          <w:bCs/>
          <w:sz w:val="24"/>
          <w:szCs w:val="24"/>
        </w:rPr>
        <w:t>a) Mục tiêu</w:t>
      </w:r>
      <w:r>
        <w:rPr>
          <w:rFonts w:ascii="Times New Roman" w:hAnsi="Times New Roman" w:cs="Times New Roman"/>
          <w:b/>
          <w:sz w:val="24"/>
          <w:szCs w:val="24"/>
        </w:rPr>
        <w:t xml:space="preserve">: </w:t>
      </w:r>
      <w:r>
        <w:rPr>
          <w:rFonts w:ascii="Times New Roman" w:hAnsi="Times New Roman" w:eastAsia="Calibri" w:cs="Times New Roman"/>
          <w:sz w:val="24"/>
          <w:szCs w:val="24"/>
        </w:rPr>
        <w:t xml:space="preserve">Xác định được công thức hóa học của hợp chất, </w:t>
      </w:r>
      <w:r>
        <w:rPr>
          <w:rFonts w:ascii="Times New Roman" w:hAnsi="Times New Roman" w:cs="Times New Roman"/>
          <w:sz w:val="24"/>
          <w:szCs w:val="24"/>
        </w:rPr>
        <w:t>dựa vào phần trăm (%)  nguyên tố và khối lượng phân tử.</w:t>
      </w:r>
    </w:p>
    <w:p w14:paraId="480103CA">
      <w:pPr>
        <w:spacing w:line="26" w:lineRule="atLeast"/>
        <w:rPr>
          <w:rFonts w:cs="Times New Roman"/>
          <w:b/>
          <w:sz w:val="24"/>
          <w:szCs w:val="24"/>
        </w:rPr>
      </w:pPr>
      <w:r>
        <w:rPr>
          <w:rFonts w:cs="Times New Roman"/>
          <w:b/>
          <w:sz w:val="24"/>
          <w:szCs w:val="24"/>
        </w:rPr>
        <w:t>b) Tổ chức thực hiện:</w:t>
      </w:r>
    </w:p>
    <w:tbl>
      <w:tblPr>
        <w:tblStyle w:val="23"/>
        <w:tblW w:w="9913" w:type="dxa"/>
        <w:tblInd w:w="5" w:type="dxa"/>
        <w:tblLayout w:type="autofit"/>
        <w:tblCellMar>
          <w:top w:w="14" w:type="dxa"/>
          <w:left w:w="108" w:type="dxa"/>
          <w:bottom w:w="4" w:type="dxa"/>
          <w:right w:w="46" w:type="dxa"/>
        </w:tblCellMar>
      </w:tblPr>
      <w:tblGrid>
        <w:gridCol w:w="3647"/>
        <w:gridCol w:w="6266"/>
      </w:tblGrid>
      <w:tr w14:paraId="75D1EC98">
        <w:tblPrEx>
          <w:tblCellMar>
            <w:top w:w="14" w:type="dxa"/>
            <w:left w:w="108" w:type="dxa"/>
            <w:bottom w:w="4" w:type="dxa"/>
            <w:right w:w="46" w:type="dxa"/>
          </w:tblCellMar>
        </w:tblPrEx>
        <w:trPr>
          <w:trHeight w:val="391" w:hRule="atLeast"/>
        </w:trPr>
        <w:tc>
          <w:tcPr>
            <w:tcW w:w="3647" w:type="dxa"/>
            <w:tcBorders>
              <w:top w:val="single" w:color="000000" w:sz="4" w:space="0"/>
              <w:left w:val="single" w:color="000000" w:sz="4" w:space="0"/>
              <w:bottom w:val="single" w:color="000000" w:sz="4" w:space="0"/>
              <w:right w:val="single" w:color="000000" w:sz="4" w:space="0"/>
            </w:tcBorders>
          </w:tcPr>
          <w:p w14:paraId="09D62859">
            <w:pPr>
              <w:spacing w:line="26" w:lineRule="atLeast"/>
              <w:ind w:right="61"/>
              <w:jc w:val="center"/>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z w:val="24"/>
                <w:szCs w:val="24"/>
                <w:lang w:val="vi-VN" w:eastAsia="vi-VN"/>
              </w:rPr>
              <w:t>Hoạt động của GV và HS</w:t>
            </w:r>
            <w:r>
              <w:rPr>
                <w:rFonts w:ascii="Times New Roman" w:hAnsi="Times New Roman" w:cs="Times New Roman" w:eastAsiaTheme="minorEastAsia"/>
                <w:sz w:val="24"/>
                <w:szCs w:val="24"/>
                <w:lang w:val="vi-VN" w:eastAsia="vi-VN"/>
              </w:rPr>
              <w:t xml:space="preserve"> </w:t>
            </w:r>
          </w:p>
        </w:tc>
        <w:tc>
          <w:tcPr>
            <w:tcW w:w="6266" w:type="dxa"/>
            <w:tcBorders>
              <w:top w:val="single" w:color="000000" w:sz="4" w:space="0"/>
              <w:left w:val="single" w:color="000000" w:sz="4" w:space="0"/>
              <w:bottom w:val="single" w:color="000000" w:sz="4" w:space="0"/>
              <w:right w:val="single" w:color="000000" w:sz="4" w:space="0"/>
            </w:tcBorders>
          </w:tcPr>
          <w:p w14:paraId="7EF7873A">
            <w:pPr>
              <w:spacing w:line="26" w:lineRule="atLeast"/>
              <w:ind w:right="70"/>
              <w:jc w:val="center"/>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Nội dung</w:t>
            </w:r>
          </w:p>
        </w:tc>
      </w:tr>
      <w:tr w14:paraId="0FAE74DB">
        <w:tblPrEx>
          <w:tblCellMar>
            <w:top w:w="14" w:type="dxa"/>
            <w:left w:w="108" w:type="dxa"/>
            <w:bottom w:w="4" w:type="dxa"/>
            <w:right w:w="46" w:type="dxa"/>
          </w:tblCellMar>
        </w:tblPrEx>
        <w:trPr>
          <w:trHeight w:val="391" w:hRule="atLeast"/>
        </w:trPr>
        <w:tc>
          <w:tcPr>
            <w:tcW w:w="3647" w:type="dxa"/>
            <w:tcBorders>
              <w:top w:val="single" w:color="000000" w:sz="4" w:space="0"/>
              <w:left w:val="single" w:color="000000" w:sz="4" w:space="0"/>
              <w:bottom w:val="single" w:color="000000" w:sz="4" w:space="0"/>
              <w:right w:val="single" w:color="000000" w:sz="4" w:space="0"/>
            </w:tcBorders>
          </w:tcPr>
          <w:p w14:paraId="26592BAF">
            <w:pPr>
              <w:spacing w:line="26" w:lineRule="atLeast"/>
              <w:jc w:val="left"/>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 xml:space="preserve">*Chuyển giao nhiệm vụ học tập </w:t>
            </w:r>
          </w:p>
          <w:p w14:paraId="5ABED912">
            <w:pPr>
              <w:pStyle w:val="5"/>
              <w:shd w:val="clear" w:color="auto" w:fill="auto"/>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GV hướng dẫn </w:t>
            </w:r>
            <w:r>
              <w:rPr>
                <w:rFonts w:ascii="Times New Roman" w:hAnsi="Times New Roman" w:cs="Times New Roman"/>
                <w:sz w:val="24"/>
                <w:szCs w:val="24"/>
                <w:lang w:val="vi-VN" w:eastAsia="vi-VN"/>
              </w:rPr>
              <w:t xml:space="preserve">HS đọc kĩ và luyện tập cách xác định công thức ở </w:t>
            </w:r>
            <w:r>
              <w:rPr>
                <w:rFonts w:ascii="Times New Roman" w:hAnsi="Times New Roman" w:cs="Times New Roman"/>
                <w:b/>
                <w:sz w:val="24"/>
                <w:szCs w:val="24"/>
                <w:lang w:val="vi-VN" w:eastAsia="vi-VN"/>
              </w:rPr>
              <w:t>Ví dụ 7 SGK</w:t>
            </w:r>
            <w:r>
              <w:rPr>
                <w:rFonts w:ascii="Times New Roman" w:hAnsi="Times New Roman" w:cs="Times New Roman"/>
                <w:sz w:val="24"/>
                <w:szCs w:val="24"/>
                <w:lang w:val="vi-VN" w:eastAsia="vi-VN"/>
              </w:rPr>
              <w:t xml:space="preserve">: </w:t>
            </w:r>
            <w:r>
              <w:rPr>
                <w:rFonts w:ascii="Times New Roman" w:hAnsi="Times New Roman" w:cs="Times New Roman"/>
                <w:sz w:val="24"/>
                <w:szCs w:val="24"/>
                <w:lang w:val="en-US" w:eastAsia="vi-VN"/>
              </w:rPr>
              <w:t>Một chất có công thức N</w:t>
            </w:r>
            <w:r>
              <w:rPr>
                <w:rFonts w:ascii="Times New Roman" w:hAnsi="Times New Roman" w:cs="Times New Roman"/>
                <w:sz w:val="24"/>
                <w:szCs w:val="24"/>
                <w:vertAlign w:val="subscript"/>
                <w:lang w:val="en-US" w:eastAsia="vi-VN"/>
              </w:rPr>
              <w:t>x</w:t>
            </w:r>
            <w:r>
              <w:rPr>
                <w:rFonts w:ascii="Times New Roman" w:hAnsi="Times New Roman" w:cs="Times New Roman"/>
                <w:sz w:val="24"/>
                <w:szCs w:val="24"/>
                <w:lang w:val="en-US" w:eastAsia="vi-VN"/>
              </w:rPr>
              <w:t>O</w:t>
            </w:r>
            <w:r>
              <w:rPr>
                <w:rFonts w:ascii="Times New Roman" w:hAnsi="Times New Roman" w:cs="Times New Roman"/>
                <w:sz w:val="24"/>
                <w:szCs w:val="24"/>
                <w:vertAlign w:val="subscript"/>
                <w:lang w:val="en-US" w:eastAsia="vi-VN"/>
              </w:rPr>
              <w:t>y</w:t>
            </w:r>
            <w:r>
              <w:rPr>
                <w:rFonts w:ascii="Times New Roman" w:hAnsi="Times New Roman" w:cs="Times New Roman"/>
                <w:sz w:val="24"/>
                <w:szCs w:val="24"/>
                <w:lang w:val="en-US" w:eastAsia="vi-VN"/>
              </w:rPr>
              <w:t xml:space="preserve"> trong đó N chiếm 63,64 %, khối lượng phân tử hợp chất là 44 amu. Xác định công thức hoá học của hợp chất</w:t>
            </w:r>
          </w:p>
          <w:p w14:paraId="6071719B">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 xml:space="preserve">- </w:t>
            </w:r>
            <w:r>
              <w:rPr>
                <w:rFonts w:ascii="Times New Roman" w:hAnsi="Times New Roman" w:cs="Times New Roman" w:eastAsiaTheme="minorEastAsia"/>
                <w:sz w:val="24"/>
                <w:szCs w:val="24"/>
                <w:lang w:val="en-US" w:eastAsia="vi-VN"/>
              </w:rPr>
              <w:t xml:space="preserve">2 HS cùng bàn thảo luận </w:t>
            </w:r>
            <w:r>
              <w:rPr>
                <w:rFonts w:ascii="Times New Roman" w:hAnsi="Times New Roman" w:cs="Times New Roman" w:eastAsiaTheme="minorEastAsia"/>
                <w:b/>
                <w:sz w:val="24"/>
                <w:szCs w:val="24"/>
                <w:lang w:val="en-US" w:eastAsia="vi-VN"/>
              </w:rPr>
              <w:t xml:space="preserve">câu hỏi số 10 trong SGK: </w:t>
            </w:r>
            <w:r>
              <w:rPr>
                <w:rFonts w:ascii="Times New Roman" w:hAnsi="Times New Roman" w:cs="Times New Roman" w:eastAsiaTheme="minorEastAsia"/>
                <w:sz w:val="24"/>
                <w:szCs w:val="24"/>
                <w:lang w:val="vi-VN" w:eastAsia="vi-VN"/>
              </w:rPr>
              <w:t xml:space="preserve">Phân tử X có 75% khối lượng là </w:t>
            </w:r>
            <w:r>
              <w:rPr>
                <w:rFonts w:ascii="Times New Roman" w:hAnsi="Times New Roman" w:cs="Times New Roman" w:eastAsiaTheme="minorEastAsia"/>
                <w:sz w:val="24"/>
                <w:szCs w:val="24"/>
                <w:lang w:val="en-US" w:eastAsia="en-US" w:bidi="en-US"/>
              </w:rPr>
              <w:t xml:space="preserve">aluminium, </w:t>
            </w:r>
            <w:r>
              <w:rPr>
                <w:rFonts w:ascii="Times New Roman" w:hAnsi="Times New Roman" w:cs="Times New Roman" w:eastAsiaTheme="minorEastAsia"/>
                <w:sz w:val="24"/>
                <w:szCs w:val="24"/>
                <w:lang w:val="vi-VN" w:eastAsia="vi-VN"/>
              </w:rPr>
              <w:t xml:space="preserve">còn lại là </w:t>
            </w:r>
            <w:r>
              <w:rPr>
                <w:rFonts w:ascii="Times New Roman" w:hAnsi="Times New Roman" w:cs="Times New Roman" w:eastAsiaTheme="minorEastAsia"/>
                <w:sz w:val="24"/>
                <w:szCs w:val="24"/>
                <w:lang w:val="en-US" w:eastAsia="en-US" w:bidi="en-US"/>
              </w:rPr>
              <w:t xml:space="preserve">carbon. </w:t>
            </w:r>
            <w:r>
              <w:rPr>
                <w:rFonts w:ascii="Times New Roman" w:hAnsi="Times New Roman" w:cs="Times New Roman" w:eastAsiaTheme="minorEastAsia"/>
                <w:sz w:val="24"/>
                <w:szCs w:val="24"/>
                <w:lang w:val="vi-VN" w:eastAsia="vi-VN"/>
              </w:rPr>
              <w:t>Xác định còng thức phân tử của X, biết khối lượng phân tử của nó là 144 amu.</w:t>
            </w:r>
          </w:p>
          <w:p w14:paraId="71E7F007">
            <w:pPr>
              <w:pStyle w:val="5"/>
              <w:shd w:val="clear" w:color="auto" w:fill="auto"/>
              <w:spacing w:after="0" w:line="26" w:lineRule="atLeast"/>
              <w:ind w:firstLine="0"/>
              <w:jc w:val="both"/>
              <w:rPr>
                <w:rFonts w:ascii="Times New Roman" w:hAnsi="Times New Roman" w:cs="Times New Roman"/>
                <w:b/>
                <w:i/>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b/>
                <w:i/>
                <w:sz w:val="24"/>
                <w:szCs w:val="24"/>
                <w:lang w:val="vi-VN" w:eastAsia="vi-VN"/>
              </w:rPr>
              <w:t>*Thực hiện nhiệm vụ học tập</w:t>
            </w:r>
          </w:p>
          <w:p w14:paraId="15E154C3">
            <w:pPr>
              <w:pStyle w:val="5"/>
              <w:shd w:val="clear" w:color="auto" w:fill="auto"/>
              <w:spacing w:after="0" w:line="26" w:lineRule="atLeast"/>
              <w:ind w:firstLine="0"/>
              <w:jc w:val="both"/>
              <w:rPr>
                <w:rFonts w:ascii="Times New Roman" w:hAnsi="Times New Roman" w:cs="Times New Roman"/>
                <w:b/>
                <w:i/>
                <w:sz w:val="24"/>
                <w:szCs w:val="24"/>
                <w:lang w:val="vi-VN" w:eastAsia="vi-VN"/>
              </w:rPr>
            </w:pPr>
            <w:r>
              <w:rPr>
                <w:rFonts w:ascii="Times New Roman" w:hAnsi="Times New Roman" w:cs="Times New Roman"/>
                <w:sz w:val="24"/>
                <w:szCs w:val="24"/>
                <w:lang w:val="vi-VN" w:eastAsia="vi-VN"/>
              </w:rPr>
              <w:t>Học sinh thực hiện nhiệm vụ theo cặp đôi, thảo luận trả lời câu hỏi.</w:t>
            </w:r>
            <w:r>
              <w:rPr>
                <w:rFonts w:ascii="Times New Roman" w:hAnsi="Times New Roman" w:cs="Times New Roman"/>
                <w:b/>
                <w:i/>
                <w:sz w:val="24"/>
                <w:szCs w:val="24"/>
                <w:lang w:val="vi-VN" w:eastAsia="vi-VN"/>
              </w:rPr>
              <w:t xml:space="preserve"> </w:t>
            </w:r>
          </w:p>
          <w:p w14:paraId="1223B7E6">
            <w:pPr>
              <w:spacing w:line="26" w:lineRule="atLeast"/>
              <w:ind w:left="2"/>
              <w:jc w:val="left"/>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*Báo cáo kết quả và thảo luận</w:t>
            </w:r>
          </w:p>
          <w:p w14:paraId="75D0B62E">
            <w:pPr>
              <w:spacing w:line="26" w:lineRule="atLeas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vi-VN" w:eastAsia="vi-VN"/>
              </w:rPr>
              <w:t>- Chọn 1 cặp đôi nhanh nhất trả lời</w:t>
            </w:r>
          </w:p>
          <w:p w14:paraId="1A5A6AC9">
            <w:pPr>
              <w:spacing w:line="26" w:lineRule="atLeast"/>
              <w:ind w:left="2" w:right="61"/>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 xml:space="preserve">*Đánh giá kết quả thực hiện nhiệm vụ </w:t>
            </w:r>
          </w:p>
          <w:p w14:paraId="67551B49">
            <w:pPr>
              <w:spacing w:line="26" w:lineRule="atLeas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vi-VN" w:eastAsia="vi-VN"/>
              </w:rPr>
              <w:t xml:space="preserve">- Mời cặp đôi khác nhận xét </w:t>
            </w:r>
          </w:p>
          <w:p w14:paraId="1F06E1C1">
            <w:pPr>
              <w:spacing w:line="26" w:lineRule="atLeast"/>
              <w:ind w:left="2"/>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vi-VN" w:eastAsia="vi-VN"/>
              </w:rPr>
              <w:t xml:space="preserve">- GV nhận xét sau khi các cặp đôi đã nhận xét, bổ sung  vừa chốt các bước để </w:t>
            </w:r>
            <w:r>
              <w:rPr>
                <w:rFonts w:ascii="Times New Roman" w:hAnsi="Times New Roman" w:cs="Times New Roman" w:eastAsiaTheme="minorEastAsia"/>
                <w:sz w:val="24"/>
                <w:szCs w:val="24"/>
                <w:lang w:val="en-US" w:eastAsia="vi-VN"/>
              </w:rPr>
              <w:t>xác định công thức hoá học khi biết % nguyên tố và khối lượng phân tử.</w:t>
            </w:r>
          </w:p>
        </w:tc>
        <w:tc>
          <w:tcPr>
            <w:tcW w:w="6266" w:type="dxa"/>
            <w:tcBorders>
              <w:top w:val="single" w:color="000000" w:sz="4" w:space="0"/>
              <w:left w:val="single" w:color="000000" w:sz="4" w:space="0"/>
              <w:bottom w:val="single" w:color="000000" w:sz="4" w:space="0"/>
              <w:right w:val="single" w:color="000000" w:sz="4" w:space="0"/>
            </w:tcBorders>
          </w:tcPr>
          <w:p w14:paraId="688D0D5A">
            <w:pPr>
              <w:spacing w:line="26" w:lineRule="atLeast"/>
              <w:ind w:right="70"/>
              <w:rPr>
                <w:rFonts w:ascii="Times New Roman" w:hAnsi="Times New Roman" w:cs="Times New Roman" w:eastAsiaTheme="minorEastAsia"/>
                <w:b/>
                <w:sz w:val="24"/>
                <w:szCs w:val="24"/>
                <w:lang w:val="vi-VN" w:eastAsia="vi-VN"/>
              </w:rPr>
            </w:pPr>
          </w:p>
          <w:p w14:paraId="2C952ED5">
            <w:pPr>
              <w:spacing w:line="26" w:lineRule="atLeast"/>
              <w:ind w:right="70"/>
              <w:rPr>
                <w:rFonts w:ascii="Times New Roman" w:hAnsi="Times New Roman" w:cs="Times New Roman" w:eastAsiaTheme="minorEastAsia"/>
                <w:b/>
                <w:w w:val="95"/>
                <w:sz w:val="24"/>
                <w:szCs w:val="24"/>
                <w:lang w:val="en-US" w:eastAsia="vi-VN"/>
              </w:rPr>
            </w:pPr>
            <w:r>
              <w:rPr>
                <w:rFonts w:ascii="Times New Roman" w:hAnsi="Times New Roman" w:cs="Times New Roman" w:eastAsiaTheme="minorEastAsia"/>
                <w:b/>
                <w:w w:val="95"/>
                <w:sz w:val="24"/>
                <w:szCs w:val="24"/>
                <w:lang w:val="en-US" w:eastAsia="vi-VN"/>
              </w:rPr>
              <w:t>VD7:</w:t>
            </w:r>
          </w:p>
          <w:p w14:paraId="2D313168">
            <w:pPr>
              <w:spacing w:line="26" w:lineRule="atLeast"/>
              <w:ind w:right="70"/>
              <w:rPr>
                <w:rFonts w:ascii="Times New Roman" w:hAnsi="Times New Roman" w:cs="Times New Roman" w:eastAsiaTheme="minorEastAsia"/>
                <w:w w:val="95"/>
                <w:sz w:val="24"/>
                <w:szCs w:val="24"/>
                <w:lang w:val="en-US" w:eastAsia="vi-VN"/>
              </w:rPr>
            </w:pPr>
            <w:r>
              <w:rPr>
                <w:rFonts w:ascii="Times New Roman" w:hAnsi="Times New Roman" w:cs="Times New Roman" w:eastAsiaTheme="minorEastAsia"/>
                <w:w w:val="95"/>
                <w:sz w:val="24"/>
                <w:szCs w:val="24"/>
                <w:lang w:val="vi-VN" w:eastAsia="vi-VN"/>
              </w:rPr>
              <w:t>Ta</w:t>
            </w:r>
            <w:r>
              <w:rPr>
                <w:rFonts w:ascii="Times New Roman" w:hAnsi="Times New Roman" w:cs="Times New Roman" w:eastAsiaTheme="minorEastAsia"/>
                <w:spacing w:val="-11"/>
                <w:w w:val="95"/>
                <w:sz w:val="24"/>
                <w:szCs w:val="24"/>
                <w:lang w:val="vi-VN" w:eastAsia="vi-VN"/>
              </w:rPr>
              <w:t xml:space="preserve"> </w:t>
            </w:r>
            <w:r>
              <w:rPr>
                <w:rFonts w:ascii="Times New Roman" w:hAnsi="Times New Roman" w:cs="Times New Roman" w:eastAsiaTheme="minorEastAsia"/>
                <w:w w:val="95"/>
                <w:sz w:val="24"/>
                <w:szCs w:val="24"/>
                <w:lang w:val="vi-VN" w:eastAsia="vi-VN"/>
              </w:rPr>
              <w:t>có:</w:t>
            </w:r>
            <w:r>
              <w:rPr>
                <w:rFonts w:ascii="Times New Roman" w:hAnsi="Times New Roman" w:cs="Times New Roman" w:eastAsiaTheme="minorEastAsia"/>
                <w:spacing w:val="-10"/>
                <w:w w:val="95"/>
                <w:sz w:val="24"/>
                <w:szCs w:val="24"/>
                <w:lang w:val="vi-VN" w:eastAsia="vi-VN"/>
              </w:rPr>
              <w:t xml:space="preserve"> </w:t>
            </w:r>
            <w:r>
              <w:rPr>
                <w:rFonts w:ascii="Times New Roman" w:hAnsi="Times New Roman" w:cs="Times New Roman" w:eastAsiaTheme="minorEastAsia"/>
                <w:w w:val="95"/>
                <w:sz w:val="24"/>
                <w:szCs w:val="24"/>
                <w:lang w:val="vi-VN" w:eastAsia="vi-VN"/>
              </w:rPr>
              <w:t>%O</w:t>
            </w:r>
            <w:r>
              <w:rPr>
                <w:rFonts w:ascii="Times New Roman" w:hAnsi="Times New Roman" w:cs="Times New Roman" w:eastAsiaTheme="minorEastAsia"/>
                <w:spacing w:val="-11"/>
                <w:w w:val="95"/>
                <w:sz w:val="24"/>
                <w:szCs w:val="24"/>
                <w:lang w:val="vi-VN" w:eastAsia="vi-VN"/>
              </w:rPr>
              <w:t xml:space="preserve"> </w:t>
            </w:r>
            <w:r>
              <w:rPr>
                <w:rFonts w:ascii="Times New Roman" w:hAnsi="Times New Roman" w:cs="Times New Roman" w:eastAsiaTheme="minorEastAsia"/>
                <w:w w:val="95"/>
                <w:sz w:val="24"/>
                <w:szCs w:val="24"/>
                <w:lang w:val="vi-VN" w:eastAsia="vi-VN"/>
              </w:rPr>
              <w:t>=</w:t>
            </w:r>
            <w:r>
              <w:rPr>
                <w:rFonts w:ascii="Times New Roman" w:hAnsi="Times New Roman" w:cs="Times New Roman" w:eastAsiaTheme="minorEastAsia"/>
                <w:spacing w:val="-10"/>
                <w:w w:val="95"/>
                <w:sz w:val="24"/>
                <w:szCs w:val="24"/>
                <w:lang w:val="vi-VN" w:eastAsia="vi-VN"/>
              </w:rPr>
              <w:t xml:space="preserve"> </w:t>
            </w:r>
            <w:r>
              <w:rPr>
                <w:rFonts w:ascii="Times New Roman" w:hAnsi="Times New Roman" w:cs="Times New Roman" w:eastAsiaTheme="minorEastAsia"/>
                <w:w w:val="95"/>
                <w:sz w:val="24"/>
                <w:szCs w:val="24"/>
                <w:lang w:val="vi-VN" w:eastAsia="vi-VN"/>
              </w:rPr>
              <w:t>100%</w:t>
            </w:r>
            <w:r>
              <w:rPr>
                <w:rFonts w:ascii="Times New Roman" w:hAnsi="Times New Roman" w:cs="Times New Roman" w:eastAsiaTheme="minorEastAsia"/>
                <w:spacing w:val="-10"/>
                <w:w w:val="95"/>
                <w:sz w:val="24"/>
                <w:szCs w:val="24"/>
                <w:lang w:val="vi-VN" w:eastAsia="vi-VN"/>
              </w:rPr>
              <w:t xml:space="preserve"> </w:t>
            </w:r>
            <w:r>
              <w:rPr>
                <w:rFonts w:ascii="Times New Roman" w:hAnsi="Times New Roman" w:cs="Times New Roman" w:eastAsiaTheme="minorEastAsia"/>
                <w:w w:val="95"/>
                <w:sz w:val="24"/>
                <w:szCs w:val="24"/>
                <w:lang w:val="vi-VN" w:eastAsia="vi-VN"/>
              </w:rPr>
              <w:t>−</w:t>
            </w:r>
            <w:r>
              <w:rPr>
                <w:rFonts w:ascii="Times New Roman" w:hAnsi="Times New Roman" w:cs="Times New Roman" w:eastAsiaTheme="minorEastAsia"/>
                <w:spacing w:val="-11"/>
                <w:w w:val="95"/>
                <w:sz w:val="24"/>
                <w:szCs w:val="24"/>
                <w:lang w:val="vi-VN" w:eastAsia="vi-VN"/>
              </w:rPr>
              <w:t xml:space="preserve"> </w:t>
            </w:r>
            <w:r>
              <w:rPr>
                <w:rFonts w:ascii="Times New Roman" w:hAnsi="Times New Roman" w:cs="Times New Roman" w:eastAsiaTheme="minorEastAsia"/>
                <w:w w:val="95"/>
                <w:sz w:val="24"/>
                <w:szCs w:val="24"/>
                <w:lang w:val="vi-VN" w:eastAsia="vi-VN"/>
              </w:rPr>
              <w:t>%N</w:t>
            </w:r>
            <w:r>
              <w:rPr>
                <w:rFonts w:ascii="Times New Roman" w:hAnsi="Times New Roman" w:cs="Times New Roman" w:eastAsiaTheme="minorEastAsia"/>
                <w:spacing w:val="-10"/>
                <w:w w:val="95"/>
                <w:sz w:val="24"/>
                <w:szCs w:val="24"/>
                <w:lang w:val="vi-VN" w:eastAsia="vi-VN"/>
              </w:rPr>
              <w:t xml:space="preserve"> </w:t>
            </w:r>
            <w:r>
              <w:rPr>
                <w:rFonts w:ascii="Times New Roman" w:hAnsi="Times New Roman" w:cs="Times New Roman" w:eastAsiaTheme="minorEastAsia"/>
                <w:w w:val="95"/>
                <w:sz w:val="24"/>
                <w:szCs w:val="24"/>
                <w:lang w:val="vi-VN" w:eastAsia="vi-VN"/>
              </w:rPr>
              <w:t>=</w:t>
            </w:r>
            <w:r>
              <w:rPr>
                <w:rFonts w:ascii="Times New Roman" w:hAnsi="Times New Roman" w:cs="Times New Roman" w:eastAsiaTheme="minorEastAsia"/>
                <w:spacing w:val="-10"/>
                <w:w w:val="95"/>
                <w:sz w:val="24"/>
                <w:szCs w:val="24"/>
                <w:lang w:val="vi-VN" w:eastAsia="vi-VN"/>
              </w:rPr>
              <w:t xml:space="preserve"> </w:t>
            </w:r>
            <w:r>
              <w:rPr>
                <w:rFonts w:ascii="Times New Roman" w:hAnsi="Times New Roman" w:cs="Times New Roman" w:eastAsiaTheme="minorEastAsia"/>
                <w:w w:val="95"/>
                <w:sz w:val="24"/>
                <w:szCs w:val="24"/>
                <w:lang w:val="vi-VN" w:eastAsia="vi-VN"/>
              </w:rPr>
              <w:t>100%</w:t>
            </w:r>
            <w:r>
              <w:rPr>
                <w:rFonts w:ascii="Times New Roman" w:hAnsi="Times New Roman" w:cs="Times New Roman" w:eastAsiaTheme="minorEastAsia"/>
                <w:spacing w:val="-11"/>
                <w:w w:val="95"/>
                <w:sz w:val="24"/>
                <w:szCs w:val="24"/>
                <w:lang w:val="vi-VN" w:eastAsia="vi-VN"/>
              </w:rPr>
              <w:t xml:space="preserve"> </w:t>
            </w:r>
            <w:r>
              <w:rPr>
                <w:rFonts w:ascii="Times New Roman" w:hAnsi="Times New Roman" w:cs="Times New Roman" w:eastAsiaTheme="minorEastAsia"/>
                <w:w w:val="95"/>
                <w:sz w:val="24"/>
                <w:szCs w:val="24"/>
                <w:lang w:val="vi-VN" w:eastAsia="vi-VN"/>
              </w:rPr>
              <w:t>−</w:t>
            </w:r>
            <w:r>
              <w:rPr>
                <w:rFonts w:ascii="Times New Roman" w:hAnsi="Times New Roman" w:cs="Times New Roman" w:eastAsiaTheme="minorEastAsia"/>
                <w:spacing w:val="-10"/>
                <w:w w:val="95"/>
                <w:sz w:val="24"/>
                <w:szCs w:val="24"/>
                <w:lang w:val="vi-VN" w:eastAsia="vi-VN"/>
              </w:rPr>
              <w:t xml:space="preserve"> </w:t>
            </w:r>
            <w:r>
              <w:rPr>
                <w:rFonts w:ascii="Times New Roman" w:hAnsi="Times New Roman" w:cs="Times New Roman" w:eastAsiaTheme="minorEastAsia"/>
                <w:w w:val="95"/>
                <w:sz w:val="24"/>
                <w:szCs w:val="24"/>
                <w:lang w:val="vi-VN" w:eastAsia="vi-VN"/>
              </w:rPr>
              <w:t>63,64%</w:t>
            </w:r>
            <w:r>
              <w:rPr>
                <w:rFonts w:ascii="Times New Roman" w:hAnsi="Times New Roman" w:cs="Times New Roman" w:eastAsiaTheme="minorEastAsia"/>
                <w:spacing w:val="-11"/>
                <w:w w:val="95"/>
                <w:sz w:val="24"/>
                <w:szCs w:val="24"/>
                <w:lang w:val="vi-VN" w:eastAsia="vi-VN"/>
              </w:rPr>
              <w:t xml:space="preserve"> </w:t>
            </w:r>
            <w:r>
              <w:rPr>
                <w:rFonts w:ascii="Times New Roman" w:hAnsi="Times New Roman" w:cs="Times New Roman" w:eastAsiaTheme="minorEastAsia"/>
                <w:w w:val="95"/>
                <w:sz w:val="24"/>
                <w:szCs w:val="24"/>
                <w:lang w:val="vi-VN" w:eastAsia="vi-VN"/>
              </w:rPr>
              <w:t>=</w:t>
            </w:r>
            <w:r>
              <w:rPr>
                <w:rFonts w:ascii="Times New Roman" w:hAnsi="Times New Roman" w:cs="Times New Roman" w:eastAsiaTheme="minorEastAsia"/>
                <w:spacing w:val="-10"/>
                <w:w w:val="95"/>
                <w:sz w:val="24"/>
                <w:szCs w:val="24"/>
                <w:lang w:val="vi-VN" w:eastAsia="vi-VN"/>
              </w:rPr>
              <w:t xml:space="preserve"> </w:t>
            </w:r>
            <w:r>
              <w:rPr>
                <w:rFonts w:ascii="Times New Roman" w:hAnsi="Times New Roman" w:cs="Times New Roman" w:eastAsiaTheme="minorEastAsia"/>
                <w:w w:val="95"/>
                <w:sz w:val="24"/>
                <w:szCs w:val="24"/>
                <w:lang w:val="vi-VN" w:eastAsia="vi-VN"/>
              </w:rPr>
              <w:t>36,</w:t>
            </w:r>
            <w:r>
              <w:rPr>
                <w:rFonts w:ascii="Times New Roman" w:hAnsi="Times New Roman" w:cs="Times New Roman" w:eastAsiaTheme="minorEastAsia"/>
                <w:w w:val="95"/>
                <w:sz w:val="24"/>
                <w:szCs w:val="24"/>
                <w:lang w:val="en-US" w:eastAsia="vi-VN"/>
              </w:rPr>
              <w:t>36</w:t>
            </w:r>
          </w:p>
          <w:p w14:paraId="465E5F96">
            <w:pPr>
              <w:spacing w:line="26" w:lineRule="atLeast"/>
              <w:ind w:right="70"/>
              <w:rPr>
                <w:rFonts w:ascii="Times New Roman" w:hAnsi="Times New Roman" w:cs="Times New Roman" w:eastAsiaTheme="minorEastAsia"/>
                <w:b/>
                <w:sz w:val="24"/>
                <w:szCs w:val="24"/>
                <w:lang w:val="en-US" w:eastAsia="vi-VN"/>
              </w:rPr>
            </w:pPr>
            <w:r>
              <w:rPr>
                <w:rFonts w:ascii="Times New Roman" w:hAnsi="Times New Roman" w:cs="Times New Roman" w:eastAsiaTheme="minorEastAsia"/>
                <w:w w:val="95"/>
                <w:sz w:val="24"/>
                <w:szCs w:val="24"/>
                <w:lang w:val="en-US" w:eastAsia="vi-VN"/>
              </w:rPr>
              <w:t xml:space="preserve"> </w:t>
            </w:r>
            <w:r>
              <w:rPr>
                <w:rFonts w:ascii="Times New Roman" w:hAnsi="Times New Roman" w:cs="Times New Roman" w:eastAsiaTheme="minorHAnsi"/>
                <w:w w:val="95"/>
                <w:position w:val="-32"/>
                <w:sz w:val="24"/>
                <w:szCs w:val="24"/>
                <w:lang w:val="en-US" w:eastAsia="en-US"/>
              </w:rPr>
              <w:object>
                <v:shape id="_x0000_i1025" o:spt="75" type="#_x0000_t75" style="height:35.45pt;width:285.85pt;" o:ole="t" filled="f" coordsize="21600,21600">
                  <v:path/>
                  <v:fill on="f" focussize="0,0"/>
                  <v:stroke/>
                  <v:imagedata r:id="rId26" o:title=""/>
                  <o:lock v:ext="edit" aspectratio="t"/>
                  <w10:wrap type="none"/>
                  <w10:anchorlock/>
                </v:shape>
                <o:OLEObject Type="Embed" ProgID="Equation.DSMT4" ShapeID="_x0000_i1025" DrawAspect="Content" ObjectID="_1468075725" r:id="rId25">
                  <o:LockedField>false</o:LockedField>
                </o:OLEObject>
              </w:object>
            </w:r>
            <w:r>
              <w:rPr>
                <w:rFonts w:ascii="Times New Roman" w:hAnsi="Times New Roman" w:cs="Times New Roman" w:eastAsiaTheme="minorEastAsia"/>
                <w:w w:val="95"/>
                <w:sz w:val="24"/>
                <w:szCs w:val="24"/>
                <w:lang w:val="en-US" w:eastAsia="vi-VN"/>
              </w:rPr>
              <w:t xml:space="preserve"> </w:t>
            </w:r>
          </w:p>
          <w:p w14:paraId="58C66B63">
            <w:pPr>
              <w:pStyle w:val="5"/>
              <w:shd w:val="clear" w:color="auto" w:fill="auto"/>
              <w:spacing w:after="0" w:line="26" w:lineRule="atLeast"/>
              <w:ind w:firstLine="0"/>
              <w:jc w:val="both"/>
              <w:rPr>
                <w:rFonts w:ascii="Times New Roman" w:hAnsi="Times New Roman" w:cs="Times New Roman"/>
                <w:sz w:val="24"/>
                <w:szCs w:val="24"/>
                <w:lang w:val="en-US" w:eastAsia="vi-VN"/>
              </w:rPr>
            </w:pPr>
          </w:p>
          <w:p w14:paraId="19B77B79">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w:t>
            </w:r>
            <w:r>
              <w:rPr>
                <w:rFonts w:ascii="Times New Roman" w:hAnsi="Times New Roman" w:cs="Times New Roman"/>
                <w:position w:val="-32"/>
                <w:sz w:val="24"/>
                <w:szCs w:val="24"/>
                <w:lang w:val="en-US" w:eastAsia="en-US"/>
              </w:rPr>
              <w:object>
                <v:shape id="_x0000_i1026" o:spt="75" type="#_x0000_t75" style="height:35.45pt;width:234.8pt;" o:ole="t" filled="f" coordsize="21600,21600">
                  <v:path/>
                  <v:fill on="f" focussize="0,0"/>
                  <v:stroke/>
                  <v:imagedata r:id="rId28" o:title=""/>
                  <o:lock v:ext="edit" aspectratio="t"/>
                  <w10:wrap type="none"/>
                  <w10:anchorlock/>
                </v:shape>
                <o:OLEObject Type="Embed" ProgID="Equation.DSMT4" ShapeID="_x0000_i1026" DrawAspect="Content" ObjectID="_1468075726" r:id="rId27">
                  <o:LockedField>false</o:LockedField>
                </o:OLEObject>
              </w:object>
            </w:r>
            <w:r>
              <w:rPr>
                <w:rFonts w:ascii="Times New Roman" w:hAnsi="Times New Roman" w:cs="Times New Roman"/>
                <w:sz w:val="24"/>
                <w:szCs w:val="24"/>
                <w:lang w:val="en-US" w:eastAsia="vi-VN"/>
              </w:rPr>
              <w:t xml:space="preserve"> </w:t>
            </w:r>
          </w:p>
          <w:p w14:paraId="559C50D9">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Vậy công thức hoá học của hợp chất là N</w:t>
            </w:r>
            <w:r>
              <w:rPr>
                <w:rFonts w:ascii="Times New Roman" w:hAnsi="Times New Roman" w:cs="Times New Roman"/>
                <w:sz w:val="24"/>
                <w:szCs w:val="24"/>
                <w:vertAlign w:val="subscript"/>
                <w:lang w:val="en-US" w:eastAsia="vi-VN"/>
              </w:rPr>
              <w:t>2</w:t>
            </w:r>
            <w:r>
              <w:rPr>
                <w:rFonts w:ascii="Times New Roman" w:hAnsi="Times New Roman" w:cs="Times New Roman"/>
                <w:sz w:val="24"/>
                <w:szCs w:val="24"/>
                <w:lang w:val="en-US" w:eastAsia="vi-VN"/>
              </w:rPr>
              <w:t>O</w:t>
            </w:r>
          </w:p>
          <w:p w14:paraId="4ABAB828">
            <w:pPr>
              <w:spacing w:line="26" w:lineRule="atLeast"/>
              <w:ind w:right="70"/>
              <w:jc w:val="left"/>
              <w:rPr>
                <w:rFonts w:ascii="Times New Roman" w:hAnsi="Times New Roman" w:cs="Times New Roman" w:eastAsiaTheme="minorEastAsia"/>
                <w:b/>
                <w:sz w:val="24"/>
                <w:szCs w:val="24"/>
                <w:lang w:val="en-US" w:eastAsia="vi-VN"/>
              </w:rPr>
            </w:pPr>
            <w:r>
              <w:rPr>
                <w:rFonts w:ascii="Times New Roman" w:hAnsi="Times New Roman" w:cs="Times New Roman" w:eastAsiaTheme="minorEastAsia"/>
                <w:b/>
                <w:sz w:val="24"/>
                <w:szCs w:val="24"/>
                <w:lang w:val="en-US" w:eastAsia="vi-VN"/>
              </w:rPr>
              <w:t>Câu hỏi số 10 SGK</w:t>
            </w:r>
          </w:p>
          <w:p w14:paraId="3001950E">
            <w:pPr>
              <w:spacing w:line="26" w:lineRule="atLeast"/>
              <w:ind w:right="70"/>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Đặt công thức X là Al</w:t>
            </w:r>
            <w:r>
              <w:rPr>
                <w:rFonts w:ascii="Times New Roman" w:hAnsi="Times New Roman" w:cs="Times New Roman" w:eastAsiaTheme="minorEastAsia"/>
                <w:sz w:val="24"/>
                <w:szCs w:val="24"/>
                <w:vertAlign w:val="subscript"/>
                <w:lang w:val="en-US" w:eastAsia="vi-VN"/>
              </w:rPr>
              <w:t>x</w:t>
            </w:r>
            <w:r>
              <w:rPr>
                <w:rFonts w:ascii="Times New Roman" w:hAnsi="Times New Roman" w:cs="Times New Roman" w:eastAsiaTheme="minorEastAsia"/>
                <w:sz w:val="24"/>
                <w:szCs w:val="24"/>
                <w:lang w:val="en-US" w:eastAsia="vi-VN"/>
              </w:rPr>
              <w:t>C</w:t>
            </w:r>
            <w:r>
              <w:rPr>
                <w:rFonts w:ascii="Times New Roman" w:hAnsi="Times New Roman" w:cs="Times New Roman" w:eastAsiaTheme="minorEastAsia"/>
                <w:sz w:val="24"/>
                <w:szCs w:val="24"/>
                <w:vertAlign w:val="subscript"/>
                <w:lang w:val="en-US" w:eastAsia="vi-VN"/>
              </w:rPr>
              <w:t>y</w:t>
            </w:r>
          </w:p>
          <w:p w14:paraId="41FC3B72">
            <w:pPr>
              <w:spacing w:line="26" w:lineRule="atLeast"/>
              <w:ind w:right="70"/>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%C = 100 - %Al = 100 – 75= 25%</w:t>
            </w:r>
          </w:p>
          <w:p w14:paraId="7095E224">
            <w:pPr>
              <w:spacing w:line="26" w:lineRule="atLeast"/>
              <w:ind w:right="70"/>
              <w:jc w:val="left"/>
              <w:rPr>
                <w:rFonts w:ascii="Times New Roman" w:hAnsi="Times New Roman" w:cs="Times New Roman" w:eastAsiaTheme="minorEastAsia"/>
                <w:sz w:val="24"/>
                <w:szCs w:val="24"/>
                <w:lang w:val="en-US" w:eastAsia="vi-VN"/>
              </w:rPr>
            </w:pPr>
            <w:r>
              <w:rPr>
                <w:rFonts w:ascii="Times New Roman" w:hAnsi="Times New Roman" w:cs="Times New Roman" w:eastAsiaTheme="minorHAnsi"/>
                <w:position w:val="-32"/>
                <w:sz w:val="24"/>
                <w:szCs w:val="24"/>
                <w:lang w:val="en-US" w:eastAsia="en-US"/>
              </w:rPr>
              <w:object>
                <v:shape id="_x0000_i1027" o:spt="75" type="#_x0000_t75" style="height:35.45pt;width:265.95pt;" o:ole="t" filled="f" coordsize="21600,21600">
                  <v:path/>
                  <v:fill on="f" focussize="0,0"/>
                  <v:stroke/>
                  <v:imagedata r:id="rId30" o:title=""/>
                  <o:lock v:ext="edit" aspectratio="t"/>
                  <w10:wrap type="none"/>
                  <w10:anchorlock/>
                </v:shape>
                <o:OLEObject Type="Embed" ProgID="Equation.DSMT4" ShapeID="_x0000_i1027" DrawAspect="Content" ObjectID="_1468075727" r:id="rId29">
                  <o:LockedField>false</o:LockedField>
                </o:OLEObject>
              </w:object>
            </w:r>
            <w:r>
              <w:rPr>
                <w:rFonts w:ascii="Times New Roman" w:hAnsi="Times New Roman" w:cs="Times New Roman" w:eastAsiaTheme="minorEastAsia"/>
                <w:sz w:val="24"/>
                <w:szCs w:val="24"/>
                <w:lang w:val="en-US" w:eastAsia="vi-VN"/>
              </w:rPr>
              <w:t xml:space="preserve"> </w:t>
            </w:r>
          </w:p>
          <w:p w14:paraId="2CE6A4A2">
            <w:pPr>
              <w:spacing w:line="26" w:lineRule="atLeast"/>
              <w:ind w:right="70"/>
              <w:jc w:val="left"/>
              <w:rPr>
                <w:rFonts w:ascii="Times New Roman" w:hAnsi="Times New Roman" w:cs="Times New Roman" w:eastAsiaTheme="minorEastAsia"/>
                <w:sz w:val="24"/>
                <w:szCs w:val="24"/>
                <w:lang w:val="en-US" w:eastAsia="vi-VN"/>
              </w:rPr>
            </w:pPr>
            <w:r>
              <w:rPr>
                <w:rFonts w:ascii="Times New Roman" w:hAnsi="Times New Roman" w:cs="Times New Roman" w:eastAsiaTheme="minorHAnsi"/>
                <w:position w:val="-32"/>
                <w:sz w:val="24"/>
                <w:szCs w:val="24"/>
                <w:lang w:val="en-US" w:eastAsia="en-US"/>
              </w:rPr>
              <w:object>
                <v:shape id="_x0000_i1028" o:spt="75" type="#_x0000_t75" style="height:35.45pt;width:261.65pt;" o:ole="t" filled="f" coordsize="21600,21600">
                  <v:path/>
                  <v:fill on="f" focussize="0,0"/>
                  <v:stroke/>
                  <v:imagedata r:id="rId32" o:title=""/>
                  <o:lock v:ext="edit" aspectratio="t"/>
                  <w10:wrap type="none"/>
                  <w10:anchorlock/>
                </v:shape>
                <o:OLEObject Type="Embed" ProgID="Equation.DSMT4" ShapeID="_x0000_i1028" DrawAspect="Content" ObjectID="_1468075728" r:id="rId31">
                  <o:LockedField>false</o:LockedField>
                </o:OLEObject>
              </w:object>
            </w:r>
            <w:r>
              <w:rPr>
                <w:rFonts w:ascii="Times New Roman" w:hAnsi="Times New Roman" w:cs="Times New Roman" w:eastAsiaTheme="minorEastAsia"/>
                <w:sz w:val="24"/>
                <w:szCs w:val="24"/>
                <w:lang w:val="en-US" w:eastAsia="vi-VN"/>
              </w:rPr>
              <w:t xml:space="preserve"> </w:t>
            </w:r>
          </w:p>
          <w:p w14:paraId="2D2F2966">
            <w:pPr>
              <w:spacing w:line="26" w:lineRule="atLeast"/>
              <w:ind w:right="70"/>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Công thức hoá học của X là Al</w:t>
            </w:r>
            <w:r>
              <w:rPr>
                <w:rFonts w:ascii="Times New Roman" w:hAnsi="Times New Roman" w:cs="Times New Roman" w:eastAsiaTheme="minorEastAsia"/>
                <w:sz w:val="24"/>
                <w:szCs w:val="24"/>
                <w:vertAlign w:val="subscript"/>
                <w:lang w:val="en-US" w:eastAsia="vi-VN"/>
              </w:rPr>
              <w:t>4</w:t>
            </w:r>
            <w:r>
              <w:rPr>
                <w:rFonts w:ascii="Times New Roman" w:hAnsi="Times New Roman" w:cs="Times New Roman" w:eastAsiaTheme="minorEastAsia"/>
                <w:sz w:val="24"/>
                <w:szCs w:val="24"/>
                <w:lang w:val="en-US" w:eastAsia="vi-VN"/>
              </w:rPr>
              <w:t>C</w:t>
            </w:r>
            <w:r>
              <w:rPr>
                <w:rFonts w:ascii="Times New Roman" w:hAnsi="Times New Roman" w:cs="Times New Roman" w:eastAsiaTheme="minorEastAsia"/>
                <w:sz w:val="24"/>
                <w:szCs w:val="24"/>
                <w:vertAlign w:val="subscript"/>
                <w:lang w:val="en-US" w:eastAsia="vi-VN"/>
              </w:rPr>
              <w:t>3</w:t>
            </w:r>
          </w:p>
          <w:p w14:paraId="50CF23F0">
            <w:pPr>
              <w:spacing w:line="26" w:lineRule="atLeast"/>
              <w:ind w:right="70"/>
              <w:jc w:val="left"/>
              <w:rPr>
                <w:rFonts w:ascii="Times New Roman" w:hAnsi="Times New Roman" w:cs="Times New Roman" w:eastAsiaTheme="minorEastAsia"/>
                <w:b/>
                <w:color w:val="FF0000"/>
                <w:sz w:val="24"/>
                <w:szCs w:val="24"/>
                <w:lang w:val="en-US" w:eastAsia="vi-VN"/>
              </w:rPr>
            </w:pPr>
            <w:r>
              <w:rPr>
                <w:rFonts w:ascii="Times New Roman" w:hAnsi="Times New Roman" w:cs="Times New Roman" w:eastAsiaTheme="minorEastAsia"/>
                <w:b/>
                <w:color w:val="FF0000"/>
                <w:sz w:val="24"/>
                <w:szCs w:val="24"/>
                <w:lang w:val="en-US" w:eastAsia="vi-VN"/>
              </w:rPr>
              <w:t xml:space="preserve">Tổng kết </w:t>
            </w:r>
          </w:p>
          <w:p w14:paraId="47E09BCF">
            <w:pPr>
              <w:spacing w:line="26" w:lineRule="atLeas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Xác định công thức hóa học khi biết phần trăm nguyên tố và khối lượng phân tử.</w:t>
            </w:r>
          </w:p>
          <w:p w14:paraId="64EF8BB2">
            <w:pPr>
              <w:spacing w:line="26" w:lineRule="atLeast"/>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z w:val="24"/>
                <w:szCs w:val="24"/>
                <w:lang w:val="en-US" w:eastAsia="vi-VN"/>
              </w:rPr>
              <w:t xml:space="preserve">- </w:t>
            </w:r>
            <w:r>
              <w:rPr>
                <w:rFonts w:ascii="Times New Roman" w:hAnsi="Times New Roman" w:cs="Times New Roman" w:eastAsiaTheme="minorEastAsia"/>
                <w:b/>
                <w:sz w:val="24"/>
                <w:szCs w:val="24"/>
                <w:lang w:val="vi-VN" w:eastAsia="vi-VN"/>
              </w:rPr>
              <w:t>Bước 1:</w:t>
            </w:r>
            <w:r>
              <w:rPr>
                <w:rFonts w:ascii="Times New Roman" w:hAnsi="Times New Roman" w:cs="Times New Roman" w:eastAsiaTheme="minorEastAsia"/>
                <w:sz w:val="24"/>
                <w:szCs w:val="24"/>
                <w:lang w:val="vi-VN" w:eastAsia="vi-VN"/>
              </w:rPr>
              <w:t xml:space="preserve"> Đặt công thức hóa học cần tìm</w:t>
            </w: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(công thức tổng quát)</w:t>
            </w:r>
          </w:p>
          <w:p w14:paraId="7103E7F1">
            <w:pPr>
              <w:spacing w:line="26" w:lineRule="atLeast"/>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z w:val="24"/>
                <w:szCs w:val="24"/>
                <w:lang w:val="en-US" w:eastAsia="vi-VN"/>
              </w:rPr>
              <w:t xml:space="preserve">- </w:t>
            </w:r>
            <w:r>
              <w:rPr>
                <w:rFonts w:ascii="Times New Roman" w:hAnsi="Times New Roman" w:cs="Times New Roman" w:eastAsiaTheme="minorEastAsia"/>
                <w:b/>
                <w:sz w:val="24"/>
                <w:szCs w:val="24"/>
                <w:lang w:val="vi-VN" w:eastAsia="vi-VN"/>
              </w:rPr>
              <w:t xml:space="preserve">Bước 2: </w:t>
            </w:r>
            <w:r>
              <w:rPr>
                <w:rFonts w:ascii="Times New Roman" w:hAnsi="Times New Roman" w:cs="Times New Roman" w:eastAsiaTheme="minorEastAsia"/>
                <w:sz w:val="24"/>
                <w:szCs w:val="24"/>
                <w:lang w:val="vi-VN" w:eastAsia="vi-VN"/>
              </w:rPr>
              <w:t>Lập biểu thức tính phần trăm nguyên tố có trong hợp chất.</w:t>
            </w:r>
          </w:p>
          <w:p w14:paraId="5A889C90">
            <w:pPr>
              <w:spacing w:line="26" w:lineRule="atLeast"/>
              <w:ind w:right="70"/>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 xml:space="preserve">- </w:t>
            </w:r>
            <w:r>
              <w:rPr>
                <w:rFonts w:ascii="Times New Roman" w:hAnsi="Times New Roman" w:cs="Times New Roman" w:eastAsiaTheme="minorEastAsia"/>
                <w:b/>
                <w:sz w:val="24"/>
                <w:szCs w:val="24"/>
                <w:lang w:val="vi-VN" w:eastAsia="vi-VN"/>
              </w:rPr>
              <w:t>Bước 3:</w:t>
            </w:r>
            <w:r>
              <w:rPr>
                <w:rFonts w:ascii="Times New Roman" w:hAnsi="Times New Roman" w:cs="Times New Roman" w:eastAsiaTheme="minorEastAsia"/>
                <w:sz w:val="24"/>
                <w:szCs w:val="24"/>
                <w:lang w:val="vi-VN" w:eastAsia="vi-VN"/>
              </w:rPr>
              <w:t xml:space="preserve"> Xác định số nguyên tử của mỗi nguyên tố và viết công thức hóa học cần tìm.</w:t>
            </w:r>
          </w:p>
        </w:tc>
      </w:tr>
      <w:tr w14:paraId="02C14615">
        <w:tblPrEx>
          <w:tblCellMar>
            <w:top w:w="14" w:type="dxa"/>
            <w:left w:w="108" w:type="dxa"/>
            <w:bottom w:w="4" w:type="dxa"/>
            <w:right w:w="46" w:type="dxa"/>
          </w:tblCellMar>
        </w:tblPrEx>
        <w:trPr>
          <w:trHeight w:val="391" w:hRule="atLeast"/>
        </w:trPr>
        <w:tc>
          <w:tcPr>
            <w:tcW w:w="3647" w:type="dxa"/>
            <w:tcBorders>
              <w:top w:val="single" w:color="000000" w:sz="4" w:space="0"/>
              <w:left w:val="single" w:color="000000" w:sz="4" w:space="0"/>
              <w:bottom w:val="single" w:color="000000" w:sz="4" w:space="0"/>
              <w:right w:val="single" w:color="000000" w:sz="4" w:space="0"/>
            </w:tcBorders>
          </w:tcPr>
          <w:p w14:paraId="5EA99548">
            <w:pPr>
              <w:spacing w:line="26" w:lineRule="atLeast"/>
              <w:jc w:val="left"/>
              <w:rPr>
                <w:rFonts w:ascii="Times New Roman" w:hAnsi="Times New Roman" w:cs="Times New Roman" w:eastAsiaTheme="minorEastAsia"/>
                <w:b/>
                <w:color w:val="FF0000"/>
                <w:sz w:val="24"/>
                <w:szCs w:val="24"/>
                <w:lang w:val="en-US" w:eastAsia="vi-VN"/>
              </w:rPr>
            </w:pPr>
            <w:r>
              <w:rPr>
                <w:rFonts w:ascii="Times New Roman" w:hAnsi="Times New Roman" w:cs="Times New Roman" w:eastAsiaTheme="minorEastAsia"/>
                <w:b/>
                <w:color w:val="FF0000"/>
                <w:sz w:val="24"/>
                <w:szCs w:val="24"/>
                <w:lang w:val="en-US" w:eastAsia="vi-VN"/>
              </w:rPr>
              <w:t xml:space="preserve">Luyện tập </w:t>
            </w:r>
          </w:p>
          <w:p w14:paraId="75B8E43D">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Cho HS làm việc cá nhân, chấm 5 sản phẩm nhanh nhất và yêu cầu 1 HS lên bảng sửa: </w:t>
            </w:r>
            <w:r>
              <w:rPr>
                <w:rFonts w:ascii="Times New Roman" w:hAnsi="Times New Roman" w:cs="Times New Roman" w:eastAsiaTheme="minorEastAsia"/>
                <w:sz w:val="24"/>
                <w:szCs w:val="24"/>
                <w:lang w:val="vi-VN" w:eastAsia="vi-VN"/>
              </w:rPr>
              <w:t>Hợp chất (Y) có công thức Fe</w:t>
            </w:r>
            <w:r>
              <w:rPr>
                <w:rFonts w:ascii="Times New Roman" w:hAnsi="Times New Roman" w:cs="Times New Roman" w:eastAsiaTheme="minorEastAsia"/>
                <w:sz w:val="24"/>
                <w:szCs w:val="24"/>
                <w:vertAlign w:val="subscript"/>
                <w:lang w:val="vi-VN" w:eastAsia="vi-VN"/>
              </w:rPr>
              <w:t>x</w:t>
            </w:r>
            <w:r>
              <w:rPr>
                <w:rFonts w:ascii="Times New Roman" w:hAnsi="Times New Roman" w:cs="Times New Roman" w:eastAsiaTheme="minorEastAsia"/>
                <w:sz w:val="24"/>
                <w:szCs w:val="24"/>
                <w:lang w:val="vi-VN" w:eastAsia="vi-VN"/>
              </w:rPr>
              <w:t>O</w:t>
            </w:r>
            <w:r>
              <w:rPr>
                <w:rFonts w:ascii="Times New Roman" w:hAnsi="Times New Roman" w:cs="Times New Roman" w:eastAsiaTheme="minorEastAsia"/>
                <w:sz w:val="24"/>
                <w:szCs w:val="24"/>
                <w:vertAlign w:val="subscript"/>
                <w:lang w:val="vi-VN" w:eastAsia="vi-VN"/>
              </w:rPr>
              <w:t>y</w:t>
            </w:r>
            <w:r>
              <w:rPr>
                <w:rFonts w:ascii="Times New Roman" w:hAnsi="Times New Roman" w:cs="Times New Roman" w:eastAsiaTheme="minorEastAsia"/>
                <w:sz w:val="24"/>
                <w:szCs w:val="24"/>
                <w:lang w:val="vi-VN" w:eastAsia="vi-VN"/>
              </w:rPr>
              <w:t>, trong đó Fe chiếm 70% theo khối lượng. Khối lượng phân tử (Y) là 160 amu. Xác định công thức hoá học của hợp chất (Y).</w:t>
            </w:r>
          </w:p>
        </w:tc>
        <w:tc>
          <w:tcPr>
            <w:tcW w:w="6266" w:type="dxa"/>
            <w:tcBorders>
              <w:top w:val="single" w:color="000000" w:sz="4" w:space="0"/>
              <w:left w:val="single" w:color="000000" w:sz="4" w:space="0"/>
              <w:bottom w:val="single" w:color="000000" w:sz="4" w:space="0"/>
              <w:right w:val="single" w:color="000000" w:sz="4" w:space="0"/>
            </w:tcBorders>
          </w:tcPr>
          <w:p w14:paraId="4DD44C43">
            <w:pPr>
              <w:spacing w:line="26" w:lineRule="atLeast"/>
              <w:ind w:right="70"/>
              <w:rPr>
                <w:rFonts w:ascii="Times New Roman" w:hAnsi="Times New Roman" w:cs="Times New Roman" w:eastAsiaTheme="minorEastAsia"/>
                <w:b/>
                <w:sz w:val="24"/>
                <w:szCs w:val="24"/>
                <w:lang w:val="vi-VN" w:eastAsia="vi-VN"/>
              </w:rPr>
            </w:pPr>
          </w:p>
          <w:p w14:paraId="49EF746C">
            <w:pPr>
              <w:pStyle w:val="5"/>
              <w:shd w:val="clear" w:color="auto" w:fill="auto"/>
              <w:spacing w:after="0" w:line="26" w:lineRule="atLeast"/>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vi-VN" w:eastAsia="vi-VN"/>
              </w:rPr>
              <w:t>Với công thức Fe</w:t>
            </w:r>
            <w:r>
              <w:rPr>
                <w:rFonts w:ascii="Times New Roman" w:hAnsi="Times New Roman" w:cs="Times New Roman"/>
                <w:sz w:val="24"/>
                <w:szCs w:val="24"/>
                <w:vertAlign w:val="subscript"/>
                <w:lang w:val="vi-VN" w:eastAsia="vi-VN"/>
              </w:rPr>
              <w:t>x</w:t>
            </w:r>
            <w:r>
              <w:rPr>
                <w:rFonts w:ascii="Times New Roman" w:hAnsi="Times New Roman" w:cs="Times New Roman"/>
                <w:sz w:val="24"/>
                <w:szCs w:val="24"/>
                <w:lang w:val="vi-VN" w:eastAsia="vi-VN"/>
              </w:rPr>
              <w:t>O</w:t>
            </w:r>
            <w:r>
              <w:rPr>
                <w:rFonts w:ascii="Times New Roman" w:hAnsi="Times New Roman" w:cs="Times New Roman"/>
                <w:sz w:val="24"/>
                <w:szCs w:val="24"/>
                <w:vertAlign w:val="subscript"/>
                <w:lang w:val="vi-VN" w:eastAsia="vi-VN"/>
              </w:rPr>
              <w:t>y</w:t>
            </w:r>
            <w:r>
              <w:rPr>
                <w:rFonts w:ascii="Times New Roman" w:hAnsi="Times New Roman" w:cs="Times New Roman"/>
                <w:sz w:val="24"/>
                <w:szCs w:val="24"/>
                <w:lang w:val="vi-VN" w:eastAsia="vi-VN"/>
              </w:rPr>
              <w:t>,ta có:</w:t>
            </w:r>
          </w:p>
          <w:p w14:paraId="39456530">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%O = 100-70%=30%</w:t>
            </w:r>
          </w:p>
          <w:p w14:paraId="679F08F7">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Fe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Fe</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x X</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KLPT( </m:t>
                  </m:r>
                  <m:r>
                    <m:rPr>
                      <m:sty m:val="p"/>
                    </m:rPr>
                    <w:rPr>
                      <w:rFonts w:ascii="Cambria Math" w:hAnsi="Cambria Math" w:cs="Times New Roman"/>
                      <w:sz w:val="24"/>
                      <w:szCs w:val="24"/>
                      <w:lang w:val="vi-VN" w:eastAsia="vi-VN"/>
                    </w:rPr>
                    <m:t>Fe</m:t>
                  </m:r>
                  <m:r>
                    <m:rPr>
                      <m:sty m:val="p"/>
                    </m:rPr>
                    <w:rPr>
                      <w:rFonts w:ascii="Cambria Math" w:hAnsi="Cambria Math" w:cs="Times New Roman"/>
                      <w:sz w:val="24"/>
                      <w:szCs w:val="24"/>
                      <w:vertAlign w:val="subscript"/>
                      <w:lang w:val="vi-VN" w:eastAsia="vi-VN"/>
                    </w:rPr>
                    <m:t>x</m:t>
                  </m:r>
                  <m:r>
                    <m:rPr>
                      <m:sty m:val="p"/>
                    </m:rPr>
                    <w:rPr>
                      <w:rFonts w:ascii="Cambria Math" w:hAnsi="Cambria Math" w:cs="Times New Roman"/>
                      <w:sz w:val="24"/>
                      <w:szCs w:val="24"/>
                      <w:lang w:val="vi-VN" w:eastAsia="vi-VN"/>
                    </w:rPr>
                    <m:t>Oy</m:t>
                  </m:r>
                  <m:r>
                    <m:rPr>
                      <m:sty m:val="p"/>
                    </m:rPr>
                    <w:rPr>
                      <w:rFonts w:ascii="Cambria Math" w:hAnsi="Cambria Math" w:cs="Times New Roman"/>
                      <w:sz w:val="24"/>
                      <w:szCs w:val="24"/>
                      <w:vertAlign w:val="subscript"/>
                      <w:lang w:val="vi-VN" w:eastAsia="vi-VN"/>
                    </w:rPr>
                    <m:t>)</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x100%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56 x X</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160 </m:t>
                  </m:r>
                  <m:ctrlPr>
                    <w:rPr>
                      <w:rFonts w:ascii="Cambria Math" w:hAnsi="Cambria Math" w:cs="Times New Roman"/>
                      <w:i/>
                      <w:sz w:val="24"/>
                      <w:szCs w:val="24"/>
                      <w:lang w:val="en-US" w:eastAsia="vi-VN"/>
                    </w:rPr>
                  </m:ctrlPr>
                </m:den>
              </m:f>
              <m:r>
                <m:rPr/>
                <w:rPr>
                  <w:rFonts w:ascii="Cambria Math" w:hAnsi="Cambria Math" w:cs="Times New Roman"/>
                  <w:sz w:val="24"/>
                  <w:szCs w:val="24"/>
                  <w:lang w:val="en-US" w:eastAsia="vi-VN"/>
                </w:rPr>
                <m:t xml:space="preserve"> </m:t>
              </m:r>
            </m:oMath>
            <w:r>
              <w:rPr>
                <w:rFonts w:ascii="Times New Roman" w:hAnsi="Times New Roman" w:cs="Times New Roman"/>
                <w:sz w:val="24"/>
                <w:szCs w:val="24"/>
                <w:lang w:val="en-US" w:eastAsia="vi-VN"/>
              </w:rPr>
              <w:t xml:space="preserve">x 100% = 70%  =&gt; x = 2 </w:t>
            </w:r>
          </w:p>
          <w:p w14:paraId="6E517461">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%O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KLNT</m:t>
                  </m:r>
                  <m:d>
                    <m:dPr>
                      <m:ctrlPr>
                        <w:rPr>
                          <w:rFonts w:ascii="Cambria Math" w:hAnsi="Cambria Math" w:cs="Times New Roman"/>
                          <w:i/>
                          <w:sz w:val="24"/>
                          <w:szCs w:val="24"/>
                          <w:lang w:val="en-US" w:eastAsia="vi-VN"/>
                        </w:rPr>
                      </m:ctrlPr>
                    </m:dPr>
                    <m:e>
                      <m:r>
                        <m:rPr/>
                        <w:rPr>
                          <w:rFonts w:ascii="Cambria Math" w:hAnsi="Cambria Math" w:cs="Times New Roman"/>
                          <w:sz w:val="24"/>
                          <w:szCs w:val="24"/>
                          <w:lang w:val="en-US" w:eastAsia="vi-VN"/>
                        </w:rPr>
                        <m:t xml:space="preserve"> O</m:t>
                      </m:r>
                      <m:ctrlPr>
                        <w:rPr>
                          <w:rFonts w:ascii="Cambria Math" w:hAnsi="Cambria Math" w:cs="Times New Roman"/>
                          <w:i/>
                          <w:sz w:val="24"/>
                          <w:szCs w:val="24"/>
                          <w:lang w:val="en-US" w:eastAsia="vi-VN"/>
                        </w:rPr>
                      </m:ctrlPr>
                    </m:e>
                  </m:d>
                  <m:r>
                    <m:rPr/>
                    <w:rPr>
                      <w:rFonts w:ascii="Cambria Math" w:hAnsi="Cambria Math" w:cs="Times New Roman"/>
                      <w:sz w:val="24"/>
                      <w:szCs w:val="24"/>
                      <w:lang w:val="en-US" w:eastAsia="vi-VN"/>
                    </w:rPr>
                    <m:t xml:space="preserve"> x y</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KLPT( </m:t>
                  </m:r>
                  <m:r>
                    <m:rPr>
                      <m:sty m:val="p"/>
                    </m:rPr>
                    <w:rPr>
                      <w:rFonts w:ascii="Cambria Math" w:hAnsi="Cambria Math" w:cs="Times New Roman"/>
                      <w:sz w:val="24"/>
                      <w:szCs w:val="24"/>
                      <w:lang w:val="vi-VN" w:eastAsia="vi-VN"/>
                    </w:rPr>
                    <m:t>Fe</m:t>
                  </m:r>
                  <m:r>
                    <m:rPr>
                      <m:sty m:val="p"/>
                    </m:rPr>
                    <w:rPr>
                      <w:rFonts w:ascii="Cambria Math" w:hAnsi="Cambria Math" w:cs="Times New Roman"/>
                      <w:sz w:val="24"/>
                      <w:szCs w:val="24"/>
                      <w:vertAlign w:val="subscript"/>
                      <w:lang w:val="vi-VN" w:eastAsia="vi-VN"/>
                    </w:rPr>
                    <m:t>x</m:t>
                  </m:r>
                  <m:r>
                    <m:rPr>
                      <m:sty m:val="p"/>
                    </m:rPr>
                    <w:rPr>
                      <w:rFonts w:ascii="Cambria Math" w:hAnsi="Cambria Math" w:cs="Times New Roman"/>
                      <w:sz w:val="24"/>
                      <w:szCs w:val="24"/>
                      <w:lang w:val="vi-VN" w:eastAsia="vi-VN"/>
                    </w:rPr>
                    <m:t>Oy</m:t>
                  </m:r>
                  <m:r>
                    <m:rPr>
                      <m:sty m:val="p"/>
                    </m:rPr>
                    <w:rPr>
                      <w:rFonts w:ascii="Cambria Math" w:hAnsi="Cambria Math" w:cs="Times New Roman"/>
                      <w:sz w:val="24"/>
                      <w:szCs w:val="24"/>
                      <w:vertAlign w:val="subscript"/>
                      <w:lang w:val="vi-VN" w:eastAsia="vi-VN"/>
                    </w:rPr>
                    <m:t>)</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x 100%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16 x y</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 xml:space="preserve">160 </m:t>
                  </m:r>
                  <m:ctrlPr>
                    <w:rPr>
                      <w:rFonts w:ascii="Cambria Math" w:hAnsi="Cambria Math" w:cs="Times New Roman"/>
                      <w:i/>
                      <w:sz w:val="24"/>
                      <w:szCs w:val="24"/>
                      <w:lang w:val="en-US" w:eastAsia="vi-VN"/>
                    </w:rPr>
                  </m:ctrlPr>
                </m:den>
              </m:f>
              <m:r>
                <m:rPr/>
                <w:rPr>
                  <w:rFonts w:ascii="Cambria Math" w:hAnsi="Cambria Math" w:cs="Times New Roman"/>
                  <w:sz w:val="24"/>
                  <w:szCs w:val="24"/>
                  <w:lang w:val="en-US" w:eastAsia="vi-VN"/>
                </w:rPr>
                <m:t xml:space="preserve"> </m:t>
              </m:r>
            </m:oMath>
            <w:r>
              <w:rPr>
                <w:rFonts w:ascii="Times New Roman" w:hAnsi="Times New Roman" w:cs="Times New Roman"/>
                <w:sz w:val="24"/>
                <w:szCs w:val="24"/>
                <w:lang w:val="en-US" w:eastAsia="vi-VN"/>
              </w:rPr>
              <w:t>x 100% = 30%</w:t>
            </w:r>
          </w:p>
          <w:p w14:paraId="6DEDDFCE">
            <w:pPr>
              <w:pStyle w:val="5"/>
              <w:shd w:val="clear" w:color="auto" w:fill="auto"/>
              <w:tabs>
                <w:tab w:val="left" w:pos="387"/>
              </w:tabs>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=&gt; y = 3</w:t>
            </w:r>
          </w:p>
          <w:p w14:paraId="52E7C73B">
            <w:pPr>
              <w:spacing w:line="26" w:lineRule="atLeast"/>
              <w:ind w:right="70"/>
              <w:rPr>
                <w:rFonts w:ascii="Times New Roman" w:hAnsi="Times New Roman" w:cs="Times New Roman" w:eastAsiaTheme="minorEastAsia"/>
                <w:b/>
                <w:sz w:val="24"/>
                <w:szCs w:val="24"/>
                <w:lang w:val="vi-VN" w:eastAsia="vi-VN"/>
              </w:rPr>
            </w:pPr>
            <w:r>
              <w:rPr>
                <w:rFonts w:ascii="Times New Roman" w:hAnsi="Times New Roman" w:cs="Times New Roman" w:eastAsiaTheme="minorEastAsia"/>
                <w:sz w:val="24"/>
                <w:szCs w:val="24"/>
                <w:lang w:val="en-US" w:eastAsia="vi-VN"/>
              </w:rPr>
              <w:t xml:space="preserve">- Công thức hoá học của hợp chất (Y) là </w:t>
            </w:r>
            <w:r>
              <w:rPr>
                <w:rFonts w:ascii="Times New Roman" w:hAnsi="Times New Roman" w:cs="Times New Roman" w:eastAsiaTheme="minorEastAsia"/>
                <w:sz w:val="24"/>
                <w:szCs w:val="24"/>
                <w:lang w:val="vi-VN" w:eastAsia="vi-VN"/>
              </w:rPr>
              <w:t>Fe</w:t>
            </w:r>
            <w:r>
              <w:rPr>
                <w:rFonts w:ascii="Times New Roman" w:hAnsi="Times New Roman" w:cs="Times New Roman" w:eastAsiaTheme="minorEastAsia"/>
                <w:sz w:val="24"/>
                <w:szCs w:val="24"/>
                <w:vertAlign w:val="subscript"/>
                <w:lang w:val="vi-VN" w:eastAsia="vi-VN"/>
              </w:rPr>
              <w:t>2</w:t>
            </w:r>
            <w:r>
              <w:rPr>
                <w:rFonts w:ascii="Times New Roman" w:hAnsi="Times New Roman" w:cs="Times New Roman" w:eastAsiaTheme="minorEastAsia"/>
                <w:sz w:val="24"/>
                <w:szCs w:val="24"/>
                <w:lang w:val="vi-VN" w:eastAsia="vi-VN"/>
              </w:rPr>
              <w:t>O</w:t>
            </w:r>
            <w:r>
              <w:rPr>
                <w:rFonts w:ascii="Times New Roman" w:hAnsi="Times New Roman" w:cs="Times New Roman" w:eastAsiaTheme="minorEastAsia"/>
                <w:sz w:val="24"/>
                <w:szCs w:val="24"/>
                <w:vertAlign w:val="subscript"/>
                <w:lang w:val="vi-VN" w:eastAsia="vi-VN"/>
              </w:rPr>
              <w:t>3</w:t>
            </w:r>
            <w:r>
              <w:rPr>
                <w:rFonts w:ascii="Times New Roman" w:hAnsi="Times New Roman" w:cs="Times New Roman" w:eastAsiaTheme="minorEastAsia"/>
                <w:sz w:val="24"/>
                <w:szCs w:val="24"/>
                <w:lang w:val="vi-VN" w:eastAsia="vi-VN"/>
              </w:rPr>
              <w:t>.</w:t>
            </w:r>
          </w:p>
        </w:tc>
      </w:tr>
      <w:tr w14:paraId="1D2FBACC">
        <w:tblPrEx>
          <w:tblCellMar>
            <w:top w:w="14" w:type="dxa"/>
            <w:left w:w="108" w:type="dxa"/>
            <w:bottom w:w="4" w:type="dxa"/>
            <w:right w:w="46" w:type="dxa"/>
          </w:tblCellMar>
        </w:tblPrEx>
        <w:trPr>
          <w:trHeight w:val="391" w:hRule="atLeast"/>
        </w:trPr>
        <w:tc>
          <w:tcPr>
            <w:tcW w:w="3647" w:type="dxa"/>
            <w:tcBorders>
              <w:top w:val="single" w:color="000000" w:sz="4" w:space="0"/>
              <w:left w:val="single" w:color="000000" w:sz="4" w:space="0"/>
              <w:bottom w:val="single" w:color="000000" w:sz="4" w:space="0"/>
              <w:right w:val="single" w:color="000000" w:sz="4" w:space="0"/>
            </w:tcBorders>
          </w:tcPr>
          <w:p w14:paraId="584E6D27">
            <w:pPr>
              <w:spacing w:line="26" w:lineRule="atLeast"/>
              <w:jc w:val="left"/>
              <w:rPr>
                <w:rFonts w:ascii="Times New Roman" w:hAnsi="Times New Roman" w:cs="Times New Roman" w:eastAsiaTheme="minorEastAsia"/>
                <w:b/>
                <w:color w:val="FF0000"/>
                <w:sz w:val="24"/>
                <w:szCs w:val="24"/>
                <w:lang w:val="en-US" w:eastAsia="vi-VN"/>
              </w:rPr>
            </w:pPr>
            <w:r>
              <w:rPr>
                <w:rFonts w:ascii="Times New Roman" w:hAnsi="Times New Roman" w:cs="Times New Roman" w:eastAsiaTheme="minorEastAsia"/>
                <w:b/>
                <w:color w:val="FF0000"/>
                <w:sz w:val="24"/>
                <w:szCs w:val="24"/>
                <w:lang w:val="en-US" w:eastAsia="vi-VN"/>
              </w:rPr>
              <w:t xml:space="preserve">Vận dụng: </w:t>
            </w:r>
            <w:r>
              <w:rPr>
                <w:rFonts w:ascii="Times New Roman" w:hAnsi="Times New Roman" w:cs="Times New Roman" w:eastAsiaTheme="minorEastAsia"/>
                <w:sz w:val="24"/>
                <w:szCs w:val="24"/>
                <w:lang w:val="en-US" w:eastAsia="vi-VN"/>
              </w:rPr>
              <w:t>Hướng dẫn cho HS về nhà làm</w:t>
            </w:r>
          </w:p>
          <w:p w14:paraId="77A26C57">
            <w:pPr>
              <w:pStyle w:val="5"/>
              <w:shd w:val="clear" w:color="auto" w:fill="auto"/>
              <w:tabs>
                <w:tab w:val="left" w:pos="772"/>
              </w:tabs>
              <w:spacing w:after="0" w:line="26" w:lineRule="atLeast"/>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Pháo hoa có thành phần nhiên liệu nổ gồm </w:t>
            </w:r>
            <w:r>
              <w:rPr>
                <w:rFonts w:ascii="Times New Roman" w:hAnsi="Times New Roman" w:cs="Times New Roman"/>
                <w:sz w:val="24"/>
                <w:szCs w:val="24"/>
                <w:lang w:val="en-US" w:eastAsia="en-US" w:bidi="en-US"/>
              </w:rPr>
              <w:t xml:space="preserve">sulfur, </w:t>
            </w:r>
            <w:r>
              <w:rPr>
                <w:rFonts w:ascii="Times New Roman" w:hAnsi="Times New Roman" w:cs="Times New Roman"/>
                <w:sz w:val="24"/>
                <w:szCs w:val="24"/>
                <w:lang w:val="vi-VN" w:eastAsia="vi-VN"/>
              </w:rPr>
              <w:t xml:space="preserve">than và hợp chất (Z). Hợp chất (Z) gồm nguyên tố </w:t>
            </w:r>
            <w:r>
              <w:rPr>
                <w:rFonts w:ascii="Times New Roman" w:hAnsi="Times New Roman" w:cs="Times New Roman"/>
                <w:sz w:val="24"/>
                <w:szCs w:val="24"/>
                <w:lang w:val="en-US" w:eastAsia="en-US" w:bidi="en-US"/>
              </w:rPr>
              <w:t xml:space="preserve">potassium, nitrogen </w:t>
            </w:r>
            <w:r>
              <w:rPr>
                <w:rFonts w:ascii="Times New Roman" w:hAnsi="Times New Roman" w:cs="Times New Roman"/>
                <w:sz w:val="24"/>
                <w:szCs w:val="24"/>
                <w:lang w:val="vi-VN" w:eastAsia="vi-VN"/>
              </w:rPr>
              <w:t xml:space="preserve">và </w:t>
            </w:r>
            <w:r>
              <w:rPr>
                <w:rFonts w:ascii="Times New Roman" w:hAnsi="Times New Roman" w:cs="Times New Roman"/>
                <w:sz w:val="24"/>
                <w:szCs w:val="24"/>
                <w:lang w:val="en-US" w:eastAsia="en-US" w:bidi="en-US"/>
              </w:rPr>
              <w:t xml:space="preserve">oxygen </w:t>
            </w:r>
            <w:r>
              <w:rPr>
                <w:rFonts w:ascii="Times New Roman" w:hAnsi="Times New Roman" w:cs="Times New Roman"/>
                <w:sz w:val="24"/>
                <w:szCs w:val="24"/>
                <w:lang w:val="vi-VN" w:eastAsia="vi-VN"/>
              </w:rPr>
              <w:t xml:space="preserve">với các tỉ lệ phần trăm tương ứng là 38,61%, 13,86% và 47,53%. Khối lượng phân tử hợp chất (Z) là 101 amu. </w:t>
            </w:r>
          </w:p>
          <w:p w14:paraId="6F14D4D9">
            <w:pPr>
              <w:pStyle w:val="5"/>
              <w:shd w:val="clear" w:color="auto" w:fill="auto"/>
              <w:tabs>
                <w:tab w:val="left" w:pos="772"/>
              </w:tabs>
              <w:spacing w:after="0" w:line="26" w:lineRule="atLeast"/>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b/>
                <w:sz w:val="24"/>
                <w:szCs w:val="24"/>
                <w:lang w:val="en-US" w:eastAsia="vi-VN"/>
              </w:rPr>
              <w:t>1.</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Xác định công thức hoá học của (Z).</w:t>
            </w:r>
          </w:p>
          <w:p w14:paraId="05EB330C">
            <w:pPr>
              <w:pStyle w:val="5"/>
              <w:shd w:val="clear" w:color="auto" w:fill="auto"/>
              <w:tabs>
                <w:tab w:val="left" w:pos="772"/>
              </w:tabs>
              <w:spacing w:after="0" w:line="26" w:lineRule="atLeast"/>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b/>
                <w:sz w:val="24"/>
                <w:szCs w:val="24"/>
                <w:lang w:val="en-US" w:eastAsia="vi-VN"/>
              </w:rPr>
              <w:t>2.</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Tìm hiểu qua sách, báo và internet, em hãy cho biết một số ứng dụng của hợp chất (Z).</w:t>
            </w:r>
          </w:p>
          <w:p w14:paraId="5BA55F67">
            <w:pPr>
              <w:spacing w:line="26" w:lineRule="atLeast"/>
              <w:jc w:val="left"/>
              <w:rPr>
                <w:rFonts w:ascii="Times New Roman" w:hAnsi="Times New Roman" w:cs="Times New Roman" w:eastAsiaTheme="minorEastAsia"/>
                <w:sz w:val="24"/>
                <w:szCs w:val="24"/>
                <w:lang w:val="en-US" w:eastAsia="vi-VN"/>
              </w:rPr>
            </w:pPr>
            <w:r>
              <w:rPr>
                <w:rFonts w:asciiTheme="minorHAnsi" w:hAnsiTheme="minorHAnsi" w:eastAsiaTheme="minorEastAsia"/>
                <w:sz w:val="22"/>
                <w:lang w:val="vi-VN" w:eastAsia="vi-VN"/>
              </w:rPr>
              <w:drawing>
                <wp:anchor distT="0" distB="0" distL="114300" distR="114300" simplePos="0" relativeHeight="251664384" behindDoc="0" locked="0" layoutInCell="1" allowOverlap="1">
                  <wp:simplePos x="0" y="0"/>
                  <wp:positionH relativeFrom="column">
                    <wp:posOffset>220345</wp:posOffset>
                  </wp:positionH>
                  <wp:positionV relativeFrom="paragraph">
                    <wp:posOffset>67310</wp:posOffset>
                  </wp:positionV>
                  <wp:extent cx="1812290" cy="1362710"/>
                  <wp:effectExtent l="0" t="0" r="0" b="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812070" cy="1362808"/>
                          </a:xfrm>
                          <a:prstGeom prst="rect">
                            <a:avLst/>
                          </a:prstGeom>
                        </pic:spPr>
                      </pic:pic>
                    </a:graphicData>
                  </a:graphic>
                </wp:anchor>
              </w:drawing>
            </w:r>
          </w:p>
        </w:tc>
        <w:tc>
          <w:tcPr>
            <w:tcW w:w="6266" w:type="dxa"/>
            <w:tcBorders>
              <w:top w:val="single" w:color="000000" w:sz="4" w:space="0"/>
              <w:left w:val="single" w:color="000000" w:sz="4" w:space="0"/>
              <w:bottom w:val="single" w:color="000000" w:sz="4" w:space="0"/>
              <w:right w:val="single" w:color="000000" w:sz="4" w:space="0"/>
            </w:tcBorders>
          </w:tcPr>
          <w:p w14:paraId="653AACF7">
            <w:pPr>
              <w:spacing w:line="26" w:lineRule="atLeast"/>
              <w:rPr>
                <w:rFonts w:ascii="Times New Roman" w:hAnsi="Times New Roman" w:eastAsia="Times New Roman" w:cs="Times New Roman"/>
                <w:sz w:val="24"/>
                <w:szCs w:val="24"/>
                <w:lang w:val="vi-VN" w:eastAsia="vi-VN"/>
              </w:rPr>
            </w:pPr>
            <w:r>
              <w:rPr>
                <w:rFonts w:ascii="Times New Roman" w:hAnsi="Times New Roman" w:eastAsia="Times New Roman" w:cs="Times New Roman"/>
                <w:b/>
                <w:sz w:val="24"/>
                <w:szCs w:val="24"/>
                <w:lang w:val="en-US" w:eastAsia="vi-VN"/>
              </w:rPr>
              <w:t>1.</w:t>
            </w:r>
            <w:r>
              <w:rPr>
                <w:rFonts w:ascii="Times New Roman" w:hAnsi="Times New Roman" w:eastAsia="Times New Roman" w:cs="Times New Roman"/>
                <w:sz w:val="24"/>
                <w:szCs w:val="24"/>
                <w:lang w:val="en-US" w:eastAsia="vi-VN"/>
              </w:rPr>
              <w:t xml:space="preserve"> </w:t>
            </w:r>
            <w:r>
              <w:rPr>
                <w:rFonts w:ascii="Times New Roman" w:hAnsi="Times New Roman" w:eastAsia="Times New Roman" w:cs="Times New Roman"/>
                <w:sz w:val="24"/>
                <w:szCs w:val="24"/>
                <w:lang w:val="vi-VN" w:eastAsia="vi-VN"/>
              </w:rPr>
              <w:t xml:space="preserve">Hợp chất (Z) có công thức cần tìm là </w:t>
            </w:r>
            <m:oMath>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K</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x</m:t>
                  </m:r>
                  <m:ctrlPr>
                    <w:rPr>
                      <w:rFonts w:ascii="Cambria Math" w:hAnsi="Cambria Math" w:eastAsia="Times New Roman" w:cs="Times New Roman"/>
                      <w:i/>
                      <w:sz w:val="24"/>
                      <w:szCs w:val="24"/>
                      <w:lang w:val="vi-VN" w:eastAsia="vi-VN"/>
                    </w:rPr>
                  </m:ctrlPr>
                </m:sub>
              </m:sSub>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N</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y</m:t>
                  </m:r>
                  <m:ctrlPr>
                    <w:rPr>
                      <w:rFonts w:ascii="Cambria Math" w:hAnsi="Cambria Math" w:eastAsia="Times New Roman" w:cs="Times New Roman"/>
                      <w:i/>
                      <w:sz w:val="24"/>
                      <w:szCs w:val="24"/>
                      <w:lang w:val="vi-VN" w:eastAsia="vi-VN"/>
                    </w:rPr>
                  </m:ctrlPr>
                </m:sub>
              </m:sSub>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O</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z</m:t>
                  </m:r>
                  <m:ctrlPr>
                    <w:rPr>
                      <w:rFonts w:ascii="Cambria Math" w:hAnsi="Cambria Math" w:eastAsia="Times New Roman" w:cs="Times New Roman"/>
                      <w:i/>
                      <w:sz w:val="24"/>
                      <w:szCs w:val="24"/>
                      <w:lang w:val="vi-VN" w:eastAsia="vi-VN"/>
                    </w:rPr>
                  </m:ctrlPr>
                </m:sub>
              </m:sSub>
            </m:oMath>
          </w:p>
          <w:p w14:paraId="4B438721">
            <w:pPr>
              <w:spacing w:line="26" w:lineRule="atLeast"/>
              <w:ind w:left="19"/>
              <w:rPr>
                <w:rFonts w:ascii="Times New Roman" w:hAnsi="Times New Roman" w:eastAsia="Times New Roman" w:cs="Times New Roman"/>
                <w:sz w:val="24"/>
                <w:szCs w:val="24"/>
                <w:lang w:val="vi-VN" w:eastAsia="vi-VN"/>
              </w:rPr>
            </w:pPr>
            <w:r>
              <w:rPr>
                <w:rFonts w:ascii="Times New Roman" w:hAnsi="Times New Roman" w:eastAsia="Times New Roman" w:cs="Times New Roman"/>
                <w:sz w:val="24"/>
                <w:szCs w:val="24"/>
                <w:lang w:val="vi-VN" w:eastAsia="vi-VN"/>
              </w:rPr>
              <w:t xml:space="preserve">-Trong (Z) có: </w:t>
            </w:r>
          </w:p>
          <w:p w14:paraId="089B0646">
            <w:pPr>
              <w:spacing w:line="26" w:lineRule="atLeast"/>
              <w:ind w:left="19"/>
              <w:rPr>
                <w:rFonts w:ascii="Times New Roman" w:hAnsi="Times New Roman" w:eastAsia="Times New Roman" w:cs="Times New Roman"/>
                <w:sz w:val="24"/>
                <w:szCs w:val="24"/>
                <w:lang w:val="vi-VN" w:eastAsia="vi-VN"/>
              </w:rPr>
            </w:pPr>
            <m:oMathPara>
              <m:oMathParaPr>
                <m:jc m:val="left"/>
              </m:oMathParaPr>
              <m:oMath>
                <m:r>
                  <m:rPr/>
                  <w:rPr>
                    <w:rFonts w:ascii="Cambria Math" w:hAnsi="Cambria Math" w:eastAsia="Times New Roman" w:cs="Times New Roman"/>
                    <w:sz w:val="24"/>
                    <w:szCs w:val="24"/>
                    <w:lang w:val="vi-VN" w:eastAsia="vi-VN"/>
                  </w:rPr>
                  <m:t>%K=</m:t>
                </m:r>
                <m:f>
                  <m:fPr>
                    <m:ctrlPr>
                      <w:rPr>
                        <w:rFonts w:ascii="Cambria Math" w:hAnsi="Cambria Math" w:eastAsia="Times New Roman" w:cs="Times New Roman"/>
                        <w:i/>
                        <w:sz w:val="24"/>
                        <w:szCs w:val="24"/>
                        <w:lang w:val="vi-VN" w:eastAsia="vi-VN"/>
                      </w:rPr>
                    </m:ctrlPr>
                  </m:fPr>
                  <m:num>
                    <m:r>
                      <m:rPr/>
                      <w:rPr>
                        <w:rFonts w:ascii="Cambria Math" w:hAnsi="Cambria Math" w:eastAsia="Times New Roman" w:cs="Times New Roman"/>
                        <w:sz w:val="24"/>
                        <w:szCs w:val="24"/>
                        <w:lang w:val="vi-VN" w:eastAsia="vi-VN"/>
                      </w:rPr>
                      <m:t>KLNT</m:t>
                    </m:r>
                    <m:d>
                      <m:dPr>
                        <m:ctrlPr>
                          <w:rPr>
                            <w:rFonts w:ascii="Cambria Math" w:hAnsi="Cambria Math" w:eastAsia="Times New Roman" w:cs="Times New Roman"/>
                            <w:i/>
                            <w:sz w:val="24"/>
                            <w:szCs w:val="24"/>
                            <w:lang w:val="vi-VN" w:eastAsia="vi-VN"/>
                          </w:rPr>
                        </m:ctrlPr>
                      </m:dPr>
                      <m:e>
                        <m:r>
                          <m:rPr/>
                          <w:rPr>
                            <w:rFonts w:ascii="Cambria Math" w:hAnsi="Cambria Math" w:eastAsia="Times New Roman" w:cs="Times New Roman"/>
                            <w:sz w:val="24"/>
                            <w:szCs w:val="24"/>
                            <w:lang w:val="vi-VN" w:eastAsia="vi-VN"/>
                          </w:rPr>
                          <m:t>K</m:t>
                        </m:r>
                        <m:ctrlPr>
                          <w:rPr>
                            <w:rFonts w:ascii="Cambria Math" w:hAnsi="Cambria Math" w:eastAsia="Times New Roman" w:cs="Times New Roman"/>
                            <w:i/>
                            <w:sz w:val="24"/>
                            <w:szCs w:val="24"/>
                            <w:lang w:val="vi-VN" w:eastAsia="vi-VN"/>
                          </w:rPr>
                        </m:ctrlPr>
                      </m:e>
                    </m:d>
                    <m:r>
                      <m:rPr/>
                      <w:rPr>
                        <w:rFonts w:ascii="Cambria Math" w:hAnsi="Cambria Math" w:eastAsia="Times New Roman" w:cs="Times New Roman"/>
                        <w:sz w:val="24"/>
                        <w:szCs w:val="24"/>
                        <w:lang w:val="vi-VN" w:eastAsia="vi-VN"/>
                      </w:rPr>
                      <m:t>.x</m:t>
                    </m:r>
                    <m:ctrlPr>
                      <w:rPr>
                        <w:rFonts w:ascii="Cambria Math" w:hAnsi="Cambria Math" w:eastAsia="Times New Roman" w:cs="Times New Roman"/>
                        <w:i/>
                        <w:sz w:val="24"/>
                        <w:szCs w:val="24"/>
                        <w:lang w:val="vi-VN" w:eastAsia="vi-VN"/>
                      </w:rPr>
                    </m:ctrlPr>
                  </m:num>
                  <m:den>
                    <m:r>
                      <m:rPr/>
                      <w:rPr>
                        <w:rFonts w:ascii="Cambria Math" w:hAnsi="Cambria Math" w:eastAsia="Times New Roman" w:cs="Times New Roman"/>
                        <w:sz w:val="24"/>
                        <w:szCs w:val="24"/>
                        <w:lang w:val="vi-VN" w:eastAsia="vi-VN"/>
                      </w:rPr>
                      <m:t>KLPT(</m:t>
                    </m:r>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K</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x</m:t>
                        </m:r>
                        <m:ctrlPr>
                          <w:rPr>
                            <w:rFonts w:ascii="Cambria Math" w:hAnsi="Cambria Math" w:eastAsia="Times New Roman" w:cs="Times New Roman"/>
                            <w:i/>
                            <w:sz w:val="24"/>
                            <w:szCs w:val="24"/>
                            <w:lang w:val="vi-VN" w:eastAsia="vi-VN"/>
                          </w:rPr>
                        </m:ctrlPr>
                      </m:sub>
                    </m:sSub>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N</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y</m:t>
                        </m:r>
                        <m:ctrlPr>
                          <w:rPr>
                            <w:rFonts w:ascii="Cambria Math" w:hAnsi="Cambria Math" w:eastAsia="Times New Roman" w:cs="Times New Roman"/>
                            <w:i/>
                            <w:sz w:val="24"/>
                            <w:szCs w:val="24"/>
                            <w:lang w:val="vi-VN" w:eastAsia="vi-VN"/>
                          </w:rPr>
                        </m:ctrlPr>
                      </m:sub>
                    </m:sSub>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O</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z</m:t>
                        </m:r>
                        <m:ctrlPr>
                          <w:rPr>
                            <w:rFonts w:ascii="Cambria Math" w:hAnsi="Cambria Math" w:eastAsia="Times New Roman" w:cs="Times New Roman"/>
                            <w:i/>
                            <w:sz w:val="24"/>
                            <w:szCs w:val="24"/>
                            <w:lang w:val="vi-VN" w:eastAsia="vi-VN"/>
                          </w:rPr>
                        </m:ctrlPr>
                      </m:sub>
                    </m:sSub>
                    <m:r>
                      <m:rPr/>
                      <w:rPr>
                        <w:rFonts w:ascii="Cambria Math" w:hAnsi="Cambria Math" w:eastAsia="Times New Roman" w:cs="Times New Roman"/>
                        <w:sz w:val="24"/>
                        <w:szCs w:val="24"/>
                        <w:lang w:val="vi-VN" w:eastAsia="vi-VN"/>
                      </w:rPr>
                      <m:t>)</m:t>
                    </m:r>
                    <m:ctrlPr>
                      <w:rPr>
                        <w:rFonts w:ascii="Cambria Math" w:hAnsi="Cambria Math" w:eastAsia="Times New Roman" w:cs="Times New Roman"/>
                        <w:i/>
                        <w:sz w:val="24"/>
                        <w:szCs w:val="24"/>
                        <w:lang w:val="vi-VN" w:eastAsia="vi-VN"/>
                      </w:rPr>
                    </m:ctrlPr>
                  </m:den>
                </m:f>
                <m:r>
                  <m:rPr/>
                  <w:rPr>
                    <w:rFonts w:ascii="Cambria Math" w:hAnsi="Cambria Math" w:eastAsia="Times New Roman" w:cs="Times New Roman"/>
                    <w:sz w:val="24"/>
                    <w:szCs w:val="24"/>
                    <w:lang w:val="vi-VN" w:eastAsia="vi-VN"/>
                  </w:rPr>
                  <m:t>.100%=</m:t>
                </m:r>
                <m:f>
                  <m:fPr>
                    <m:ctrlPr>
                      <w:rPr>
                        <w:rFonts w:ascii="Cambria Math" w:hAnsi="Cambria Math" w:eastAsia="Times New Roman" w:cs="Times New Roman"/>
                        <w:i/>
                        <w:sz w:val="24"/>
                        <w:szCs w:val="24"/>
                        <w:lang w:val="vi-VN" w:eastAsia="vi-VN"/>
                      </w:rPr>
                    </m:ctrlPr>
                  </m:fPr>
                  <m:num>
                    <m:r>
                      <m:rPr/>
                      <w:rPr>
                        <w:rFonts w:ascii="Cambria Math" w:hAnsi="Cambria Math" w:eastAsia="Times New Roman" w:cs="Times New Roman"/>
                        <w:sz w:val="24"/>
                        <w:szCs w:val="24"/>
                        <w:lang w:val="vi-VN" w:eastAsia="vi-VN"/>
                      </w:rPr>
                      <m:t>39.x</m:t>
                    </m:r>
                    <m:ctrlPr>
                      <w:rPr>
                        <w:rFonts w:ascii="Cambria Math" w:hAnsi="Cambria Math" w:eastAsia="Times New Roman" w:cs="Times New Roman"/>
                        <w:i/>
                        <w:sz w:val="24"/>
                        <w:szCs w:val="24"/>
                        <w:lang w:val="vi-VN" w:eastAsia="vi-VN"/>
                      </w:rPr>
                    </m:ctrlPr>
                  </m:num>
                  <m:den>
                    <m:r>
                      <m:rPr/>
                      <w:rPr>
                        <w:rFonts w:ascii="Cambria Math" w:hAnsi="Cambria Math" w:eastAsia="Times New Roman" w:cs="Times New Roman"/>
                        <w:sz w:val="24"/>
                        <w:szCs w:val="24"/>
                        <w:lang w:val="vi-VN" w:eastAsia="vi-VN"/>
                      </w:rPr>
                      <m:t>101</m:t>
                    </m:r>
                    <m:ctrlPr>
                      <w:rPr>
                        <w:rFonts w:ascii="Cambria Math" w:hAnsi="Cambria Math" w:eastAsia="Times New Roman" w:cs="Times New Roman"/>
                        <w:i/>
                        <w:sz w:val="24"/>
                        <w:szCs w:val="24"/>
                        <w:lang w:val="vi-VN" w:eastAsia="vi-VN"/>
                      </w:rPr>
                    </m:ctrlPr>
                  </m:den>
                </m:f>
                <m:r>
                  <m:rPr/>
                  <w:rPr>
                    <w:rFonts w:ascii="Cambria Math" w:hAnsi="Cambria Math" w:eastAsia="Times New Roman" w:cs="Times New Roman"/>
                    <w:sz w:val="24"/>
                    <w:szCs w:val="24"/>
                    <w:lang w:val="vi-VN" w:eastAsia="vi-VN"/>
                  </w:rPr>
                  <m:t>.100%=38,61%=&gt;x=1</m:t>
                </m:r>
              </m:oMath>
            </m:oMathPara>
          </w:p>
          <w:p w14:paraId="13112D12">
            <w:pPr>
              <w:spacing w:line="26" w:lineRule="atLeast"/>
              <w:ind w:left="19"/>
              <w:rPr>
                <w:rFonts w:ascii="Times New Roman" w:hAnsi="Times New Roman" w:eastAsia="Times New Roman" w:cs="Times New Roman"/>
                <w:sz w:val="24"/>
                <w:szCs w:val="24"/>
                <w:lang w:val="vi-VN" w:eastAsia="vi-VN"/>
              </w:rPr>
            </w:pPr>
            <m:oMathPara>
              <m:oMathParaPr>
                <m:jc m:val="left"/>
              </m:oMathParaPr>
              <m:oMath>
                <m:r>
                  <m:rPr/>
                  <w:rPr>
                    <w:rFonts w:ascii="Cambria Math" w:hAnsi="Cambria Math" w:eastAsia="Times New Roman" w:cs="Times New Roman"/>
                    <w:sz w:val="24"/>
                    <w:szCs w:val="24"/>
                    <w:lang w:val="vi-VN" w:eastAsia="vi-VN"/>
                  </w:rPr>
                  <m:t>%N=</m:t>
                </m:r>
                <m:f>
                  <m:fPr>
                    <m:ctrlPr>
                      <w:rPr>
                        <w:rFonts w:ascii="Cambria Math" w:hAnsi="Cambria Math" w:eastAsia="Times New Roman" w:cs="Times New Roman"/>
                        <w:i/>
                        <w:sz w:val="24"/>
                        <w:szCs w:val="24"/>
                        <w:lang w:val="vi-VN" w:eastAsia="vi-VN"/>
                      </w:rPr>
                    </m:ctrlPr>
                  </m:fPr>
                  <m:num>
                    <m:r>
                      <m:rPr/>
                      <w:rPr>
                        <w:rFonts w:ascii="Cambria Math" w:hAnsi="Cambria Math" w:eastAsia="Times New Roman" w:cs="Times New Roman"/>
                        <w:sz w:val="24"/>
                        <w:szCs w:val="24"/>
                        <w:lang w:val="vi-VN" w:eastAsia="vi-VN"/>
                      </w:rPr>
                      <m:t>KLNT</m:t>
                    </m:r>
                    <m:d>
                      <m:dPr>
                        <m:ctrlPr>
                          <w:rPr>
                            <w:rFonts w:ascii="Cambria Math" w:hAnsi="Cambria Math" w:eastAsia="Times New Roman" w:cs="Times New Roman"/>
                            <w:i/>
                            <w:sz w:val="24"/>
                            <w:szCs w:val="24"/>
                            <w:lang w:val="vi-VN" w:eastAsia="vi-VN"/>
                          </w:rPr>
                        </m:ctrlPr>
                      </m:dPr>
                      <m:e>
                        <m:r>
                          <m:rPr/>
                          <w:rPr>
                            <w:rFonts w:ascii="Cambria Math" w:hAnsi="Cambria Math" w:eastAsia="Times New Roman" w:cs="Times New Roman"/>
                            <w:sz w:val="24"/>
                            <w:szCs w:val="24"/>
                            <w:lang w:val="vi-VN" w:eastAsia="vi-VN"/>
                          </w:rPr>
                          <m:t>N</m:t>
                        </m:r>
                        <m:ctrlPr>
                          <w:rPr>
                            <w:rFonts w:ascii="Cambria Math" w:hAnsi="Cambria Math" w:eastAsia="Times New Roman" w:cs="Times New Roman"/>
                            <w:i/>
                            <w:sz w:val="24"/>
                            <w:szCs w:val="24"/>
                            <w:lang w:val="vi-VN" w:eastAsia="vi-VN"/>
                          </w:rPr>
                        </m:ctrlPr>
                      </m:e>
                    </m:d>
                    <m:r>
                      <m:rPr/>
                      <w:rPr>
                        <w:rFonts w:ascii="Cambria Math" w:hAnsi="Cambria Math" w:eastAsia="Times New Roman" w:cs="Times New Roman"/>
                        <w:sz w:val="24"/>
                        <w:szCs w:val="24"/>
                        <w:lang w:val="vi-VN" w:eastAsia="vi-VN"/>
                      </w:rPr>
                      <m:t>.y</m:t>
                    </m:r>
                    <m:ctrlPr>
                      <w:rPr>
                        <w:rFonts w:ascii="Cambria Math" w:hAnsi="Cambria Math" w:eastAsia="Times New Roman" w:cs="Times New Roman"/>
                        <w:i/>
                        <w:sz w:val="24"/>
                        <w:szCs w:val="24"/>
                        <w:lang w:val="vi-VN" w:eastAsia="vi-VN"/>
                      </w:rPr>
                    </m:ctrlPr>
                  </m:num>
                  <m:den>
                    <m:r>
                      <m:rPr/>
                      <w:rPr>
                        <w:rFonts w:ascii="Cambria Math" w:hAnsi="Cambria Math" w:eastAsia="Times New Roman" w:cs="Times New Roman"/>
                        <w:sz w:val="24"/>
                        <w:szCs w:val="24"/>
                        <w:lang w:val="vi-VN" w:eastAsia="vi-VN"/>
                      </w:rPr>
                      <m:t>KLPT(</m:t>
                    </m:r>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K</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x</m:t>
                        </m:r>
                        <m:ctrlPr>
                          <w:rPr>
                            <w:rFonts w:ascii="Cambria Math" w:hAnsi="Cambria Math" w:eastAsia="Times New Roman" w:cs="Times New Roman"/>
                            <w:i/>
                            <w:sz w:val="24"/>
                            <w:szCs w:val="24"/>
                            <w:lang w:val="vi-VN" w:eastAsia="vi-VN"/>
                          </w:rPr>
                        </m:ctrlPr>
                      </m:sub>
                    </m:sSub>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N</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y</m:t>
                        </m:r>
                        <m:ctrlPr>
                          <w:rPr>
                            <w:rFonts w:ascii="Cambria Math" w:hAnsi="Cambria Math" w:eastAsia="Times New Roman" w:cs="Times New Roman"/>
                            <w:i/>
                            <w:sz w:val="24"/>
                            <w:szCs w:val="24"/>
                            <w:lang w:val="vi-VN" w:eastAsia="vi-VN"/>
                          </w:rPr>
                        </m:ctrlPr>
                      </m:sub>
                    </m:sSub>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O</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z</m:t>
                        </m:r>
                        <m:ctrlPr>
                          <w:rPr>
                            <w:rFonts w:ascii="Cambria Math" w:hAnsi="Cambria Math" w:eastAsia="Times New Roman" w:cs="Times New Roman"/>
                            <w:i/>
                            <w:sz w:val="24"/>
                            <w:szCs w:val="24"/>
                            <w:lang w:val="vi-VN" w:eastAsia="vi-VN"/>
                          </w:rPr>
                        </m:ctrlPr>
                      </m:sub>
                    </m:sSub>
                    <m:r>
                      <m:rPr/>
                      <w:rPr>
                        <w:rFonts w:ascii="Cambria Math" w:hAnsi="Cambria Math" w:eastAsia="Times New Roman" w:cs="Times New Roman"/>
                        <w:sz w:val="24"/>
                        <w:szCs w:val="24"/>
                        <w:lang w:val="vi-VN" w:eastAsia="vi-VN"/>
                      </w:rPr>
                      <m:t>)</m:t>
                    </m:r>
                    <m:ctrlPr>
                      <w:rPr>
                        <w:rFonts w:ascii="Cambria Math" w:hAnsi="Cambria Math" w:eastAsia="Times New Roman" w:cs="Times New Roman"/>
                        <w:i/>
                        <w:sz w:val="24"/>
                        <w:szCs w:val="24"/>
                        <w:lang w:val="vi-VN" w:eastAsia="vi-VN"/>
                      </w:rPr>
                    </m:ctrlPr>
                  </m:den>
                </m:f>
                <m:r>
                  <m:rPr/>
                  <w:rPr>
                    <w:rFonts w:ascii="Cambria Math" w:hAnsi="Cambria Math" w:eastAsia="Times New Roman" w:cs="Times New Roman"/>
                    <w:sz w:val="24"/>
                    <w:szCs w:val="24"/>
                    <w:lang w:val="vi-VN" w:eastAsia="vi-VN"/>
                  </w:rPr>
                  <m:t>.100%=</m:t>
                </m:r>
                <m:f>
                  <m:fPr>
                    <m:ctrlPr>
                      <w:rPr>
                        <w:rFonts w:ascii="Cambria Math" w:hAnsi="Cambria Math" w:eastAsia="Times New Roman" w:cs="Times New Roman"/>
                        <w:i/>
                        <w:sz w:val="24"/>
                        <w:szCs w:val="24"/>
                        <w:lang w:val="vi-VN" w:eastAsia="vi-VN"/>
                      </w:rPr>
                    </m:ctrlPr>
                  </m:fPr>
                  <m:num>
                    <m:r>
                      <m:rPr/>
                      <w:rPr>
                        <w:rFonts w:ascii="Cambria Math" w:hAnsi="Cambria Math" w:eastAsia="Times New Roman" w:cs="Times New Roman"/>
                        <w:sz w:val="24"/>
                        <w:szCs w:val="24"/>
                        <w:lang w:val="vi-VN" w:eastAsia="vi-VN"/>
                      </w:rPr>
                      <m:t>14.y</m:t>
                    </m:r>
                    <m:ctrlPr>
                      <w:rPr>
                        <w:rFonts w:ascii="Cambria Math" w:hAnsi="Cambria Math" w:eastAsia="Times New Roman" w:cs="Times New Roman"/>
                        <w:i/>
                        <w:sz w:val="24"/>
                        <w:szCs w:val="24"/>
                        <w:lang w:val="vi-VN" w:eastAsia="vi-VN"/>
                      </w:rPr>
                    </m:ctrlPr>
                  </m:num>
                  <m:den>
                    <m:r>
                      <m:rPr/>
                      <w:rPr>
                        <w:rFonts w:ascii="Cambria Math" w:hAnsi="Cambria Math" w:eastAsia="Times New Roman" w:cs="Times New Roman"/>
                        <w:sz w:val="24"/>
                        <w:szCs w:val="24"/>
                        <w:lang w:val="vi-VN" w:eastAsia="vi-VN"/>
                      </w:rPr>
                      <m:t>101</m:t>
                    </m:r>
                    <m:ctrlPr>
                      <w:rPr>
                        <w:rFonts w:ascii="Cambria Math" w:hAnsi="Cambria Math" w:eastAsia="Times New Roman" w:cs="Times New Roman"/>
                        <w:i/>
                        <w:sz w:val="24"/>
                        <w:szCs w:val="24"/>
                        <w:lang w:val="vi-VN" w:eastAsia="vi-VN"/>
                      </w:rPr>
                    </m:ctrlPr>
                  </m:den>
                </m:f>
                <m:r>
                  <m:rPr/>
                  <w:rPr>
                    <w:rFonts w:ascii="Cambria Math" w:hAnsi="Cambria Math" w:eastAsia="Times New Roman" w:cs="Times New Roman"/>
                    <w:sz w:val="24"/>
                    <w:szCs w:val="24"/>
                    <w:lang w:val="vi-VN" w:eastAsia="vi-VN"/>
                  </w:rPr>
                  <m:t>.100%=13,86%=&gt;y=1</m:t>
                </m:r>
              </m:oMath>
            </m:oMathPara>
          </w:p>
          <w:p w14:paraId="247DA820">
            <w:pPr>
              <w:spacing w:line="26" w:lineRule="atLeast"/>
              <w:ind w:left="19"/>
              <w:rPr>
                <w:rFonts w:ascii="Times New Roman" w:hAnsi="Times New Roman" w:eastAsia="Times New Roman" w:cs="Times New Roman"/>
                <w:sz w:val="24"/>
                <w:szCs w:val="24"/>
                <w:lang w:val="vi-VN" w:eastAsia="vi-VN"/>
              </w:rPr>
            </w:pPr>
            <m:oMathPara>
              <m:oMathParaPr>
                <m:jc m:val="left"/>
              </m:oMathParaPr>
              <m:oMath>
                <m:r>
                  <m:rPr/>
                  <w:rPr>
                    <w:rFonts w:ascii="Cambria Math" w:hAnsi="Cambria Math" w:eastAsia="Times New Roman" w:cs="Times New Roman"/>
                    <w:sz w:val="24"/>
                    <w:szCs w:val="24"/>
                    <w:lang w:val="vi-VN" w:eastAsia="vi-VN"/>
                  </w:rPr>
                  <m:t>%O=</m:t>
                </m:r>
                <m:f>
                  <m:fPr>
                    <m:ctrlPr>
                      <w:rPr>
                        <w:rFonts w:ascii="Cambria Math" w:hAnsi="Cambria Math" w:eastAsia="Times New Roman" w:cs="Times New Roman"/>
                        <w:i/>
                        <w:sz w:val="24"/>
                        <w:szCs w:val="24"/>
                        <w:lang w:val="vi-VN" w:eastAsia="vi-VN"/>
                      </w:rPr>
                    </m:ctrlPr>
                  </m:fPr>
                  <m:num>
                    <m:r>
                      <m:rPr/>
                      <w:rPr>
                        <w:rFonts w:ascii="Cambria Math" w:hAnsi="Cambria Math" w:eastAsia="Times New Roman" w:cs="Times New Roman"/>
                        <w:sz w:val="24"/>
                        <w:szCs w:val="24"/>
                        <w:lang w:val="vi-VN" w:eastAsia="vi-VN"/>
                      </w:rPr>
                      <m:t>KLNT</m:t>
                    </m:r>
                    <m:d>
                      <m:dPr>
                        <m:ctrlPr>
                          <w:rPr>
                            <w:rFonts w:ascii="Cambria Math" w:hAnsi="Cambria Math" w:eastAsia="Times New Roman" w:cs="Times New Roman"/>
                            <w:i/>
                            <w:sz w:val="24"/>
                            <w:szCs w:val="24"/>
                            <w:lang w:val="vi-VN" w:eastAsia="vi-VN"/>
                          </w:rPr>
                        </m:ctrlPr>
                      </m:dPr>
                      <m:e>
                        <m:r>
                          <m:rPr/>
                          <w:rPr>
                            <w:rFonts w:ascii="Cambria Math" w:hAnsi="Cambria Math" w:eastAsia="Times New Roman" w:cs="Times New Roman"/>
                            <w:sz w:val="24"/>
                            <w:szCs w:val="24"/>
                            <w:lang w:val="vi-VN" w:eastAsia="vi-VN"/>
                          </w:rPr>
                          <m:t>O</m:t>
                        </m:r>
                        <m:ctrlPr>
                          <w:rPr>
                            <w:rFonts w:ascii="Cambria Math" w:hAnsi="Cambria Math" w:eastAsia="Times New Roman" w:cs="Times New Roman"/>
                            <w:i/>
                            <w:sz w:val="24"/>
                            <w:szCs w:val="24"/>
                            <w:lang w:val="vi-VN" w:eastAsia="vi-VN"/>
                          </w:rPr>
                        </m:ctrlPr>
                      </m:e>
                    </m:d>
                    <m:r>
                      <m:rPr/>
                      <w:rPr>
                        <w:rFonts w:ascii="Cambria Math" w:hAnsi="Cambria Math" w:eastAsia="Times New Roman" w:cs="Times New Roman"/>
                        <w:sz w:val="24"/>
                        <w:szCs w:val="24"/>
                        <w:lang w:val="vi-VN" w:eastAsia="vi-VN"/>
                      </w:rPr>
                      <m:t>.z</m:t>
                    </m:r>
                    <m:ctrlPr>
                      <w:rPr>
                        <w:rFonts w:ascii="Cambria Math" w:hAnsi="Cambria Math" w:eastAsia="Times New Roman" w:cs="Times New Roman"/>
                        <w:i/>
                        <w:sz w:val="24"/>
                        <w:szCs w:val="24"/>
                        <w:lang w:val="vi-VN" w:eastAsia="vi-VN"/>
                      </w:rPr>
                    </m:ctrlPr>
                  </m:num>
                  <m:den>
                    <m:r>
                      <m:rPr/>
                      <w:rPr>
                        <w:rFonts w:ascii="Cambria Math" w:hAnsi="Cambria Math" w:eastAsia="Times New Roman" w:cs="Times New Roman"/>
                        <w:sz w:val="24"/>
                        <w:szCs w:val="24"/>
                        <w:lang w:val="vi-VN" w:eastAsia="vi-VN"/>
                      </w:rPr>
                      <m:t>KLPT(</m:t>
                    </m:r>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K</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x</m:t>
                        </m:r>
                        <m:ctrlPr>
                          <w:rPr>
                            <w:rFonts w:ascii="Cambria Math" w:hAnsi="Cambria Math" w:eastAsia="Times New Roman" w:cs="Times New Roman"/>
                            <w:i/>
                            <w:sz w:val="24"/>
                            <w:szCs w:val="24"/>
                            <w:lang w:val="vi-VN" w:eastAsia="vi-VN"/>
                          </w:rPr>
                        </m:ctrlPr>
                      </m:sub>
                    </m:sSub>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N</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y</m:t>
                        </m:r>
                        <m:ctrlPr>
                          <w:rPr>
                            <w:rFonts w:ascii="Cambria Math" w:hAnsi="Cambria Math" w:eastAsia="Times New Roman" w:cs="Times New Roman"/>
                            <w:i/>
                            <w:sz w:val="24"/>
                            <w:szCs w:val="24"/>
                            <w:lang w:val="vi-VN" w:eastAsia="vi-VN"/>
                          </w:rPr>
                        </m:ctrlPr>
                      </m:sub>
                    </m:sSub>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O</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z</m:t>
                        </m:r>
                        <m:ctrlPr>
                          <w:rPr>
                            <w:rFonts w:ascii="Cambria Math" w:hAnsi="Cambria Math" w:eastAsia="Times New Roman" w:cs="Times New Roman"/>
                            <w:i/>
                            <w:sz w:val="24"/>
                            <w:szCs w:val="24"/>
                            <w:lang w:val="vi-VN" w:eastAsia="vi-VN"/>
                          </w:rPr>
                        </m:ctrlPr>
                      </m:sub>
                    </m:sSub>
                    <m:r>
                      <m:rPr/>
                      <w:rPr>
                        <w:rFonts w:ascii="Cambria Math" w:hAnsi="Cambria Math" w:eastAsia="Times New Roman" w:cs="Times New Roman"/>
                        <w:sz w:val="24"/>
                        <w:szCs w:val="24"/>
                        <w:lang w:val="vi-VN" w:eastAsia="vi-VN"/>
                      </w:rPr>
                      <m:t>)</m:t>
                    </m:r>
                    <m:ctrlPr>
                      <w:rPr>
                        <w:rFonts w:ascii="Cambria Math" w:hAnsi="Cambria Math" w:eastAsia="Times New Roman" w:cs="Times New Roman"/>
                        <w:i/>
                        <w:sz w:val="24"/>
                        <w:szCs w:val="24"/>
                        <w:lang w:val="vi-VN" w:eastAsia="vi-VN"/>
                      </w:rPr>
                    </m:ctrlPr>
                  </m:den>
                </m:f>
                <m:r>
                  <m:rPr/>
                  <w:rPr>
                    <w:rFonts w:ascii="Cambria Math" w:hAnsi="Cambria Math" w:eastAsia="Times New Roman" w:cs="Times New Roman"/>
                    <w:sz w:val="24"/>
                    <w:szCs w:val="24"/>
                    <w:lang w:val="vi-VN" w:eastAsia="vi-VN"/>
                  </w:rPr>
                  <m:t>.100%=</m:t>
                </m:r>
                <m:f>
                  <m:fPr>
                    <m:ctrlPr>
                      <w:rPr>
                        <w:rFonts w:ascii="Cambria Math" w:hAnsi="Cambria Math" w:eastAsia="Times New Roman" w:cs="Times New Roman"/>
                        <w:i/>
                        <w:sz w:val="24"/>
                        <w:szCs w:val="24"/>
                        <w:lang w:val="vi-VN" w:eastAsia="vi-VN"/>
                      </w:rPr>
                    </m:ctrlPr>
                  </m:fPr>
                  <m:num>
                    <m:r>
                      <m:rPr/>
                      <w:rPr>
                        <w:rFonts w:ascii="Cambria Math" w:hAnsi="Cambria Math" w:eastAsia="Times New Roman" w:cs="Times New Roman"/>
                        <w:sz w:val="24"/>
                        <w:szCs w:val="24"/>
                        <w:lang w:val="vi-VN" w:eastAsia="vi-VN"/>
                      </w:rPr>
                      <m:t>16.z</m:t>
                    </m:r>
                    <m:ctrlPr>
                      <w:rPr>
                        <w:rFonts w:ascii="Cambria Math" w:hAnsi="Cambria Math" w:eastAsia="Times New Roman" w:cs="Times New Roman"/>
                        <w:i/>
                        <w:sz w:val="24"/>
                        <w:szCs w:val="24"/>
                        <w:lang w:val="vi-VN" w:eastAsia="vi-VN"/>
                      </w:rPr>
                    </m:ctrlPr>
                  </m:num>
                  <m:den>
                    <m:r>
                      <m:rPr/>
                      <w:rPr>
                        <w:rFonts w:ascii="Cambria Math" w:hAnsi="Cambria Math" w:eastAsia="Times New Roman" w:cs="Times New Roman"/>
                        <w:sz w:val="24"/>
                        <w:szCs w:val="24"/>
                        <w:lang w:val="vi-VN" w:eastAsia="vi-VN"/>
                      </w:rPr>
                      <m:t>101</m:t>
                    </m:r>
                    <m:ctrlPr>
                      <w:rPr>
                        <w:rFonts w:ascii="Cambria Math" w:hAnsi="Cambria Math" w:eastAsia="Times New Roman" w:cs="Times New Roman"/>
                        <w:i/>
                        <w:sz w:val="24"/>
                        <w:szCs w:val="24"/>
                        <w:lang w:val="vi-VN" w:eastAsia="vi-VN"/>
                      </w:rPr>
                    </m:ctrlPr>
                  </m:den>
                </m:f>
                <m:r>
                  <m:rPr/>
                  <w:rPr>
                    <w:rFonts w:ascii="Cambria Math" w:hAnsi="Cambria Math" w:eastAsia="Times New Roman" w:cs="Times New Roman"/>
                    <w:sz w:val="24"/>
                    <w:szCs w:val="24"/>
                    <w:lang w:val="vi-VN" w:eastAsia="vi-VN"/>
                  </w:rPr>
                  <m:t>.100%=47,53%=&gt;z=3</m:t>
                </m:r>
              </m:oMath>
            </m:oMathPara>
          </w:p>
          <w:p w14:paraId="45F60685">
            <w:pPr>
              <w:spacing w:line="26" w:lineRule="atLeast"/>
              <w:rPr>
                <w:rFonts w:ascii="Times New Roman" w:hAnsi="Times New Roman" w:eastAsia="Times New Roman" w:cs="Times New Roman"/>
                <w:sz w:val="24"/>
                <w:szCs w:val="24"/>
                <w:lang w:val="vi-VN" w:eastAsia="vi-VN"/>
              </w:rPr>
            </w:pPr>
            <w:r>
              <w:rPr>
                <w:rFonts w:ascii="Times New Roman" w:hAnsi="Times New Roman" w:eastAsia="Times New Roman" w:cs="Times New Roman"/>
                <w:sz w:val="24"/>
                <w:szCs w:val="24"/>
                <w:lang w:val="vi-VN" w:eastAsia="vi-VN"/>
              </w:rPr>
              <w:t xml:space="preserve">- Công thức hoá học của hợp chất của (Z) là </w:t>
            </w:r>
            <m:oMath>
              <m:r>
                <m:rPr/>
                <w:rPr>
                  <w:rFonts w:ascii="Cambria Math" w:hAnsi="Cambria Math" w:eastAsia="Times New Roman" w:cs="Times New Roman"/>
                  <w:sz w:val="24"/>
                  <w:szCs w:val="24"/>
                  <w:lang w:val="vi-VN" w:eastAsia="vi-VN"/>
                </w:rPr>
                <m:t>KN</m:t>
              </m:r>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O</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3</m:t>
                  </m:r>
                  <m:ctrlPr>
                    <w:rPr>
                      <w:rFonts w:ascii="Cambria Math" w:hAnsi="Cambria Math" w:eastAsia="Times New Roman" w:cs="Times New Roman"/>
                      <w:i/>
                      <w:sz w:val="24"/>
                      <w:szCs w:val="24"/>
                      <w:lang w:val="vi-VN" w:eastAsia="vi-VN"/>
                    </w:rPr>
                  </m:ctrlPr>
                </m:sub>
              </m:sSub>
            </m:oMath>
            <w:r>
              <w:rPr>
                <w:rFonts w:ascii="Times New Roman" w:hAnsi="Times New Roman" w:eastAsia="Times New Roman" w:cs="Times New Roman"/>
                <w:sz w:val="24"/>
                <w:szCs w:val="24"/>
                <w:lang w:val="vi-VN" w:eastAsia="vi-VN"/>
              </w:rPr>
              <w:t>.</w:t>
            </w:r>
          </w:p>
          <w:p w14:paraId="654762DA">
            <w:pPr>
              <w:spacing w:line="26" w:lineRule="atLeast"/>
              <w:rPr>
                <w:rFonts w:ascii="Times New Roman" w:hAnsi="Times New Roman" w:eastAsia="Times New Roman" w:cs="Times New Roman"/>
                <w:sz w:val="24"/>
                <w:szCs w:val="24"/>
                <w:lang w:val="vi-VN" w:eastAsia="vi-VN"/>
              </w:rPr>
            </w:pPr>
            <w:r>
              <w:rPr>
                <w:rFonts w:ascii="Times New Roman" w:hAnsi="Times New Roman" w:eastAsia="Times New Roman" w:cs="Times New Roman"/>
                <w:b/>
                <w:sz w:val="24"/>
                <w:szCs w:val="24"/>
                <w:lang w:val="en-US" w:eastAsia="vi-VN"/>
              </w:rPr>
              <w:t>2.</w:t>
            </w:r>
            <w:r>
              <w:rPr>
                <w:rFonts w:ascii="Times New Roman" w:hAnsi="Times New Roman" w:eastAsia="Times New Roman" w:cs="Times New Roman"/>
                <w:sz w:val="24"/>
                <w:szCs w:val="24"/>
                <w:lang w:val="en-US" w:eastAsia="vi-VN"/>
              </w:rPr>
              <w:t xml:space="preserve"> </w:t>
            </w:r>
            <w:r>
              <w:rPr>
                <w:rFonts w:ascii="Times New Roman" w:hAnsi="Times New Roman" w:eastAsia="Times New Roman" w:cs="Times New Roman"/>
                <w:sz w:val="24"/>
                <w:szCs w:val="24"/>
                <w:lang w:val="vi-VN" w:eastAsia="vi-VN"/>
              </w:rPr>
              <w:t xml:space="preserve"> Một số ứng dụng của</w:t>
            </w:r>
            <m:oMath>
              <m:r>
                <m:rPr/>
                <w:rPr>
                  <w:rFonts w:ascii="Cambria Math" w:hAnsi="Cambria Math" w:eastAsia="Times New Roman" w:cs="Times New Roman"/>
                  <w:sz w:val="24"/>
                  <w:szCs w:val="24"/>
                  <w:lang w:val="vi-VN" w:eastAsia="vi-VN"/>
                </w:rPr>
                <m:t xml:space="preserve"> KN</m:t>
              </m:r>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O</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3</m:t>
                  </m:r>
                  <m:ctrlPr>
                    <w:rPr>
                      <w:rFonts w:ascii="Cambria Math" w:hAnsi="Cambria Math" w:eastAsia="Times New Roman" w:cs="Times New Roman"/>
                      <w:i/>
                      <w:sz w:val="24"/>
                      <w:szCs w:val="24"/>
                      <w:lang w:val="vi-VN" w:eastAsia="vi-VN"/>
                    </w:rPr>
                  </m:ctrlPr>
                </m:sub>
              </m:sSub>
            </m:oMath>
            <w:r>
              <w:rPr>
                <w:rFonts w:ascii="Times New Roman" w:hAnsi="Times New Roman" w:eastAsia="Times New Roman" w:cs="Times New Roman"/>
                <w:sz w:val="24"/>
                <w:szCs w:val="24"/>
                <w:lang w:val="vi-VN" w:eastAsia="vi-VN"/>
              </w:rPr>
              <w:t>:</w:t>
            </w:r>
          </w:p>
          <w:p w14:paraId="6FF48DA0">
            <w:pPr>
              <w:spacing w:line="26" w:lineRule="atLeast"/>
              <w:ind w:left="19"/>
              <w:rPr>
                <w:rFonts w:ascii="Times New Roman" w:hAnsi="Times New Roman" w:eastAsia="Times New Roman" w:cs="Times New Roman"/>
                <w:sz w:val="24"/>
                <w:szCs w:val="24"/>
                <w:lang w:val="vi-VN" w:eastAsia="vi-VN"/>
              </w:rPr>
            </w:pPr>
            <w:r>
              <w:rPr>
                <w:rFonts w:ascii="Times New Roman" w:hAnsi="Times New Roman" w:eastAsia="Times New Roman" w:cs="Times New Roman"/>
                <w:sz w:val="24"/>
                <w:szCs w:val="24"/>
                <w:lang w:val="vi-VN" w:eastAsia="vi-VN"/>
              </w:rPr>
              <w:t>+ Chế tạo thuốc nổ.</w:t>
            </w:r>
          </w:p>
          <w:p w14:paraId="7D9D8642">
            <w:pPr>
              <w:spacing w:line="26" w:lineRule="atLeast"/>
              <w:ind w:left="19"/>
              <w:rPr>
                <w:rFonts w:ascii="Times New Roman" w:hAnsi="Times New Roman" w:eastAsia="Times New Roman" w:cs="Times New Roman"/>
                <w:sz w:val="24"/>
                <w:szCs w:val="24"/>
                <w:lang w:val="vi-VN" w:eastAsia="vi-VN"/>
              </w:rPr>
            </w:pPr>
            <w:r>
              <w:rPr>
                <w:rFonts w:ascii="Times New Roman" w:hAnsi="Times New Roman" w:eastAsia="Times New Roman" w:cs="Times New Roman"/>
                <w:sz w:val="24"/>
                <w:szCs w:val="24"/>
                <w:lang w:val="vi-VN" w:eastAsia="vi-VN"/>
              </w:rPr>
              <w:t>+ Trong nông nghiệp: Sản xuất phân bón (phân kali, phân NPK, ...).</w:t>
            </w:r>
          </w:p>
          <w:p w14:paraId="0E776F69">
            <w:pPr>
              <w:spacing w:line="26" w:lineRule="atLeast"/>
              <w:ind w:left="19"/>
              <w:rPr>
                <w:rFonts w:ascii="Times New Roman" w:hAnsi="Times New Roman" w:eastAsia="Times New Roman" w:cs="Times New Roman"/>
                <w:sz w:val="24"/>
                <w:szCs w:val="24"/>
                <w:lang w:val="vi-VN" w:eastAsia="vi-VN"/>
              </w:rPr>
            </w:pPr>
            <w:r>
              <w:rPr>
                <w:rFonts w:ascii="Times New Roman" w:hAnsi="Times New Roman" w:eastAsia="Times New Roman" w:cs="Times New Roman"/>
                <w:sz w:val="24"/>
                <w:szCs w:val="24"/>
                <w:lang w:val="vi-VN" w:eastAsia="vi-VN"/>
              </w:rPr>
              <w:t xml:space="preserve">+ Trong công nghiệp dược phẩm: </w:t>
            </w:r>
            <m:oMath>
              <m:r>
                <m:rPr/>
                <w:rPr>
                  <w:rFonts w:ascii="Cambria Math" w:hAnsi="Cambria Math" w:eastAsia="Times New Roman" w:cs="Times New Roman"/>
                  <w:sz w:val="24"/>
                  <w:szCs w:val="24"/>
                  <w:lang w:val="vi-VN" w:eastAsia="vi-VN"/>
                </w:rPr>
                <m:t>KN</m:t>
              </m:r>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O</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3</m:t>
                  </m:r>
                  <m:ctrlPr>
                    <w:rPr>
                      <w:rFonts w:ascii="Cambria Math" w:hAnsi="Cambria Math" w:eastAsia="Times New Roman" w:cs="Times New Roman"/>
                      <w:i/>
                      <w:sz w:val="24"/>
                      <w:szCs w:val="24"/>
                      <w:lang w:val="vi-VN" w:eastAsia="vi-VN"/>
                    </w:rPr>
                  </m:ctrlPr>
                </m:sub>
              </m:sSub>
            </m:oMath>
            <w:r>
              <w:rPr>
                <w:rFonts w:ascii="Times New Roman" w:hAnsi="Times New Roman" w:eastAsia="Times New Roman" w:cs="Times New Roman"/>
                <w:sz w:val="24"/>
                <w:szCs w:val="24"/>
                <w:lang w:val="vi-VN" w:eastAsia="vi-VN"/>
              </w:rPr>
              <w:t xml:space="preserve"> được dùng bào chế kem đánh răng dành cho răng nhạy cảm, thuốc làm giảm các triệu chứng hen suyễn và bệnh viêm khớp, ...</w:t>
            </w:r>
          </w:p>
          <w:p w14:paraId="6DE8242F">
            <w:pPr>
              <w:spacing w:line="26" w:lineRule="atLeast"/>
              <w:ind w:left="19"/>
              <w:rPr>
                <w:rFonts w:ascii="Times New Roman" w:hAnsi="Times New Roman" w:eastAsia="Times New Roman" w:cs="Times New Roman"/>
                <w:sz w:val="24"/>
                <w:szCs w:val="24"/>
                <w:lang w:val="vi-VN" w:eastAsia="vi-VN"/>
              </w:rPr>
            </w:pPr>
            <w:r>
              <w:rPr>
                <w:rFonts w:ascii="Times New Roman" w:hAnsi="Times New Roman" w:eastAsia="Times New Roman" w:cs="Times New Roman"/>
                <w:sz w:val="24"/>
                <w:szCs w:val="24"/>
                <w:lang w:val="vi-VN" w:eastAsia="vi-VN"/>
              </w:rPr>
              <w:t xml:space="preserve">+ Trong công nghiệp thực phẩm: </w:t>
            </w:r>
            <m:oMath>
              <m:r>
                <m:rPr/>
                <w:rPr>
                  <w:rFonts w:ascii="Cambria Math" w:hAnsi="Cambria Math" w:eastAsia="Times New Roman" w:cs="Times New Roman"/>
                  <w:sz w:val="24"/>
                  <w:szCs w:val="24"/>
                  <w:lang w:val="vi-VN" w:eastAsia="vi-VN"/>
                </w:rPr>
                <m:t>KN</m:t>
              </m:r>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O</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3</m:t>
                  </m:r>
                  <m:ctrlPr>
                    <w:rPr>
                      <w:rFonts w:ascii="Cambria Math" w:hAnsi="Cambria Math" w:eastAsia="Times New Roman" w:cs="Times New Roman"/>
                      <w:i/>
                      <w:sz w:val="24"/>
                      <w:szCs w:val="24"/>
                      <w:lang w:val="vi-VN" w:eastAsia="vi-VN"/>
                    </w:rPr>
                  </m:ctrlPr>
                </m:sub>
              </m:sSub>
            </m:oMath>
            <w:r>
              <w:rPr>
                <w:rFonts w:ascii="Times New Roman" w:hAnsi="Times New Roman" w:eastAsia="Times New Roman" w:cs="Times New Roman"/>
                <w:sz w:val="24"/>
                <w:szCs w:val="24"/>
                <w:lang w:val="vi-VN" w:eastAsia="vi-VN"/>
              </w:rPr>
              <w:t xml:space="preserve"> được sử dụng làm chất phụ gia thực phẩm (E 252). </w:t>
            </w:r>
            <m:oMath>
              <m:r>
                <m:rPr/>
                <w:rPr>
                  <w:rFonts w:ascii="Cambria Math" w:hAnsi="Cambria Math" w:eastAsia="Times New Roman" w:cs="Times New Roman"/>
                  <w:sz w:val="24"/>
                  <w:szCs w:val="24"/>
                  <w:lang w:val="vi-VN" w:eastAsia="vi-VN"/>
                </w:rPr>
                <m:t>KN</m:t>
              </m:r>
              <m:sSub>
                <m:sSubPr>
                  <m:ctrlPr>
                    <w:rPr>
                      <w:rFonts w:ascii="Cambria Math" w:hAnsi="Cambria Math" w:eastAsia="Times New Roman" w:cs="Times New Roman"/>
                      <w:i/>
                      <w:sz w:val="24"/>
                      <w:szCs w:val="24"/>
                      <w:lang w:val="vi-VN" w:eastAsia="vi-VN"/>
                    </w:rPr>
                  </m:ctrlPr>
                </m:sSubPr>
                <m:e>
                  <m:r>
                    <m:rPr/>
                    <w:rPr>
                      <w:rFonts w:ascii="Cambria Math" w:hAnsi="Cambria Math" w:eastAsia="Times New Roman" w:cs="Times New Roman"/>
                      <w:sz w:val="24"/>
                      <w:szCs w:val="24"/>
                      <w:lang w:val="vi-VN" w:eastAsia="vi-VN"/>
                    </w:rPr>
                    <m:t>O</m:t>
                  </m:r>
                  <m:ctrlPr>
                    <w:rPr>
                      <w:rFonts w:ascii="Cambria Math" w:hAnsi="Cambria Math" w:eastAsia="Times New Roman" w:cs="Times New Roman"/>
                      <w:i/>
                      <w:sz w:val="24"/>
                      <w:szCs w:val="24"/>
                      <w:lang w:val="vi-VN" w:eastAsia="vi-VN"/>
                    </w:rPr>
                  </m:ctrlPr>
                </m:e>
                <m:sub>
                  <m:r>
                    <m:rPr/>
                    <w:rPr>
                      <w:rFonts w:ascii="Cambria Math" w:hAnsi="Cambria Math" w:eastAsia="Times New Roman" w:cs="Times New Roman"/>
                      <w:sz w:val="24"/>
                      <w:szCs w:val="24"/>
                      <w:lang w:val="vi-VN" w:eastAsia="vi-VN"/>
                    </w:rPr>
                    <m:t>3</m:t>
                  </m:r>
                  <m:ctrlPr>
                    <w:rPr>
                      <w:rFonts w:ascii="Cambria Math" w:hAnsi="Cambria Math" w:eastAsia="Times New Roman" w:cs="Times New Roman"/>
                      <w:i/>
                      <w:sz w:val="24"/>
                      <w:szCs w:val="24"/>
                      <w:lang w:val="vi-VN" w:eastAsia="vi-VN"/>
                    </w:rPr>
                  </m:ctrlPr>
                </m:sub>
              </m:sSub>
            </m:oMath>
            <w:r>
              <w:rPr>
                <w:rFonts w:ascii="Times New Roman" w:hAnsi="Times New Roman" w:eastAsia="Times New Roman" w:cs="Times New Roman"/>
                <w:sz w:val="24"/>
                <w:szCs w:val="24"/>
                <w:lang w:val="vi-VN" w:eastAsia="vi-VN"/>
              </w:rPr>
              <w:t xml:space="preserve"> được xem là một trong những giải pháp tốt để bảo quản thịt chống ôi thiu, ...</w:t>
            </w:r>
          </w:p>
          <w:p w14:paraId="0C2C465A">
            <w:pPr>
              <w:spacing w:line="26" w:lineRule="atLeast"/>
              <w:ind w:left="19"/>
              <w:rPr>
                <w:rFonts w:ascii="Times New Roman" w:hAnsi="Times New Roman" w:eastAsia="Times New Roman" w:cs="Times New Roman"/>
                <w:sz w:val="24"/>
                <w:szCs w:val="24"/>
                <w:lang w:val="vi-VN" w:eastAsia="vi-VN"/>
              </w:rPr>
            </w:pPr>
          </w:p>
          <w:p w14:paraId="50EB22FE">
            <w:pPr>
              <w:spacing w:line="26" w:lineRule="atLeast"/>
              <w:ind w:left="19"/>
              <w:rPr>
                <w:rFonts w:ascii="Times New Roman" w:hAnsi="Times New Roman" w:eastAsia="Times New Roman" w:cs="Times New Roman"/>
                <w:sz w:val="24"/>
                <w:szCs w:val="24"/>
                <w:lang w:val="vi-VN" w:eastAsia="vi-VN"/>
              </w:rPr>
            </w:pPr>
            <w:r>
              <w:rPr>
                <w:rFonts w:eastAsia="Times New Roman" w:cs="Times New Roman" w:asciiTheme="minorHAnsi" w:hAnsiTheme="minorHAnsi"/>
                <w:sz w:val="24"/>
                <w:szCs w:val="24"/>
                <w:lang w:val="vi-VN" w:eastAsia="vi-VN"/>
              </w:rPr>
              <w:drawing>
                <wp:inline distT="0" distB="0" distL="0" distR="0">
                  <wp:extent cx="3349625" cy="1332230"/>
                  <wp:effectExtent l="0" t="0" r="3175"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354903" cy="1334599"/>
                          </a:xfrm>
                          <a:prstGeom prst="rect">
                            <a:avLst/>
                          </a:prstGeom>
                        </pic:spPr>
                      </pic:pic>
                    </a:graphicData>
                  </a:graphic>
                </wp:inline>
              </w:drawing>
            </w:r>
          </w:p>
          <w:p w14:paraId="44E7181C">
            <w:pPr>
              <w:spacing w:line="26" w:lineRule="atLeast"/>
              <w:ind w:right="70"/>
              <w:rPr>
                <w:rFonts w:ascii="Times New Roman" w:hAnsi="Times New Roman" w:cs="Times New Roman" w:eastAsiaTheme="minorEastAsia"/>
                <w:b/>
                <w:sz w:val="24"/>
                <w:szCs w:val="24"/>
                <w:lang w:val="vi-VN" w:eastAsia="vi-VN"/>
              </w:rPr>
            </w:pPr>
          </w:p>
        </w:tc>
      </w:tr>
    </w:tbl>
    <w:p w14:paraId="1156BC06">
      <w:pPr>
        <w:spacing w:line="26" w:lineRule="atLeast"/>
        <w:rPr>
          <w:rFonts w:cs="Times New Roman"/>
          <w:b/>
          <w:color w:val="FF0000"/>
          <w:sz w:val="24"/>
          <w:szCs w:val="24"/>
        </w:rPr>
      </w:pPr>
    </w:p>
    <w:p w14:paraId="05E9A10F">
      <w:pPr>
        <w:spacing w:line="26" w:lineRule="atLeast"/>
        <w:rPr>
          <w:rFonts w:cs="Times New Roman"/>
          <w:b/>
          <w:color w:val="FF0000"/>
          <w:sz w:val="24"/>
          <w:szCs w:val="24"/>
        </w:rPr>
      </w:pPr>
      <w:r>
        <w:rPr>
          <w:rFonts w:cs="Times New Roman"/>
          <w:b/>
          <w:color w:val="FF0000"/>
          <w:sz w:val="24"/>
          <w:szCs w:val="24"/>
        </w:rPr>
        <w:t>TIẾT 4</w:t>
      </w:r>
    </w:p>
    <w:p w14:paraId="05A572C3">
      <w:pPr>
        <w:spacing w:line="26" w:lineRule="atLeast"/>
        <w:rPr>
          <w:rFonts w:cs="Times New Roman"/>
          <w:b/>
          <w:i/>
          <w:color w:val="00B0F0"/>
          <w:sz w:val="24"/>
          <w:szCs w:val="24"/>
        </w:rPr>
      </w:pPr>
      <w:r>
        <w:rPr>
          <w:rFonts w:cs="Times New Roman"/>
          <w:b/>
          <w:i/>
          <w:color w:val="00B0F0"/>
          <w:sz w:val="24"/>
          <w:szCs w:val="24"/>
        </w:rPr>
        <w:t>2.5.2 Xác định công thức hóa học dựa vào quy tắc hóa trị( 25  phút )</w:t>
      </w:r>
    </w:p>
    <w:p w14:paraId="5E4AE379">
      <w:pPr>
        <w:pStyle w:val="5"/>
        <w:shd w:val="clear" w:color="auto" w:fill="auto"/>
        <w:spacing w:after="0" w:line="26" w:lineRule="atLeast"/>
        <w:ind w:firstLine="0"/>
        <w:jc w:val="both"/>
        <w:rPr>
          <w:rFonts w:ascii="Times New Roman" w:hAnsi="Times New Roman" w:cs="Times New Roman"/>
          <w:b/>
          <w:sz w:val="24"/>
          <w:szCs w:val="24"/>
        </w:rPr>
      </w:pPr>
      <w:r>
        <w:rPr>
          <w:rFonts w:ascii="Times New Roman" w:hAnsi="Times New Roman" w:cs="Times New Roman"/>
          <w:b/>
          <w:bCs/>
          <w:sz w:val="24"/>
          <w:szCs w:val="24"/>
        </w:rPr>
        <w:t>a) Mục tiêu</w:t>
      </w:r>
      <w:r>
        <w:rPr>
          <w:rFonts w:ascii="Times New Roman" w:hAnsi="Times New Roman" w:cs="Times New Roman"/>
          <w:b/>
          <w:sz w:val="24"/>
          <w:szCs w:val="24"/>
        </w:rPr>
        <w:t xml:space="preserve">: </w:t>
      </w:r>
    </w:p>
    <w:p w14:paraId="1680FC7C">
      <w:pPr>
        <w:pStyle w:val="5"/>
        <w:shd w:val="clear" w:color="auto" w:fill="auto"/>
        <w:spacing w:after="0" w:line="26" w:lineRule="atLeast"/>
        <w:ind w:firstLine="0"/>
        <w:jc w:val="both"/>
        <w:rPr>
          <w:rFonts w:ascii="Times New Roman" w:hAnsi="Times New Roman" w:cs="Times New Roman"/>
          <w:sz w:val="24"/>
          <w:szCs w:val="24"/>
        </w:rPr>
      </w:pPr>
      <w:r>
        <w:rPr>
          <w:rFonts w:ascii="Times New Roman" w:hAnsi="Times New Roman" w:cs="Times New Roman"/>
          <w:b/>
          <w:sz w:val="24"/>
          <w:szCs w:val="24"/>
        </w:rPr>
        <w:t xml:space="preserve"> - </w:t>
      </w:r>
      <w:r>
        <w:rPr>
          <w:rFonts w:ascii="Times New Roman" w:hAnsi="Times New Roman" w:cs="Times New Roman"/>
          <w:sz w:val="24"/>
          <w:szCs w:val="24"/>
        </w:rPr>
        <w:t xml:space="preserve">Vận dụng được quy tắc hoá trị vào việc tính hoá trị của nguyên tố trong hợp chất. </w:t>
      </w:r>
    </w:p>
    <w:p w14:paraId="70EC8C77">
      <w:pPr>
        <w:pStyle w:val="5"/>
        <w:shd w:val="clear" w:color="auto" w:fill="auto"/>
        <w:spacing w:after="0" w:line="26" w:lineRule="atLeast"/>
        <w:ind w:firstLine="0"/>
        <w:jc w:val="both"/>
        <w:rPr>
          <w:rFonts w:ascii="Times New Roman" w:hAnsi="Times New Roman" w:cs="Times New Roman"/>
          <w:sz w:val="24"/>
          <w:szCs w:val="24"/>
        </w:rPr>
      </w:pPr>
      <w:r>
        <w:rPr>
          <w:rFonts w:ascii="Times New Roman" w:hAnsi="Times New Roman" w:cs="Times New Roman"/>
          <w:sz w:val="24"/>
          <w:szCs w:val="24"/>
        </w:rPr>
        <w:t xml:space="preserve"> - Xác định công thức hoá học của hợp chất.</w:t>
      </w:r>
    </w:p>
    <w:p w14:paraId="7DABC06A">
      <w:pPr>
        <w:spacing w:line="26" w:lineRule="atLeast"/>
        <w:rPr>
          <w:rFonts w:cs="Times New Roman"/>
          <w:b/>
          <w:sz w:val="24"/>
          <w:szCs w:val="24"/>
        </w:rPr>
      </w:pPr>
      <w:r>
        <w:rPr>
          <w:rFonts w:cs="Times New Roman"/>
          <w:b/>
          <w:sz w:val="24"/>
          <w:szCs w:val="24"/>
        </w:rPr>
        <w:t>b) Tổ chức thực hiện:</w:t>
      </w:r>
    </w:p>
    <w:p w14:paraId="2B5C3DC1">
      <w:pPr>
        <w:spacing w:line="26" w:lineRule="atLeast"/>
        <w:rPr>
          <w:rFonts w:cs="Times New Roman"/>
          <w:b/>
          <w:sz w:val="24"/>
          <w:szCs w:val="24"/>
        </w:rPr>
      </w:pPr>
    </w:p>
    <w:tbl>
      <w:tblPr>
        <w:tblStyle w:val="23"/>
        <w:tblW w:w="9913" w:type="dxa"/>
        <w:tblInd w:w="5" w:type="dxa"/>
        <w:tblLayout w:type="autofit"/>
        <w:tblCellMar>
          <w:top w:w="14" w:type="dxa"/>
          <w:left w:w="108" w:type="dxa"/>
          <w:bottom w:w="4" w:type="dxa"/>
          <w:right w:w="46" w:type="dxa"/>
        </w:tblCellMar>
      </w:tblPr>
      <w:tblGrid>
        <w:gridCol w:w="3364"/>
        <w:gridCol w:w="6549"/>
      </w:tblGrid>
      <w:tr w14:paraId="132BA82B">
        <w:tblPrEx>
          <w:tblCellMar>
            <w:top w:w="14" w:type="dxa"/>
            <w:left w:w="108" w:type="dxa"/>
            <w:bottom w:w="4" w:type="dxa"/>
            <w:right w:w="46" w:type="dxa"/>
          </w:tblCellMar>
        </w:tblPrEx>
        <w:trPr>
          <w:trHeight w:val="391" w:hRule="atLeast"/>
        </w:trPr>
        <w:tc>
          <w:tcPr>
            <w:tcW w:w="3364" w:type="dxa"/>
            <w:tcBorders>
              <w:top w:val="single" w:color="000000" w:sz="4" w:space="0"/>
              <w:left w:val="single" w:color="000000" w:sz="4" w:space="0"/>
              <w:bottom w:val="single" w:color="000000" w:sz="4" w:space="0"/>
              <w:right w:val="single" w:color="000000" w:sz="4" w:space="0"/>
            </w:tcBorders>
          </w:tcPr>
          <w:p w14:paraId="56C64468">
            <w:pPr>
              <w:spacing w:line="26" w:lineRule="atLeast"/>
              <w:ind w:right="61"/>
              <w:jc w:val="center"/>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z w:val="24"/>
                <w:szCs w:val="24"/>
                <w:lang w:val="vi-VN" w:eastAsia="vi-VN"/>
              </w:rPr>
              <w:t>Hoạt động của GV và HS</w:t>
            </w:r>
            <w:r>
              <w:rPr>
                <w:rFonts w:ascii="Times New Roman" w:hAnsi="Times New Roman" w:cs="Times New Roman" w:eastAsiaTheme="minorEastAsia"/>
                <w:sz w:val="24"/>
                <w:szCs w:val="24"/>
                <w:lang w:val="vi-VN" w:eastAsia="vi-VN"/>
              </w:rPr>
              <w:t xml:space="preserve"> </w:t>
            </w:r>
          </w:p>
        </w:tc>
        <w:tc>
          <w:tcPr>
            <w:tcW w:w="6549" w:type="dxa"/>
            <w:tcBorders>
              <w:top w:val="single" w:color="000000" w:sz="4" w:space="0"/>
              <w:left w:val="single" w:color="000000" w:sz="4" w:space="0"/>
              <w:bottom w:val="single" w:color="000000" w:sz="4" w:space="0"/>
              <w:right w:val="single" w:color="000000" w:sz="4" w:space="0"/>
            </w:tcBorders>
          </w:tcPr>
          <w:p w14:paraId="0B15DFEB">
            <w:pPr>
              <w:spacing w:line="26" w:lineRule="atLeast"/>
              <w:ind w:right="70"/>
              <w:jc w:val="center"/>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Nội dung</w:t>
            </w:r>
          </w:p>
        </w:tc>
      </w:tr>
      <w:tr w14:paraId="72FA7139">
        <w:tblPrEx>
          <w:tblCellMar>
            <w:top w:w="14" w:type="dxa"/>
            <w:left w:w="108" w:type="dxa"/>
            <w:bottom w:w="4" w:type="dxa"/>
            <w:right w:w="46" w:type="dxa"/>
          </w:tblCellMar>
        </w:tblPrEx>
        <w:trPr>
          <w:trHeight w:val="391" w:hRule="atLeast"/>
        </w:trPr>
        <w:tc>
          <w:tcPr>
            <w:tcW w:w="3364" w:type="dxa"/>
            <w:tcBorders>
              <w:top w:val="single" w:color="000000" w:sz="4" w:space="0"/>
              <w:left w:val="single" w:color="000000" w:sz="4" w:space="0"/>
              <w:bottom w:val="single" w:color="000000" w:sz="4" w:space="0"/>
              <w:right w:val="single" w:color="000000" w:sz="4" w:space="0"/>
            </w:tcBorders>
          </w:tcPr>
          <w:p w14:paraId="21EA36EB">
            <w:pPr>
              <w:spacing w:line="26" w:lineRule="atLeast"/>
              <w:jc w:val="left"/>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 xml:space="preserve">*Chuyển giao nhiệm vụ học tập </w:t>
            </w:r>
          </w:p>
          <w:p w14:paraId="07796895">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b/>
                <w:i/>
                <w:sz w:val="24"/>
                <w:szCs w:val="24"/>
                <w:lang w:val="en-US" w:eastAsia="vi-VN"/>
              </w:rPr>
              <w:t xml:space="preserve"> </w:t>
            </w:r>
            <w:r>
              <w:rPr>
                <w:rFonts w:ascii="Times New Roman" w:hAnsi="Times New Roman" w:cs="Times New Roman"/>
                <w:b/>
                <w:sz w:val="24"/>
                <w:szCs w:val="24"/>
                <w:lang w:val="en-US" w:eastAsia="vi-VN"/>
              </w:rPr>
              <w:t xml:space="preserve">- </w:t>
            </w:r>
            <w:r>
              <w:rPr>
                <w:rFonts w:ascii="Times New Roman" w:hAnsi="Times New Roman" w:cs="Times New Roman"/>
                <w:sz w:val="24"/>
                <w:szCs w:val="24"/>
                <w:lang w:val="en-US" w:eastAsia="vi-VN"/>
              </w:rPr>
              <w:t xml:space="preserve">Cho HS quan sát và hướng dẫn học sinh hiểu vận dụng công thức số 2 để thực hiện Ví dụ số 8: Xác định công thức hoá học của hợp chất sufur dioxide có cấu tạo từ </w:t>
            </w:r>
          </w:p>
          <w:p w14:paraId="482F959A">
            <w:pPr>
              <w:spacing w:line="26" w:lineRule="atLeast"/>
              <w:jc w:val="left"/>
              <w:rPr>
                <w:rFonts w:ascii="Times New Roman" w:hAnsi="Times New Roman" w:cs="Times New Roman" w:eastAsiaTheme="minorEastAsia"/>
                <w:sz w:val="24"/>
                <w:szCs w:val="24"/>
                <w:lang w:val="en-US" w:eastAsia="vi-VN"/>
              </w:rPr>
            </w:pPr>
          </w:p>
          <w:p w14:paraId="06BB669A">
            <w:pPr>
              <w:spacing w:line="26" w:lineRule="atLeast"/>
              <w:jc w:val="left"/>
              <w:rPr>
                <w:rFonts w:ascii="Times New Roman" w:hAnsi="Times New Roman" w:cs="Times New Roman" w:eastAsiaTheme="minorEastAsia"/>
                <w:sz w:val="24"/>
                <w:szCs w:val="24"/>
                <w:lang w:val="en-US" w:eastAsia="vi-VN"/>
              </w:rPr>
            </w:pPr>
          </w:p>
          <w:p w14:paraId="6E16F3EF">
            <w:pPr>
              <w:spacing w:line="26" w:lineRule="atLeast"/>
              <w:jc w:val="left"/>
              <w:rPr>
                <w:rFonts w:ascii="Times New Roman" w:hAnsi="Times New Roman" w:cs="Times New Roman" w:eastAsiaTheme="minorEastAsia"/>
                <w:sz w:val="24"/>
                <w:szCs w:val="24"/>
                <w:lang w:val="en-US" w:eastAsia="vi-VN"/>
              </w:rPr>
            </w:pPr>
          </w:p>
          <w:p w14:paraId="3311ACB0">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b/>
                <w:i/>
                <w:sz w:val="24"/>
                <w:szCs w:val="24"/>
                <w:lang w:val="vi-VN" w:eastAsia="vi-VN"/>
              </w:rPr>
              <w:softHyphen/>
            </w:r>
            <w:r>
              <w:rPr>
                <w:rFonts w:ascii="Times New Roman" w:hAnsi="Times New Roman" w:cs="Times New Roman" w:eastAsiaTheme="minorEastAsia"/>
                <w:sz w:val="24"/>
                <w:szCs w:val="24"/>
                <w:lang w:val="en-US" w:eastAsia="vi-VN"/>
              </w:rPr>
              <w:t xml:space="preserve">- Hướng dẫn tiếp HS thực hiện Ví dụ 9 SGK: </w:t>
            </w:r>
            <w:r>
              <w:rPr>
                <w:rFonts w:ascii="Times New Roman" w:hAnsi="Times New Roman" w:cs="Times New Roman" w:eastAsiaTheme="minorEastAsia"/>
                <w:spacing w:val="-4"/>
                <w:sz w:val="24"/>
                <w:szCs w:val="24"/>
                <w:lang w:val="vi-VN" w:eastAsia="vi-VN"/>
              </w:rPr>
              <w:t>Xác</w:t>
            </w:r>
            <w:r>
              <w:rPr>
                <w:rFonts w:ascii="Times New Roman" w:hAnsi="Times New Roman" w:cs="Times New Roman" w:eastAsiaTheme="minorEastAsia"/>
                <w:spacing w:val="-17"/>
                <w:sz w:val="24"/>
                <w:szCs w:val="24"/>
                <w:lang w:val="vi-VN" w:eastAsia="vi-VN"/>
              </w:rPr>
              <w:t xml:space="preserve"> </w:t>
            </w:r>
            <w:r>
              <w:rPr>
                <w:rFonts w:ascii="Times New Roman" w:hAnsi="Times New Roman" w:cs="Times New Roman" w:eastAsiaTheme="minorEastAsia"/>
                <w:spacing w:val="-3"/>
                <w:sz w:val="24"/>
                <w:szCs w:val="24"/>
                <w:lang w:val="vi-VN" w:eastAsia="vi-VN"/>
              </w:rPr>
              <w:t>định</w:t>
            </w:r>
            <w:r>
              <w:rPr>
                <w:rFonts w:ascii="Times New Roman" w:hAnsi="Times New Roman" w:cs="Times New Roman" w:eastAsiaTheme="minorEastAsia"/>
                <w:spacing w:val="-16"/>
                <w:sz w:val="24"/>
                <w:szCs w:val="24"/>
                <w:lang w:val="vi-VN" w:eastAsia="vi-VN"/>
              </w:rPr>
              <w:t xml:space="preserve"> </w:t>
            </w:r>
            <w:r>
              <w:rPr>
                <w:rFonts w:ascii="Times New Roman" w:hAnsi="Times New Roman" w:cs="Times New Roman" w:eastAsiaTheme="minorEastAsia"/>
                <w:spacing w:val="-3"/>
                <w:sz w:val="24"/>
                <w:szCs w:val="24"/>
                <w:lang w:val="vi-VN" w:eastAsia="vi-VN"/>
              </w:rPr>
              <w:t>công</w:t>
            </w:r>
            <w:r>
              <w:rPr>
                <w:rFonts w:ascii="Times New Roman" w:hAnsi="Times New Roman" w:cs="Times New Roman" w:eastAsiaTheme="minorEastAsia"/>
                <w:spacing w:val="-22"/>
                <w:sz w:val="24"/>
                <w:szCs w:val="24"/>
                <w:lang w:val="vi-VN" w:eastAsia="vi-VN"/>
              </w:rPr>
              <w:t xml:space="preserve"> </w:t>
            </w:r>
            <w:r>
              <w:rPr>
                <w:rFonts w:ascii="Times New Roman" w:hAnsi="Times New Roman" w:cs="Times New Roman" w:eastAsiaTheme="minorEastAsia"/>
                <w:spacing w:val="-3"/>
                <w:sz w:val="24"/>
                <w:szCs w:val="24"/>
                <w:lang w:val="vi-VN" w:eastAsia="vi-VN"/>
              </w:rPr>
              <w:t>thức</w:t>
            </w:r>
            <w:r>
              <w:rPr>
                <w:rFonts w:ascii="Times New Roman" w:hAnsi="Times New Roman" w:cs="Times New Roman" w:eastAsiaTheme="minorEastAsia"/>
                <w:spacing w:val="-22"/>
                <w:sz w:val="24"/>
                <w:szCs w:val="24"/>
                <w:lang w:val="vi-VN" w:eastAsia="vi-VN"/>
              </w:rPr>
              <w:t xml:space="preserve"> </w:t>
            </w:r>
            <w:r>
              <w:rPr>
                <w:rFonts w:ascii="Times New Roman" w:hAnsi="Times New Roman" w:cs="Times New Roman" w:eastAsiaTheme="minorEastAsia"/>
                <w:spacing w:val="-3"/>
                <w:sz w:val="24"/>
                <w:szCs w:val="24"/>
                <w:lang w:val="vi-VN" w:eastAsia="vi-VN"/>
              </w:rPr>
              <w:t>hoá</w:t>
            </w:r>
            <w:r>
              <w:rPr>
                <w:rFonts w:ascii="Times New Roman" w:hAnsi="Times New Roman" w:cs="Times New Roman" w:eastAsiaTheme="minorEastAsia"/>
                <w:spacing w:val="-22"/>
                <w:sz w:val="24"/>
                <w:szCs w:val="24"/>
                <w:lang w:val="vi-VN" w:eastAsia="vi-VN"/>
              </w:rPr>
              <w:t xml:space="preserve"> </w:t>
            </w:r>
            <w:r>
              <w:rPr>
                <w:rFonts w:ascii="Times New Roman" w:hAnsi="Times New Roman" w:cs="Times New Roman" w:eastAsiaTheme="minorEastAsia"/>
                <w:spacing w:val="-3"/>
                <w:sz w:val="24"/>
                <w:szCs w:val="24"/>
                <w:lang w:val="vi-VN" w:eastAsia="vi-VN"/>
              </w:rPr>
              <w:t>học</w:t>
            </w:r>
            <w:r>
              <w:rPr>
                <w:rFonts w:ascii="Times New Roman" w:hAnsi="Times New Roman" w:cs="Times New Roman" w:eastAsiaTheme="minorEastAsia"/>
                <w:spacing w:val="-22"/>
                <w:sz w:val="24"/>
                <w:szCs w:val="24"/>
                <w:lang w:val="vi-VN" w:eastAsia="vi-VN"/>
              </w:rPr>
              <w:t xml:space="preserve"> </w:t>
            </w:r>
            <w:r>
              <w:rPr>
                <w:rFonts w:ascii="Times New Roman" w:hAnsi="Times New Roman" w:cs="Times New Roman" w:eastAsiaTheme="minorEastAsia"/>
                <w:spacing w:val="-3"/>
                <w:sz w:val="24"/>
                <w:szCs w:val="24"/>
                <w:lang w:val="vi-VN" w:eastAsia="vi-VN"/>
              </w:rPr>
              <w:t>của</w:t>
            </w:r>
            <w:r>
              <w:rPr>
                <w:rFonts w:ascii="Times New Roman" w:hAnsi="Times New Roman" w:cs="Times New Roman" w:eastAsiaTheme="minorEastAsia"/>
                <w:spacing w:val="-21"/>
                <w:sz w:val="24"/>
                <w:szCs w:val="24"/>
                <w:lang w:val="vi-VN" w:eastAsia="vi-VN"/>
              </w:rPr>
              <w:t xml:space="preserve"> </w:t>
            </w:r>
            <w:r>
              <w:rPr>
                <w:rFonts w:ascii="Times New Roman" w:hAnsi="Times New Roman" w:cs="Times New Roman" w:eastAsiaTheme="minorEastAsia"/>
                <w:spacing w:val="-3"/>
                <w:sz w:val="24"/>
                <w:szCs w:val="24"/>
                <w:lang w:val="vi-VN" w:eastAsia="vi-VN"/>
              </w:rPr>
              <w:t>hợp</w:t>
            </w:r>
            <w:r>
              <w:rPr>
                <w:rFonts w:ascii="Times New Roman" w:hAnsi="Times New Roman" w:cs="Times New Roman" w:eastAsiaTheme="minorEastAsia"/>
                <w:spacing w:val="-22"/>
                <w:sz w:val="24"/>
                <w:szCs w:val="24"/>
                <w:lang w:val="vi-VN" w:eastAsia="vi-VN"/>
              </w:rPr>
              <w:t xml:space="preserve"> </w:t>
            </w:r>
            <w:r>
              <w:rPr>
                <w:rFonts w:ascii="Times New Roman" w:hAnsi="Times New Roman" w:cs="Times New Roman" w:eastAsiaTheme="minorEastAsia"/>
                <w:spacing w:val="-3"/>
                <w:sz w:val="24"/>
                <w:szCs w:val="24"/>
                <w:lang w:val="vi-VN" w:eastAsia="vi-VN"/>
              </w:rPr>
              <w:t>chất</w:t>
            </w:r>
            <w:r>
              <w:rPr>
                <w:rFonts w:ascii="Times New Roman" w:hAnsi="Times New Roman" w:cs="Times New Roman" w:eastAsiaTheme="minorEastAsia"/>
                <w:spacing w:val="-22"/>
                <w:sz w:val="24"/>
                <w:szCs w:val="24"/>
                <w:lang w:val="vi-VN" w:eastAsia="vi-VN"/>
              </w:rPr>
              <w:t xml:space="preserve"> </w:t>
            </w:r>
            <w:r>
              <w:rPr>
                <w:rFonts w:ascii="Times New Roman" w:hAnsi="Times New Roman" w:cs="Times New Roman" w:eastAsiaTheme="minorEastAsia"/>
                <w:spacing w:val="-3"/>
                <w:sz w:val="24"/>
                <w:szCs w:val="24"/>
                <w:lang w:val="vi-VN" w:eastAsia="vi-VN"/>
              </w:rPr>
              <w:t>aluminium</w:t>
            </w:r>
            <w:r>
              <w:rPr>
                <w:rFonts w:ascii="Times New Roman" w:hAnsi="Times New Roman" w:cs="Times New Roman" w:eastAsiaTheme="minorEastAsia"/>
                <w:spacing w:val="-22"/>
                <w:sz w:val="24"/>
                <w:szCs w:val="24"/>
                <w:lang w:val="vi-VN" w:eastAsia="vi-VN"/>
              </w:rPr>
              <w:t xml:space="preserve"> </w:t>
            </w:r>
            <w:r>
              <w:rPr>
                <w:rFonts w:ascii="Times New Roman" w:hAnsi="Times New Roman" w:cs="Times New Roman" w:eastAsiaTheme="minorEastAsia"/>
                <w:spacing w:val="-3"/>
                <w:sz w:val="24"/>
                <w:szCs w:val="24"/>
                <w:lang w:val="vi-VN" w:eastAsia="vi-VN"/>
              </w:rPr>
              <w:t>sulfate</w:t>
            </w:r>
            <w:r>
              <w:rPr>
                <w:rFonts w:ascii="Times New Roman" w:hAnsi="Times New Roman" w:cs="Times New Roman" w:eastAsiaTheme="minorEastAsia"/>
                <w:spacing w:val="-3"/>
                <w:sz w:val="24"/>
                <w:szCs w:val="24"/>
                <w:lang w:val="en-US" w:eastAsia="vi-VN"/>
              </w:rPr>
              <w:t xml:space="preserve"> </w:t>
            </w:r>
            <w:r>
              <w:rPr>
                <w:rFonts w:ascii="Times New Roman" w:hAnsi="Times New Roman" w:cs="Times New Roman" w:eastAsiaTheme="minorEastAsia"/>
                <w:spacing w:val="-57"/>
                <w:sz w:val="24"/>
                <w:szCs w:val="24"/>
                <w:lang w:val="vi-VN" w:eastAsia="vi-VN"/>
              </w:rPr>
              <w:t xml:space="preserve"> </w:t>
            </w:r>
            <w:r>
              <w:rPr>
                <w:rFonts w:ascii="Times New Roman" w:hAnsi="Times New Roman" w:cs="Times New Roman" w:eastAsiaTheme="minorEastAsia"/>
                <w:spacing w:val="-57"/>
                <w:sz w:val="24"/>
                <w:szCs w:val="24"/>
                <w:lang w:val="en-US" w:eastAsia="vi-VN"/>
              </w:rPr>
              <w:t xml:space="preserve">  </w:t>
            </w:r>
            <w:r>
              <w:rPr>
                <w:rFonts w:ascii="Times New Roman" w:hAnsi="Times New Roman" w:cs="Times New Roman" w:eastAsiaTheme="minorEastAsia"/>
                <w:spacing w:val="-3"/>
                <w:sz w:val="24"/>
                <w:szCs w:val="24"/>
                <w:lang w:val="vi-VN" w:eastAsia="vi-VN"/>
              </w:rPr>
              <w:t>có</w:t>
            </w:r>
            <w:r>
              <w:rPr>
                <w:rFonts w:ascii="Times New Roman" w:hAnsi="Times New Roman" w:cs="Times New Roman" w:eastAsiaTheme="minorEastAsia"/>
                <w:spacing w:val="-16"/>
                <w:sz w:val="24"/>
                <w:szCs w:val="24"/>
                <w:lang w:val="vi-VN" w:eastAsia="vi-VN"/>
              </w:rPr>
              <w:t xml:space="preserve"> </w:t>
            </w:r>
            <w:r>
              <w:rPr>
                <w:rFonts w:ascii="Times New Roman" w:hAnsi="Times New Roman" w:cs="Times New Roman" w:eastAsiaTheme="minorEastAsia"/>
                <w:spacing w:val="-3"/>
                <w:sz w:val="24"/>
                <w:szCs w:val="24"/>
                <w:lang w:val="vi-VN" w:eastAsia="vi-VN"/>
              </w:rPr>
              <w:t>cấu</w:t>
            </w:r>
            <w:r>
              <w:rPr>
                <w:rFonts w:ascii="Times New Roman" w:hAnsi="Times New Roman" w:cs="Times New Roman" w:eastAsiaTheme="minorEastAsia"/>
                <w:spacing w:val="-16"/>
                <w:sz w:val="24"/>
                <w:szCs w:val="24"/>
                <w:lang w:val="vi-VN" w:eastAsia="vi-VN"/>
              </w:rPr>
              <w:t xml:space="preserve"> </w:t>
            </w:r>
            <w:r>
              <w:rPr>
                <w:rFonts w:ascii="Times New Roman" w:hAnsi="Times New Roman" w:cs="Times New Roman" w:eastAsiaTheme="minorEastAsia"/>
                <w:spacing w:val="-3"/>
                <w:sz w:val="24"/>
                <w:szCs w:val="24"/>
                <w:lang w:val="vi-VN" w:eastAsia="vi-VN"/>
              </w:rPr>
              <w:t>tạo</w:t>
            </w:r>
            <w:r>
              <w:rPr>
                <w:rFonts w:ascii="Times New Roman" w:hAnsi="Times New Roman" w:cs="Times New Roman" w:eastAsiaTheme="minorEastAsia"/>
                <w:spacing w:val="-16"/>
                <w:sz w:val="24"/>
                <w:szCs w:val="24"/>
                <w:lang w:val="vi-VN" w:eastAsia="vi-VN"/>
              </w:rPr>
              <w:t xml:space="preserve"> </w:t>
            </w:r>
            <w:r>
              <w:rPr>
                <w:rFonts w:ascii="Times New Roman" w:hAnsi="Times New Roman" w:cs="Times New Roman" w:eastAsiaTheme="minorEastAsia"/>
                <w:spacing w:val="-3"/>
                <w:sz w:val="24"/>
                <w:szCs w:val="24"/>
                <w:lang w:val="vi-VN" w:eastAsia="vi-VN"/>
              </w:rPr>
              <w:t>từ</w:t>
            </w:r>
            <w:r>
              <w:rPr>
                <w:rFonts w:ascii="Times New Roman" w:hAnsi="Times New Roman" w:cs="Times New Roman" w:eastAsiaTheme="minorEastAsia"/>
                <w:spacing w:val="-16"/>
                <w:sz w:val="24"/>
                <w:szCs w:val="24"/>
                <w:lang w:val="vi-VN" w:eastAsia="vi-VN"/>
              </w:rPr>
              <w:t xml:space="preserve"> </w:t>
            </w:r>
            <w:r>
              <w:rPr>
                <w:rFonts w:ascii="Times New Roman" w:hAnsi="Times New Roman" w:cs="Times New Roman" w:eastAsiaTheme="minorEastAsia"/>
                <w:spacing w:val="-3"/>
                <w:sz w:val="24"/>
                <w:szCs w:val="24"/>
                <w:lang w:val="vi-VN" w:eastAsia="vi-VN"/>
              </w:rPr>
              <w:t>Al</w:t>
            </w:r>
            <w:r>
              <w:rPr>
                <w:rFonts w:ascii="Times New Roman" w:hAnsi="Times New Roman" w:cs="Times New Roman" w:eastAsiaTheme="minorEastAsia"/>
                <w:spacing w:val="-16"/>
                <w:sz w:val="24"/>
                <w:szCs w:val="24"/>
                <w:lang w:val="vi-VN" w:eastAsia="vi-VN"/>
              </w:rPr>
              <w:t xml:space="preserve"> </w:t>
            </w:r>
            <w:r>
              <w:rPr>
                <w:rFonts w:ascii="Times New Roman" w:hAnsi="Times New Roman" w:cs="Times New Roman" w:eastAsiaTheme="minorEastAsia"/>
                <w:spacing w:val="-3"/>
                <w:sz w:val="24"/>
                <w:szCs w:val="24"/>
                <w:lang w:val="vi-VN" w:eastAsia="vi-VN"/>
              </w:rPr>
              <w:t>và</w:t>
            </w:r>
            <w:r>
              <w:rPr>
                <w:rFonts w:ascii="Times New Roman" w:hAnsi="Times New Roman" w:cs="Times New Roman" w:eastAsiaTheme="minorEastAsia"/>
                <w:spacing w:val="-16"/>
                <w:sz w:val="24"/>
                <w:szCs w:val="24"/>
                <w:lang w:val="vi-VN" w:eastAsia="vi-VN"/>
              </w:rPr>
              <w:t xml:space="preserve"> </w:t>
            </w:r>
            <w:r>
              <w:rPr>
                <w:rFonts w:ascii="Times New Roman" w:hAnsi="Times New Roman" w:cs="Times New Roman" w:eastAsiaTheme="minorEastAsia"/>
                <w:spacing w:val="-3"/>
                <w:sz w:val="24"/>
                <w:szCs w:val="24"/>
                <w:lang w:val="vi-VN" w:eastAsia="vi-VN"/>
              </w:rPr>
              <w:t>nhóm</w:t>
            </w:r>
            <w:r>
              <w:rPr>
                <w:rFonts w:ascii="Times New Roman" w:hAnsi="Times New Roman" w:cs="Times New Roman" w:eastAsiaTheme="minorEastAsia"/>
                <w:spacing w:val="-16"/>
                <w:sz w:val="24"/>
                <w:szCs w:val="24"/>
                <w:lang w:val="vi-VN" w:eastAsia="vi-VN"/>
              </w:rPr>
              <w:t xml:space="preserve"> </w:t>
            </w:r>
            <w:r>
              <w:rPr>
                <w:rFonts w:ascii="Times New Roman" w:hAnsi="Times New Roman" w:cs="Times New Roman" w:eastAsiaTheme="minorEastAsia"/>
                <w:spacing w:val="-3"/>
                <w:sz w:val="24"/>
                <w:szCs w:val="24"/>
                <w:lang w:val="vi-VN" w:eastAsia="vi-VN"/>
              </w:rPr>
              <w:t>(SO</w:t>
            </w:r>
            <w:r>
              <w:rPr>
                <w:rFonts w:ascii="Times New Roman" w:hAnsi="Times New Roman" w:cs="Times New Roman" w:eastAsiaTheme="minorEastAsia"/>
                <w:spacing w:val="-3"/>
                <w:sz w:val="24"/>
                <w:szCs w:val="24"/>
                <w:vertAlign w:val="subscript"/>
                <w:lang w:val="vi-VN" w:eastAsia="vi-VN"/>
              </w:rPr>
              <w:t>4</w:t>
            </w:r>
            <w:r>
              <w:rPr>
                <w:rFonts w:ascii="Times New Roman" w:hAnsi="Times New Roman" w:cs="Times New Roman" w:eastAsiaTheme="minorEastAsia"/>
                <w:spacing w:val="-3"/>
                <w:sz w:val="24"/>
                <w:szCs w:val="24"/>
                <w:lang w:val="vi-VN" w:eastAsia="vi-VN"/>
              </w:rPr>
              <w:t>)</w:t>
            </w:r>
            <w:r>
              <w:rPr>
                <w:rFonts w:ascii="Times New Roman" w:hAnsi="Times New Roman" w:cs="Times New Roman" w:eastAsiaTheme="minorEastAsia"/>
                <w:spacing w:val="-16"/>
                <w:sz w:val="24"/>
                <w:szCs w:val="24"/>
                <w:lang w:val="vi-VN" w:eastAsia="vi-VN"/>
              </w:rPr>
              <w:t xml:space="preserve"> </w:t>
            </w:r>
            <w:r>
              <w:rPr>
                <w:rFonts w:ascii="Times New Roman" w:hAnsi="Times New Roman" w:cs="Times New Roman" w:eastAsiaTheme="minorEastAsia"/>
                <w:spacing w:val="-3"/>
                <w:sz w:val="24"/>
                <w:szCs w:val="24"/>
                <w:lang w:val="vi-VN" w:eastAsia="vi-VN"/>
              </w:rPr>
              <w:t>có</w:t>
            </w:r>
            <w:r>
              <w:rPr>
                <w:rFonts w:ascii="Times New Roman" w:hAnsi="Times New Roman" w:cs="Times New Roman" w:eastAsiaTheme="minorEastAsia"/>
                <w:spacing w:val="-16"/>
                <w:sz w:val="24"/>
                <w:szCs w:val="24"/>
                <w:lang w:val="vi-VN" w:eastAsia="vi-VN"/>
              </w:rPr>
              <w:t xml:space="preserve"> </w:t>
            </w:r>
            <w:r>
              <w:rPr>
                <w:rFonts w:ascii="Times New Roman" w:hAnsi="Times New Roman" w:cs="Times New Roman" w:eastAsiaTheme="minorEastAsia"/>
                <w:spacing w:val="-3"/>
                <w:sz w:val="24"/>
                <w:szCs w:val="24"/>
                <w:lang w:val="vi-VN" w:eastAsia="vi-VN"/>
              </w:rPr>
              <w:t>hoá</w:t>
            </w:r>
            <w:r>
              <w:rPr>
                <w:rFonts w:ascii="Times New Roman" w:hAnsi="Times New Roman" w:cs="Times New Roman" w:eastAsiaTheme="minorEastAsia"/>
                <w:spacing w:val="-16"/>
                <w:sz w:val="24"/>
                <w:szCs w:val="24"/>
                <w:lang w:val="vi-VN" w:eastAsia="vi-VN"/>
              </w:rPr>
              <w:t xml:space="preserve"> </w:t>
            </w:r>
            <w:r>
              <w:rPr>
                <w:rFonts w:ascii="Times New Roman" w:hAnsi="Times New Roman" w:cs="Times New Roman" w:eastAsiaTheme="minorEastAsia"/>
                <w:spacing w:val="-3"/>
                <w:sz w:val="24"/>
                <w:szCs w:val="24"/>
                <w:lang w:val="vi-VN" w:eastAsia="vi-VN"/>
              </w:rPr>
              <w:t>trị</w:t>
            </w:r>
            <w:r>
              <w:rPr>
                <w:rFonts w:ascii="Times New Roman" w:hAnsi="Times New Roman" w:cs="Times New Roman" w:eastAsiaTheme="minorEastAsia"/>
                <w:spacing w:val="-16"/>
                <w:sz w:val="24"/>
                <w:szCs w:val="24"/>
                <w:lang w:val="vi-VN" w:eastAsia="vi-VN"/>
              </w:rPr>
              <w:t xml:space="preserve"> </w:t>
            </w:r>
            <w:r>
              <w:rPr>
                <w:rFonts w:ascii="Times New Roman" w:hAnsi="Times New Roman" w:cs="Times New Roman" w:eastAsiaTheme="minorEastAsia"/>
                <w:spacing w:val="-3"/>
                <w:sz w:val="24"/>
                <w:szCs w:val="24"/>
                <w:lang w:val="vi-VN" w:eastAsia="vi-VN"/>
              </w:rPr>
              <w:t>II</w:t>
            </w:r>
            <w:r>
              <w:rPr>
                <w:rFonts w:ascii="Times New Roman" w:hAnsi="Times New Roman" w:cs="Times New Roman" w:eastAsiaTheme="minorEastAsia"/>
                <w:spacing w:val="-16"/>
                <w:sz w:val="24"/>
                <w:szCs w:val="24"/>
                <w:lang w:val="vi-VN" w:eastAsia="vi-VN"/>
              </w:rPr>
              <w:t xml:space="preserve"> </w:t>
            </w:r>
            <w:r>
              <w:rPr>
                <w:rFonts w:ascii="Times New Roman" w:hAnsi="Times New Roman" w:cs="Times New Roman" w:eastAsiaTheme="minorEastAsia"/>
                <w:spacing w:val="-3"/>
                <w:sz w:val="24"/>
                <w:szCs w:val="24"/>
                <w:lang w:val="vi-VN" w:eastAsia="vi-VN"/>
              </w:rPr>
              <w:t>(từ</w:t>
            </w:r>
            <w:r>
              <w:rPr>
                <w:rFonts w:ascii="Times New Roman" w:hAnsi="Times New Roman" w:cs="Times New Roman" w:eastAsiaTheme="minorEastAsia"/>
                <w:spacing w:val="-16"/>
                <w:sz w:val="24"/>
                <w:szCs w:val="24"/>
                <w:lang w:val="vi-VN" w:eastAsia="vi-VN"/>
              </w:rPr>
              <w:t xml:space="preserve"> </w:t>
            </w:r>
            <w:r>
              <w:rPr>
                <w:rFonts w:ascii="Times New Roman" w:hAnsi="Times New Roman" w:cs="Times New Roman" w:eastAsiaTheme="minorEastAsia"/>
                <w:spacing w:val="-2"/>
                <w:sz w:val="24"/>
                <w:szCs w:val="24"/>
                <w:lang w:val="vi-VN" w:eastAsia="vi-VN"/>
              </w:rPr>
              <w:t>bảng</w:t>
            </w:r>
            <w:r>
              <w:rPr>
                <w:rFonts w:ascii="Times New Roman" w:hAnsi="Times New Roman" w:cs="Times New Roman" w:eastAsiaTheme="minorEastAsia"/>
                <w:spacing w:val="-15"/>
                <w:sz w:val="24"/>
                <w:szCs w:val="24"/>
                <w:lang w:val="vi-VN" w:eastAsia="vi-VN"/>
              </w:rPr>
              <w:t xml:space="preserve"> </w:t>
            </w:r>
            <w:r>
              <w:rPr>
                <w:rFonts w:ascii="Times New Roman" w:hAnsi="Times New Roman" w:cs="Times New Roman" w:eastAsiaTheme="minorEastAsia"/>
                <w:spacing w:val="-2"/>
                <w:sz w:val="24"/>
                <w:szCs w:val="24"/>
                <w:lang w:val="vi-VN" w:eastAsia="vi-VN"/>
              </w:rPr>
              <w:t>Phụ</w:t>
            </w:r>
            <w:r>
              <w:rPr>
                <w:rFonts w:ascii="Times New Roman" w:hAnsi="Times New Roman" w:cs="Times New Roman" w:eastAsiaTheme="minorEastAsia"/>
                <w:spacing w:val="-16"/>
                <w:sz w:val="24"/>
                <w:szCs w:val="24"/>
                <w:lang w:val="vi-VN" w:eastAsia="vi-VN"/>
              </w:rPr>
              <w:t xml:space="preserve"> </w:t>
            </w:r>
            <w:r>
              <w:rPr>
                <w:rFonts w:ascii="Times New Roman" w:hAnsi="Times New Roman" w:cs="Times New Roman" w:eastAsiaTheme="minorEastAsia"/>
                <w:spacing w:val="-2"/>
                <w:sz w:val="24"/>
                <w:szCs w:val="24"/>
                <w:lang w:val="vi-VN" w:eastAsia="vi-VN"/>
              </w:rPr>
              <w:t>lục</w:t>
            </w:r>
            <w:r>
              <w:rPr>
                <w:rFonts w:ascii="Times New Roman" w:hAnsi="Times New Roman" w:cs="Times New Roman" w:eastAsiaTheme="minorEastAsia"/>
                <w:spacing w:val="-16"/>
                <w:sz w:val="24"/>
                <w:szCs w:val="24"/>
                <w:lang w:val="vi-VN" w:eastAsia="vi-VN"/>
              </w:rPr>
              <w:t xml:space="preserve"> </w:t>
            </w:r>
            <w:r>
              <w:rPr>
                <w:rFonts w:ascii="Times New Roman" w:hAnsi="Times New Roman" w:cs="Times New Roman" w:eastAsiaTheme="minorEastAsia"/>
                <w:spacing w:val="-2"/>
                <w:sz w:val="24"/>
                <w:szCs w:val="24"/>
                <w:lang w:val="vi-VN" w:eastAsia="vi-VN"/>
              </w:rPr>
              <w:t>2).</w:t>
            </w:r>
          </w:p>
          <w:p w14:paraId="233C2407">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 xml:space="preserve">- </w:t>
            </w:r>
            <w:r>
              <w:rPr>
                <w:rFonts w:ascii="Times New Roman" w:hAnsi="Times New Roman" w:cs="Times New Roman" w:eastAsiaTheme="minorEastAsia"/>
                <w:sz w:val="24"/>
                <w:szCs w:val="24"/>
                <w:lang w:val="en-US" w:eastAsia="vi-VN"/>
              </w:rPr>
              <w:t>Dựa vào ví dụ 8, 9 yêu cầu HS đưa ra các bước để xác định công thức cấu tạo.</w:t>
            </w:r>
          </w:p>
          <w:p w14:paraId="1FBFA3BE">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Cho HS thảo luận cặp đôi để trả lời câu hỏi thảo luận số 11 SGK: </w:t>
            </w:r>
            <w:r>
              <w:rPr>
                <w:rFonts w:ascii="Times New Roman" w:hAnsi="Times New Roman" w:cs="Times New Roman" w:eastAsiaTheme="minorEastAsia"/>
                <w:sz w:val="24"/>
                <w:szCs w:val="24"/>
                <w:lang w:val="vi-VN" w:eastAsia="vi-VN"/>
              </w:rPr>
              <w:t>Dựa vào công thức (2), hãy tính hoá trị của nguyên tố</w:t>
            </w:r>
          </w:p>
          <w:p w14:paraId="41A2EB74">
            <w:pPr>
              <w:pStyle w:val="5"/>
              <w:shd w:val="clear" w:color="auto" w:fill="auto"/>
              <w:tabs>
                <w:tab w:val="left" w:pos="1002"/>
              </w:tabs>
              <w:spacing w:after="0" w:line="26" w:lineRule="atLeast"/>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a. </w:t>
            </w:r>
            <w:r>
              <w:rPr>
                <w:rFonts w:ascii="Times New Roman" w:hAnsi="Times New Roman" w:cs="Times New Roman"/>
                <w:sz w:val="24"/>
                <w:szCs w:val="24"/>
                <w:lang w:val="vi-VN" w:eastAsia="vi-VN"/>
              </w:rPr>
              <w:t>N trong phân tử NH</w:t>
            </w:r>
            <w:r>
              <w:rPr>
                <w:rFonts w:ascii="Times New Roman" w:hAnsi="Times New Roman" w:cs="Times New Roman"/>
                <w:sz w:val="24"/>
                <w:szCs w:val="24"/>
                <w:vertAlign w:val="subscript"/>
                <w:lang w:val="vi-VN" w:eastAsia="vi-VN"/>
              </w:rPr>
              <w:t>3</w:t>
            </w:r>
            <w:r>
              <w:rPr>
                <w:rFonts w:ascii="Times New Roman" w:hAnsi="Times New Roman" w:cs="Times New Roman"/>
                <w:sz w:val="24"/>
                <w:szCs w:val="24"/>
                <w:lang w:val="vi-VN" w:eastAsia="vi-VN"/>
              </w:rPr>
              <w:t>.</w:t>
            </w:r>
          </w:p>
          <w:p w14:paraId="3AD1871D">
            <w:pPr>
              <w:pStyle w:val="5"/>
              <w:shd w:val="clear" w:color="auto" w:fill="auto"/>
              <w:tabs>
                <w:tab w:val="left" w:pos="860"/>
              </w:tabs>
              <w:spacing w:after="0" w:line="26" w:lineRule="atLeast"/>
              <w:ind w:left="-90" w:firstLine="0"/>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b. S</w:t>
            </w:r>
            <w:r>
              <w:rPr>
                <w:rFonts w:ascii="Times New Roman" w:hAnsi="Times New Roman" w:cs="Times New Roman"/>
                <w:sz w:val="24"/>
                <w:szCs w:val="24"/>
                <w:lang w:val="vi-VN" w:eastAsia="vi-VN"/>
              </w:rPr>
              <w:t xml:space="preserve"> trong phân tử SO</w:t>
            </w:r>
            <w:r>
              <w:rPr>
                <w:rFonts w:ascii="Times New Roman" w:hAnsi="Times New Roman" w:cs="Times New Roman"/>
                <w:sz w:val="24"/>
                <w:szCs w:val="24"/>
                <w:vertAlign w:val="subscript"/>
                <w:lang w:val="vi-VN" w:eastAsia="vi-VN"/>
              </w:rPr>
              <w:t>2</w:t>
            </w:r>
            <w:r>
              <w:rPr>
                <w:rFonts w:ascii="Times New Roman" w:hAnsi="Times New Roman" w:cs="Times New Roman"/>
                <w:sz w:val="24"/>
                <w:szCs w:val="24"/>
                <w:lang w:val="vi-VN" w:eastAsia="vi-VN"/>
              </w:rPr>
              <w:t>, SO</w:t>
            </w:r>
            <w:r>
              <w:rPr>
                <w:rFonts w:ascii="Times New Roman" w:hAnsi="Times New Roman" w:cs="Times New Roman"/>
                <w:sz w:val="24"/>
                <w:szCs w:val="24"/>
                <w:vertAlign w:val="subscript"/>
                <w:lang w:val="vi-VN" w:eastAsia="vi-VN"/>
              </w:rPr>
              <w:t>3</w:t>
            </w:r>
            <w:r>
              <w:rPr>
                <w:rFonts w:ascii="Times New Roman" w:hAnsi="Times New Roman" w:cs="Times New Roman"/>
                <w:sz w:val="24"/>
                <w:szCs w:val="24"/>
                <w:lang w:val="vi-VN" w:eastAsia="vi-VN"/>
              </w:rPr>
              <w:t>.</w:t>
            </w:r>
          </w:p>
          <w:p w14:paraId="06209C54">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c. P</w:t>
            </w:r>
            <w:r>
              <w:rPr>
                <w:rFonts w:ascii="Times New Roman" w:hAnsi="Times New Roman" w:cs="Times New Roman" w:eastAsiaTheme="minorEastAsia"/>
                <w:sz w:val="24"/>
                <w:szCs w:val="24"/>
                <w:lang w:val="vi-VN" w:eastAsia="vi-VN"/>
              </w:rPr>
              <w:t xml:space="preserve"> trong phân tử P</w:t>
            </w:r>
            <w:r>
              <w:rPr>
                <w:rFonts w:ascii="Times New Roman" w:hAnsi="Times New Roman" w:cs="Times New Roman" w:eastAsiaTheme="minorEastAsia"/>
                <w:sz w:val="24"/>
                <w:szCs w:val="24"/>
                <w:vertAlign w:val="subscript"/>
                <w:lang w:val="vi-VN" w:eastAsia="vi-VN"/>
              </w:rPr>
              <w:t>2</w:t>
            </w:r>
            <w:r>
              <w:rPr>
                <w:rFonts w:ascii="Times New Roman" w:hAnsi="Times New Roman" w:cs="Times New Roman" w:eastAsiaTheme="minorEastAsia"/>
                <w:sz w:val="24"/>
                <w:szCs w:val="24"/>
                <w:lang w:val="vi-VN" w:eastAsia="vi-VN"/>
              </w:rPr>
              <w:t>O</w:t>
            </w:r>
            <w:r>
              <w:rPr>
                <w:rFonts w:ascii="Times New Roman" w:hAnsi="Times New Roman" w:cs="Times New Roman" w:eastAsiaTheme="minorEastAsia"/>
                <w:sz w:val="24"/>
                <w:szCs w:val="24"/>
                <w:vertAlign w:val="subscript"/>
                <w:lang w:val="vi-VN" w:eastAsia="vi-VN"/>
              </w:rPr>
              <w:t>5</w:t>
            </w:r>
            <w:r>
              <w:rPr>
                <w:rFonts w:ascii="Times New Roman" w:hAnsi="Times New Roman" w:cs="Times New Roman" w:eastAsiaTheme="minorEastAsia"/>
                <w:sz w:val="24"/>
                <w:szCs w:val="24"/>
                <w:lang w:val="vi-VN" w:eastAsia="vi-VN"/>
              </w:rPr>
              <w:t>.</w:t>
            </w:r>
          </w:p>
          <w:p w14:paraId="5BEB902E">
            <w:pPr>
              <w:pStyle w:val="5"/>
              <w:shd w:val="clear" w:color="auto" w:fill="auto"/>
              <w:spacing w:after="0" w:line="26" w:lineRule="atLeast"/>
              <w:ind w:firstLine="0"/>
              <w:jc w:val="both"/>
              <w:rPr>
                <w:rFonts w:ascii="Times New Roman" w:hAnsi="Times New Roman" w:cs="Times New Roman"/>
                <w:b/>
                <w:i/>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b/>
                <w:i/>
                <w:sz w:val="24"/>
                <w:szCs w:val="24"/>
                <w:lang w:val="vi-VN" w:eastAsia="vi-VN"/>
              </w:rPr>
              <w:t xml:space="preserve">*Thực hiện nhiệm vụ học tập </w:t>
            </w:r>
          </w:p>
          <w:p w14:paraId="3AF5361E">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b/>
                <w:sz w:val="24"/>
                <w:szCs w:val="24"/>
                <w:lang w:val="en-US" w:eastAsia="vi-VN"/>
              </w:rPr>
              <w:t xml:space="preserve">- </w:t>
            </w:r>
            <w:r>
              <w:rPr>
                <w:rFonts w:ascii="Times New Roman" w:hAnsi="Times New Roman" w:cs="Times New Roman"/>
                <w:sz w:val="24"/>
                <w:szCs w:val="24"/>
                <w:lang w:val="en-US" w:eastAsia="vi-VN"/>
              </w:rPr>
              <w:t xml:space="preserve">HS lắng nghe và quan sát VD 8,9. </w:t>
            </w:r>
          </w:p>
          <w:p w14:paraId="728C4A16">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HS dựa vào VD và SGK rút ra các bước xác định công thức hoá học.</w:t>
            </w:r>
          </w:p>
          <w:p w14:paraId="370EB9A5">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Thảo luận câu hỏi số 11.</w:t>
            </w:r>
          </w:p>
          <w:p w14:paraId="47E5A57A">
            <w:pPr>
              <w:spacing w:line="26" w:lineRule="atLeast"/>
              <w:ind w:left="2"/>
              <w:jc w:val="left"/>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*Báo cáo kết quả và thảo luận</w:t>
            </w:r>
          </w:p>
          <w:p w14:paraId="096C3403">
            <w:pPr>
              <w:spacing w:line="26" w:lineRule="atLeast"/>
              <w:ind w:left="2"/>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b/>
                <w:i/>
                <w:sz w:val="24"/>
                <w:szCs w:val="24"/>
                <w:lang w:val="en-US" w:eastAsia="vi-VN"/>
              </w:rPr>
              <w:t>-</w:t>
            </w:r>
            <w:r>
              <w:rPr>
                <w:rFonts w:ascii="Times New Roman" w:hAnsi="Times New Roman" w:cs="Times New Roman" w:eastAsiaTheme="minorEastAsia"/>
                <w:sz w:val="24"/>
                <w:szCs w:val="24"/>
                <w:lang w:val="en-US" w:eastAsia="vi-VN"/>
              </w:rPr>
              <w:t xml:space="preserve"> HS trả lời câu hỏi GV.</w:t>
            </w:r>
            <w:r>
              <w:rPr>
                <w:rFonts w:ascii="Times New Roman" w:hAnsi="Times New Roman" w:cs="Times New Roman" w:eastAsiaTheme="minorEastAsia"/>
                <w:b/>
                <w:i/>
                <w:sz w:val="24"/>
                <w:szCs w:val="24"/>
                <w:lang w:val="en-US" w:eastAsia="vi-VN"/>
              </w:rPr>
              <w:t xml:space="preserve">  </w:t>
            </w:r>
          </w:p>
          <w:p w14:paraId="751117D6">
            <w:pPr>
              <w:spacing w:line="26" w:lineRule="atLeast"/>
              <w:ind w:left="2"/>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b/>
                <w:i/>
                <w:sz w:val="24"/>
                <w:szCs w:val="24"/>
                <w:lang w:val="en-US" w:eastAsia="vi-VN"/>
              </w:rPr>
              <w:t xml:space="preserve">- </w:t>
            </w:r>
            <w:r>
              <w:rPr>
                <w:rFonts w:ascii="Times New Roman" w:hAnsi="Times New Roman" w:cs="Times New Roman" w:eastAsiaTheme="minorEastAsia"/>
                <w:sz w:val="24"/>
                <w:szCs w:val="24"/>
                <w:lang w:val="en-US" w:eastAsia="vi-VN"/>
              </w:rPr>
              <w:t xml:space="preserve"> GV chú ý đến HS: quy tắc hoá trị có thể sử dụng khi A hoặc B là nhóm nguyên tử </w:t>
            </w:r>
            <w:r>
              <w:rPr>
                <w:rFonts w:ascii="Times New Roman" w:hAnsi="Times New Roman" w:cs="Times New Roman" w:eastAsiaTheme="minorEastAsia"/>
                <w:sz w:val="24"/>
                <w:szCs w:val="24"/>
                <w:lang w:val="en-US" w:eastAsia="vi-VN"/>
              </w:rPr>
              <w:sym w:font="Symbol" w:char="F0AE"/>
            </w:r>
            <w:r>
              <w:rPr>
                <w:rFonts w:ascii="Times New Roman" w:hAnsi="Times New Roman" w:cs="Times New Roman" w:eastAsiaTheme="minorEastAsia"/>
                <w:sz w:val="24"/>
                <w:szCs w:val="24"/>
                <w:lang w:val="en-US" w:eastAsia="vi-VN"/>
              </w:rPr>
              <w:t xml:space="preserve"> sử dụng phụ lục 2.</w:t>
            </w:r>
          </w:p>
          <w:p w14:paraId="58E6240B">
            <w:pPr>
              <w:spacing w:line="26" w:lineRule="atLeast"/>
              <w:ind w:left="2"/>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b/>
                <w:i/>
                <w:sz w:val="24"/>
                <w:szCs w:val="24"/>
                <w:lang w:val="en-US" w:eastAsia="vi-VN"/>
              </w:rPr>
              <w:softHyphen/>
            </w:r>
            <w:r>
              <w:rPr>
                <w:rFonts w:ascii="Times New Roman" w:hAnsi="Times New Roman" w:cs="Times New Roman" w:eastAsiaTheme="minorEastAsia"/>
                <w:sz w:val="24"/>
                <w:szCs w:val="24"/>
                <w:lang w:val="en-US" w:eastAsia="vi-VN"/>
              </w:rPr>
              <w:t xml:space="preserve">- Chọn cặp đôi báo cáo. </w:t>
            </w:r>
          </w:p>
          <w:p w14:paraId="789B06C5">
            <w:pPr>
              <w:spacing w:line="26" w:lineRule="atLeast"/>
              <w:ind w:left="2" w:right="61"/>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 xml:space="preserve">*Đánh giá kết quả thực hiện nhiệm vụ </w:t>
            </w:r>
          </w:p>
          <w:p w14:paraId="10223B0D">
            <w:pPr>
              <w:spacing w:line="26" w:lineRule="atLeast"/>
              <w:rPr>
                <w:rFonts w:ascii="Times New Roman" w:hAnsi="Times New Roman" w:cs="Times New Roman" w:eastAsiaTheme="minorEastAsia"/>
                <w:sz w:val="24"/>
                <w:szCs w:val="24"/>
                <w:lang w:val="vi-VN" w:eastAsia="vi-VN"/>
              </w:rPr>
            </w:pPr>
            <w:r>
              <w:rPr>
                <w:rFonts w:ascii="Times New Roman" w:hAnsi="Times New Roman" w:cs="Times New Roman" w:eastAsiaTheme="minorEastAsia"/>
                <w:b/>
                <w:i/>
                <w:sz w:val="24"/>
                <w:szCs w:val="24"/>
                <w:lang w:val="en-US" w:eastAsia="vi-VN"/>
              </w:rPr>
              <w:t xml:space="preserve"> </w:t>
            </w:r>
            <w:r>
              <w:rPr>
                <w:rFonts w:ascii="Times New Roman" w:hAnsi="Times New Roman" w:cs="Times New Roman" w:eastAsiaTheme="minorEastAsia"/>
                <w:sz w:val="24"/>
                <w:szCs w:val="24"/>
                <w:lang w:val="vi-VN" w:eastAsia="vi-VN"/>
              </w:rPr>
              <w:t xml:space="preserve">- Mời cặp đôi khác nhận xét </w:t>
            </w:r>
          </w:p>
          <w:p w14:paraId="5896AFE0">
            <w:pPr>
              <w:spacing w:line="26" w:lineRule="atLeast"/>
              <w:ind w:left="2"/>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vi-VN" w:eastAsia="vi-VN"/>
              </w:rPr>
              <w:t xml:space="preserve">- GV nhận xét sau khi các cặp đôi đã nhận xét. </w:t>
            </w:r>
          </w:p>
          <w:p w14:paraId="6CEE7B76">
            <w:pPr>
              <w:spacing w:line="26" w:lineRule="atLeast"/>
              <w:ind w:left="2"/>
              <w:jc w:val="left"/>
              <w:rPr>
                <w:rFonts w:ascii="Times New Roman" w:hAnsi="Times New Roman" w:cs="Times New Roman" w:eastAsiaTheme="minorEastAsia"/>
                <w:b/>
                <w:i/>
                <w:sz w:val="24"/>
                <w:szCs w:val="24"/>
                <w:lang w:val="en-US" w:eastAsia="vi-VN"/>
              </w:rPr>
            </w:pPr>
            <w:r>
              <w:rPr>
                <w:rFonts w:ascii="Times New Roman" w:hAnsi="Times New Roman" w:cs="Times New Roman" w:eastAsiaTheme="minorEastAsia"/>
                <w:sz w:val="24"/>
                <w:szCs w:val="24"/>
                <w:lang w:val="en-US" w:eastAsia="vi-VN"/>
              </w:rPr>
              <w:t>- GV chốt lại các kiến thức</w:t>
            </w:r>
          </w:p>
          <w:p w14:paraId="0A9FA1A3">
            <w:pPr>
              <w:spacing w:line="26" w:lineRule="atLeast"/>
              <w:ind w:right="61"/>
              <w:rPr>
                <w:rFonts w:ascii="Times New Roman" w:hAnsi="Times New Roman" w:cs="Times New Roman" w:eastAsiaTheme="minorEastAsia"/>
                <w:b/>
                <w:sz w:val="24"/>
                <w:szCs w:val="24"/>
                <w:lang w:val="vi-VN" w:eastAsia="vi-VN"/>
              </w:rPr>
            </w:pPr>
            <w:r>
              <w:rPr>
                <w:rFonts w:ascii="Times New Roman" w:hAnsi="Times New Roman" w:cs="Times New Roman" w:eastAsiaTheme="minorEastAsia"/>
                <w:sz w:val="24"/>
                <w:szCs w:val="24"/>
                <w:lang w:val="vi-VN" w:eastAsia="vi-VN"/>
              </w:rPr>
              <w:t xml:space="preserve"> </w:t>
            </w:r>
          </w:p>
        </w:tc>
        <w:tc>
          <w:tcPr>
            <w:tcW w:w="6549" w:type="dxa"/>
            <w:tcBorders>
              <w:top w:val="single" w:color="000000" w:sz="4" w:space="0"/>
              <w:left w:val="single" w:color="000000" w:sz="4" w:space="0"/>
              <w:bottom w:val="single" w:color="000000" w:sz="4" w:space="0"/>
              <w:right w:val="single" w:color="000000" w:sz="4" w:space="0"/>
            </w:tcBorders>
          </w:tcPr>
          <w:p w14:paraId="56F48E07">
            <w:pPr>
              <w:spacing w:line="26" w:lineRule="atLeast"/>
              <w:ind w:right="70"/>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vi-VN" w:eastAsia="vi-VN"/>
              </w:rPr>
              <w:t xml:space="preserve">Công thức </w:t>
            </w:r>
            <w:r>
              <w:rPr>
                <w:rFonts w:ascii="Times New Roman" w:hAnsi="Times New Roman" w:cs="Times New Roman" w:eastAsiaTheme="minorEastAsia"/>
                <w:b/>
                <w:sz w:val="24"/>
                <w:szCs w:val="24"/>
                <w:lang w:val="en-US" w:eastAsia="vi-VN"/>
              </w:rPr>
              <w:t xml:space="preserve">số 2: </w:t>
            </w:r>
            <w:r>
              <w:rPr>
                <w:rFonts w:ascii="Times New Roman" w:hAnsi="Times New Roman" w:cs="Times New Roman" w:eastAsiaTheme="minorEastAsia"/>
                <w:sz w:val="24"/>
                <w:szCs w:val="24"/>
                <w:lang w:val="en-US" w:eastAsia="vi-VN"/>
              </w:rPr>
              <w:t>Với công thức hoá học chung là A</w:t>
            </w:r>
            <w:r>
              <w:rPr>
                <w:rFonts w:ascii="Times New Roman" w:hAnsi="Times New Roman" w:cs="Times New Roman" w:eastAsiaTheme="minorEastAsia"/>
                <w:sz w:val="24"/>
                <w:szCs w:val="24"/>
                <w:vertAlign w:val="subscript"/>
                <w:lang w:val="en-US" w:eastAsia="vi-VN"/>
              </w:rPr>
              <w:t>x</w:t>
            </w:r>
            <w:r>
              <w:rPr>
                <w:rFonts w:ascii="Times New Roman" w:hAnsi="Times New Roman" w:cs="Times New Roman" w:eastAsiaTheme="minorEastAsia"/>
                <w:sz w:val="24"/>
                <w:szCs w:val="24"/>
                <w:lang w:val="en-US" w:eastAsia="vi-VN"/>
              </w:rPr>
              <w:t>B</w:t>
            </w:r>
            <w:r>
              <w:rPr>
                <w:rFonts w:ascii="Times New Roman" w:hAnsi="Times New Roman" w:cs="Times New Roman" w:eastAsiaTheme="minorEastAsia"/>
                <w:sz w:val="24"/>
                <w:szCs w:val="24"/>
                <w:vertAlign w:val="subscript"/>
                <w:lang w:val="en-US" w:eastAsia="vi-VN"/>
              </w:rPr>
              <w:t>y</w:t>
            </w:r>
            <w:r>
              <w:rPr>
                <w:rFonts w:ascii="Times New Roman" w:hAnsi="Times New Roman" w:cs="Times New Roman" w:eastAsiaTheme="minorEastAsia"/>
                <w:sz w:val="24"/>
                <w:szCs w:val="24"/>
                <w:lang w:val="en-US" w:eastAsia="vi-VN"/>
              </w:rPr>
              <w:t xml:space="preserve"> ta có: ( a, b là hoá trị của A và B)</w:t>
            </w:r>
          </w:p>
          <w:p w14:paraId="2CC38D6D">
            <w:pPr>
              <w:spacing w:line="26" w:lineRule="atLeast"/>
              <w:ind w:right="70"/>
              <w:rPr>
                <w:rFonts w:ascii="Times New Roman" w:hAnsi="Times New Roman" w:cs="Times New Roman" w:eastAsiaTheme="minorEastAsia"/>
                <w:b/>
                <w:sz w:val="24"/>
                <w:szCs w:val="24"/>
                <w:lang w:val="en-US" w:eastAsia="vi-VN"/>
              </w:rPr>
            </w:pPr>
            <w:r>
              <w:rPr>
                <w:rFonts w:cs="Times New Roman" w:asciiTheme="minorHAnsi" w:hAnsiTheme="minorHAnsi" w:eastAsiaTheme="minorEastAsia"/>
                <w:b/>
                <w:sz w:val="24"/>
                <w:szCs w:val="24"/>
                <w:lang w:val="vi-VN" w:eastAsia="vi-VN"/>
              </w:rPr>
              <mc:AlternateContent>
                <mc:Choice Requires="wpg">
                  <w:drawing>
                    <wp:anchor distT="0" distB="0" distL="114300" distR="114300" simplePos="0" relativeHeight="251663360" behindDoc="0" locked="0" layoutInCell="1" allowOverlap="1">
                      <wp:simplePos x="0" y="0"/>
                      <wp:positionH relativeFrom="page">
                        <wp:posOffset>805815</wp:posOffset>
                      </wp:positionH>
                      <wp:positionV relativeFrom="paragraph">
                        <wp:posOffset>166370</wp:posOffset>
                      </wp:positionV>
                      <wp:extent cx="1341120" cy="396240"/>
                      <wp:effectExtent l="0" t="0" r="11430" b="3810"/>
                      <wp:wrapNone/>
                      <wp:docPr id="47" name="Group 47"/>
                      <wp:cNvGraphicFramePr/>
                      <a:graphic xmlns:a="http://schemas.openxmlformats.org/drawingml/2006/main">
                        <a:graphicData uri="http://schemas.microsoft.com/office/word/2010/wordprocessingGroup">
                          <wpg:wgp>
                            <wpg:cNvGrpSpPr/>
                            <wpg:grpSpPr>
                              <a:xfrm>
                                <a:off x="0" y="0"/>
                                <a:ext cx="1341120" cy="396240"/>
                                <a:chOff x="2790" y="-164"/>
                                <a:chExt cx="2112" cy="624"/>
                              </a:xfrm>
                            </wpg:grpSpPr>
                            <wps:wsp>
                              <wps:cNvPr id="48" name="Freeform 26"/>
                              <wps:cNvSpPr/>
                              <wps:spPr bwMode="auto">
                                <a:xfrm>
                                  <a:off x="2994" y="-164"/>
                                  <a:ext cx="1908" cy="604"/>
                                </a:xfrm>
                                <a:custGeom>
                                  <a:avLst/>
                                  <a:gdLst>
                                    <a:gd name="T0" fmla="+- 0 3221 2995"/>
                                    <a:gd name="T1" fmla="*/ T0 w 1908"/>
                                    <a:gd name="T2" fmla="+- 0 -164 -164"/>
                                    <a:gd name="T3" fmla="*/ -164 h 604"/>
                                    <a:gd name="T4" fmla="+- 0 3090 2995"/>
                                    <a:gd name="T5" fmla="*/ T4 w 1908"/>
                                    <a:gd name="T6" fmla="+- 0 -160 -164"/>
                                    <a:gd name="T7" fmla="*/ -160 h 604"/>
                                    <a:gd name="T8" fmla="+- 0 3023 2995"/>
                                    <a:gd name="T9" fmla="*/ T8 w 1908"/>
                                    <a:gd name="T10" fmla="+- 0 -136 -164"/>
                                    <a:gd name="T11" fmla="*/ -136 h 604"/>
                                    <a:gd name="T12" fmla="+- 0 2998 2995"/>
                                    <a:gd name="T13" fmla="*/ T12 w 1908"/>
                                    <a:gd name="T14" fmla="+- 0 -68 -164"/>
                                    <a:gd name="T15" fmla="*/ -68 h 604"/>
                                    <a:gd name="T16" fmla="+- 0 2995 2995"/>
                                    <a:gd name="T17" fmla="*/ T16 w 1908"/>
                                    <a:gd name="T18" fmla="+- 0 63 -164"/>
                                    <a:gd name="T19" fmla="*/ 63 h 604"/>
                                    <a:gd name="T20" fmla="+- 0 2995 2995"/>
                                    <a:gd name="T21" fmla="*/ T20 w 1908"/>
                                    <a:gd name="T22" fmla="+- 0 213 -164"/>
                                    <a:gd name="T23" fmla="*/ 213 h 604"/>
                                    <a:gd name="T24" fmla="+- 0 2998 2995"/>
                                    <a:gd name="T25" fmla="*/ T24 w 1908"/>
                                    <a:gd name="T26" fmla="+- 0 344 -164"/>
                                    <a:gd name="T27" fmla="*/ 344 h 604"/>
                                    <a:gd name="T28" fmla="+- 0 3023 2995"/>
                                    <a:gd name="T29" fmla="*/ T28 w 1908"/>
                                    <a:gd name="T30" fmla="+- 0 411 -164"/>
                                    <a:gd name="T31" fmla="*/ 411 h 604"/>
                                    <a:gd name="T32" fmla="+- 0 3090 2995"/>
                                    <a:gd name="T33" fmla="*/ T32 w 1908"/>
                                    <a:gd name="T34" fmla="+- 0 436 -164"/>
                                    <a:gd name="T35" fmla="*/ 436 h 604"/>
                                    <a:gd name="T36" fmla="+- 0 3221 2995"/>
                                    <a:gd name="T37" fmla="*/ T36 w 1908"/>
                                    <a:gd name="T38" fmla="+- 0 440 -164"/>
                                    <a:gd name="T39" fmla="*/ 440 h 604"/>
                                    <a:gd name="T40" fmla="+- 0 4675 2995"/>
                                    <a:gd name="T41" fmla="*/ T40 w 1908"/>
                                    <a:gd name="T42" fmla="+- 0 440 -164"/>
                                    <a:gd name="T43" fmla="*/ 440 h 604"/>
                                    <a:gd name="T44" fmla="+- 0 4806 2995"/>
                                    <a:gd name="T45" fmla="*/ T44 w 1908"/>
                                    <a:gd name="T46" fmla="+- 0 436 -164"/>
                                    <a:gd name="T47" fmla="*/ 436 h 604"/>
                                    <a:gd name="T48" fmla="+- 0 4874 2995"/>
                                    <a:gd name="T49" fmla="*/ T48 w 1908"/>
                                    <a:gd name="T50" fmla="+- 0 411 -164"/>
                                    <a:gd name="T51" fmla="*/ 411 h 604"/>
                                    <a:gd name="T52" fmla="+- 0 4899 2995"/>
                                    <a:gd name="T53" fmla="*/ T52 w 1908"/>
                                    <a:gd name="T54" fmla="+- 0 344 -164"/>
                                    <a:gd name="T55" fmla="*/ 344 h 604"/>
                                    <a:gd name="T56" fmla="+- 0 4902 2995"/>
                                    <a:gd name="T57" fmla="*/ T56 w 1908"/>
                                    <a:gd name="T58" fmla="+- 0 213 -164"/>
                                    <a:gd name="T59" fmla="*/ 213 h 604"/>
                                    <a:gd name="T60" fmla="+- 0 4902 2995"/>
                                    <a:gd name="T61" fmla="*/ T60 w 1908"/>
                                    <a:gd name="T62" fmla="+- 0 63 -164"/>
                                    <a:gd name="T63" fmla="*/ 63 h 604"/>
                                    <a:gd name="T64" fmla="+- 0 4899 2995"/>
                                    <a:gd name="T65" fmla="*/ T64 w 1908"/>
                                    <a:gd name="T66" fmla="+- 0 -68 -164"/>
                                    <a:gd name="T67" fmla="*/ -68 h 604"/>
                                    <a:gd name="T68" fmla="+- 0 4874 2995"/>
                                    <a:gd name="T69" fmla="*/ T68 w 1908"/>
                                    <a:gd name="T70" fmla="+- 0 -136 -164"/>
                                    <a:gd name="T71" fmla="*/ -136 h 604"/>
                                    <a:gd name="T72" fmla="+- 0 4806 2995"/>
                                    <a:gd name="T73" fmla="*/ T72 w 1908"/>
                                    <a:gd name="T74" fmla="+- 0 -160 -164"/>
                                    <a:gd name="T75" fmla="*/ -160 h 604"/>
                                    <a:gd name="T76" fmla="+- 0 4675 2995"/>
                                    <a:gd name="T77" fmla="*/ T76 w 1908"/>
                                    <a:gd name="T78" fmla="+- 0 -164 -164"/>
                                    <a:gd name="T79" fmla="*/ -164 h 604"/>
                                    <a:gd name="T80" fmla="+- 0 3221 2995"/>
                                    <a:gd name="T81" fmla="*/ T80 w 1908"/>
                                    <a:gd name="T82" fmla="+- 0 -164 -164"/>
                                    <a:gd name="T83" fmla="*/ -164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8" h="604">
                                      <a:moveTo>
                                        <a:pt x="226" y="0"/>
                                      </a:moveTo>
                                      <a:lnTo>
                                        <a:pt x="95" y="4"/>
                                      </a:lnTo>
                                      <a:lnTo>
                                        <a:pt x="28" y="28"/>
                                      </a:lnTo>
                                      <a:lnTo>
                                        <a:pt x="3" y="96"/>
                                      </a:lnTo>
                                      <a:lnTo>
                                        <a:pt x="0" y="227"/>
                                      </a:lnTo>
                                      <a:lnTo>
                                        <a:pt x="0" y="377"/>
                                      </a:lnTo>
                                      <a:lnTo>
                                        <a:pt x="3" y="508"/>
                                      </a:lnTo>
                                      <a:lnTo>
                                        <a:pt x="28" y="575"/>
                                      </a:lnTo>
                                      <a:lnTo>
                                        <a:pt x="95" y="600"/>
                                      </a:lnTo>
                                      <a:lnTo>
                                        <a:pt x="226" y="604"/>
                                      </a:lnTo>
                                      <a:lnTo>
                                        <a:pt x="1680" y="604"/>
                                      </a:lnTo>
                                      <a:lnTo>
                                        <a:pt x="1811" y="600"/>
                                      </a:lnTo>
                                      <a:lnTo>
                                        <a:pt x="1879" y="575"/>
                                      </a:lnTo>
                                      <a:lnTo>
                                        <a:pt x="1904" y="508"/>
                                      </a:lnTo>
                                      <a:lnTo>
                                        <a:pt x="1907" y="377"/>
                                      </a:lnTo>
                                      <a:lnTo>
                                        <a:pt x="1907" y="227"/>
                                      </a:lnTo>
                                      <a:lnTo>
                                        <a:pt x="1904" y="96"/>
                                      </a:lnTo>
                                      <a:lnTo>
                                        <a:pt x="1879" y="28"/>
                                      </a:lnTo>
                                      <a:lnTo>
                                        <a:pt x="1811" y="4"/>
                                      </a:lnTo>
                                      <a:lnTo>
                                        <a:pt x="1680" y="0"/>
                                      </a:lnTo>
                                      <a:lnTo>
                                        <a:pt x="226" y="0"/>
                                      </a:lnTo>
                                      <a:close/>
                                    </a:path>
                                  </a:pathLst>
                                </a:custGeom>
                                <a:noFill/>
                                <a:ln w="12700">
                                  <a:solidFill>
                                    <a:srgbClr val="ED1D24"/>
                                  </a:solidFill>
                                  <a:round/>
                                </a:ln>
                              </wps:spPr>
                              <wps:bodyPr rot="0" vert="horz" wrap="square" lIns="91440" tIns="45720" rIns="91440" bIns="45720" anchor="t" anchorCtr="0" upright="1">
                                <a:noAutofit/>
                              </wps:bodyPr>
                            </wps:wsp>
                            <wps:wsp>
                              <wps:cNvPr id="49" name="Text Box 27"/>
                              <wps:cNvSpPr txBox="1">
                                <a:spLocks noChangeArrowheads="1"/>
                              </wps:cNvSpPr>
                              <wps:spPr bwMode="auto">
                                <a:xfrm>
                                  <a:off x="2790" y="-164"/>
                                  <a:ext cx="1928" cy="624"/>
                                </a:xfrm>
                                <a:prstGeom prst="rect">
                                  <a:avLst/>
                                </a:prstGeom>
                                <a:noFill/>
                                <a:ln>
                                  <a:noFill/>
                                </a:ln>
                              </wps:spPr>
                              <wps:txbx>
                                <w:txbxContent>
                                  <w:p w14:paraId="40EA9A16">
                                    <w:pPr>
                                      <w:spacing w:before="175"/>
                                      <w:ind w:left="376"/>
                                      <w:rPr>
                                        <w:sz w:val="24"/>
                                      </w:rPr>
                                    </w:pPr>
                                    <w:r>
                                      <w:rPr>
                                        <w:color w:val="144E8C"/>
                                        <w:sz w:val="24"/>
                                      </w:rPr>
                                      <w:t>a</w:t>
                                    </w:r>
                                    <w:r>
                                      <w:rPr>
                                        <w:color w:val="144E8C"/>
                                        <w:spacing w:val="-12"/>
                                        <w:sz w:val="24"/>
                                      </w:rPr>
                                      <w:t xml:space="preserve"> </w:t>
                                    </w:r>
                                    <w:r>
                                      <w:rPr>
                                        <w:sz w:val="24"/>
                                      </w:rPr>
                                      <w:t>×</w:t>
                                    </w:r>
                                    <w:r>
                                      <w:rPr>
                                        <w:spacing w:val="-12"/>
                                        <w:sz w:val="24"/>
                                      </w:rPr>
                                      <w:t xml:space="preserve"> </w:t>
                                    </w:r>
                                    <w:r>
                                      <w:rPr>
                                        <w:color w:val="ED1D24"/>
                                        <w:sz w:val="24"/>
                                      </w:rPr>
                                      <w:t>x</w:t>
                                    </w:r>
                                    <w:r>
                                      <w:rPr>
                                        <w:color w:val="ED1D24"/>
                                        <w:spacing w:val="-11"/>
                                        <w:sz w:val="24"/>
                                      </w:rPr>
                                      <w:t xml:space="preserve"> </w:t>
                                    </w:r>
                                    <w:r>
                                      <w:rPr>
                                        <w:sz w:val="24"/>
                                      </w:rPr>
                                      <w:t>=</w:t>
                                    </w:r>
                                    <w:r>
                                      <w:rPr>
                                        <w:spacing w:val="-12"/>
                                        <w:sz w:val="24"/>
                                      </w:rPr>
                                      <w:t xml:space="preserve"> </w:t>
                                    </w:r>
                                    <w:r>
                                      <w:rPr>
                                        <w:color w:val="144E8C"/>
                                        <w:sz w:val="24"/>
                                      </w:rPr>
                                      <w:t>b</w:t>
                                    </w:r>
                                    <w:r>
                                      <w:rPr>
                                        <w:color w:val="144E8C"/>
                                        <w:spacing w:val="-11"/>
                                        <w:sz w:val="24"/>
                                      </w:rPr>
                                      <w:t xml:space="preserve"> </w:t>
                                    </w:r>
                                    <w:r>
                                      <w:rPr>
                                        <w:sz w:val="24"/>
                                      </w:rPr>
                                      <w:t>×</w:t>
                                    </w:r>
                                    <w:r>
                                      <w:rPr>
                                        <w:spacing w:val="-12"/>
                                        <w:sz w:val="24"/>
                                      </w:rPr>
                                      <w:t xml:space="preserve"> </w:t>
                                    </w:r>
                                    <w:r>
                                      <w:rPr>
                                        <w:color w:val="ED1D24"/>
                                        <w:sz w:val="24"/>
                                      </w:rPr>
                                      <w:t>y</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63.45pt;margin-top:13.1pt;height:31.2pt;width:105.6pt;mso-position-horizontal-relative:page;z-index:251663360;mso-width-relative:page;mso-height-relative:page;" coordorigin="2790,-164" coordsize="2112,624" o:gfxdata="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">
                      <o:lock v:ext="edit" aspectratio="f"/>
                      <v:shape id="Freeform 26" o:spid="_x0000_s1026" o:spt="100" style="position:absolute;left:2994;top:-164;height:604;width:1908;" filled="f" stroked="t" coordsize="1908,604" o:gfxdata="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kV7dvQAA&#10;ANsAAAAPAAAAAAAAAAEAIAAAACIAAABkcnMvZG93bnJldi54bWxQSwECFAAUAAAACACHTuJAMy8F&#10;njsAAAA5AAAAEAAAAAAAAAABACAAAAAMAQAAZHJzL3NoYXBleG1sLnhtbFBLBQYAAAAABgAGAFsB&#10;AAC2AwAAAAA=&#10;" path="m226,0l95,4,28,28,3,96,0,227,0,377,3,508,28,575,95,600,226,604,1680,604,1811,600,1879,575,1904,508,1907,377,1907,227,1904,96,1879,28,1811,4,1680,0,226,0xe">
                        <v:path o:connectlocs="226,-164;95,-160;28,-136;3,-68;0,63;0,213;3,344;28,411;95,436;226,440;1680,440;1811,436;1879,411;1904,344;1907,213;1907,63;1904,-68;1879,-136;1811,-160;1680,-164;226,-164" o:connectangles="0,0,0,0,0,0,0,0,0,0,0,0,0,0,0,0,0,0,0,0,0"/>
                        <v:fill on="f" focussize="0,0"/>
                        <v:stroke weight="1pt" color="#ED1D24" joinstyle="round"/>
                        <v:imagedata o:title=""/>
                        <o:lock v:ext="edit" aspectratio="f"/>
                      </v:shape>
                      <v:shape id="Text Box 27" o:spid="_x0000_s1026" o:spt="202" type="#_x0000_t202" style="position:absolute;left:2790;top:-164;height:624;width:1928;"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0EA9A16">
                              <w:pPr>
                                <w:spacing w:before="175"/>
                                <w:ind w:left="376"/>
                                <w:rPr>
                                  <w:sz w:val="24"/>
                                </w:rPr>
                              </w:pPr>
                              <w:r>
                                <w:rPr>
                                  <w:color w:val="144E8C"/>
                                  <w:sz w:val="24"/>
                                </w:rPr>
                                <w:t>a</w:t>
                              </w:r>
                              <w:r>
                                <w:rPr>
                                  <w:color w:val="144E8C"/>
                                  <w:spacing w:val="-12"/>
                                  <w:sz w:val="24"/>
                                </w:rPr>
                                <w:t xml:space="preserve"> </w:t>
                              </w:r>
                              <w:r>
                                <w:rPr>
                                  <w:sz w:val="24"/>
                                </w:rPr>
                                <w:t>×</w:t>
                              </w:r>
                              <w:r>
                                <w:rPr>
                                  <w:spacing w:val="-12"/>
                                  <w:sz w:val="24"/>
                                </w:rPr>
                                <w:t xml:space="preserve"> </w:t>
                              </w:r>
                              <w:r>
                                <w:rPr>
                                  <w:color w:val="ED1D24"/>
                                  <w:sz w:val="24"/>
                                </w:rPr>
                                <w:t>x</w:t>
                              </w:r>
                              <w:r>
                                <w:rPr>
                                  <w:color w:val="ED1D24"/>
                                  <w:spacing w:val="-11"/>
                                  <w:sz w:val="24"/>
                                </w:rPr>
                                <w:t xml:space="preserve"> </w:t>
                              </w:r>
                              <w:r>
                                <w:rPr>
                                  <w:sz w:val="24"/>
                                </w:rPr>
                                <w:t>=</w:t>
                              </w:r>
                              <w:r>
                                <w:rPr>
                                  <w:spacing w:val="-12"/>
                                  <w:sz w:val="24"/>
                                </w:rPr>
                                <w:t xml:space="preserve"> </w:t>
                              </w:r>
                              <w:r>
                                <w:rPr>
                                  <w:color w:val="144E8C"/>
                                  <w:sz w:val="24"/>
                                </w:rPr>
                                <w:t>b</w:t>
                              </w:r>
                              <w:r>
                                <w:rPr>
                                  <w:color w:val="144E8C"/>
                                  <w:spacing w:val="-11"/>
                                  <w:sz w:val="24"/>
                                </w:rPr>
                                <w:t xml:space="preserve"> </w:t>
                              </w:r>
                              <w:r>
                                <w:rPr>
                                  <w:sz w:val="24"/>
                                </w:rPr>
                                <w:t>×</w:t>
                              </w:r>
                              <w:r>
                                <w:rPr>
                                  <w:spacing w:val="-12"/>
                                  <w:sz w:val="24"/>
                                </w:rPr>
                                <w:t xml:space="preserve"> </w:t>
                              </w:r>
                              <w:r>
                                <w:rPr>
                                  <w:color w:val="ED1D24"/>
                                  <w:sz w:val="24"/>
                                </w:rPr>
                                <w:t>y</w:t>
                              </w:r>
                            </w:p>
                          </w:txbxContent>
                        </v:textbox>
                      </v:shape>
                    </v:group>
                  </w:pict>
                </mc:Fallback>
              </mc:AlternateContent>
            </w:r>
            <w:r>
              <w:rPr>
                <w:rFonts w:ascii="Times New Roman" w:hAnsi="Times New Roman" w:cs="Times New Roman" w:eastAsiaTheme="minorEastAsia"/>
                <w:b/>
                <w:sz w:val="24"/>
                <w:szCs w:val="24"/>
                <w:lang w:val="en-US" w:eastAsia="vi-VN"/>
              </w:rPr>
              <w:t xml:space="preserve">   </w:t>
            </w:r>
          </w:p>
          <w:p w14:paraId="28A4B113">
            <w:pPr>
              <w:spacing w:line="26" w:lineRule="atLeast"/>
              <w:ind w:right="70"/>
              <w:rPr>
                <w:rFonts w:ascii="Times New Roman" w:hAnsi="Times New Roman" w:cs="Times New Roman" w:eastAsiaTheme="minorEastAsia"/>
                <w:b/>
                <w:sz w:val="24"/>
                <w:szCs w:val="24"/>
                <w:lang w:val="vi-VN" w:eastAsia="vi-VN"/>
              </w:rPr>
            </w:pPr>
          </w:p>
          <w:p w14:paraId="63FE327B">
            <w:pPr>
              <w:pStyle w:val="5"/>
              <w:shd w:val="clear" w:color="auto" w:fill="auto"/>
              <w:spacing w:after="0" w:line="26" w:lineRule="atLeast"/>
              <w:ind w:firstLine="0"/>
              <w:jc w:val="both"/>
              <w:rPr>
                <w:rFonts w:ascii="Times New Roman" w:hAnsi="Times New Roman" w:cs="Times New Roman"/>
                <w:sz w:val="24"/>
                <w:szCs w:val="24"/>
                <w:lang w:val="en-US" w:eastAsia="vi-VN"/>
              </w:rPr>
            </w:pPr>
          </w:p>
          <w:p w14:paraId="4678B774">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b/>
                <w:sz w:val="24"/>
                <w:szCs w:val="24"/>
                <w:lang w:val="en-US" w:eastAsia="vi-VN"/>
              </w:rPr>
              <w:t>VD8:</w:t>
            </w:r>
            <w:r>
              <w:rPr>
                <w:rFonts w:ascii="Times New Roman" w:hAnsi="Times New Roman" w:cs="Times New Roman"/>
                <w:sz w:val="24"/>
                <w:szCs w:val="24"/>
                <w:lang w:val="en-US" w:eastAsia="vi-VN"/>
              </w:rPr>
              <w:t xml:space="preserve"> Công thức hoá học chung </w:t>
            </w:r>
            <w:r>
              <w:rPr>
                <w:rFonts w:ascii="Times New Roman" w:hAnsi="Times New Roman" w:cs="Times New Roman"/>
                <w:position w:val="-14"/>
                <w:sz w:val="24"/>
                <w:szCs w:val="24"/>
                <w:lang w:val="en-US" w:eastAsia="en-US"/>
              </w:rPr>
              <w:object>
                <v:shape id="_x0000_i1029" o:spt="75" type="#_x0000_t75" style="height:25.8pt;width:29.55pt;" o:ole="t" filled="f" coordsize="21600,21600">
                  <v:path/>
                  <v:fill on="f" focussize="0,0"/>
                  <v:stroke/>
                  <v:imagedata r:id="rId36" o:title=""/>
                  <o:lock v:ext="edit" aspectratio="t"/>
                  <w10:wrap type="none"/>
                  <w10:anchorlock/>
                </v:shape>
                <o:OLEObject Type="Embed" ProgID="Equation.DSMT4" ShapeID="_x0000_i1029" DrawAspect="Content" ObjectID="_1468075729" r:id="rId35">
                  <o:LockedField>false</o:LockedField>
                </o:OLEObject>
              </w:object>
            </w:r>
            <w:r>
              <w:rPr>
                <w:rFonts w:ascii="Times New Roman" w:hAnsi="Times New Roman" w:cs="Times New Roman"/>
                <w:sz w:val="24"/>
                <w:szCs w:val="24"/>
                <w:lang w:val="en-US" w:eastAsia="vi-VN"/>
              </w:rPr>
              <w:t xml:space="preserve"> </w:t>
            </w:r>
          </w:p>
          <w:p w14:paraId="5324D4A4">
            <w:pPr>
              <w:pStyle w:val="5"/>
              <w:shd w:val="clear" w:color="auto" w:fill="auto"/>
              <w:spacing w:after="0" w:line="26" w:lineRule="atLeast"/>
              <w:ind w:firstLine="0"/>
              <w:jc w:val="both"/>
              <w:rPr>
                <w:rFonts w:ascii="Times New Roman" w:hAnsi="Times New Roman" w:cs="Times New Roman"/>
                <w:color w:val="144E8C"/>
                <w:spacing w:val="-57"/>
                <w:sz w:val="24"/>
                <w:szCs w:val="24"/>
                <w:lang w:val="vi-VN" w:eastAsia="vi-VN"/>
              </w:rPr>
            </w:pPr>
            <w:r>
              <w:rPr>
                <w:rFonts w:ascii="Times New Roman" w:hAnsi="Times New Roman" w:cs="Times New Roman"/>
                <w:sz w:val="24"/>
                <w:szCs w:val="24"/>
                <w:lang w:val="en-US" w:eastAsia="vi-VN"/>
              </w:rPr>
              <w:t xml:space="preserve"> Theo quy tắc hoá trị ta có: </w:t>
            </w:r>
            <w:r>
              <w:rPr>
                <w:rFonts w:ascii="Times New Roman" w:hAnsi="Times New Roman" w:cs="Times New Roman"/>
                <w:color w:val="ED1D24"/>
                <w:sz w:val="24"/>
                <w:szCs w:val="24"/>
                <w:lang w:val="vi-VN" w:eastAsia="vi-VN"/>
              </w:rPr>
              <w:t>x</w:t>
            </w:r>
            <w:r>
              <w:rPr>
                <w:rFonts w:ascii="Times New Roman" w:hAnsi="Times New Roman" w:cs="Times New Roman"/>
                <w:color w:val="ED1D24"/>
                <w:spacing w:val="-14"/>
                <w:sz w:val="24"/>
                <w:szCs w:val="24"/>
                <w:lang w:val="vi-VN" w:eastAsia="vi-VN"/>
              </w:rPr>
              <w:t xml:space="preserve"> </w:t>
            </w:r>
            <w:r>
              <w:rPr>
                <w:rFonts w:ascii="Times New Roman" w:hAnsi="Times New Roman" w:cs="Times New Roman"/>
                <w:sz w:val="24"/>
                <w:szCs w:val="24"/>
                <w:lang w:val="vi-VN" w:eastAsia="vi-VN"/>
              </w:rPr>
              <w:t>×</w:t>
            </w:r>
            <w:r>
              <w:rPr>
                <w:rFonts w:ascii="Times New Roman" w:hAnsi="Times New Roman" w:cs="Times New Roman"/>
                <w:spacing w:val="-14"/>
                <w:sz w:val="24"/>
                <w:szCs w:val="24"/>
                <w:lang w:val="vi-VN" w:eastAsia="vi-VN"/>
              </w:rPr>
              <w:t xml:space="preserve"> </w:t>
            </w:r>
            <w:r>
              <w:rPr>
                <w:rFonts w:ascii="Times New Roman" w:hAnsi="Times New Roman" w:cs="Times New Roman"/>
                <w:color w:val="144E8C"/>
                <w:sz w:val="24"/>
                <w:szCs w:val="24"/>
                <w:lang w:val="vi-VN" w:eastAsia="vi-VN"/>
              </w:rPr>
              <w:t>IV</w:t>
            </w:r>
            <w:r>
              <w:rPr>
                <w:rFonts w:ascii="Times New Roman" w:hAnsi="Times New Roman" w:cs="Times New Roman"/>
                <w:color w:val="144E8C"/>
                <w:spacing w:val="-14"/>
                <w:sz w:val="24"/>
                <w:szCs w:val="24"/>
                <w:lang w:val="vi-VN" w:eastAsia="vi-VN"/>
              </w:rPr>
              <w:t xml:space="preserve"> </w:t>
            </w:r>
            <w:r>
              <w:rPr>
                <w:rFonts w:ascii="Times New Roman" w:hAnsi="Times New Roman" w:cs="Times New Roman"/>
                <w:sz w:val="24"/>
                <w:szCs w:val="24"/>
                <w:lang w:val="vi-VN" w:eastAsia="vi-VN"/>
              </w:rPr>
              <w:t>=</w:t>
            </w:r>
            <w:r>
              <w:rPr>
                <w:rFonts w:ascii="Times New Roman" w:hAnsi="Times New Roman" w:cs="Times New Roman"/>
                <w:spacing w:val="-14"/>
                <w:sz w:val="24"/>
                <w:szCs w:val="24"/>
                <w:lang w:val="vi-VN" w:eastAsia="vi-VN"/>
              </w:rPr>
              <w:t xml:space="preserve"> </w:t>
            </w:r>
            <w:r>
              <w:rPr>
                <w:rFonts w:ascii="Times New Roman" w:hAnsi="Times New Roman" w:cs="Times New Roman"/>
                <w:color w:val="ED1D24"/>
                <w:sz w:val="24"/>
                <w:szCs w:val="24"/>
                <w:lang w:val="vi-VN" w:eastAsia="vi-VN"/>
              </w:rPr>
              <w:t>y</w:t>
            </w:r>
            <w:r>
              <w:rPr>
                <w:rFonts w:ascii="Times New Roman" w:hAnsi="Times New Roman" w:cs="Times New Roman"/>
                <w:color w:val="ED1D24"/>
                <w:spacing w:val="-14"/>
                <w:sz w:val="24"/>
                <w:szCs w:val="24"/>
                <w:lang w:val="vi-VN" w:eastAsia="vi-VN"/>
              </w:rPr>
              <w:t xml:space="preserve"> </w:t>
            </w:r>
            <w:r>
              <w:rPr>
                <w:rFonts w:ascii="Times New Roman" w:hAnsi="Times New Roman" w:cs="Times New Roman"/>
                <w:sz w:val="24"/>
                <w:szCs w:val="24"/>
                <w:lang w:val="vi-VN" w:eastAsia="vi-VN"/>
              </w:rPr>
              <w:t>×</w:t>
            </w:r>
            <w:r>
              <w:rPr>
                <w:rFonts w:ascii="Times New Roman" w:hAnsi="Times New Roman" w:cs="Times New Roman"/>
                <w:spacing w:val="-14"/>
                <w:sz w:val="24"/>
                <w:szCs w:val="24"/>
                <w:lang w:val="vi-VN" w:eastAsia="vi-VN"/>
              </w:rPr>
              <w:t xml:space="preserve"> </w:t>
            </w:r>
            <w:r>
              <w:rPr>
                <w:rFonts w:ascii="Times New Roman" w:hAnsi="Times New Roman" w:cs="Times New Roman"/>
                <w:color w:val="144E8C"/>
                <w:sz w:val="24"/>
                <w:szCs w:val="24"/>
                <w:lang w:val="vi-VN" w:eastAsia="vi-VN"/>
              </w:rPr>
              <w:t>II</w:t>
            </w:r>
            <w:r>
              <w:rPr>
                <w:rFonts w:ascii="Times New Roman" w:hAnsi="Times New Roman" w:cs="Times New Roman"/>
                <w:color w:val="144E8C"/>
                <w:spacing w:val="-57"/>
                <w:sz w:val="24"/>
                <w:szCs w:val="24"/>
                <w:lang w:val="vi-VN" w:eastAsia="vi-VN"/>
              </w:rPr>
              <w:t xml:space="preserve"> </w:t>
            </w:r>
          </w:p>
          <w:p w14:paraId="3F76599C">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Chuyển</w:t>
            </w:r>
            <w:r>
              <w:rPr>
                <w:rFonts w:ascii="Times New Roman" w:hAnsi="Times New Roman" w:cs="Times New Roman"/>
                <w:spacing w:val="-12"/>
                <w:sz w:val="24"/>
                <w:szCs w:val="24"/>
                <w:lang w:val="vi-VN" w:eastAsia="vi-VN"/>
              </w:rPr>
              <w:t xml:space="preserve"> </w:t>
            </w:r>
            <w:r>
              <w:rPr>
                <w:rFonts w:ascii="Times New Roman" w:hAnsi="Times New Roman" w:cs="Times New Roman"/>
                <w:sz w:val="24"/>
                <w:szCs w:val="24"/>
                <w:lang w:val="vi-VN" w:eastAsia="vi-VN"/>
              </w:rPr>
              <w:t>thành</w:t>
            </w:r>
            <w:r>
              <w:rPr>
                <w:rFonts w:ascii="Times New Roman" w:hAnsi="Times New Roman" w:cs="Times New Roman"/>
                <w:spacing w:val="-11"/>
                <w:sz w:val="24"/>
                <w:szCs w:val="24"/>
                <w:lang w:val="vi-VN" w:eastAsia="vi-VN"/>
              </w:rPr>
              <w:t xml:space="preserve"> </w:t>
            </w:r>
            <w:r>
              <w:rPr>
                <w:rFonts w:ascii="Times New Roman" w:hAnsi="Times New Roman" w:cs="Times New Roman"/>
                <w:sz w:val="24"/>
                <w:szCs w:val="24"/>
                <w:lang w:val="vi-VN" w:eastAsia="vi-VN"/>
              </w:rPr>
              <w:t>tỉ</w:t>
            </w:r>
            <w:r>
              <w:rPr>
                <w:rFonts w:ascii="Times New Roman" w:hAnsi="Times New Roman" w:cs="Times New Roman"/>
                <w:spacing w:val="-12"/>
                <w:sz w:val="24"/>
                <w:szCs w:val="24"/>
                <w:lang w:val="vi-VN" w:eastAsia="vi-VN"/>
              </w:rPr>
              <w:t xml:space="preserve"> </w:t>
            </w:r>
            <w:r>
              <w:rPr>
                <w:rFonts w:ascii="Times New Roman" w:hAnsi="Times New Roman" w:cs="Times New Roman"/>
                <w:sz w:val="24"/>
                <w:szCs w:val="24"/>
                <w:lang w:val="vi-VN" w:eastAsia="vi-VN"/>
              </w:rPr>
              <w:t>lệ:</w:t>
            </w:r>
            <w:r>
              <w:rPr>
                <w:rFonts w:ascii="Times New Roman" w:hAnsi="Times New Roman" w:cs="Times New Roman"/>
                <w:sz w:val="24"/>
                <w:szCs w:val="24"/>
                <w:lang w:val="en-US" w:eastAsia="vi-VN"/>
              </w:rPr>
              <w:t xml:space="preserve"> </w:t>
            </w:r>
            <w:r>
              <w:rPr>
                <w:rFonts w:ascii="Times New Roman" w:hAnsi="Times New Roman" w:cs="Times New Roman"/>
                <w:position w:val="-28"/>
                <w:sz w:val="24"/>
                <w:szCs w:val="24"/>
                <w:lang w:val="en-US" w:eastAsia="en-US"/>
              </w:rPr>
              <w:object>
                <v:shape id="_x0000_i1030" o:spt="75" type="#_x0000_t75" style="height:33.3pt;width:79.5pt;" o:ole="t" filled="f" coordsize="21600,21600">
                  <v:path/>
                  <v:fill on="f" focussize="0,0"/>
                  <v:stroke/>
                  <v:imagedata r:id="rId38" o:title=""/>
                  <o:lock v:ext="edit" aspectratio="t"/>
                  <w10:wrap type="none"/>
                  <w10:anchorlock/>
                </v:shape>
                <o:OLEObject Type="Embed" ProgID="Equation.DSMT4" ShapeID="_x0000_i1030" DrawAspect="Content" ObjectID="_1468075730" r:id="rId37">
                  <o:LockedField>false</o:LockedField>
                </o:OLEObject>
              </w:object>
            </w:r>
            <w:r>
              <w:rPr>
                <w:rFonts w:ascii="Times New Roman" w:hAnsi="Times New Roman" w:cs="Times New Roman"/>
                <w:sz w:val="24"/>
                <w:szCs w:val="24"/>
                <w:lang w:val="en-US" w:eastAsia="vi-VN"/>
              </w:rPr>
              <w:t xml:space="preserve"> </w:t>
            </w:r>
          </w:p>
          <w:p w14:paraId="7E08FEF5">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Vậy công thức hoá học là SO</w:t>
            </w:r>
            <w:r>
              <w:rPr>
                <w:rFonts w:ascii="Times New Roman" w:hAnsi="Times New Roman" w:cs="Times New Roman"/>
                <w:sz w:val="24"/>
                <w:szCs w:val="24"/>
                <w:vertAlign w:val="subscript"/>
                <w:lang w:val="en-US" w:eastAsia="vi-VN"/>
              </w:rPr>
              <w:t>2</w:t>
            </w:r>
          </w:p>
          <w:p w14:paraId="413EA842">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b/>
                <w:sz w:val="24"/>
                <w:szCs w:val="24"/>
                <w:lang w:val="en-US" w:eastAsia="vi-VN"/>
              </w:rPr>
              <w:t>VD9:</w:t>
            </w:r>
            <w:r>
              <w:rPr>
                <w:rFonts w:ascii="Times New Roman" w:hAnsi="Times New Roman" w:cs="Times New Roman"/>
                <w:sz w:val="24"/>
                <w:szCs w:val="24"/>
                <w:lang w:val="en-US" w:eastAsia="vi-VN"/>
              </w:rPr>
              <w:t xml:space="preserve"> Công thức hoá học chung </w:t>
            </w:r>
            <w:r>
              <w:rPr>
                <w:rFonts w:ascii="Times New Roman" w:hAnsi="Times New Roman" w:cs="Times New Roman"/>
                <w:position w:val="-14"/>
                <w:sz w:val="24"/>
                <w:szCs w:val="24"/>
                <w:lang w:val="en-US" w:eastAsia="en-US"/>
              </w:rPr>
              <w:object>
                <v:shape id="_x0000_i1031" o:spt="75" type="#_x0000_t75" style="height:25.8pt;width:55.35pt;" o:ole="t" filled="f" coordsize="21600,21600">
                  <v:path/>
                  <v:fill on="f" focussize="0,0"/>
                  <v:stroke/>
                  <v:imagedata r:id="rId40" o:title=""/>
                  <o:lock v:ext="edit" aspectratio="t"/>
                  <w10:wrap type="none"/>
                  <w10:anchorlock/>
                </v:shape>
                <o:OLEObject Type="Embed" ProgID="Equation.DSMT4" ShapeID="_x0000_i1031" DrawAspect="Content" ObjectID="_1468075731" r:id="rId39">
                  <o:LockedField>false</o:LockedField>
                </o:OLEObject>
              </w:object>
            </w:r>
            <w:r>
              <w:rPr>
                <w:rFonts w:ascii="Times New Roman" w:hAnsi="Times New Roman" w:cs="Times New Roman"/>
                <w:sz w:val="24"/>
                <w:szCs w:val="24"/>
                <w:lang w:val="en-US" w:eastAsia="vi-VN"/>
              </w:rPr>
              <w:t xml:space="preserve"> </w:t>
            </w:r>
          </w:p>
          <w:p w14:paraId="3820905D">
            <w:pPr>
              <w:pStyle w:val="5"/>
              <w:shd w:val="clear" w:color="auto" w:fill="auto"/>
              <w:spacing w:after="0" w:line="26" w:lineRule="atLeast"/>
              <w:ind w:firstLine="0"/>
              <w:jc w:val="both"/>
              <w:rPr>
                <w:rFonts w:ascii="Times New Roman" w:hAnsi="Times New Roman" w:cs="Times New Roman"/>
                <w:color w:val="144E8C"/>
                <w:spacing w:val="-57"/>
                <w:sz w:val="24"/>
                <w:szCs w:val="24"/>
                <w:lang w:val="vi-VN" w:eastAsia="vi-VN"/>
              </w:rPr>
            </w:pPr>
            <w:r>
              <w:rPr>
                <w:rFonts w:ascii="Times New Roman" w:hAnsi="Times New Roman" w:cs="Times New Roman"/>
                <w:sz w:val="24"/>
                <w:szCs w:val="24"/>
                <w:lang w:val="en-US" w:eastAsia="vi-VN"/>
              </w:rPr>
              <w:t xml:space="preserve"> Theo quy tắc hoá trị ta có: </w:t>
            </w:r>
            <w:r>
              <w:rPr>
                <w:rFonts w:ascii="Times New Roman" w:hAnsi="Times New Roman" w:cs="Times New Roman"/>
                <w:color w:val="ED1D24"/>
                <w:sz w:val="24"/>
                <w:szCs w:val="24"/>
                <w:lang w:val="vi-VN" w:eastAsia="vi-VN"/>
              </w:rPr>
              <w:t>x</w:t>
            </w:r>
            <w:r>
              <w:rPr>
                <w:rFonts w:ascii="Times New Roman" w:hAnsi="Times New Roman" w:cs="Times New Roman"/>
                <w:color w:val="ED1D24"/>
                <w:spacing w:val="-14"/>
                <w:sz w:val="24"/>
                <w:szCs w:val="24"/>
                <w:lang w:val="vi-VN" w:eastAsia="vi-VN"/>
              </w:rPr>
              <w:t xml:space="preserve"> </w:t>
            </w:r>
            <w:r>
              <w:rPr>
                <w:rFonts w:ascii="Times New Roman" w:hAnsi="Times New Roman" w:cs="Times New Roman"/>
                <w:sz w:val="24"/>
                <w:szCs w:val="24"/>
                <w:lang w:val="vi-VN" w:eastAsia="vi-VN"/>
              </w:rPr>
              <w:t>×</w:t>
            </w:r>
            <w:r>
              <w:rPr>
                <w:rFonts w:ascii="Times New Roman" w:hAnsi="Times New Roman" w:cs="Times New Roman"/>
                <w:spacing w:val="-14"/>
                <w:sz w:val="24"/>
                <w:szCs w:val="24"/>
                <w:lang w:val="vi-VN" w:eastAsia="vi-VN"/>
              </w:rPr>
              <w:t xml:space="preserve"> </w:t>
            </w:r>
            <w:r>
              <w:rPr>
                <w:rFonts w:ascii="Times New Roman" w:hAnsi="Times New Roman" w:cs="Times New Roman"/>
                <w:color w:val="144E8C"/>
                <w:sz w:val="24"/>
                <w:szCs w:val="24"/>
                <w:lang w:val="vi-VN" w:eastAsia="vi-VN"/>
              </w:rPr>
              <w:t>III</w:t>
            </w:r>
            <w:r>
              <w:rPr>
                <w:rFonts w:ascii="Times New Roman" w:hAnsi="Times New Roman" w:cs="Times New Roman"/>
                <w:color w:val="144E8C"/>
                <w:spacing w:val="-14"/>
                <w:sz w:val="24"/>
                <w:szCs w:val="24"/>
                <w:lang w:val="vi-VN" w:eastAsia="vi-VN"/>
              </w:rPr>
              <w:t xml:space="preserve"> </w:t>
            </w:r>
            <w:r>
              <w:rPr>
                <w:rFonts w:ascii="Times New Roman" w:hAnsi="Times New Roman" w:cs="Times New Roman"/>
                <w:sz w:val="24"/>
                <w:szCs w:val="24"/>
                <w:lang w:val="vi-VN" w:eastAsia="vi-VN"/>
              </w:rPr>
              <w:t>=</w:t>
            </w:r>
            <w:r>
              <w:rPr>
                <w:rFonts w:ascii="Times New Roman" w:hAnsi="Times New Roman" w:cs="Times New Roman"/>
                <w:spacing w:val="-14"/>
                <w:sz w:val="24"/>
                <w:szCs w:val="24"/>
                <w:lang w:val="vi-VN" w:eastAsia="vi-VN"/>
              </w:rPr>
              <w:t xml:space="preserve"> </w:t>
            </w:r>
            <w:r>
              <w:rPr>
                <w:rFonts w:ascii="Times New Roman" w:hAnsi="Times New Roman" w:cs="Times New Roman"/>
                <w:color w:val="ED1D24"/>
                <w:sz w:val="24"/>
                <w:szCs w:val="24"/>
                <w:lang w:val="vi-VN" w:eastAsia="vi-VN"/>
              </w:rPr>
              <w:t>y</w:t>
            </w:r>
            <w:r>
              <w:rPr>
                <w:rFonts w:ascii="Times New Roman" w:hAnsi="Times New Roman" w:cs="Times New Roman"/>
                <w:color w:val="ED1D24"/>
                <w:spacing w:val="-14"/>
                <w:sz w:val="24"/>
                <w:szCs w:val="24"/>
                <w:lang w:val="vi-VN" w:eastAsia="vi-VN"/>
              </w:rPr>
              <w:t xml:space="preserve"> </w:t>
            </w:r>
            <w:r>
              <w:rPr>
                <w:rFonts w:ascii="Times New Roman" w:hAnsi="Times New Roman" w:cs="Times New Roman"/>
                <w:sz w:val="24"/>
                <w:szCs w:val="24"/>
                <w:lang w:val="vi-VN" w:eastAsia="vi-VN"/>
              </w:rPr>
              <w:t>×</w:t>
            </w:r>
            <w:r>
              <w:rPr>
                <w:rFonts w:ascii="Times New Roman" w:hAnsi="Times New Roman" w:cs="Times New Roman"/>
                <w:spacing w:val="-14"/>
                <w:sz w:val="24"/>
                <w:szCs w:val="24"/>
                <w:lang w:val="vi-VN" w:eastAsia="vi-VN"/>
              </w:rPr>
              <w:t xml:space="preserve"> </w:t>
            </w:r>
            <w:r>
              <w:rPr>
                <w:rFonts w:ascii="Times New Roman" w:hAnsi="Times New Roman" w:cs="Times New Roman"/>
                <w:color w:val="144E8C"/>
                <w:sz w:val="24"/>
                <w:szCs w:val="24"/>
                <w:lang w:val="vi-VN" w:eastAsia="vi-VN"/>
              </w:rPr>
              <w:t>II</w:t>
            </w:r>
            <w:r>
              <w:rPr>
                <w:rFonts w:ascii="Times New Roman" w:hAnsi="Times New Roman" w:cs="Times New Roman"/>
                <w:color w:val="144E8C"/>
                <w:spacing w:val="-57"/>
                <w:sz w:val="24"/>
                <w:szCs w:val="24"/>
                <w:lang w:val="vi-VN" w:eastAsia="vi-VN"/>
              </w:rPr>
              <w:t xml:space="preserve"> </w:t>
            </w:r>
          </w:p>
          <w:p w14:paraId="328D2F6E">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Chuyển</w:t>
            </w:r>
            <w:r>
              <w:rPr>
                <w:rFonts w:ascii="Times New Roman" w:hAnsi="Times New Roman" w:cs="Times New Roman"/>
                <w:spacing w:val="-12"/>
                <w:sz w:val="24"/>
                <w:szCs w:val="24"/>
                <w:lang w:val="vi-VN" w:eastAsia="vi-VN"/>
              </w:rPr>
              <w:t xml:space="preserve"> </w:t>
            </w:r>
            <w:r>
              <w:rPr>
                <w:rFonts w:ascii="Times New Roman" w:hAnsi="Times New Roman" w:cs="Times New Roman"/>
                <w:sz w:val="24"/>
                <w:szCs w:val="24"/>
                <w:lang w:val="vi-VN" w:eastAsia="vi-VN"/>
              </w:rPr>
              <w:t>thành</w:t>
            </w:r>
            <w:r>
              <w:rPr>
                <w:rFonts w:ascii="Times New Roman" w:hAnsi="Times New Roman" w:cs="Times New Roman"/>
                <w:spacing w:val="-11"/>
                <w:sz w:val="24"/>
                <w:szCs w:val="24"/>
                <w:lang w:val="vi-VN" w:eastAsia="vi-VN"/>
              </w:rPr>
              <w:t xml:space="preserve"> </w:t>
            </w:r>
            <w:r>
              <w:rPr>
                <w:rFonts w:ascii="Times New Roman" w:hAnsi="Times New Roman" w:cs="Times New Roman"/>
                <w:sz w:val="24"/>
                <w:szCs w:val="24"/>
                <w:lang w:val="vi-VN" w:eastAsia="vi-VN"/>
              </w:rPr>
              <w:t>tỉ</w:t>
            </w:r>
            <w:r>
              <w:rPr>
                <w:rFonts w:ascii="Times New Roman" w:hAnsi="Times New Roman" w:cs="Times New Roman"/>
                <w:spacing w:val="-12"/>
                <w:sz w:val="24"/>
                <w:szCs w:val="24"/>
                <w:lang w:val="vi-VN" w:eastAsia="vi-VN"/>
              </w:rPr>
              <w:t xml:space="preserve"> </w:t>
            </w:r>
            <w:r>
              <w:rPr>
                <w:rFonts w:ascii="Times New Roman" w:hAnsi="Times New Roman" w:cs="Times New Roman"/>
                <w:sz w:val="24"/>
                <w:szCs w:val="24"/>
                <w:lang w:val="vi-VN" w:eastAsia="vi-VN"/>
              </w:rPr>
              <w:t>lệ:</w:t>
            </w:r>
            <w:r>
              <w:rPr>
                <w:rFonts w:ascii="Times New Roman" w:hAnsi="Times New Roman" w:cs="Times New Roman"/>
                <w:sz w:val="24"/>
                <w:szCs w:val="24"/>
                <w:lang w:val="en-US" w:eastAsia="vi-VN"/>
              </w:rPr>
              <w:t xml:space="preserve"> </w:t>
            </w:r>
            <w:r>
              <w:rPr>
                <w:rFonts w:ascii="Times New Roman" w:hAnsi="Times New Roman" w:cs="Times New Roman"/>
                <w:position w:val="-28"/>
                <w:sz w:val="24"/>
                <w:szCs w:val="24"/>
                <w:lang w:val="en-US" w:eastAsia="en-US"/>
              </w:rPr>
              <w:object>
                <v:shape id="_x0000_i1032" o:spt="75" type="#_x0000_t75" style="height:33.3pt;width:60.7pt;" o:ole="t" filled="f" coordsize="21600,21600">
                  <v:path/>
                  <v:fill on="f" focussize="0,0"/>
                  <v:stroke/>
                  <v:imagedata r:id="rId42" o:title=""/>
                  <o:lock v:ext="edit" aspectratio="t"/>
                  <w10:wrap type="none"/>
                  <w10:anchorlock/>
                </v:shape>
                <o:OLEObject Type="Embed" ProgID="Equation.DSMT4" ShapeID="_x0000_i1032" DrawAspect="Content" ObjectID="_1468075732" r:id="rId41">
                  <o:LockedField>false</o:LockedField>
                </o:OLEObject>
              </w:object>
            </w:r>
            <w:r>
              <w:rPr>
                <w:rFonts w:ascii="Times New Roman" w:hAnsi="Times New Roman" w:cs="Times New Roman"/>
                <w:sz w:val="24"/>
                <w:szCs w:val="24"/>
                <w:lang w:val="en-US" w:eastAsia="vi-VN"/>
              </w:rPr>
              <w:t xml:space="preserve"> </w:t>
            </w:r>
          </w:p>
          <w:p w14:paraId="21359669">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Vậy công thức hoá học là Al</w:t>
            </w:r>
            <w:r>
              <w:rPr>
                <w:rFonts w:ascii="Times New Roman" w:hAnsi="Times New Roman" w:cs="Times New Roman"/>
                <w:sz w:val="24"/>
                <w:szCs w:val="24"/>
                <w:vertAlign w:val="subscript"/>
                <w:lang w:val="en-US" w:eastAsia="vi-VN"/>
              </w:rPr>
              <w:t>2</w:t>
            </w:r>
            <w:r>
              <w:rPr>
                <w:rFonts w:ascii="Times New Roman" w:hAnsi="Times New Roman" w:cs="Times New Roman"/>
                <w:sz w:val="24"/>
                <w:szCs w:val="24"/>
                <w:lang w:val="en-US" w:eastAsia="vi-VN"/>
              </w:rPr>
              <w:t>(SO</w:t>
            </w:r>
            <w:r>
              <w:rPr>
                <w:rFonts w:ascii="Times New Roman" w:hAnsi="Times New Roman" w:cs="Times New Roman"/>
                <w:sz w:val="24"/>
                <w:szCs w:val="24"/>
                <w:vertAlign w:val="subscript"/>
                <w:lang w:val="en-US" w:eastAsia="vi-VN"/>
              </w:rPr>
              <w:t>4</w:t>
            </w:r>
            <w:r>
              <w:rPr>
                <w:rFonts w:ascii="Times New Roman" w:hAnsi="Times New Roman" w:cs="Times New Roman"/>
                <w:sz w:val="24"/>
                <w:szCs w:val="24"/>
                <w:lang w:val="en-US" w:eastAsia="vi-VN"/>
              </w:rPr>
              <w:t>)</w:t>
            </w:r>
            <w:r>
              <w:rPr>
                <w:rFonts w:ascii="Times New Roman" w:hAnsi="Times New Roman" w:cs="Times New Roman"/>
                <w:sz w:val="24"/>
                <w:szCs w:val="24"/>
                <w:vertAlign w:val="subscript"/>
                <w:lang w:val="en-US" w:eastAsia="vi-VN"/>
              </w:rPr>
              <w:t>3</w:t>
            </w:r>
          </w:p>
          <w:p w14:paraId="6E1201B2">
            <w:pPr>
              <w:pStyle w:val="5"/>
              <w:shd w:val="clear" w:color="auto" w:fill="auto"/>
              <w:spacing w:after="0" w:line="26" w:lineRule="atLeast"/>
              <w:ind w:firstLine="0"/>
              <w:jc w:val="both"/>
              <w:rPr>
                <w:rFonts w:ascii="Times New Roman" w:hAnsi="Times New Roman" w:cs="Times New Roman"/>
                <w:sz w:val="24"/>
                <w:szCs w:val="24"/>
                <w:lang w:val="en-US" w:eastAsia="vi-VN"/>
              </w:rPr>
            </w:pPr>
          </w:p>
          <w:p w14:paraId="2924E5D9">
            <w:pPr>
              <w:pStyle w:val="5"/>
              <w:shd w:val="clear" w:color="auto" w:fill="auto"/>
              <w:spacing w:after="0" w:line="26" w:lineRule="atLeast"/>
              <w:ind w:firstLine="0"/>
              <w:jc w:val="both"/>
              <w:rPr>
                <w:rFonts w:ascii="Times New Roman" w:hAnsi="Times New Roman" w:cs="Times New Roman"/>
                <w:sz w:val="24"/>
                <w:szCs w:val="24"/>
                <w:lang w:val="en-US" w:eastAsia="vi-VN"/>
              </w:rPr>
            </w:pPr>
          </w:p>
          <w:p w14:paraId="4606969B">
            <w:pPr>
              <w:pStyle w:val="5"/>
              <w:shd w:val="clear" w:color="auto" w:fill="auto"/>
              <w:spacing w:after="0" w:line="26" w:lineRule="atLeast"/>
              <w:ind w:firstLine="0"/>
              <w:jc w:val="both"/>
              <w:rPr>
                <w:rFonts w:ascii="Times New Roman" w:hAnsi="Times New Roman" w:cs="Times New Roman"/>
                <w:sz w:val="24"/>
                <w:szCs w:val="24"/>
                <w:lang w:val="en-US" w:eastAsia="vi-VN"/>
              </w:rPr>
            </w:pPr>
          </w:p>
          <w:p w14:paraId="394AAA56">
            <w:pPr>
              <w:pStyle w:val="5"/>
              <w:shd w:val="clear" w:color="auto" w:fill="auto"/>
              <w:spacing w:after="0" w:line="26" w:lineRule="atLeast"/>
              <w:ind w:firstLine="0"/>
              <w:jc w:val="both"/>
              <w:rPr>
                <w:rFonts w:ascii="Times New Roman" w:hAnsi="Times New Roman" w:cs="Times New Roman"/>
                <w:sz w:val="24"/>
                <w:szCs w:val="24"/>
                <w:lang w:val="en-US" w:eastAsia="vi-VN"/>
              </w:rPr>
            </w:pPr>
          </w:p>
          <w:p w14:paraId="467F5B9A">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Câu hỏi thảo luận số 11 SGK:</w:t>
            </w:r>
          </w:p>
          <w:p w14:paraId="1F97A4E7">
            <w:pPr>
              <w:pStyle w:val="5"/>
              <w:shd w:val="clear" w:color="auto" w:fill="auto"/>
              <w:spacing w:after="0" w:line="26" w:lineRule="atLeast"/>
              <w:ind w:left="-90" w:firstLine="0"/>
              <w:rPr>
                <w:rFonts w:ascii="Times New Roman" w:hAnsi="Times New Roman" w:cs="Times New Roman"/>
                <w:sz w:val="24"/>
                <w:szCs w:val="24"/>
                <w:lang w:val="en-US" w:eastAsia="vi-VN"/>
              </w:rPr>
            </w:pPr>
            <w:r>
              <w:rPr>
                <w:rFonts w:ascii="Times New Roman" w:hAnsi="Times New Roman" w:cs="Times New Roman"/>
                <w:sz w:val="24"/>
                <w:szCs w:val="24"/>
                <w:lang w:val="vi-VN" w:eastAsia="vi-VN"/>
              </w:rPr>
              <w:t xml:space="preserve">Áp dụng quỵ tắc hoá trị, ta có: </w:t>
            </w:r>
            <w:r>
              <w:rPr>
                <w:rFonts w:ascii="Times New Roman" w:hAnsi="Times New Roman" w:cs="Times New Roman"/>
                <w:sz w:val="24"/>
                <w:szCs w:val="24"/>
                <w:lang w:val="en-US" w:eastAsia="vi-VN"/>
              </w:rPr>
              <w:t xml:space="preserve"> </w:t>
            </w:r>
          </w:p>
          <w:p w14:paraId="4F1CD749">
            <w:pPr>
              <w:pStyle w:val="5"/>
              <w:shd w:val="clear" w:color="auto" w:fill="auto"/>
              <w:spacing w:after="0" w:line="26" w:lineRule="atLeast"/>
              <w:ind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a. </w:t>
            </w:r>
            <w:r>
              <w:rPr>
                <w:rFonts w:ascii="Times New Roman" w:hAnsi="Times New Roman" w:cs="Times New Roman"/>
                <w:sz w:val="24"/>
                <w:szCs w:val="24"/>
                <w:lang w:val="vi-VN" w:eastAsia="vi-VN"/>
              </w:rPr>
              <w:t>Trong phân tử</w:t>
            </w:r>
            <w:r>
              <w:rPr>
                <w:rFonts w:ascii="Times New Roman" w:hAnsi="Times New Roman" w:cs="Times New Roman"/>
                <w:sz w:val="24"/>
                <w:szCs w:val="24"/>
                <w:lang w:val="en-US" w:eastAsia="vi-VN"/>
              </w:rPr>
              <w:t xml:space="preserve"> </w:t>
            </w:r>
            <w:r>
              <w:rPr>
                <w:rFonts w:ascii="Times New Roman" w:hAnsi="Times New Roman" w:cs="Times New Roman"/>
                <w:position w:val="-6"/>
                <w:sz w:val="24"/>
                <w:szCs w:val="24"/>
                <w:lang w:val="en-US" w:eastAsia="en-US"/>
              </w:rPr>
              <w:object>
                <v:shape id="_x0000_i1033" o:spt="75" type="#_x0000_t75" style="height:22.05pt;width:29.55pt;" o:ole="t" filled="f" coordsize="21600,21600">
                  <v:path/>
                  <v:fill on="f" focussize="0,0"/>
                  <v:stroke/>
                  <v:imagedata r:id="rId44" o:title=""/>
                  <o:lock v:ext="edit" aspectratio="t"/>
                  <w10:wrap type="none"/>
                  <w10:anchorlock/>
                </v:shape>
                <o:OLEObject Type="Embed" ProgID="Equation.DSMT4" ShapeID="_x0000_i1033" DrawAspect="Content" ObjectID="_1468075733" r:id="rId43">
                  <o:LockedField>false</o:LockedField>
                </o:OLEObject>
              </w:objec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 có: </w:t>
            </w:r>
            <w:r>
              <w:rPr>
                <w:rFonts w:ascii="Times New Roman" w:hAnsi="Times New Roman" w:cs="Times New Roman"/>
                <w:sz w:val="24"/>
                <w:szCs w:val="24"/>
                <w:lang w:val="en-US" w:eastAsia="en-US" w:bidi="en-US"/>
              </w:rPr>
              <w:t xml:space="preserve">a </w:t>
            </w:r>
            <w:r>
              <w:rPr>
                <w:rFonts w:ascii="Times New Roman" w:hAnsi="Times New Roman" w:cs="Times New Roman"/>
                <w:sz w:val="24"/>
                <w:szCs w:val="24"/>
                <w:lang w:val="en-US" w:eastAsia="vi-VN"/>
              </w:rPr>
              <w:t>x</w:t>
            </w:r>
            <w:r>
              <w:rPr>
                <w:rFonts w:ascii="Times New Roman" w:hAnsi="Times New Roman" w:cs="Times New Roman"/>
                <w:sz w:val="24"/>
                <w:szCs w:val="24"/>
                <w:lang w:val="vi-VN" w:eastAsia="vi-VN"/>
              </w:rPr>
              <w:t xml:space="preserve"> </w:t>
            </w:r>
            <w:r>
              <w:rPr>
                <w:rFonts w:ascii="Times New Roman" w:hAnsi="Times New Roman" w:cs="Times New Roman"/>
                <w:sz w:val="24"/>
                <w:szCs w:val="24"/>
                <w:lang w:val="en-US" w:eastAsia="vi-VN"/>
              </w:rPr>
              <w:t>I</w:t>
            </w:r>
            <w:r>
              <w:rPr>
                <w:rFonts w:ascii="Times New Roman" w:hAnsi="Times New Roman" w:cs="Times New Roman"/>
                <w:sz w:val="24"/>
                <w:szCs w:val="24"/>
                <w:lang w:val="vi-VN" w:eastAsia="vi-VN"/>
              </w:rPr>
              <w:t xml:space="preserve"> =</w:t>
            </w:r>
            <w:r>
              <w:rPr>
                <w:rFonts w:ascii="Times New Roman" w:hAnsi="Times New Roman" w:cs="Times New Roman"/>
                <w:sz w:val="24"/>
                <w:szCs w:val="24"/>
                <w:lang w:val="en-US" w:eastAsia="vi-VN"/>
              </w:rPr>
              <w:t xml:space="preserve"> I</w:t>
            </w:r>
            <w:r>
              <w:rPr>
                <w:rFonts w:ascii="Times New Roman" w:hAnsi="Times New Roman" w:cs="Times New Roman"/>
                <w:sz w:val="24"/>
                <w:szCs w:val="24"/>
                <w:lang w:val="vi-VN" w:eastAsia="vi-VN"/>
              </w:rPr>
              <w:t xml:space="preserve"> </w:t>
            </w:r>
            <w:r>
              <w:rPr>
                <w:rFonts w:ascii="Times New Roman" w:hAnsi="Times New Roman" w:cs="Times New Roman"/>
                <w:sz w:val="24"/>
                <w:szCs w:val="24"/>
                <w:lang w:val="en-US" w:eastAsia="vi-VN"/>
              </w:rPr>
              <w:t>x</w:t>
            </w:r>
            <w:r>
              <w:rPr>
                <w:rFonts w:ascii="Times New Roman" w:hAnsi="Times New Roman" w:cs="Times New Roman"/>
                <w:sz w:val="24"/>
                <w:szCs w:val="24"/>
                <w:lang w:val="vi-VN" w:eastAsia="vi-VN"/>
              </w:rPr>
              <w:t xml:space="preserve"> 3 =&gt;</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a </w:t>
            </w:r>
            <w:r>
              <w:rPr>
                <w:rFonts w:ascii="Times New Roman" w:hAnsi="Times New Roman" w:cs="Times New Roman"/>
                <w:color w:val="344E55"/>
                <w:sz w:val="24"/>
                <w:szCs w:val="24"/>
                <w:lang w:val="vi-VN" w:eastAsia="vi-VN"/>
              </w:rPr>
              <w:t xml:space="preserve">= </w:t>
            </w:r>
            <w:r>
              <w:rPr>
                <w:rFonts w:ascii="Times New Roman" w:hAnsi="Times New Roman" w:cs="Times New Roman"/>
                <w:sz w:val="24"/>
                <w:szCs w:val="24"/>
                <w:lang w:val="vi-VN" w:eastAsia="vi-VN"/>
              </w:rPr>
              <w:t>III =&gt;Trong phân tử</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NH</w:t>
            </w:r>
            <w:r>
              <w:rPr>
                <w:rFonts w:ascii="Times New Roman" w:hAnsi="Times New Roman" w:cs="Times New Roman"/>
                <w:sz w:val="24"/>
                <w:szCs w:val="24"/>
                <w:vertAlign w:val="subscript"/>
                <w:lang w:val="vi-VN" w:eastAsia="vi-VN"/>
              </w:rPr>
              <w:t>3</w:t>
            </w:r>
            <w:r>
              <w:rPr>
                <w:rFonts w:ascii="Times New Roman" w:hAnsi="Times New Roman" w:cs="Times New Roman"/>
                <w:sz w:val="24"/>
                <w:szCs w:val="24"/>
                <w:lang w:val="vi-VN" w:eastAsia="vi-VN"/>
              </w:rPr>
              <w:t xml:space="preserve">, N có hoá trị </w:t>
            </w:r>
            <w:r>
              <w:rPr>
                <w:rFonts w:ascii="Times New Roman" w:hAnsi="Times New Roman" w:cs="Times New Roman"/>
                <w:sz w:val="24"/>
                <w:szCs w:val="24"/>
                <w:lang w:val="en-US" w:eastAsia="en-US" w:bidi="en-US"/>
              </w:rPr>
              <w:t>III.</w:t>
            </w:r>
          </w:p>
          <w:p w14:paraId="160D8425">
            <w:pPr>
              <w:pStyle w:val="25"/>
              <w:shd w:val="clear" w:color="auto" w:fill="auto"/>
              <w:spacing w:after="0" w:line="26" w:lineRule="atLeast"/>
              <w:ind w:left="-90" w:firstLine="0"/>
              <w:rPr>
                <w:rFonts w:ascii="Times New Roman" w:hAnsi="Times New Roman" w:cs="Times New Roman"/>
                <w:sz w:val="24"/>
                <w:szCs w:val="24"/>
                <w:lang w:val="vi-VN" w:eastAsia="vi-VN"/>
              </w:rPr>
            </w:pPr>
            <w:r>
              <w:rPr>
                <w:rFonts w:ascii="Times New Roman" w:hAnsi="Times New Roman" w:eastAsia="Calibri" w:cs="Times New Roman"/>
                <w:sz w:val="24"/>
                <w:szCs w:val="24"/>
                <w:lang w:val="en-US" w:eastAsia="vi-VN" w:bidi="en-US"/>
              </w:rPr>
              <w:t xml:space="preserve">     </w:t>
            </w:r>
            <w:r>
              <w:rPr>
                <w:rFonts w:ascii="Times New Roman" w:hAnsi="Times New Roman" w:cs="Times New Roman"/>
                <w:sz w:val="24"/>
                <w:szCs w:val="24"/>
                <w:lang w:val="en-US" w:eastAsia="vi-VN"/>
              </w:rPr>
              <w:t xml:space="preserve">b. </w:t>
            </w:r>
            <w:r>
              <w:rPr>
                <w:rFonts w:ascii="Times New Roman" w:hAnsi="Times New Roman" w:cs="Times New Roman"/>
                <w:sz w:val="24"/>
                <w:szCs w:val="24"/>
                <w:lang w:val="vi-VN" w:eastAsia="vi-VN"/>
              </w:rPr>
              <w:t xml:space="preserve">Trong phân tử </w:t>
            </w:r>
            <w:r>
              <w:rPr>
                <w:rFonts w:ascii="Times New Roman" w:hAnsi="Times New Roman" w:cs="Times New Roman"/>
                <w:position w:val="-6"/>
                <w:sz w:val="24"/>
                <w:szCs w:val="24"/>
                <w:lang w:val="en-US" w:eastAsia="en-US"/>
              </w:rPr>
              <w:object>
                <v:shape id="_x0000_i1034" o:spt="75" type="#_x0000_t75" style="height:22.05pt;width:24.7pt;" o:ole="t" filled="f" coordsize="21600,21600">
                  <v:path/>
                  <v:fill on="f" focussize="0,0"/>
                  <v:stroke/>
                  <v:imagedata r:id="rId46" o:title=""/>
                  <o:lock v:ext="edit" aspectratio="t"/>
                  <w10:wrap type="none"/>
                  <w10:anchorlock/>
                </v:shape>
                <o:OLEObject Type="Embed" ProgID="Equation.DSMT4" ShapeID="_x0000_i1034" DrawAspect="Content" ObjectID="_1468075734" r:id="rId45">
                  <o:LockedField>false</o:LockedField>
                </o:OLEObject>
              </w:object>
            </w:r>
            <w:r>
              <w:rPr>
                <w:rFonts w:ascii="Times New Roman" w:hAnsi="Times New Roman" w:cs="Times New Roman"/>
                <w:sz w:val="24"/>
                <w:szCs w:val="24"/>
                <w:lang w:val="vi-VN" w:eastAsia="vi-VN"/>
              </w:rPr>
              <w:t xml:space="preserve"> </w:t>
            </w:r>
            <w:r>
              <w:rPr>
                <w:rFonts w:ascii="Times New Roman" w:hAnsi="Times New Roman" w:cs="Times New Roman"/>
                <w:sz w:val="24"/>
                <w:szCs w:val="24"/>
                <w:lang w:val="en-US" w:eastAsia="vi-VN"/>
              </w:rPr>
              <w:t xml:space="preserve">ta </w:t>
            </w:r>
            <w:r>
              <w:rPr>
                <w:rFonts w:ascii="Times New Roman" w:hAnsi="Times New Roman" w:cs="Times New Roman"/>
                <w:sz w:val="24"/>
                <w:szCs w:val="24"/>
                <w:lang w:val="vi-VN" w:eastAsia="vi-VN"/>
              </w:rPr>
              <w:t xml:space="preserve">có: </w:t>
            </w:r>
            <w:r>
              <w:rPr>
                <w:rFonts w:ascii="Times New Roman" w:hAnsi="Times New Roman" w:cs="Times New Roman"/>
                <w:sz w:val="24"/>
                <w:szCs w:val="24"/>
                <w:lang w:val="en-US" w:eastAsia="en-US" w:bidi="en-US"/>
              </w:rPr>
              <w:t xml:space="preserve">a </w:t>
            </w:r>
            <w:r>
              <w:rPr>
                <w:rFonts w:ascii="Times New Roman" w:hAnsi="Times New Roman" w:cs="Times New Roman"/>
                <w:sz w:val="24"/>
                <w:szCs w:val="24"/>
                <w:lang w:val="en-US" w:eastAsia="vi-VN"/>
              </w:rPr>
              <w:t>x</w:t>
            </w:r>
            <w:r>
              <w:rPr>
                <w:rFonts w:ascii="Times New Roman" w:hAnsi="Times New Roman" w:cs="Times New Roman"/>
                <w:sz w:val="24"/>
                <w:szCs w:val="24"/>
                <w:lang w:val="vi-VN" w:eastAsia="vi-VN"/>
              </w:rPr>
              <w:t xml:space="preserve"> </w:t>
            </w:r>
            <w:r>
              <w:rPr>
                <w:rFonts w:ascii="Times New Roman" w:hAnsi="Times New Roman" w:cs="Times New Roman"/>
                <w:sz w:val="24"/>
                <w:szCs w:val="24"/>
                <w:lang w:val="en-US" w:eastAsia="vi-VN"/>
              </w:rPr>
              <w:t>I</w:t>
            </w:r>
            <w:r>
              <w:rPr>
                <w:rFonts w:ascii="Times New Roman" w:hAnsi="Times New Roman" w:cs="Times New Roman"/>
                <w:sz w:val="24"/>
                <w:szCs w:val="24"/>
                <w:lang w:val="vi-VN" w:eastAsia="vi-VN"/>
              </w:rPr>
              <w:t xml:space="preserve"> </w:t>
            </w:r>
            <w:r>
              <w:rPr>
                <w:rFonts w:ascii="Times New Roman" w:hAnsi="Times New Roman" w:cs="Times New Roman"/>
                <w:color w:val="344E55"/>
                <w:sz w:val="24"/>
                <w:szCs w:val="24"/>
                <w:lang w:val="vi-VN" w:eastAsia="vi-VN"/>
              </w:rPr>
              <w:t xml:space="preserve">= </w:t>
            </w:r>
            <w:r>
              <w:rPr>
                <w:rFonts w:ascii="Times New Roman" w:hAnsi="Times New Roman" w:cs="Times New Roman"/>
                <w:sz w:val="24"/>
                <w:szCs w:val="24"/>
                <w:lang w:val="vi-VN" w:eastAsia="vi-VN"/>
              </w:rPr>
              <w:t xml:space="preserve">II </w:t>
            </w:r>
            <w:r>
              <w:rPr>
                <w:rFonts w:ascii="Times New Roman" w:hAnsi="Times New Roman" w:cs="Times New Roman"/>
                <w:sz w:val="24"/>
                <w:szCs w:val="24"/>
                <w:lang w:val="en-US" w:eastAsia="vi-VN"/>
              </w:rPr>
              <w:t>x</w:t>
            </w:r>
            <w:r>
              <w:rPr>
                <w:rFonts w:ascii="Times New Roman" w:hAnsi="Times New Roman" w:cs="Times New Roman"/>
                <w:sz w:val="24"/>
                <w:szCs w:val="24"/>
                <w:lang w:val="vi-VN" w:eastAsia="vi-VN"/>
              </w:rPr>
              <w:t xml:space="preserve"> 2 =&gt; </w:t>
            </w:r>
            <w:r>
              <w:rPr>
                <w:rFonts w:ascii="Times New Roman" w:hAnsi="Times New Roman" w:cs="Times New Roman"/>
                <w:sz w:val="24"/>
                <w:szCs w:val="24"/>
                <w:lang w:val="en-US" w:eastAsia="en-US" w:bidi="en-US"/>
              </w:rPr>
              <w:t xml:space="preserve">a </w:t>
            </w:r>
            <w:r>
              <w:rPr>
                <w:rFonts w:ascii="Times New Roman" w:hAnsi="Times New Roman" w:cs="Times New Roman"/>
                <w:color w:val="344E55"/>
                <w:sz w:val="24"/>
                <w:szCs w:val="24"/>
                <w:lang w:val="vi-VN" w:eastAsia="vi-VN"/>
              </w:rPr>
              <w:t xml:space="preserve">= </w:t>
            </w:r>
            <w:r>
              <w:rPr>
                <w:rFonts w:ascii="Times New Roman" w:hAnsi="Times New Roman" w:cs="Times New Roman"/>
                <w:sz w:val="24"/>
                <w:szCs w:val="24"/>
                <w:lang w:val="vi-VN" w:eastAsia="vi-VN"/>
              </w:rPr>
              <w:t xml:space="preserve">IV </w:t>
            </w:r>
          </w:p>
          <w:p w14:paraId="5DB2D62D">
            <w:pPr>
              <w:pStyle w:val="25"/>
              <w:shd w:val="clear" w:color="auto" w:fill="auto"/>
              <w:spacing w:after="0" w:line="26" w:lineRule="atLeast"/>
              <w:ind w:left="-90" w:firstLine="0"/>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=&gt; Trong phân tử SO</w:t>
            </w:r>
            <w:r>
              <w:rPr>
                <w:rFonts w:ascii="Times New Roman" w:hAnsi="Times New Roman" w:cs="Times New Roman"/>
                <w:sz w:val="24"/>
                <w:szCs w:val="24"/>
                <w:vertAlign w:val="subscript"/>
                <w:lang w:val="vi-VN" w:eastAsia="vi-VN"/>
              </w:rPr>
              <w:t>2</w:t>
            </w:r>
            <w:r>
              <w:rPr>
                <w:rFonts w:ascii="Times New Roman" w:hAnsi="Times New Roman" w:cs="Times New Roman"/>
                <w:sz w:val="24"/>
                <w:szCs w:val="24"/>
                <w:lang w:val="vi-VN" w:eastAsia="vi-VN"/>
              </w:rPr>
              <w:t xml:space="preserve">, </w:t>
            </w:r>
            <w:r>
              <w:rPr>
                <w:rFonts w:ascii="Times New Roman" w:hAnsi="Times New Roman" w:cs="Times New Roman"/>
                <w:sz w:val="24"/>
                <w:szCs w:val="24"/>
                <w:lang w:val="en-US" w:eastAsia="vi-VN"/>
              </w:rPr>
              <w:t>S</w:t>
            </w:r>
            <w:r>
              <w:rPr>
                <w:rFonts w:ascii="Times New Roman" w:hAnsi="Times New Roman" w:cs="Times New Roman"/>
                <w:sz w:val="24"/>
                <w:szCs w:val="24"/>
                <w:lang w:val="vi-VN" w:eastAsia="vi-VN"/>
              </w:rPr>
              <w:t xml:space="preserve"> có hoá trị IV.</w:t>
            </w:r>
          </w:p>
          <w:p w14:paraId="47086352">
            <w:pPr>
              <w:pStyle w:val="5"/>
              <w:shd w:val="clear" w:color="auto" w:fill="auto"/>
              <w:spacing w:after="0" w:line="26" w:lineRule="atLeast"/>
              <w:ind w:firstLine="0"/>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Trong phân tử </w:t>
            </w:r>
            <w:r>
              <w:rPr>
                <w:rFonts w:ascii="Times New Roman" w:hAnsi="Times New Roman" w:cs="Times New Roman"/>
                <w:position w:val="-6"/>
                <w:sz w:val="24"/>
                <w:szCs w:val="24"/>
                <w:lang w:val="en-US" w:eastAsia="en-US"/>
              </w:rPr>
              <w:object>
                <v:shape id="_x0000_i1035" o:spt="75" type="#_x0000_t75" style="height:22.05pt;width:24.7pt;" o:ole="t" filled="f" coordsize="21600,21600">
                  <v:path/>
                  <v:fill on="f" focussize="0,0"/>
                  <v:stroke/>
                  <v:imagedata r:id="rId48" o:title=""/>
                  <o:lock v:ext="edit" aspectratio="t"/>
                  <w10:wrap type="none"/>
                  <w10:anchorlock/>
                </v:shape>
                <o:OLEObject Type="Embed" ProgID="Equation.DSMT4" ShapeID="_x0000_i1035" DrawAspect="Content" ObjectID="_1468075735" r:id="rId47">
                  <o:LockedField>false</o:LockedField>
                </o:OLEObject>
              </w:object>
            </w:r>
            <w:r>
              <w:rPr>
                <w:rFonts w:ascii="Times New Roman" w:hAnsi="Times New Roman" w:cs="Times New Roman"/>
                <w:sz w:val="24"/>
                <w:szCs w:val="24"/>
                <w:lang w:val="en-US" w:eastAsia="vi-VN"/>
              </w:rPr>
              <w:t xml:space="preserve"> ta</w:t>
            </w:r>
            <w:r>
              <w:rPr>
                <w:rFonts w:ascii="Times New Roman" w:hAnsi="Times New Roman" w:cs="Times New Roman"/>
                <w:sz w:val="24"/>
                <w:szCs w:val="24"/>
                <w:vertAlign w:val="subscript"/>
                <w:lang w:val="en-US" w:eastAsia="vi-VN"/>
              </w:rPr>
              <w:t xml:space="preserve"> </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có:</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a </w:t>
            </w:r>
            <w:r>
              <w:rPr>
                <w:rFonts w:ascii="Times New Roman" w:hAnsi="Times New Roman" w:cs="Times New Roman"/>
                <w:sz w:val="24"/>
                <w:szCs w:val="24"/>
                <w:lang w:val="en-US" w:eastAsia="vi-VN"/>
              </w:rPr>
              <w:t xml:space="preserve">x </w:t>
            </w:r>
            <w:r>
              <w:rPr>
                <w:rFonts w:ascii="Times New Roman" w:hAnsi="Times New Roman" w:cs="Times New Roman"/>
                <w:sz w:val="24"/>
                <w:szCs w:val="24"/>
                <w:lang w:val="vi-VN" w:eastAsia="vi-VN"/>
              </w:rPr>
              <w:t xml:space="preserve"> </w:t>
            </w:r>
            <w:r>
              <w:rPr>
                <w:rFonts w:ascii="Times New Roman" w:hAnsi="Times New Roman" w:cs="Times New Roman"/>
                <w:sz w:val="24"/>
                <w:szCs w:val="24"/>
                <w:lang w:val="en-US" w:eastAsia="vi-VN"/>
              </w:rPr>
              <w:t>I</w:t>
            </w:r>
            <w:r>
              <w:rPr>
                <w:rFonts w:ascii="Times New Roman" w:hAnsi="Times New Roman" w:cs="Times New Roman"/>
                <w:sz w:val="24"/>
                <w:szCs w:val="24"/>
                <w:lang w:val="vi-VN" w:eastAsia="vi-VN"/>
              </w:rPr>
              <w:t xml:space="preserve"> =</w:t>
            </w:r>
            <w:r>
              <w:rPr>
                <w:rFonts w:ascii="Times New Roman" w:hAnsi="Times New Roman" w:cs="Times New Roman"/>
                <w:sz w:val="24"/>
                <w:szCs w:val="24"/>
                <w:lang w:val="en-US" w:eastAsia="vi-VN"/>
              </w:rPr>
              <w:t xml:space="preserve"> II</w:t>
            </w:r>
            <w:r>
              <w:rPr>
                <w:rFonts w:ascii="Times New Roman" w:hAnsi="Times New Roman" w:cs="Times New Roman"/>
                <w:sz w:val="24"/>
                <w:szCs w:val="24"/>
                <w:lang w:val="vi-VN" w:eastAsia="vi-VN"/>
              </w:rPr>
              <w:t xml:space="preserve"> </w:t>
            </w:r>
            <w:r>
              <w:rPr>
                <w:rFonts w:ascii="Times New Roman" w:hAnsi="Times New Roman" w:cs="Times New Roman"/>
                <w:sz w:val="24"/>
                <w:szCs w:val="24"/>
                <w:lang w:val="en-US" w:eastAsia="vi-VN"/>
              </w:rPr>
              <w:t>x</w:t>
            </w:r>
            <w:r>
              <w:rPr>
                <w:rFonts w:ascii="Times New Roman" w:hAnsi="Times New Roman" w:cs="Times New Roman"/>
                <w:sz w:val="24"/>
                <w:szCs w:val="24"/>
                <w:lang w:val="vi-VN" w:eastAsia="vi-VN"/>
              </w:rPr>
              <w:t xml:space="preserve"> 3 =&gt;</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a </w:t>
            </w:r>
            <w:r>
              <w:rPr>
                <w:rFonts w:ascii="Times New Roman" w:hAnsi="Times New Roman" w:cs="Times New Roman"/>
                <w:color w:val="344E55"/>
                <w:sz w:val="24"/>
                <w:szCs w:val="24"/>
                <w:lang w:val="vi-VN" w:eastAsia="vi-VN"/>
              </w:rPr>
              <w:t xml:space="preserve">= </w:t>
            </w:r>
            <w:r>
              <w:rPr>
                <w:rFonts w:ascii="Times New Roman" w:hAnsi="Times New Roman" w:cs="Times New Roman"/>
                <w:sz w:val="24"/>
                <w:szCs w:val="24"/>
                <w:lang w:val="vi-VN" w:eastAsia="vi-VN"/>
              </w:rPr>
              <w:t xml:space="preserve">VI </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=&gt;Trong phân tử</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SO</w:t>
            </w:r>
            <w:r>
              <w:rPr>
                <w:rFonts w:ascii="Times New Roman" w:hAnsi="Times New Roman" w:cs="Times New Roman"/>
                <w:sz w:val="24"/>
                <w:szCs w:val="24"/>
                <w:vertAlign w:val="subscript"/>
                <w:lang w:val="vi-VN" w:eastAsia="vi-VN"/>
              </w:rPr>
              <w:t>3</w:t>
            </w:r>
            <w:r>
              <w:rPr>
                <w:rFonts w:ascii="Times New Roman" w:hAnsi="Times New Roman" w:cs="Times New Roman"/>
                <w:sz w:val="24"/>
                <w:szCs w:val="24"/>
                <w:lang w:val="vi-VN" w:eastAsia="vi-VN"/>
              </w:rPr>
              <w:t xml:space="preserve">, </w:t>
            </w:r>
            <w:r>
              <w:rPr>
                <w:rFonts w:ascii="Times New Roman" w:hAnsi="Times New Roman" w:cs="Times New Roman"/>
                <w:sz w:val="24"/>
                <w:szCs w:val="24"/>
                <w:lang w:val="en-US" w:eastAsia="vi-VN"/>
              </w:rPr>
              <w:t>S</w:t>
            </w:r>
            <w:r>
              <w:rPr>
                <w:rFonts w:ascii="Times New Roman" w:hAnsi="Times New Roman" w:cs="Times New Roman"/>
                <w:sz w:val="24"/>
                <w:szCs w:val="24"/>
                <w:lang w:val="vi-VN" w:eastAsia="vi-VN"/>
              </w:rPr>
              <w:t xml:space="preserve"> có hoá</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trị VI.</w:t>
            </w:r>
          </w:p>
          <w:p w14:paraId="4619EA19">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eastAsia="Calibri" w:cs="Times New Roman"/>
                <w:sz w:val="24"/>
                <w:szCs w:val="24"/>
                <w:lang w:val="en-US" w:eastAsia="en-US" w:bidi="en-US"/>
              </w:rPr>
              <w:t xml:space="preserve">    </w:t>
            </w:r>
            <w:r>
              <w:rPr>
                <w:rFonts w:ascii="Times New Roman" w:hAnsi="Times New Roman" w:cs="Times New Roman"/>
                <w:sz w:val="24"/>
                <w:szCs w:val="24"/>
                <w:lang w:val="en-US" w:eastAsia="vi-VN"/>
              </w:rPr>
              <w:t xml:space="preserve">c. </w:t>
            </w:r>
            <w:r>
              <w:rPr>
                <w:rFonts w:ascii="Times New Roman" w:hAnsi="Times New Roman" w:cs="Times New Roman"/>
                <w:sz w:val="24"/>
                <w:szCs w:val="24"/>
                <w:lang w:val="vi-VN" w:eastAsia="vi-VN"/>
              </w:rPr>
              <w:t>Trong phân tử</w:t>
            </w:r>
            <w:r>
              <w:rPr>
                <w:rFonts w:ascii="Times New Roman" w:hAnsi="Times New Roman" w:cs="Times New Roman"/>
                <w:sz w:val="24"/>
                <w:szCs w:val="24"/>
                <w:lang w:val="en-US" w:eastAsia="vi-VN"/>
              </w:rPr>
              <w:t xml:space="preserve"> </w:t>
            </w:r>
            <w:r>
              <w:rPr>
                <w:rFonts w:ascii="Times New Roman" w:hAnsi="Times New Roman" w:cs="Times New Roman"/>
                <w:position w:val="-12"/>
                <w:sz w:val="24"/>
                <w:szCs w:val="24"/>
                <w:lang w:val="en-US" w:eastAsia="en-US"/>
              </w:rPr>
              <w:object>
                <v:shape id="_x0000_i1036" o:spt="75" type="#_x0000_t75" style="height:24.7pt;width:30.65pt;" o:ole="t" filled="f" coordsize="21600,21600">
                  <v:path/>
                  <v:fill on="f" focussize="0,0"/>
                  <v:stroke/>
                  <v:imagedata r:id="rId50" o:title=""/>
                  <o:lock v:ext="edit" aspectratio="t"/>
                  <w10:wrap type="none"/>
                  <w10:anchorlock/>
                </v:shape>
                <o:OLEObject Type="Embed" ProgID="Equation.DSMT4" ShapeID="_x0000_i1036" DrawAspect="Content" ObjectID="_1468075736" r:id="rId49">
                  <o:LockedField>false</o:LockedField>
                </o:OLEObject>
              </w:object>
            </w:r>
            <w:r>
              <w:rPr>
                <w:rFonts w:ascii="Times New Roman" w:hAnsi="Times New Roman" w:cs="Times New Roman"/>
                <w:sz w:val="24"/>
                <w:szCs w:val="24"/>
                <w:lang w:val="vi-VN" w:eastAsia="vi-VN"/>
              </w:rPr>
              <w:t xml:space="preserve"> , </w:t>
            </w:r>
            <w:r>
              <w:rPr>
                <w:rFonts w:ascii="Times New Roman" w:hAnsi="Times New Roman" w:cs="Times New Roman"/>
                <w:sz w:val="24"/>
                <w:szCs w:val="24"/>
                <w:lang w:val="en-US" w:eastAsia="vi-VN"/>
              </w:rPr>
              <w:t xml:space="preserve">ta </w:t>
            </w:r>
            <w:r>
              <w:rPr>
                <w:rFonts w:ascii="Times New Roman" w:hAnsi="Times New Roman" w:cs="Times New Roman"/>
                <w:sz w:val="24"/>
                <w:szCs w:val="24"/>
                <w:lang w:val="vi-VN" w:eastAsia="vi-VN"/>
              </w:rPr>
              <w:t>có:</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a</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x</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2 </w:t>
            </w:r>
            <w:r>
              <w:rPr>
                <w:rFonts w:ascii="Times New Roman" w:hAnsi="Times New Roman" w:cs="Times New Roman"/>
                <w:color w:val="344E55"/>
                <w:sz w:val="24"/>
                <w:szCs w:val="24"/>
                <w:lang w:val="vi-VN" w:eastAsia="vi-VN"/>
              </w:rPr>
              <w:t xml:space="preserve">= </w:t>
            </w:r>
            <w:r>
              <w:rPr>
                <w:rFonts w:ascii="Times New Roman" w:hAnsi="Times New Roman" w:cs="Times New Roman"/>
                <w:sz w:val="24"/>
                <w:szCs w:val="24"/>
                <w:lang w:val="vi-VN" w:eastAsia="vi-VN"/>
              </w:rPr>
              <w:t>II</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x</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5=&gt;</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a </w:t>
            </w:r>
            <w:r>
              <w:rPr>
                <w:rFonts w:ascii="Times New Roman" w:hAnsi="Times New Roman" w:cs="Times New Roman"/>
                <w:color w:val="344E55"/>
                <w:sz w:val="24"/>
                <w:szCs w:val="24"/>
                <w:lang w:val="vi-VN" w:eastAsia="vi-VN"/>
              </w:rPr>
              <w:t xml:space="preserve">= </w:t>
            </w:r>
            <w:r>
              <w:rPr>
                <w:rFonts w:ascii="Times New Roman" w:hAnsi="Times New Roman" w:cs="Times New Roman"/>
                <w:sz w:val="24"/>
                <w:szCs w:val="24"/>
                <w:lang w:val="vi-VN" w:eastAsia="vi-VN"/>
              </w:rPr>
              <w:t xml:space="preserve">V </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=&gt; Trong phân tử P</w:t>
            </w:r>
            <w:r>
              <w:rPr>
                <w:rFonts w:ascii="Times New Roman" w:hAnsi="Times New Roman" w:cs="Times New Roman"/>
                <w:sz w:val="24"/>
                <w:szCs w:val="24"/>
                <w:vertAlign w:val="subscript"/>
                <w:lang w:val="vi-VN" w:eastAsia="vi-VN"/>
              </w:rPr>
              <w:t>2</w:t>
            </w:r>
            <w:r>
              <w:rPr>
                <w:rFonts w:ascii="Times New Roman" w:hAnsi="Times New Roman" w:cs="Times New Roman"/>
                <w:sz w:val="24"/>
                <w:szCs w:val="24"/>
                <w:lang w:val="vi-VN" w:eastAsia="vi-VN"/>
              </w:rPr>
              <w:t>O</w:t>
            </w:r>
            <w:r>
              <w:rPr>
                <w:rFonts w:ascii="Times New Roman" w:hAnsi="Times New Roman" w:cs="Times New Roman"/>
                <w:sz w:val="24"/>
                <w:szCs w:val="24"/>
                <w:vertAlign w:val="subscript"/>
                <w:lang w:val="vi-VN" w:eastAsia="vi-VN"/>
              </w:rPr>
              <w:t>5</w:t>
            </w:r>
            <w:r>
              <w:rPr>
                <w:rFonts w:ascii="Times New Roman" w:hAnsi="Times New Roman" w:cs="Times New Roman"/>
                <w:sz w:val="24"/>
                <w:szCs w:val="24"/>
                <w:lang w:val="vi-VN" w:eastAsia="vi-VN"/>
              </w:rPr>
              <w:t xml:space="preserve">, </w:t>
            </w:r>
            <w:r>
              <w:rPr>
                <w:rFonts w:ascii="Times New Roman" w:hAnsi="Times New Roman" w:cs="Times New Roman"/>
                <w:sz w:val="24"/>
                <w:szCs w:val="24"/>
                <w:lang w:val="en-US" w:eastAsia="vi-VN"/>
              </w:rPr>
              <w:t>P</w:t>
            </w:r>
            <w:r>
              <w:rPr>
                <w:rFonts w:ascii="Times New Roman" w:hAnsi="Times New Roman" w:cs="Times New Roman"/>
                <w:sz w:val="24"/>
                <w:szCs w:val="24"/>
                <w:lang w:val="vi-VN" w:eastAsia="vi-VN"/>
              </w:rPr>
              <w:t xml:space="preserve"> có hoá </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trị V.</w:t>
            </w:r>
          </w:p>
          <w:p w14:paraId="30707A63">
            <w:pPr>
              <w:spacing w:line="26" w:lineRule="atLeast"/>
              <w:ind w:right="70"/>
              <w:jc w:val="left"/>
              <w:rPr>
                <w:rFonts w:ascii="Times New Roman" w:hAnsi="Times New Roman" w:cs="Times New Roman" w:eastAsiaTheme="minorEastAsia"/>
                <w:b/>
                <w:sz w:val="24"/>
                <w:szCs w:val="24"/>
                <w:lang w:val="vi-VN" w:eastAsia="vi-VN"/>
              </w:rPr>
            </w:pPr>
          </w:p>
          <w:p w14:paraId="375FEA9C">
            <w:pPr>
              <w:spacing w:line="26" w:lineRule="atLeast"/>
              <w:ind w:right="70"/>
              <w:jc w:val="left"/>
              <w:rPr>
                <w:rFonts w:ascii="Times New Roman" w:hAnsi="Times New Roman" w:cs="Times New Roman" w:eastAsiaTheme="minorEastAsia"/>
                <w:b/>
                <w:color w:val="FF0000"/>
                <w:sz w:val="24"/>
                <w:szCs w:val="24"/>
                <w:lang w:val="en-US" w:eastAsia="vi-VN"/>
              </w:rPr>
            </w:pPr>
          </w:p>
          <w:p w14:paraId="4579F4F1">
            <w:pPr>
              <w:spacing w:line="26" w:lineRule="atLeast"/>
              <w:ind w:right="70"/>
              <w:jc w:val="left"/>
              <w:rPr>
                <w:rFonts w:ascii="Times New Roman" w:hAnsi="Times New Roman" w:cs="Times New Roman" w:eastAsiaTheme="minorEastAsia"/>
                <w:b/>
                <w:color w:val="FF0000"/>
                <w:sz w:val="24"/>
                <w:szCs w:val="24"/>
                <w:lang w:val="en-US" w:eastAsia="vi-VN"/>
              </w:rPr>
            </w:pPr>
          </w:p>
          <w:p w14:paraId="6DBED93E">
            <w:pPr>
              <w:spacing w:line="26" w:lineRule="atLeast"/>
              <w:ind w:right="70"/>
              <w:jc w:val="left"/>
              <w:rPr>
                <w:rFonts w:ascii="Times New Roman" w:hAnsi="Times New Roman" w:cs="Times New Roman" w:eastAsiaTheme="minorEastAsia"/>
                <w:b/>
                <w:color w:val="FF0000"/>
                <w:sz w:val="24"/>
                <w:szCs w:val="24"/>
                <w:lang w:val="en-US" w:eastAsia="vi-VN"/>
              </w:rPr>
            </w:pPr>
          </w:p>
          <w:p w14:paraId="7BBEDF19">
            <w:pPr>
              <w:spacing w:line="26" w:lineRule="atLeast"/>
              <w:ind w:right="70"/>
              <w:jc w:val="left"/>
              <w:rPr>
                <w:rFonts w:ascii="Times New Roman" w:hAnsi="Times New Roman" w:cs="Times New Roman" w:eastAsiaTheme="minorEastAsia"/>
                <w:b/>
                <w:color w:val="FF0000"/>
                <w:sz w:val="24"/>
                <w:szCs w:val="24"/>
                <w:lang w:val="en-US" w:eastAsia="vi-VN"/>
              </w:rPr>
            </w:pPr>
          </w:p>
          <w:p w14:paraId="3C46E022">
            <w:pPr>
              <w:spacing w:line="26" w:lineRule="atLeast"/>
              <w:ind w:right="70"/>
              <w:jc w:val="left"/>
              <w:rPr>
                <w:rFonts w:ascii="Times New Roman" w:hAnsi="Times New Roman" w:cs="Times New Roman" w:eastAsiaTheme="minorEastAsia"/>
                <w:b/>
                <w:color w:val="FF0000"/>
                <w:sz w:val="24"/>
                <w:szCs w:val="24"/>
                <w:lang w:val="en-US" w:eastAsia="vi-VN"/>
              </w:rPr>
            </w:pPr>
          </w:p>
          <w:p w14:paraId="51875AF1">
            <w:pPr>
              <w:spacing w:line="26" w:lineRule="atLeast"/>
              <w:ind w:right="70"/>
              <w:jc w:val="left"/>
              <w:rPr>
                <w:rFonts w:ascii="Times New Roman" w:hAnsi="Times New Roman" w:cs="Times New Roman" w:eastAsiaTheme="minorEastAsia"/>
                <w:b/>
                <w:sz w:val="24"/>
                <w:szCs w:val="24"/>
                <w:lang w:val="en-US" w:eastAsia="vi-VN"/>
              </w:rPr>
            </w:pPr>
            <w:r>
              <w:rPr>
                <w:rFonts w:ascii="Times New Roman" w:hAnsi="Times New Roman" w:cs="Times New Roman" w:eastAsiaTheme="minorEastAsia"/>
                <w:b/>
                <w:color w:val="FF0000"/>
                <w:sz w:val="24"/>
                <w:szCs w:val="24"/>
                <w:lang w:val="en-US" w:eastAsia="vi-VN"/>
              </w:rPr>
              <w:t xml:space="preserve">Tổng kết: </w:t>
            </w:r>
            <w:r>
              <w:rPr>
                <w:rFonts w:ascii="Times New Roman" w:hAnsi="Times New Roman" w:cs="Times New Roman" w:eastAsiaTheme="minorEastAsia"/>
                <w:sz w:val="24"/>
                <w:szCs w:val="24"/>
                <w:lang w:val="vi-VN" w:eastAsia="vi-VN"/>
              </w:rPr>
              <w:t>Xác</w:t>
            </w:r>
            <w:r>
              <w:rPr>
                <w:rFonts w:ascii="Times New Roman" w:hAnsi="Times New Roman" w:cs="Times New Roman" w:eastAsiaTheme="minorEastAsia"/>
                <w:spacing w:val="-15"/>
                <w:sz w:val="24"/>
                <w:szCs w:val="24"/>
                <w:lang w:val="vi-VN" w:eastAsia="vi-VN"/>
              </w:rPr>
              <w:t xml:space="preserve"> </w:t>
            </w:r>
            <w:r>
              <w:rPr>
                <w:rFonts w:ascii="Times New Roman" w:hAnsi="Times New Roman" w:cs="Times New Roman" w:eastAsiaTheme="minorEastAsia"/>
                <w:sz w:val="24"/>
                <w:szCs w:val="24"/>
                <w:lang w:val="vi-VN" w:eastAsia="vi-VN"/>
              </w:rPr>
              <w:t>định</w:t>
            </w:r>
            <w:r>
              <w:rPr>
                <w:rFonts w:ascii="Times New Roman" w:hAnsi="Times New Roman" w:cs="Times New Roman" w:eastAsiaTheme="minorEastAsia"/>
                <w:spacing w:val="-15"/>
                <w:sz w:val="24"/>
                <w:szCs w:val="24"/>
                <w:lang w:val="vi-VN" w:eastAsia="vi-VN"/>
              </w:rPr>
              <w:t xml:space="preserve"> </w:t>
            </w:r>
            <w:r>
              <w:rPr>
                <w:rFonts w:ascii="Times New Roman" w:hAnsi="Times New Roman" w:cs="Times New Roman" w:eastAsiaTheme="minorEastAsia"/>
                <w:sz w:val="24"/>
                <w:szCs w:val="24"/>
                <w:lang w:val="vi-VN" w:eastAsia="vi-VN"/>
              </w:rPr>
              <w:t>công</w:t>
            </w:r>
            <w:r>
              <w:rPr>
                <w:rFonts w:ascii="Times New Roman" w:hAnsi="Times New Roman" w:cs="Times New Roman" w:eastAsiaTheme="minorEastAsia"/>
                <w:spacing w:val="-15"/>
                <w:sz w:val="24"/>
                <w:szCs w:val="24"/>
                <w:lang w:val="vi-VN" w:eastAsia="vi-VN"/>
              </w:rPr>
              <w:t xml:space="preserve"> </w:t>
            </w:r>
            <w:r>
              <w:rPr>
                <w:rFonts w:ascii="Times New Roman" w:hAnsi="Times New Roman" w:cs="Times New Roman" w:eastAsiaTheme="minorEastAsia"/>
                <w:sz w:val="24"/>
                <w:szCs w:val="24"/>
                <w:lang w:val="vi-VN" w:eastAsia="vi-VN"/>
              </w:rPr>
              <w:t>thức</w:t>
            </w:r>
            <w:r>
              <w:rPr>
                <w:rFonts w:ascii="Times New Roman" w:hAnsi="Times New Roman" w:cs="Times New Roman" w:eastAsiaTheme="minorEastAsia"/>
                <w:spacing w:val="-15"/>
                <w:sz w:val="24"/>
                <w:szCs w:val="24"/>
                <w:lang w:val="vi-VN" w:eastAsia="vi-VN"/>
              </w:rPr>
              <w:t xml:space="preserve"> </w:t>
            </w:r>
            <w:r>
              <w:rPr>
                <w:rFonts w:ascii="Times New Roman" w:hAnsi="Times New Roman" w:cs="Times New Roman" w:eastAsiaTheme="minorEastAsia"/>
                <w:sz w:val="24"/>
                <w:szCs w:val="24"/>
                <w:lang w:val="vi-VN" w:eastAsia="vi-VN"/>
              </w:rPr>
              <w:t>hoá</w:t>
            </w:r>
            <w:r>
              <w:rPr>
                <w:rFonts w:ascii="Times New Roman" w:hAnsi="Times New Roman" w:cs="Times New Roman" w:eastAsiaTheme="minorEastAsia"/>
                <w:spacing w:val="-15"/>
                <w:sz w:val="24"/>
                <w:szCs w:val="24"/>
                <w:lang w:val="vi-VN" w:eastAsia="vi-VN"/>
              </w:rPr>
              <w:t xml:space="preserve"> </w:t>
            </w:r>
            <w:r>
              <w:rPr>
                <w:rFonts w:ascii="Times New Roman" w:hAnsi="Times New Roman" w:cs="Times New Roman" w:eastAsiaTheme="minorEastAsia"/>
                <w:sz w:val="24"/>
                <w:szCs w:val="24"/>
                <w:lang w:val="vi-VN" w:eastAsia="vi-VN"/>
              </w:rPr>
              <w:t>học</w:t>
            </w:r>
            <w:r>
              <w:rPr>
                <w:rFonts w:ascii="Times New Roman" w:hAnsi="Times New Roman" w:cs="Times New Roman" w:eastAsiaTheme="minorEastAsia"/>
                <w:spacing w:val="-15"/>
                <w:sz w:val="24"/>
                <w:szCs w:val="24"/>
                <w:lang w:val="vi-VN" w:eastAsia="vi-VN"/>
              </w:rPr>
              <w:t xml:space="preserve"> </w:t>
            </w:r>
            <w:r>
              <w:rPr>
                <w:rFonts w:ascii="Times New Roman" w:hAnsi="Times New Roman" w:cs="Times New Roman" w:eastAsiaTheme="minorEastAsia"/>
                <w:sz w:val="24"/>
                <w:szCs w:val="24"/>
                <w:lang w:val="vi-VN" w:eastAsia="vi-VN"/>
              </w:rPr>
              <w:t>dựa</w:t>
            </w:r>
            <w:r>
              <w:rPr>
                <w:rFonts w:ascii="Times New Roman" w:hAnsi="Times New Roman" w:cs="Times New Roman" w:eastAsiaTheme="minorEastAsia"/>
                <w:spacing w:val="-15"/>
                <w:sz w:val="24"/>
                <w:szCs w:val="24"/>
                <w:lang w:val="vi-VN" w:eastAsia="vi-VN"/>
              </w:rPr>
              <w:t xml:space="preserve"> </w:t>
            </w:r>
            <w:r>
              <w:rPr>
                <w:rFonts w:ascii="Times New Roman" w:hAnsi="Times New Roman" w:cs="Times New Roman" w:eastAsiaTheme="minorEastAsia"/>
                <w:sz w:val="24"/>
                <w:szCs w:val="24"/>
                <w:lang w:val="vi-VN" w:eastAsia="vi-VN"/>
              </w:rPr>
              <w:t>vào</w:t>
            </w:r>
            <w:r>
              <w:rPr>
                <w:rFonts w:ascii="Times New Roman" w:hAnsi="Times New Roman" w:cs="Times New Roman" w:eastAsiaTheme="minorEastAsia"/>
                <w:spacing w:val="-14"/>
                <w:sz w:val="24"/>
                <w:szCs w:val="24"/>
                <w:lang w:val="vi-VN" w:eastAsia="vi-VN"/>
              </w:rPr>
              <w:t xml:space="preserve"> </w:t>
            </w:r>
            <w:r>
              <w:rPr>
                <w:rFonts w:ascii="Times New Roman" w:hAnsi="Times New Roman" w:cs="Times New Roman" w:eastAsiaTheme="minorEastAsia"/>
                <w:sz w:val="24"/>
                <w:szCs w:val="24"/>
                <w:lang w:val="vi-VN" w:eastAsia="vi-VN"/>
              </w:rPr>
              <w:t>quy</w:t>
            </w:r>
            <w:r>
              <w:rPr>
                <w:rFonts w:ascii="Times New Roman" w:hAnsi="Times New Roman" w:cs="Times New Roman" w:eastAsiaTheme="minorEastAsia"/>
                <w:spacing w:val="-15"/>
                <w:sz w:val="24"/>
                <w:szCs w:val="24"/>
                <w:lang w:val="vi-VN" w:eastAsia="vi-VN"/>
              </w:rPr>
              <w:t xml:space="preserve"> </w:t>
            </w:r>
            <w:r>
              <w:rPr>
                <w:rFonts w:ascii="Times New Roman" w:hAnsi="Times New Roman" w:cs="Times New Roman" w:eastAsiaTheme="minorEastAsia"/>
                <w:sz w:val="24"/>
                <w:szCs w:val="24"/>
                <w:lang w:val="vi-VN" w:eastAsia="vi-VN"/>
              </w:rPr>
              <w:t>tắc</w:t>
            </w:r>
            <w:r>
              <w:rPr>
                <w:rFonts w:ascii="Times New Roman" w:hAnsi="Times New Roman" w:cs="Times New Roman" w:eastAsiaTheme="minorEastAsia"/>
                <w:spacing w:val="-15"/>
                <w:sz w:val="24"/>
                <w:szCs w:val="24"/>
                <w:lang w:val="vi-VN" w:eastAsia="vi-VN"/>
              </w:rPr>
              <w:t xml:space="preserve"> </w:t>
            </w:r>
            <w:r>
              <w:rPr>
                <w:rFonts w:ascii="Times New Roman" w:hAnsi="Times New Roman" w:cs="Times New Roman" w:eastAsiaTheme="minorEastAsia"/>
                <w:sz w:val="24"/>
                <w:szCs w:val="24"/>
                <w:lang w:val="vi-VN" w:eastAsia="vi-VN"/>
              </w:rPr>
              <w:t>hoá</w:t>
            </w:r>
            <w:r>
              <w:rPr>
                <w:rFonts w:ascii="Times New Roman" w:hAnsi="Times New Roman" w:cs="Times New Roman" w:eastAsiaTheme="minorEastAsia"/>
                <w:spacing w:val="-15"/>
                <w:sz w:val="24"/>
                <w:szCs w:val="24"/>
                <w:lang w:val="vi-VN" w:eastAsia="vi-VN"/>
              </w:rPr>
              <w:t xml:space="preserve"> </w:t>
            </w:r>
            <w:r>
              <w:rPr>
                <w:rFonts w:ascii="Times New Roman" w:hAnsi="Times New Roman" w:cs="Times New Roman" w:eastAsiaTheme="minorEastAsia"/>
                <w:sz w:val="24"/>
                <w:szCs w:val="24"/>
                <w:lang w:val="vi-VN" w:eastAsia="vi-VN"/>
              </w:rPr>
              <w:t>trị:</w:t>
            </w:r>
          </w:p>
          <w:p w14:paraId="2CF39364">
            <w:pPr>
              <w:widowControl w:val="0"/>
              <w:tabs>
                <w:tab w:val="left" w:pos="1533"/>
              </w:tabs>
              <w:autoSpaceDE w:val="0"/>
              <w:autoSpaceDN w:val="0"/>
              <w:spacing w:line="26" w:lineRule="atLeast"/>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pacing w:val="-2"/>
                <w:sz w:val="24"/>
                <w:szCs w:val="24"/>
                <w:lang w:val="en-US" w:eastAsia="vi-VN"/>
              </w:rPr>
              <w:t xml:space="preserve">- </w:t>
            </w:r>
            <w:r>
              <w:rPr>
                <w:rFonts w:ascii="Times New Roman" w:hAnsi="Times New Roman" w:cs="Times New Roman" w:eastAsiaTheme="minorEastAsia"/>
                <w:b/>
                <w:spacing w:val="-2"/>
                <w:sz w:val="24"/>
                <w:szCs w:val="24"/>
                <w:lang w:val="vi-VN" w:eastAsia="vi-VN"/>
              </w:rPr>
              <w:t>Bước</w:t>
            </w:r>
            <w:r>
              <w:rPr>
                <w:rFonts w:ascii="Times New Roman" w:hAnsi="Times New Roman" w:cs="Times New Roman" w:eastAsiaTheme="minorEastAsia"/>
                <w:b/>
                <w:spacing w:val="-12"/>
                <w:sz w:val="24"/>
                <w:szCs w:val="24"/>
                <w:lang w:val="vi-VN" w:eastAsia="vi-VN"/>
              </w:rPr>
              <w:t xml:space="preserve"> </w:t>
            </w:r>
            <w:r>
              <w:rPr>
                <w:rFonts w:ascii="Times New Roman" w:hAnsi="Times New Roman" w:cs="Times New Roman" w:eastAsiaTheme="minorEastAsia"/>
                <w:b/>
                <w:spacing w:val="-2"/>
                <w:sz w:val="24"/>
                <w:szCs w:val="24"/>
                <w:lang w:val="vi-VN" w:eastAsia="vi-VN"/>
              </w:rPr>
              <w:t>1:</w:t>
            </w:r>
            <w:r>
              <w:rPr>
                <w:rFonts w:ascii="Times New Roman" w:hAnsi="Times New Roman" w:cs="Times New Roman" w:eastAsiaTheme="minorEastAsia"/>
                <w:i/>
                <w:spacing w:val="-12"/>
                <w:sz w:val="24"/>
                <w:szCs w:val="24"/>
                <w:lang w:val="vi-VN" w:eastAsia="vi-VN"/>
              </w:rPr>
              <w:t xml:space="preserve"> </w:t>
            </w:r>
            <w:r>
              <w:rPr>
                <w:rFonts w:ascii="Times New Roman" w:hAnsi="Times New Roman" w:cs="Times New Roman" w:eastAsiaTheme="minorEastAsia"/>
                <w:spacing w:val="-2"/>
                <w:sz w:val="24"/>
                <w:szCs w:val="24"/>
                <w:lang w:val="vi-VN" w:eastAsia="vi-VN"/>
              </w:rPr>
              <w:t>Đặt</w:t>
            </w:r>
            <w:r>
              <w:rPr>
                <w:rFonts w:ascii="Times New Roman" w:hAnsi="Times New Roman" w:cs="Times New Roman" w:eastAsiaTheme="minorEastAsia"/>
                <w:spacing w:val="-13"/>
                <w:sz w:val="24"/>
                <w:szCs w:val="24"/>
                <w:lang w:val="vi-VN" w:eastAsia="vi-VN"/>
              </w:rPr>
              <w:t xml:space="preserve"> </w:t>
            </w:r>
            <w:r>
              <w:rPr>
                <w:rFonts w:ascii="Times New Roman" w:hAnsi="Times New Roman" w:cs="Times New Roman" w:eastAsiaTheme="minorEastAsia"/>
                <w:spacing w:val="-2"/>
                <w:sz w:val="24"/>
                <w:szCs w:val="24"/>
                <w:lang w:val="vi-VN" w:eastAsia="vi-VN"/>
              </w:rPr>
              <w:t>công</w:t>
            </w:r>
            <w:r>
              <w:rPr>
                <w:rFonts w:ascii="Times New Roman" w:hAnsi="Times New Roman" w:cs="Times New Roman" w:eastAsiaTheme="minorEastAsia"/>
                <w:spacing w:val="-13"/>
                <w:sz w:val="24"/>
                <w:szCs w:val="24"/>
                <w:lang w:val="vi-VN" w:eastAsia="vi-VN"/>
              </w:rPr>
              <w:t xml:space="preserve"> </w:t>
            </w:r>
            <w:r>
              <w:rPr>
                <w:rFonts w:ascii="Times New Roman" w:hAnsi="Times New Roman" w:cs="Times New Roman" w:eastAsiaTheme="minorEastAsia"/>
                <w:spacing w:val="-2"/>
                <w:sz w:val="24"/>
                <w:szCs w:val="24"/>
                <w:lang w:val="vi-VN" w:eastAsia="vi-VN"/>
              </w:rPr>
              <w:t>thức</w:t>
            </w:r>
            <w:r>
              <w:rPr>
                <w:rFonts w:ascii="Times New Roman" w:hAnsi="Times New Roman" w:cs="Times New Roman" w:eastAsiaTheme="minorEastAsia"/>
                <w:spacing w:val="-13"/>
                <w:sz w:val="24"/>
                <w:szCs w:val="24"/>
                <w:lang w:val="vi-VN" w:eastAsia="vi-VN"/>
              </w:rPr>
              <w:t xml:space="preserve"> </w:t>
            </w:r>
            <w:r>
              <w:rPr>
                <w:rFonts w:ascii="Times New Roman" w:hAnsi="Times New Roman" w:cs="Times New Roman" w:eastAsiaTheme="minorEastAsia"/>
                <w:spacing w:val="-2"/>
                <w:sz w:val="24"/>
                <w:szCs w:val="24"/>
                <w:lang w:val="vi-VN" w:eastAsia="vi-VN"/>
              </w:rPr>
              <w:t>hoá</w:t>
            </w:r>
            <w:r>
              <w:rPr>
                <w:rFonts w:ascii="Times New Roman" w:hAnsi="Times New Roman" w:cs="Times New Roman" w:eastAsiaTheme="minorEastAsia"/>
                <w:spacing w:val="-13"/>
                <w:sz w:val="24"/>
                <w:szCs w:val="24"/>
                <w:lang w:val="vi-VN" w:eastAsia="vi-VN"/>
              </w:rPr>
              <w:t xml:space="preserve"> </w:t>
            </w:r>
            <w:r>
              <w:rPr>
                <w:rFonts w:ascii="Times New Roman" w:hAnsi="Times New Roman" w:cs="Times New Roman" w:eastAsiaTheme="minorEastAsia"/>
                <w:spacing w:val="-2"/>
                <w:sz w:val="24"/>
                <w:szCs w:val="24"/>
                <w:lang w:val="vi-VN" w:eastAsia="vi-VN"/>
              </w:rPr>
              <w:t>học</w:t>
            </w:r>
            <w:r>
              <w:rPr>
                <w:rFonts w:ascii="Times New Roman" w:hAnsi="Times New Roman" w:cs="Times New Roman" w:eastAsiaTheme="minorEastAsia"/>
                <w:spacing w:val="-13"/>
                <w:sz w:val="24"/>
                <w:szCs w:val="24"/>
                <w:lang w:val="vi-VN" w:eastAsia="vi-VN"/>
              </w:rPr>
              <w:t xml:space="preserve"> </w:t>
            </w:r>
            <w:r>
              <w:rPr>
                <w:rFonts w:ascii="Times New Roman" w:hAnsi="Times New Roman" w:cs="Times New Roman" w:eastAsiaTheme="minorEastAsia"/>
                <w:spacing w:val="-2"/>
                <w:sz w:val="24"/>
                <w:szCs w:val="24"/>
                <w:lang w:val="vi-VN" w:eastAsia="vi-VN"/>
              </w:rPr>
              <w:t>cần</w:t>
            </w:r>
            <w:r>
              <w:rPr>
                <w:rFonts w:ascii="Times New Roman" w:hAnsi="Times New Roman" w:cs="Times New Roman" w:eastAsiaTheme="minorEastAsia"/>
                <w:spacing w:val="-13"/>
                <w:sz w:val="24"/>
                <w:szCs w:val="24"/>
                <w:lang w:val="vi-VN" w:eastAsia="vi-VN"/>
              </w:rPr>
              <w:t xml:space="preserve"> </w:t>
            </w:r>
            <w:r>
              <w:rPr>
                <w:rFonts w:ascii="Times New Roman" w:hAnsi="Times New Roman" w:cs="Times New Roman" w:eastAsiaTheme="minorEastAsia"/>
                <w:spacing w:val="-1"/>
                <w:sz w:val="24"/>
                <w:szCs w:val="24"/>
                <w:lang w:val="vi-VN" w:eastAsia="vi-VN"/>
              </w:rPr>
              <w:t>tìm</w:t>
            </w:r>
            <w:r>
              <w:rPr>
                <w:rFonts w:ascii="Times New Roman" w:hAnsi="Times New Roman" w:cs="Times New Roman" w:eastAsiaTheme="minorEastAsia"/>
                <w:spacing w:val="-13"/>
                <w:sz w:val="24"/>
                <w:szCs w:val="24"/>
                <w:lang w:val="vi-VN" w:eastAsia="vi-VN"/>
              </w:rPr>
              <w:t xml:space="preserve"> </w:t>
            </w:r>
            <w:r>
              <w:rPr>
                <w:rFonts w:ascii="Times New Roman" w:hAnsi="Times New Roman" w:cs="Times New Roman" w:eastAsiaTheme="minorEastAsia"/>
                <w:spacing w:val="-1"/>
                <w:sz w:val="24"/>
                <w:szCs w:val="24"/>
                <w:lang w:val="vi-VN" w:eastAsia="vi-VN"/>
              </w:rPr>
              <w:t>(công</w:t>
            </w:r>
            <w:r>
              <w:rPr>
                <w:rFonts w:ascii="Times New Roman" w:hAnsi="Times New Roman" w:cs="Times New Roman" w:eastAsiaTheme="minorEastAsia"/>
                <w:spacing w:val="-13"/>
                <w:sz w:val="24"/>
                <w:szCs w:val="24"/>
                <w:lang w:val="vi-VN" w:eastAsia="vi-VN"/>
              </w:rPr>
              <w:t xml:space="preserve"> </w:t>
            </w:r>
            <w:r>
              <w:rPr>
                <w:rFonts w:ascii="Times New Roman" w:hAnsi="Times New Roman" w:cs="Times New Roman" w:eastAsiaTheme="minorEastAsia"/>
                <w:spacing w:val="-1"/>
                <w:sz w:val="24"/>
                <w:szCs w:val="24"/>
                <w:lang w:val="vi-VN" w:eastAsia="vi-VN"/>
              </w:rPr>
              <w:t>thức</w:t>
            </w:r>
            <w:r>
              <w:rPr>
                <w:rFonts w:ascii="Times New Roman" w:hAnsi="Times New Roman" w:cs="Times New Roman" w:eastAsiaTheme="minorEastAsia"/>
                <w:spacing w:val="-13"/>
                <w:sz w:val="24"/>
                <w:szCs w:val="24"/>
                <w:lang w:val="vi-VN" w:eastAsia="vi-VN"/>
              </w:rPr>
              <w:t xml:space="preserve"> </w:t>
            </w:r>
            <w:r>
              <w:rPr>
                <w:rFonts w:ascii="Times New Roman" w:hAnsi="Times New Roman" w:cs="Times New Roman" w:eastAsiaTheme="minorEastAsia"/>
                <w:spacing w:val="-1"/>
                <w:sz w:val="24"/>
                <w:szCs w:val="24"/>
                <w:lang w:val="vi-VN" w:eastAsia="vi-VN"/>
              </w:rPr>
              <w:t>tổng</w:t>
            </w:r>
            <w:r>
              <w:rPr>
                <w:rFonts w:ascii="Times New Roman" w:hAnsi="Times New Roman" w:cs="Times New Roman" w:eastAsiaTheme="minorEastAsia"/>
                <w:spacing w:val="-12"/>
                <w:sz w:val="24"/>
                <w:szCs w:val="24"/>
                <w:lang w:val="vi-VN" w:eastAsia="vi-VN"/>
              </w:rPr>
              <w:t xml:space="preserve"> </w:t>
            </w:r>
            <w:r>
              <w:rPr>
                <w:rFonts w:ascii="Times New Roman" w:hAnsi="Times New Roman" w:cs="Times New Roman" w:eastAsiaTheme="minorEastAsia"/>
                <w:spacing w:val="-1"/>
                <w:sz w:val="24"/>
                <w:szCs w:val="24"/>
                <w:lang w:val="vi-VN" w:eastAsia="vi-VN"/>
              </w:rPr>
              <w:t>quát).</w:t>
            </w:r>
          </w:p>
          <w:p w14:paraId="67158D3A">
            <w:pPr>
              <w:widowControl w:val="0"/>
              <w:tabs>
                <w:tab w:val="left" w:pos="1529"/>
              </w:tabs>
              <w:autoSpaceDE w:val="0"/>
              <w:autoSpaceDN w:val="0"/>
              <w:spacing w:line="26" w:lineRule="atLeast"/>
              <w:ind w:right="263"/>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pacing w:val="-3"/>
                <w:sz w:val="24"/>
                <w:szCs w:val="24"/>
                <w:lang w:val="en-US" w:eastAsia="vi-VN"/>
              </w:rPr>
              <w:t xml:space="preserve">- </w:t>
            </w:r>
            <w:r>
              <w:rPr>
                <w:rFonts w:ascii="Times New Roman" w:hAnsi="Times New Roman" w:cs="Times New Roman" w:eastAsiaTheme="minorEastAsia"/>
                <w:b/>
                <w:spacing w:val="-3"/>
                <w:sz w:val="24"/>
                <w:szCs w:val="24"/>
                <w:lang w:val="vi-VN" w:eastAsia="vi-VN"/>
              </w:rPr>
              <w:t>Bước</w:t>
            </w:r>
            <w:r>
              <w:rPr>
                <w:rFonts w:ascii="Times New Roman" w:hAnsi="Times New Roman" w:cs="Times New Roman" w:eastAsiaTheme="minorEastAsia"/>
                <w:b/>
                <w:spacing w:val="-14"/>
                <w:sz w:val="24"/>
                <w:szCs w:val="24"/>
                <w:lang w:val="vi-VN" w:eastAsia="vi-VN"/>
              </w:rPr>
              <w:t xml:space="preserve"> </w:t>
            </w:r>
            <w:r>
              <w:rPr>
                <w:rFonts w:ascii="Times New Roman" w:hAnsi="Times New Roman" w:cs="Times New Roman" w:eastAsiaTheme="minorEastAsia"/>
                <w:b/>
                <w:spacing w:val="-3"/>
                <w:sz w:val="24"/>
                <w:szCs w:val="24"/>
                <w:lang w:val="vi-VN" w:eastAsia="vi-VN"/>
              </w:rPr>
              <w:t>2:</w:t>
            </w:r>
            <w:r>
              <w:rPr>
                <w:rFonts w:ascii="Times New Roman" w:hAnsi="Times New Roman" w:cs="Times New Roman" w:eastAsiaTheme="minorEastAsia"/>
                <w:i/>
                <w:spacing w:val="-14"/>
                <w:sz w:val="24"/>
                <w:szCs w:val="24"/>
                <w:lang w:val="vi-VN" w:eastAsia="vi-VN"/>
              </w:rPr>
              <w:t xml:space="preserve"> </w:t>
            </w:r>
            <w:r>
              <w:rPr>
                <w:rFonts w:ascii="Times New Roman" w:hAnsi="Times New Roman" w:cs="Times New Roman" w:eastAsiaTheme="minorEastAsia"/>
                <w:spacing w:val="-3"/>
                <w:sz w:val="24"/>
                <w:szCs w:val="24"/>
                <w:lang w:val="vi-VN" w:eastAsia="vi-VN"/>
              </w:rPr>
              <w:t>Lập</w:t>
            </w:r>
            <w:r>
              <w:rPr>
                <w:rFonts w:ascii="Times New Roman" w:hAnsi="Times New Roman" w:cs="Times New Roman" w:eastAsiaTheme="minorEastAsia"/>
                <w:spacing w:val="-14"/>
                <w:sz w:val="24"/>
                <w:szCs w:val="24"/>
                <w:lang w:val="vi-VN" w:eastAsia="vi-VN"/>
              </w:rPr>
              <w:t xml:space="preserve"> </w:t>
            </w:r>
            <w:r>
              <w:rPr>
                <w:rFonts w:ascii="Times New Roman" w:hAnsi="Times New Roman" w:cs="Times New Roman" w:eastAsiaTheme="minorEastAsia"/>
                <w:spacing w:val="-3"/>
                <w:sz w:val="24"/>
                <w:szCs w:val="24"/>
                <w:lang w:val="vi-VN" w:eastAsia="vi-VN"/>
              </w:rPr>
              <w:t>biểu</w:t>
            </w:r>
            <w:r>
              <w:rPr>
                <w:rFonts w:ascii="Times New Roman" w:hAnsi="Times New Roman" w:cs="Times New Roman" w:eastAsiaTheme="minorEastAsia"/>
                <w:spacing w:val="-14"/>
                <w:sz w:val="24"/>
                <w:szCs w:val="24"/>
                <w:lang w:val="vi-VN" w:eastAsia="vi-VN"/>
              </w:rPr>
              <w:t xml:space="preserve"> </w:t>
            </w:r>
            <w:r>
              <w:rPr>
                <w:rFonts w:ascii="Times New Roman" w:hAnsi="Times New Roman" w:cs="Times New Roman" w:eastAsiaTheme="minorEastAsia"/>
                <w:spacing w:val="-3"/>
                <w:sz w:val="24"/>
                <w:szCs w:val="24"/>
                <w:lang w:val="vi-VN" w:eastAsia="vi-VN"/>
              </w:rPr>
              <w:t>thức</w:t>
            </w:r>
            <w:r>
              <w:rPr>
                <w:rFonts w:ascii="Times New Roman" w:hAnsi="Times New Roman" w:cs="Times New Roman" w:eastAsiaTheme="minorEastAsia"/>
                <w:spacing w:val="-14"/>
                <w:sz w:val="24"/>
                <w:szCs w:val="24"/>
                <w:lang w:val="vi-VN" w:eastAsia="vi-VN"/>
              </w:rPr>
              <w:t xml:space="preserve"> </w:t>
            </w:r>
            <w:r>
              <w:rPr>
                <w:rFonts w:ascii="Times New Roman" w:hAnsi="Times New Roman" w:cs="Times New Roman" w:eastAsiaTheme="minorEastAsia"/>
                <w:spacing w:val="-3"/>
                <w:sz w:val="24"/>
                <w:szCs w:val="24"/>
                <w:lang w:val="vi-VN" w:eastAsia="vi-VN"/>
              </w:rPr>
              <w:t>tính</w:t>
            </w:r>
            <w:r>
              <w:rPr>
                <w:rFonts w:ascii="Times New Roman" w:hAnsi="Times New Roman" w:cs="Times New Roman" w:eastAsiaTheme="minorEastAsia"/>
                <w:spacing w:val="-14"/>
                <w:sz w:val="24"/>
                <w:szCs w:val="24"/>
                <w:lang w:val="vi-VN" w:eastAsia="vi-VN"/>
              </w:rPr>
              <w:t xml:space="preserve"> </w:t>
            </w:r>
            <w:r>
              <w:rPr>
                <w:rFonts w:ascii="Times New Roman" w:hAnsi="Times New Roman" w:cs="Times New Roman" w:eastAsiaTheme="minorEastAsia"/>
                <w:spacing w:val="-2"/>
                <w:sz w:val="24"/>
                <w:szCs w:val="24"/>
                <w:lang w:val="vi-VN" w:eastAsia="vi-VN"/>
              </w:rPr>
              <w:t>dựa</w:t>
            </w:r>
            <w:r>
              <w:rPr>
                <w:rFonts w:ascii="Times New Roman" w:hAnsi="Times New Roman" w:cs="Times New Roman" w:eastAsiaTheme="minorEastAsia"/>
                <w:spacing w:val="-14"/>
                <w:sz w:val="24"/>
                <w:szCs w:val="24"/>
                <w:lang w:val="vi-VN" w:eastAsia="vi-VN"/>
              </w:rPr>
              <w:t xml:space="preserve"> </w:t>
            </w:r>
            <w:r>
              <w:rPr>
                <w:rFonts w:ascii="Times New Roman" w:hAnsi="Times New Roman" w:cs="Times New Roman" w:eastAsiaTheme="minorEastAsia"/>
                <w:spacing w:val="-2"/>
                <w:sz w:val="24"/>
                <w:szCs w:val="24"/>
                <w:lang w:val="vi-VN" w:eastAsia="vi-VN"/>
              </w:rPr>
              <w:t>vào</w:t>
            </w:r>
            <w:r>
              <w:rPr>
                <w:rFonts w:ascii="Times New Roman" w:hAnsi="Times New Roman" w:cs="Times New Roman" w:eastAsiaTheme="minorEastAsia"/>
                <w:spacing w:val="-14"/>
                <w:sz w:val="24"/>
                <w:szCs w:val="24"/>
                <w:lang w:val="vi-VN" w:eastAsia="vi-VN"/>
              </w:rPr>
              <w:t xml:space="preserve"> </w:t>
            </w:r>
            <w:r>
              <w:rPr>
                <w:rFonts w:ascii="Times New Roman" w:hAnsi="Times New Roman" w:cs="Times New Roman" w:eastAsiaTheme="minorEastAsia"/>
                <w:spacing w:val="-2"/>
                <w:sz w:val="24"/>
                <w:szCs w:val="24"/>
                <w:lang w:val="vi-VN" w:eastAsia="vi-VN"/>
              </w:rPr>
              <w:t>quy</w:t>
            </w:r>
            <w:r>
              <w:rPr>
                <w:rFonts w:ascii="Times New Roman" w:hAnsi="Times New Roman" w:cs="Times New Roman" w:eastAsiaTheme="minorEastAsia"/>
                <w:spacing w:val="-14"/>
                <w:sz w:val="24"/>
                <w:szCs w:val="24"/>
                <w:lang w:val="vi-VN" w:eastAsia="vi-VN"/>
              </w:rPr>
              <w:t xml:space="preserve"> </w:t>
            </w:r>
            <w:r>
              <w:rPr>
                <w:rFonts w:ascii="Times New Roman" w:hAnsi="Times New Roman" w:cs="Times New Roman" w:eastAsiaTheme="minorEastAsia"/>
                <w:spacing w:val="-2"/>
                <w:sz w:val="24"/>
                <w:szCs w:val="24"/>
                <w:lang w:val="vi-VN" w:eastAsia="vi-VN"/>
              </w:rPr>
              <w:t>tắc</w:t>
            </w:r>
            <w:r>
              <w:rPr>
                <w:rFonts w:ascii="Times New Roman" w:hAnsi="Times New Roman" w:cs="Times New Roman" w:eastAsiaTheme="minorEastAsia"/>
                <w:spacing w:val="-14"/>
                <w:sz w:val="24"/>
                <w:szCs w:val="24"/>
                <w:lang w:val="vi-VN" w:eastAsia="vi-VN"/>
              </w:rPr>
              <w:t xml:space="preserve"> </w:t>
            </w:r>
            <w:r>
              <w:rPr>
                <w:rFonts w:ascii="Times New Roman" w:hAnsi="Times New Roman" w:cs="Times New Roman" w:eastAsiaTheme="minorEastAsia"/>
                <w:spacing w:val="-2"/>
                <w:sz w:val="24"/>
                <w:szCs w:val="24"/>
                <w:lang w:val="vi-VN" w:eastAsia="vi-VN"/>
              </w:rPr>
              <w:t>hoá</w:t>
            </w:r>
            <w:r>
              <w:rPr>
                <w:rFonts w:ascii="Times New Roman" w:hAnsi="Times New Roman" w:cs="Times New Roman" w:eastAsiaTheme="minorEastAsia"/>
                <w:spacing w:val="-14"/>
                <w:sz w:val="24"/>
                <w:szCs w:val="24"/>
                <w:lang w:val="vi-VN" w:eastAsia="vi-VN"/>
              </w:rPr>
              <w:t xml:space="preserve"> </w:t>
            </w:r>
            <w:r>
              <w:rPr>
                <w:rFonts w:ascii="Times New Roman" w:hAnsi="Times New Roman" w:cs="Times New Roman" w:eastAsiaTheme="minorEastAsia"/>
                <w:spacing w:val="-2"/>
                <w:sz w:val="24"/>
                <w:szCs w:val="24"/>
                <w:lang w:val="vi-VN" w:eastAsia="vi-VN"/>
              </w:rPr>
              <w:t>trị,</w:t>
            </w:r>
            <w:r>
              <w:rPr>
                <w:rFonts w:ascii="Times New Roman" w:hAnsi="Times New Roman" w:cs="Times New Roman" w:eastAsiaTheme="minorEastAsia"/>
                <w:spacing w:val="-14"/>
                <w:sz w:val="24"/>
                <w:szCs w:val="24"/>
                <w:lang w:val="vi-VN" w:eastAsia="vi-VN"/>
              </w:rPr>
              <w:t xml:space="preserve"> </w:t>
            </w:r>
            <w:r>
              <w:rPr>
                <w:rFonts w:ascii="Times New Roman" w:hAnsi="Times New Roman" w:cs="Times New Roman" w:eastAsiaTheme="minorEastAsia"/>
                <w:spacing w:val="-2"/>
                <w:sz w:val="24"/>
                <w:szCs w:val="24"/>
                <w:lang w:val="vi-VN" w:eastAsia="vi-VN"/>
              </w:rPr>
              <w:t>chuyển</w:t>
            </w:r>
            <w:r>
              <w:rPr>
                <w:rFonts w:ascii="Times New Roman" w:hAnsi="Times New Roman" w:cs="Times New Roman" w:eastAsiaTheme="minorEastAsia"/>
                <w:spacing w:val="-14"/>
                <w:sz w:val="24"/>
                <w:szCs w:val="24"/>
                <w:lang w:val="vi-VN" w:eastAsia="vi-VN"/>
              </w:rPr>
              <w:t xml:space="preserve"> </w:t>
            </w:r>
            <w:r>
              <w:rPr>
                <w:rFonts w:ascii="Times New Roman" w:hAnsi="Times New Roman" w:cs="Times New Roman" w:eastAsiaTheme="minorEastAsia"/>
                <w:spacing w:val="-2"/>
                <w:sz w:val="24"/>
                <w:szCs w:val="24"/>
                <w:lang w:val="vi-VN" w:eastAsia="vi-VN"/>
              </w:rPr>
              <w:t>thành</w:t>
            </w:r>
            <w:r>
              <w:rPr>
                <w:rFonts w:ascii="Times New Roman" w:hAnsi="Times New Roman" w:cs="Times New Roman" w:eastAsiaTheme="minorEastAsia"/>
                <w:spacing w:val="-14"/>
                <w:sz w:val="24"/>
                <w:szCs w:val="24"/>
                <w:lang w:val="vi-VN" w:eastAsia="vi-VN"/>
              </w:rPr>
              <w:t xml:space="preserve"> </w:t>
            </w:r>
            <w:r>
              <w:rPr>
                <w:rFonts w:ascii="Times New Roman" w:hAnsi="Times New Roman" w:cs="Times New Roman" w:eastAsiaTheme="minorEastAsia"/>
                <w:spacing w:val="-2"/>
                <w:sz w:val="24"/>
                <w:szCs w:val="24"/>
                <w:lang w:val="vi-VN" w:eastAsia="vi-VN"/>
              </w:rPr>
              <w:t>tỉ</w:t>
            </w:r>
            <w:r>
              <w:rPr>
                <w:rFonts w:ascii="Times New Roman" w:hAnsi="Times New Roman" w:cs="Times New Roman" w:eastAsiaTheme="minorEastAsia"/>
                <w:spacing w:val="-14"/>
                <w:sz w:val="24"/>
                <w:szCs w:val="24"/>
                <w:lang w:val="vi-VN" w:eastAsia="vi-VN"/>
              </w:rPr>
              <w:t xml:space="preserve"> </w:t>
            </w:r>
            <w:r>
              <w:rPr>
                <w:rFonts w:ascii="Times New Roman" w:hAnsi="Times New Roman" w:cs="Times New Roman" w:eastAsiaTheme="minorEastAsia"/>
                <w:spacing w:val="-2"/>
                <w:sz w:val="24"/>
                <w:szCs w:val="24"/>
                <w:lang w:val="vi-VN" w:eastAsia="vi-VN"/>
              </w:rPr>
              <w:t>lệ</w:t>
            </w:r>
            <w:r>
              <w:rPr>
                <w:rFonts w:ascii="Times New Roman" w:hAnsi="Times New Roman" w:cs="Times New Roman" w:eastAsiaTheme="minorEastAsia"/>
                <w:spacing w:val="-13"/>
                <w:sz w:val="24"/>
                <w:szCs w:val="24"/>
                <w:lang w:val="vi-VN" w:eastAsia="vi-VN"/>
              </w:rPr>
              <w:t xml:space="preserve"> </w:t>
            </w:r>
            <w:r>
              <w:rPr>
                <w:rFonts w:ascii="Times New Roman" w:hAnsi="Times New Roman" w:cs="Times New Roman" w:eastAsiaTheme="minorEastAsia"/>
                <w:spacing w:val="-2"/>
                <w:sz w:val="24"/>
                <w:szCs w:val="24"/>
                <w:lang w:val="vi-VN" w:eastAsia="vi-VN"/>
              </w:rPr>
              <w:t>các</w:t>
            </w:r>
            <w:r>
              <w:rPr>
                <w:rFonts w:ascii="Times New Roman" w:hAnsi="Times New Roman" w:cs="Times New Roman" w:eastAsiaTheme="minorEastAsia"/>
                <w:spacing w:val="-14"/>
                <w:sz w:val="24"/>
                <w:szCs w:val="24"/>
                <w:lang w:val="vi-VN" w:eastAsia="vi-VN"/>
              </w:rPr>
              <w:t xml:space="preserve"> </w:t>
            </w:r>
            <w:r>
              <w:rPr>
                <w:rFonts w:ascii="Times New Roman" w:hAnsi="Times New Roman" w:cs="Times New Roman" w:eastAsiaTheme="minorEastAsia"/>
                <w:spacing w:val="-2"/>
                <w:sz w:val="24"/>
                <w:szCs w:val="24"/>
                <w:lang w:val="vi-VN" w:eastAsia="vi-VN"/>
              </w:rPr>
              <w:t>chỉ</w:t>
            </w:r>
            <w:r>
              <w:rPr>
                <w:rFonts w:ascii="Times New Roman" w:hAnsi="Times New Roman" w:cs="Times New Roman" w:eastAsiaTheme="minorEastAsia"/>
                <w:spacing w:val="-2"/>
                <w:sz w:val="24"/>
                <w:szCs w:val="24"/>
                <w:lang w:val="en-US" w:eastAsia="vi-VN"/>
              </w:rPr>
              <w:t xml:space="preserve"> </w:t>
            </w:r>
            <w:r>
              <w:rPr>
                <w:rFonts w:ascii="Times New Roman" w:hAnsi="Times New Roman" w:cs="Times New Roman" w:eastAsiaTheme="minorEastAsia"/>
                <w:spacing w:val="-57"/>
                <w:sz w:val="24"/>
                <w:szCs w:val="24"/>
                <w:lang w:val="vi-VN" w:eastAsia="vi-VN"/>
              </w:rPr>
              <w:t xml:space="preserve"> </w:t>
            </w:r>
            <w:r>
              <w:rPr>
                <w:rFonts w:ascii="Times New Roman" w:hAnsi="Times New Roman" w:cs="Times New Roman" w:eastAsiaTheme="minorEastAsia"/>
                <w:sz w:val="24"/>
                <w:szCs w:val="24"/>
                <w:lang w:val="vi-VN" w:eastAsia="vi-VN"/>
              </w:rPr>
              <w:t>số</w:t>
            </w:r>
            <w:r>
              <w:rPr>
                <w:rFonts w:ascii="Times New Roman" w:hAnsi="Times New Roman" w:cs="Times New Roman" w:eastAsiaTheme="minorEastAsia"/>
                <w:spacing w:val="-12"/>
                <w:sz w:val="24"/>
                <w:szCs w:val="24"/>
                <w:lang w:val="vi-VN" w:eastAsia="vi-VN"/>
              </w:rPr>
              <w:t xml:space="preserve"> </w:t>
            </w:r>
            <w:r>
              <w:rPr>
                <w:rFonts w:ascii="Times New Roman" w:hAnsi="Times New Roman" w:cs="Times New Roman" w:eastAsiaTheme="minorEastAsia"/>
                <w:sz w:val="24"/>
                <w:szCs w:val="24"/>
                <w:lang w:val="vi-VN" w:eastAsia="vi-VN"/>
              </w:rPr>
              <w:t>nguyên</w:t>
            </w:r>
            <w:r>
              <w:rPr>
                <w:rFonts w:ascii="Times New Roman" w:hAnsi="Times New Roman" w:cs="Times New Roman" w:eastAsiaTheme="minorEastAsia"/>
                <w:spacing w:val="-11"/>
                <w:sz w:val="24"/>
                <w:szCs w:val="24"/>
                <w:lang w:val="vi-VN" w:eastAsia="vi-VN"/>
              </w:rPr>
              <w:t xml:space="preserve"> </w:t>
            </w:r>
            <w:r>
              <w:rPr>
                <w:rFonts w:ascii="Times New Roman" w:hAnsi="Times New Roman" w:cs="Times New Roman" w:eastAsiaTheme="minorEastAsia"/>
                <w:sz w:val="24"/>
                <w:szCs w:val="24"/>
                <w:lang w:val="vi-VN" w:eastAsia="vi-VN"/>
              </w:rPr>
              <w:t>tử</w:t>
            </w:r>
            <w:r>
              <w:rPr>
                <w:rFonts w:ascii="Times New Roman" w:hAnsi="Times New Roman" w:cs="Times New Roman" w:eastAsiaTheme="minorEastAsia"/>
                <w:spacing w:val="-11"/>
                <w:sz w:val="24"/>
                <w:szCs w:val="24"/>
                <w:lang w:val="vi-VN" w:eastAsia="vi-VN"/>
              </w:rPr>
              <w:t xml:space="preserve"> </w:t>
            </w:r>
            <w:r>
              <w:rPr>
                <w:rFonts w:ascii="Times New Roman" w:hAnsi="Times New Roman" w:cs="Times New Roman" w:eastAsiaTheme="minorEastAsia"/>
                <w:sz w:val="24"/>
                <w:szCs w:val="24"/>
                <w:lang w:val="vi-VN" w:eastAsia="vi-VN"/>
              </w:rPr>
              <w:t>.</w:t>
            </w:r>
          </w:p>
          <w:p w14:paraId="79EAFC56">
            <w:pPr>
              <w:widowControl w:val="0"/>
              <w:tabs>
                <w:tab w:val="left" w:pos="1529"/>
              </w:tabs>
              <w:autoSpaceDE w:val="0"/>
              <w:autoSpaceDN w:val="0"/>
              <w:spacing w:line="26" w:lineRule="atLeast"/>
              <w:ind w:right="263"/>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z w:val="24"/>
                <w:szCs w:val="24"/>
                <w:lang w:val="en-US" w:eastAsia="vi-VN"/>
              </w:rPr>
              <w:t xml:space="preserve">- </w:t>
            </w:r>
            <w:r>
              <w:rPr>
                <w:rFonts w:ascii="Times New Roman" w:hAnsi="Times New Roman" w:cs="Times New Roman" w:eastAsiaTheme="minorEastAsia"/>
                <w:b/>
                <w:sz w:val="24"/>
                <w:szCs w:val="24"/>
                <w:lang w:val="vi-VN" w:eastAsia="vi-VN"/>
              </w:rPr>
              <w:t>Bước</w:t>
            </w:r>
            <w:r>
              <w:rPr>
                <w:rFonts w:ascii="Times New Roman" w:hAnsi="Times New Roman" w:cs="Times New Roman" w:eastAsiaTheme="minorEastAsia"/>
                <w:b/>
                <w:spacing w:val="5"/>
                <w:sz w:val="24"/>
                <w:szCs w:val="24"/>
                <w:lang w:val="vi-VN" w:eastAsia="vi-VN"/>
              </w:rPr>
              <w:t xml:space="preserve"> </w:t>
            </w:r>
            <w:r>
              <w:rPr>
                <w:rFonts w:ascii="Times New Roman" w:hAnsi="Times New Roman" w:cs="Times New Roman" w:eastAsiaTheme="minorEastAsia"/>
                <w:b/>
                <w:sz w:val="24"/>
                <w:szCs w:val="24"/>
                <w:lang w:val="vi-VN" w:eastAsia="vi-VN"/>
              </w:rPr>
              <w:t>3:</w:t>
            </w:r>
            <w:r>
              <w:rPr>
                <w:rFonts w:ascii="Times New Roman" w:hAnsi="Times New Roman" w:cs="Times New Roman" w:eastAsiaTheme="minorEastAsia"/>
                <w:i/>
                <w:spacing w:val="6"/>
                <w:sz w:val="24"/>
                <w:szCs w:val="24"/>
                <w:lang w:val="vi-VN" w:eastAsia="vi-VN"/>
              </w:rPr>
              <w:t xml:space="preserve"> </w:t>
            </w:r>
            <w:r>
              <w:rPr>
                <w:rFonts w:ascii="Times New Roman" w:hAnsi="Times New Roman" w:cs="Times New Roman" w:eastAsiaTheme="minorEastAsia"/>
                <w:sz w:val="24"/>
                <w:szCs w:val="24"/>
                <w:lang w:val="vi-VN" w:eastAsia="vi-VN"/>
              </w:rPr>
              <w:t>Xác</w:t>
            </w:r>
            <w:r>
              <w:rPr>
                <w:rFonts w:ascii="Times New Roman" w:hAnsi="Times New Roman" w:cs="Times New Roman" w:eastAsiaTheme="minorEastAsia"/>
                <w:spacing w:val="5"/>
                <w:sz w:val="24"/>
                <w:szCs w:val="24"/>
                <w:lang w:val="vi-VN" w:eastAsia="vi-VN"/>
              </w:rPr>
              <w:t xml:space="preserve"> </w:t>
            </w:r>
            <w:r>
              <w:rPr>
                <w:rFonts w:ascii="Times New Roman" w:hAnsi="Times New Roman" w:cs="Times New Roman" w:eastAsiaTheme="minorEastAsia"/>
                <w:sz w:val="24"/>
                <w:szCs w:val="24"/>
                <w:lang w:val="vi-VN" w:eastAsia="vi-VN"/>
              </w:rPr>
              <w:t>định</w:t>
            </w:r>
            <w:r>
              <w:rPr>
                <w:rFonts w:ascii="Times New Roman" w:hAnsi="Times New Roman" w:cs="Times New Roman" w:eastAsiaTheme="minorEastAsia"/>
                <w:spacing w:val="4"/>
                <w:sz w:val="24"/>
                <w:szCs w:val="24"/>
                <w:lang w:val="vi-VN" w:eastAsia="vi-VN"/>
              </w:rPr>
              <w:t xml:space="preserve"> </w:t>
            </w:r>
            <w:r>
              <w:rPr>
                <w:rFonts w:ascii="Times New Roman" w:hAnsi="Times New Roman" w:cs="Times New Roman" w:eastAsiaTheme="minorEastAsia"/>
                <w:sz w:val="24"/>
                <w:szCs w:val="24"/>
                <w:lang w:val="vi-VN" w:eastAsia="vi-VN"/>
              </w:rPr>
              <w:t>số</w:t>
            </w:r>
            <w:r>
              <w:rPr>
                <w:rFonts w:ascii="Times New Roman" w:hAnsi="Times New Roman" w:cs="Times New Roman" w:eastAsiaTheme="minorEastAsia"/>
                <w:spacing w:val="5"/>
                <w:sz w:val="24"/>
                <w:szCs w:val="24"/>
                <w:lang w:val="vi-VN" w:eastAsia="vi-VN"/>
              </w:rPr>
              <w:t xml:space="preserve"> </w:t>
            </w:r>
            <w:r>
              <w:rPr>
                <w:rFonts w:ascii="Times New Roman" w:hAnsi="Times New Roman" w:cs="Times New Roman" w:eastAsiaTheme="minorEastAsia"/>
                <w:sz w:val="24"/>
                <w:szCs w:val="24"/>
                <w:lang w:val="vi-VN" w:eastAsia="vi-VN"/>
              </w:rPr>
              <w:t>nguyên</w:t>
            </w:r>
            <w:r>
              <w:rPr>
                <w:rFonts w:ascii="Times New Roman" w:hAnsi="Times New Roman" w:cs="Times New Roman" w:eastAsiaTheme="minorEastAsia"/>
                <w:spacing w:val="5"/>
                <w:sz w:val="24"/>
                <w:szCs w:val="24"/>
                <w:lang w:val="vi-VN" w:eastAsia="vi-VN"/>
              </w:rPr>
              <w:t xml:space="preserve"> </w:t>
            </w:r>
            <w:r>
              <w:rPr>
                <w:rFonts w:ascii="Times New Roman" w:hAnsi="Times New Roman" w:cs="Times New Roman" w:eastAsiaTheme="minorEastAsia"/>
                <w:sz w:val="24"/>
                <w:szCs w:val="24"/>
                <w:lang w:val="vi-VN" w:eastAsia="vi-VN"/>
              </w:rPr>
              <w:t>tử</w:t>
            </w:r>
            <w:r>
              <w:rPr>
                <w:rFonts w:ascii="Times New Roman" w:hAnsi="Times New Roman" w:cs="Times New Roman" w:eastAsiaTheme="minorEastAsia"/>
                <w:spacing w:val="5"/>
                <w:sz w:val="24"/>
                <w:szCs w:val="24"/>
                <w:lang w:val="vi-VN" w:eastAsia="vi-VN"/>
              </w:rPr>
              <w:t xml:space="preserve"> </w:t>
            </w:r>
            <w:r>
              <w:rPr>
                <w:rFonts w:ascii="Times New Roman" w:hAnsi="Times New Roman" w:cs="Times New Roman" w:eastAsiaTheme="minorEastAsia"/>
                <w:sz w:val="24"/>
                <w:szCs w:val="24"/>
                <w:lang w:val="vi-VN" w:eastAsia="vi-VN"/>
              </w:rPr>
              <w:t>(những</w:t>
            </w:r>
            <w:r>
              <w:rPr>
                <w:rFonts w:ascii="Times New Roman" w:hAnsi="Times New Roman" w:cs="Times New Roman" w:eastAsiaTheme="minorEastAsia"/>
                <w:spacing w:val="4"/>
                <w:sz w:val="24"/>
                <w:szCs w:val="24"/>
                <w:lang w:val="vi-VN" w:eastAsia="vi-VN"/>
              </w:rPr>
              <w:t xml:space="preserve"> </w:t>
            </w:r>
            <w:r>
              <w:rPr>
                <w:rFonts w:ascii="Times New Roman" w:hAnsi="Times New Roman" w:cs="Times New Roman" w:eastAsiaTheme="minorEastAsia"/>
                <w:sz w:val="24"/>
                <w:szCs w:val="24"/>
                <w:lang w:val="vi-VN" w:eastAsia="vi-VN"/>
              </w:rPr>
              <w:t>số</w:t>
            </w:r>
            <w:r>
              <w:rPr>
                <w:rFonts w:ascii="Times New Roman" w:hAnsi="Times New Roman" w:cs="Times New Roman" w:eastAsiaTheme="minorEastAsia"/>
                <w:spacing w:val="5"/>
                <w:sz w:val="24"/>
                <w:szCs w:val="24"/>
                <w:lang w:val="vi-VN" w:eastAsia="vi-VN"/>
              </w:rPr>
              <w:t xml:space="preserve"> </w:t>
            </w:r>
            <w:r>
              <w:rPr>
                <w:rFonts w:ascii="Times New Roman" w:hAnsi="Times New Roman" w:cs="Times New Roman" w:eastAsiaTheme="minorEastAsia"/>
                <w:sz w:val="24"/>
                <w:szCs w:val="24"/>
                <w:lang w:val="vi-VN" w:eastAsia="vi-VN"/>
              </w:rPr>
              <w:t>nguyên</w:t>
            </w:r>
            <w:r>
              <w:rPr>
                <w:rFonts w:ascii="Times New Roman" w:hAnsi="Times New Roman" w:cs="Times New Roman" w:eastAsiaTheme="minorEastAsia"/>
                <w:spacing w:val="5"/>
                <w:sz w:val="24"/>
                <w:szCs w:val="24"/>
                <w:lang w:val="vi-VN" w:eastAsia="vi-VN"/>
              </w:rPr>
              <w:t xml:space="preserve"> </w:t>
            </w:r>
            <w:r>
              <w:rPr>
                <w:rFonts w:ascii="Times New Roman" w:hAnsi="Times New Roman" w:cs="Times New Roman" w:eastAsiaTheme="minorEastAsia"/>
                <w:sz w:val="24"/>
                <w:szCs w:val="24"/>
                <w:lang w:val="vi-VN" w:eastAsia="vi-VN"/>
              </w:rPr>
              <w:t>đơn</w:t>
            </w:r>
            <w:r>
              <w:rPr>
                <w:rFonts w:ascii="Times New Roman" w:hAnsi="Times New Roman" w:cs="Times New Roman" w:eastAsiaTheme="minorEastAsia"/>
                <w:spacing w:val="5"/>
                <w:sz w:val="24"/>
                <w:szCs w:val="24"/>
                <w:lang w:val="vi-VN" w:eastAsia="vi-VN"/>
              </w:rPr>
              <w:t xml:space="preserve"> </w:t>
            </w:r>
            <w:r>
              <w:rPr>
                <w:rFonts w:ascii="Times New Roman" w:hAnsi="Times New Roman" w:cs="Times New Roman" w:eastAsiaTheme="minorEastAsia"/>
                <w:sz w:val="24"/>
                <w:szCs w:val="24"/>
                <w:lang w:val="vi-VN" w:eastAsia="vi-VN"/>
              </w:rPr>
              <w:t>giản</w:t>
            </w:r>
            <w:r>
              <w:rPr>
                <w:rFonts w:ascii="Times New Roman" w:hAnsi="Times New Roman" w:cs="Times New Roman" w:eastAsiaTheme="minorEastAsia"/>
                <w:spacing w:val="5"/>
                <w:sz w:val="24"/>
                <w:szCs w:val="24"/>
                <w:lang w:val="vi-VN" w:eastAsia="vi-VN"/>
              </w:rPr>
              <w:t xml:space="preserve"> </w:t>
            </w:r>
            <w:r>
              <w:rPr>
                <w:rFonts w:ascii="Times New Roman" w:hAnsi="Times New Roman" w:cs="Times New Roman" w:eastAsiaTheme="minorEastAsia"/>
                <w:sz w:val="24"/>
                <w:szCs w:val="24"/>
                <w:lang w:val="vi-VN" w:eastAsia="vi-VN"/>
              </w:rPr>
              <w:t>nhất,</w:t>
            </w:r>
            <w:r>
              <w:rPr>
                <w:rFonts w:ascii="Times New Roman" w:hAnsi="Times New Roman" w:cs="Times New Roman" w:eastAsiaTheme="minorEastAsia"/>
                <w:spacing w:val="4"/>
                <w:sz w:val="24"/>
                <w:szCs w:val="24"/>
                <w:lang w:val="vi-VN" w:eastAsia="vi-VN"/>
              </w:rPr>
              <w:t xml:space="preserve"> </w:t>
            </w:r>
            <w:r>
              <w:rPr>
                <w:rFonts w:ascii="Times New Roman" w:hAnsi="Times New Roman" w:cs="Times New Roman" w:eastAsiaTheme="minorEastAsia"/>
                <w:sz w:val="24"/>
                <w:szCs w:val="24"/>
                <w:lang w:val="vi-VN" w:eastAsia="vi-VN"/>
              </w:rPr>
              <w:t>có</w:t>
            </w:r>
            <w:r>
              <w:rPr>
                <w:rFonts w:ascii="Times New Roman" w:hAnsi="Times New Roman" w:cs="Times New Roman" w:eastAsiaTheme="minorEastAsia"/>
                <w:spacing w:val="5"/>
                <w:sz w:val="24"/>
                <w:szCs w:val="24"/>
                <w:lang w:val="vi-VN" w:eastAsia="vi-VN"/>
              </w:rPr>
              <w:t xml:space="preserve"> </w:t>
            </w:r>
            <w:r>
              <w:rPr>
                <w:rFonts w:ascii="Times New Roman" w:hAnsi="Times New Roman" w:cs="Times New Roman" w:eastAsiaTheme="minorEastAsia"/>
                <w:sz w:val="24"/>
                <w:szCs w:val="24"/>
                <w:lang w:val="vi-VN" w:eastAsia="vi-VN"/>
              </w:rPr>
              <w:t>tỉ</w:t>
            </w:r>
            <w:r>
              <w:rPr>
                <w:rFonts w:ascii="Times New Roman" w:hAnsi="Times New Roman" w:cs="Times New Roman" w:eastAsiaTheme="minorEastAsia"/>
                <w:spacing w:val="5"/>
                <w:sz w:val="24"/>
                <w:szCs w:val="24"/>
                <w:lang w:val="vi-VN" w:eastAsia="vi-VN"/>
              </w:rPr>
              <w:t xml:space="preserve"> </w:t>
            </w:r>
            <w:r>
              <w:rPr>
                <w:rFonts w:ascii="Times New Roman" w:hAnsi="Times New Roman" w:cs="Times New Roman" w:eastAsiaTheme="minorEastAsia"/>
                <w:sz w:val="24"/>
                <w:szCs w:val="24"/>
                <w:lang w:val="vi-VN" w:eastAsia="vi-VN"/>
              </w:rPr>
              <w:t>lệ</w:t>
            </w: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pacing w:val="-57"/>
                <w:sz w:val="24"/>
                <w:szCs w:val="24"/>
                <w:lang w:val="vi-VN" w:eastAsia="vi-VN"/>
              </w:rPr>
              <w:t xml:space="preserve"> </w:t>
            </w:r>
            <w:r>
              <w:rPr>
                <w:rFonts w:ascii="Times New Roman" w:hAnsi="Times New Roman" w:cs="Times New Roman" w:eastAsiaTheme="minorEastAsia"/>
                <w:sz w:val="24"/>
                <w:szCs w:val="24"/>
                <w:lang w:val="vi-VN" w:eastAsia="vi-VN"/>
              </w:rPr>
              <w:t>tối</w:t>
            </w:r>
            <w:r>
              <w:rPr>
                <w:rFonts w:ascii="Times New Roman" w:hAnsi="Times New Roman" w:cs="Times New Roman" w:eastAsiaTheme="minorEastAsia"/>
                <w:spacing w:val="-12"/>
                <w:sz w:val="24"/>
                <w:szCs w:val="24"/>
                <w:lang w:val="vi-VN" w:eastAsia="vi-VN"/>
              </w:rPr>
              <w:t xml:space="preserve"> </w:t>
            </w:r>
            <w:r>
              <w:rPr>
                <w:rFonts w:ascii="Times New Roman" w:hAnsi="Times New Roman" w:cs="Times New Roman" w:eastAsiaTheme="minorEastAsia"/>
                <w:sz w:val="24"/>
                <w:szCs w:val="24"/>
                <w:lang w:val="vi-VN" w:eastAsia="vi-VN"/>
              </w:rPr>
              <w:t>giản)</w:t>
            </w:r>
            <w:r>
              <w:rPr>
                <w:rFonts w:ascii="Times New Roman" w:hAnsi="Times New Roman" w:cs="Times New Roman" w:eastAsiaTheme="minorEastAsia"/>
                <w:spacing w:val="-12"/>
                <w:sz w:val="24"/>
                <w:szCs w:val="24"/>
                <w:lang w:val="vi-VN" w:eastAsia="vi-VN"/>
              </w:rPr>
              <w:t xml:space="preserve"> </w:t>
            </w:r>
            <w:r>
              <w:rPr>
                <w:rFonts w:ascii="Times New Roman" w:hAnsi="Times New Roman" w:cs="Times New Roman" w:eastAsiaTheme="minorEastAsia"/>
                <w:sz w:val="24"/>
                <w:szCs w:val="24"/>
                <w:lang w:val="vi-VN" w:eastAsia="vi-VN"/>
              </w:rPr>
              <w:t>và</w:t>
            </w:r>
            <w:r>
              <w:rPr>
                <w:rFonts w:ascii="Times New Roman" w:hAnsi="Times New Roman" w:cs="Times New Roman" w:eastAsiaTheme="minorEastAsia"/>
                <w:spacing w:val="-12"/>
                <w:sz w:val="24"/>
                <w:szCs w:val="24"/>
                <w:lang w:val="vi-VN" w:eastAsia="vi-VN"/>
              </w:rPr>
              <w:t xml:space="preserve"> </w:t>
            </w:r>
            <w:r>
              <w:rPr>
                <w:rFonts w:ascii="Times New Roman" w:hAnsi="Times New Roman" w:cs="Times New Roman" w:eastAsiaTheme="minorEastAsia"/>
                <w:sz w:val="24"/>
                <w:szCs w:val="24"/>
                <w:lang w:val="vi-VN" w:eastAsia="vi-VN"/>
              </w:rPr>
              <w:t>viết</w:t>
            </w:r>
            <w:r>
              <w:rPr>
                <w:rFonts w:ascii="Times New Roman" w:hAnsi="Times New Roman" w:cs="Times New Roman" w:eastAsiaTheme="minorEastAsia"/>
                <w:spacing w:val="-12"/>
                <w:sz w:val="24"/>
                <w:szCs w:val="24"/>
                <w:lang w:val="vi-VN" w:eastAsia="vi-VN"/>
              </w:rPr>
              <w:t xml:space="preserve"> </w:t>
            </w:r>
            <w:r>
              <w:rPr>
                <w:rFonts w:ascii="Times New Roman" w:hAnsi="Times New Roman" w:cs="Times New Roman" w:eastAsiaTheme="minorEastAsia"/>
                <w:sz w:val="24"/>
                <w:szCs w:val="24"/>
                <w:lang w:val="vi-VN" w:eastAsia="vi-VN"/>
              </w:rPr>
              <w:t>công</w:t>
            </w:r>
            <w:r>
              <w:rPr>
                <w:rFonts w:ascii="Times New Roman" w:hAnsi="Times New Roman" w:cs="Times New Roman" w:eastAsiaTheme="minorEastAsia"/>
                <w:spacing w:val="-12"/>
                <w:sz w:val="24"/>
                <w:szCs w:val="24"/>
                <w:lang w:val="vi-VN" w:eastAsia="vi-VN"/>
              </w:rPr>
              <w:t xml:space="preserve"> </w:t>
            </w:r>
            <w:r>
              <w:rPr>
                <w:rFonts w:ascii="Times New Roman" w:hAnsi="Times New Roman" w:cs="Times New Roman" w:eastAsiaTheme="minorEastAsia"/>
                <w:sz w:val="24"/>
                <w:szCs w:val="24"/>
                <w:lang w:val="vi-VN" w:eastAsia="vi-VN"/>
              </w:rPr>
              <w:t>thức</w:t>
            </w:r>
            <w:r>
              <w:rPr>
                <w:rFonts w:ascii="Times New Roman" w:hAnsi="Times New Roman" w:cs="Times New Roman" w:eastAsiaTheme="minorEastAsia"/>
                <w:spacing w:val="-12"/>
                <w:sz w:val="24"/>
                <w:szCs w:val="24"/>
                <w:lang w:val="vi-VN" w:eastAsia="vi-VN"/>
              </w:rPr>
              <w:t xml:space="preserve"> </w:t>
            </w:r>
            <w:r>
              <w:rPr>
                <w:rFonts w:ascii="Times New Roman" w:hAnsi="Times New Roman" w:cs="Times New Roman" w:eastAsiaTheme="minorEastAsia"/>
                <w:sz w:val="24"/>
                <w:szCs w:val="24"/>
                <w:lang w:val="vi-VN" w:eastAsia="vi-VN"/>
              </w:rPr>
              <w:t>hoá</w:t>
            </w:r>
            <w:r>
              <w:rPr>
                <w:rFonts w:ascii="Times New Roman" w:hAnsi="Times New Roman" w:cs="Times New Roman" w:eastAsiaTheme="minorEastAsia"/>
                <w:spacing w:val="-12"/>
                <w:sz w:val="24"/>
                <w:szCs w:val="24"/>
                <w:lang w:val="vi-VN" w:eastAsia="vi-VN"/>
              </w:rPr>
              <w:t xml:space="preserve"> </w:t>
            </w:r>
            <w:r>
              <w:rPr>
                <w:rFonts w:ascii="Times New Roman" w:hAnsi="Times New Roman" w:cs="Times New Roman" w:eastAsiaTheme="minorEastAsia"/>
                <w:sz w:val="24"/>
                <w:szCs w:val="24"/>
                <w:lang w:val="vi-VN" w:eastAsia="vi-VN"/>
              </w:rPr>
              <w:t>học</w:t>
            </w:r>
            <w:r>
              <w:rPr>
                <w:rFonts w:ascii="Times New Roman" w:hAnsi="Times New Roman" w:cs="Times New Roman" w:eastAsiaTheme="minorEastAsia"/>
                <w:spacing w:val="-12"/>
                <w:sz w:val="24"/>
                <w:szCs w:val="24"/>
                <w:lang w:val="vi-VN" w:eastAsia="vi-VN"/>
              </w:rPr>
              <w:t xml:space="preserve"> </w:t>
            </w:r>
            <w:r>
              <w:rPr>
                <w:rFonts w:ascii="Times New Roman" w:hAnsi="Times New Roman" w:cs="Times New Roman" w:eastAsiaTheme="minorEastAsia"/>
                <w:sz w:val="24"/>
                <w:szCs w:val="24"/>
                <w:lang w:val="vi-VN" w:eastAsia="vi-VN"/>
              </w:rPr>
              <w:t>cần</w:t>
            </w:r>
            <w:r>
              <w:rPr>
                <w:rFonts w:ascii="Times New Roman" w:hAnsi="Times New Roman" w:cs="Times New Roman" w:eastAsiaTheme="minorEastAsia"/>
                <w:spacing w:val="-12"/>
                <w:sz w:val="24"/>
                <w:szCs w:val="24"/>
                <w:lang w:val="vi-VN" w:eastAsia="vi-VN"/>
              </w:rPr>
              <w:t xml:space="preserve"> </w:t>
            </w:r>
            <w:r>
              <w:rPr>
                <w:rFonts w:ascii="Times New Roman" w:hAnsi="Times New Roman" w:cs="Times New Roman" w:eastAsiaTheme="minorEastAsia"/>
                <w:sz w:val="24"/>
                <w:szCs w:val="24"/>
                <w:lang w:val="vi-VN" w:eastAsia="vi-VN"/>
              </w:rPr>
              <w:t>tìm.</w:t>
            </w:r>
          </w:p>
          <w:p w14:paraId="691FDD3D">
            <w:pPr>
              <w:spacing w:line="26" w:lineRule="atLeast"/>
              <w:ind w:right="70"/>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 xml:space="preserve">Chú ý: </w:t>
            </w:r>
            <w:r>
              <w:rPr>
                <w:rFonts w:ascii="Times New Roman" w:hAnsi="Times New Roman" w:cs="Times New Roman" w:eastAsiaTheme="minorEastAsia"/>
                <w:sz w:val="24"/>
                <w:szCs w:val="24"/>
                <w:lang w:val="en-US" w:eastAsia="vi-VN"/>
              </w:rPr>
              <w:t xml:space="preserve">sử dụng </w:t>
            </w:r>
            <w:r>
              <w:rPr>
                <w:rFonts w:ascii="Times New Roman" w:hAnsi="Times New Roman" w:cs="Times New Roman" w:eastAsiaTheme="minorEastAsia"/>
                <w:b/>
                <w:sz w:val="24"/>
                <w:szCs w:val="24"/>
                <w:lang w:val="en-US" w:eastAsia="vi-VN"/>
              </w:rPr>
              <w:t xml:space="preserve">phụ lục 2 </w:t>
            </w:r>
            <w:r>
              <w:rPr>
                <w:rFonts w:ascii="Times New Roman" w:hAnsi="Times New Roman" w:cs="Times New Roman" w:eastAsiaTheme="minorEastAsia"/>
                <w:sz w:val="24"/>
                <w:szCs w:val="24"/>
                <w:lang w:val="en-US" w:eastAsia="vi-VN"/>
              </w:rPr>
              <w:t xml:space="preserve"> nếu có xuất hiện nhóm nguyên tử.</w:t>
            </w:r>
          </w:p>
        </w:tc>
      </w:tr>
      <w:tr w14:paraId="34197571">
        <w:tblPrEx>
          <w:tblCellMar>
            <w:top w:w="14" w:type="dxa"/>
            <w:left w:w="108" w:type="dxa"/>
            <w:bottom w:w="4" w:type="dxa"/>
            <w:right w:w="46" w:type="dxa"/>
          </w:tblCellMar>
        </w:tblPrEx>
        <w:trPr>
          <w:trHeight w:val="391" w:hRule="atLeast"/>
        </w:trPr>
        <w:tc>
          <w:tcPr>
            <w:tcW w:w="3364" w:type="dxa"/>
            <w:tcBorders>
              <w:top w:val="single" w:color="000000" w:sz="4" w:space="0"/>
              <w:left w:val="single" w:color="000000" w:sz="4" w:space="0"/>
              <w:bottom w:val="single" w:color="000000" w:sz="4" w:space="0"/>
              <w:right w:val="single" w:color="000000" w:sz="4" w:space="0"/>
            </w:tcBorders>
          </w:tcPr>
          <w:p w14:paraId="486E30D6">
            <w:pPr>
              <w:spacing w:line="26" w:lineRule="atLeast"/>
              <w:jc w:val="left"/>
              <w:rPr>
                <w:rFonts w:ascii="Times New Roman" w:hAnsi="Times New Roman" w:cs="Times New Roman" w:eastAsiaTheme="minorEastAsia"/>
                <w:b/>
                <w:color w:val="FF0000"/>
                <w:sz w:val="24"/>
                <w:szCs w:val="24"/>
                <w:lang w:val="en-US" w:eastAsia="vi-VN"/>
              </w:rPr>
            </w:pPr>
            <w:r>
              <w:rPr>
                <w:rFonts w:ascii="Times New Roman" w:hAnsi="Times New Roman" w:cs="Times New Roman" w:eastAsiaTheme="minorEastAsia"/>
                <w:b/>
                <w:color w:val="FF0000"/>
                <w:sz w:val="24"/>
                <w:szCs w:val="24"/>
                <w:lang w:val="en-US" w:eastAsia="vi-VN"/>
              </w:rPr>
              <w:t xml:space="preserve">Luyện tập </w:t>
            </w:r>
          </w:p>
          <w:p w14:paraId="784C5A3A">
            <w:pPr>
              <w:pStyle w:val="5"/>
              <w:shd w:val="clear" w:color="auto" w:fill="auto"/>
              <w:spacing w:line="300" w:lineRule="auto"/>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Cho HS làm việc cá nhân, chấm 5 sản phẩm nhanh nhất và yêu cầu 1 HS lên bảng sửa: </w:t>
            </w:r>
            <w:r>
              <w:rPr>
                <w:rFonts w:ascii="Times New Roman" w:hAnsi="Times New Roman" w:cs="Times New Roman"/>
                <w:sz w:val="24"/>
                <w:szCs w:val="24"/>
                <w:lang w:val="vi-VN" w:eastAsia="vi-VN"/>
              </w:rPr>
              <w:t>Dựa vào Ví dụ 8, 9 và các bảng hoá trị ở Phụ lục trang 187, hãy xác định c</w:t>
            </w:r>
            <w:r>
              <w:rPr>
                <w:rFonts w:ascii="Times New Roman" w:hAnsi="Times New Roman" w:cs="Times New Roman"/>
                <w:sz w:val="24"/>
                <w:szCs w:val="24"/>
                <w:lang w:val="en-US" w:eastAsia="vi-VN"/>
              </w:rPr>
              <w:t>ô</w:t>
            </w:r>
            <w:r>
              <w:rPr>
                <w:rFonts w:ascii="Times New Roman" w:hAnsi="Times New Roman" w:cs="Times New Roman"/>
                <w:sz w:val="24"/>
                <w:szCs w:val="24"/>
                <w:lang w:val="vi-VN" w:eastAsia="vi-VN"/>
              </w:rPr>
              <w:t>ng thức hoá học các hợp chất tạo bởi:</w:t>
            </w:r>
          </w:p>
          <w:p w14:paraId="6AF22F02">
            <w:pPr>
              <w:pStyle w:val="5"/>
              <w:shd w:val="clear" w:color="auto" w:fill="auto"/>
              <w:tabs>
                <w:tab w:val="left" w:pos="869"/>
              </w:tabs>
              <w:spacing w:line="300" w:lineRule="auto"/>
              <w:ind w:firstLine="0"/>
              <w:jc w:val="both"/>
              <w:rPr>
                <w:rFonts w:ascii="Times New Roman" w:hAnsi="Times New Roman" w:cs="Times New Roman"/>
                <w:sz w:val="24"/>
                <w:szCs w:val="24"/>
                <w:lang w:val="vi-VN" w:eastAsia="vi-VN"/>
              </w:rPr>
            </w:pPr>
            <w:r>
              <w:rPr>
                <w:rFonts w:ascii="Times New Roman" w:hAnsi="Times New Roman" w:cs="Times New Roman"/>
                <w:b/>
                <w:sz w:val="24"/>
                <w:szCs w:val="24"/>
                <w:lang w:val="en-US" w:eastAsia="en-US" w:bidi="en-US"/>
              </w:rPr>
              <w:t>a.</w:t>
            </w:r>
            <w:r>
              <w:rPr>
                <w:rFonts w:ascii="Times New Roman" w:hAnsi="Times New Roman" w:cs="Times New Roman"/>
                <w:sz w:val="24"/>
                <w:szCs w:val="24"/>
                <w:lang w:val="en-US" w:eastAsia="en-US" w:bidi="en-US"/>
              </w:rPr>
              <w:t xml:space="preserve"> potassium </w:t>
            </w:r>
            <w:r>
              <w:rPr>
                <w:rFonts w:ascii="Times New Roman" w:hAnsi="Times New Roman" w:cs="Times New Roman"/>
                <w:sz w:val="24"/>
                <w:szCs w:val="24"/>
                <w:lang w:val="vi-VN" w:eastAsia="vi-VN"/>
              </w:rPr>
              <w:t xml:space="preserve">và </w:t>
            </w:r>
            <w:r>
              <w:rPr>
                <w:rFonts w:ascii="Times New Roman" w:hAnsi="Times New Roman" w:cs="Times New Roman"/>
                <w:sz w:val="24"/>
                <w:szCs w:val="24"/>
                <w:lang w:val="en-US" w:eastAsia="en-US" w:bidi="en-US"/>
              </w:rPr>
              <w:t>sulfate.</w:t>
            </w:r>
          </w:p>
          <w:p w14:paraId="1CBA10C2">
            <w:pPr>
              <w:pStyle w:val="5"/>
              <w:shd w:val="clear" w:color="auto" w:fill="auto"/>
              <w:tabs>
                <w:tab w:val="left" w:pos="880"/>
              </w:tabs>
              <w:spacing w:line="300" w:lineRule="auto"/>
              <w:ind w:firstLine="0"/>
              <w:jc w:val="both"/>
              <w:rPr>
                <w:rFonts w:ascii="Times New Roman" w:hAnsi="Times New Roman" w:cs="Times New Roman"/>
                <w:sz w:val="24"/>
                <w:szCs w:val="24"/>
                <w:lang w:val="vi-VN" w:eastAsia="vi-VN"/>
              </w:rPr>
            </w:pPr>
            <w:r>
              <w:rPr>
                <w:rFonts w:ascii="Times New Roman" w:hAnsi="Times New Roman" w:cs="Times New Roman"/>
                <w:b/>
                <w:sz w:val="24"/>
                <w:szCs w:val="24"/>
                <w:lang w:val="en-US" w:eastAsia="en-US" w:bidi="en-US"/>
              </w:rPr>
              <w:t>b.</w:t>
            </w:r>
            <w:r>
              <w:rPr>
                <w:rFonts w:ascii="Times New Roman" w:hAnsi="Times New Roman" w:cs="Times New Roman"/>
                <w:sz w:val="24"/>
                <w:szCs w:val="24"/>
                <w:lang w:val="en-US" w:eastAsia="en-US" w:bidi="en-US"/>
              </w:rPr>
              <w:t xml:space="preserve"> aluminium </w:t>
            </w:r>
            <w:r>
              <w:rPr>
                <w:rFonts w:ascii="Times New Roman" w:hAnsi="Times New Roman" w:cs="Times New Roman"/>
                <w:sz w:val="24"/>
                <w:szCs w:val="24"/>
                <w:lang w:val="vi-VN" w:eastAsia="vi-VN"/>
              </w:rPr>
              <w:t xml:space="preserve">và </w:t>
            </w:r>
            <w:r>
              <w:rPr>
                <w:rFonts w:ascii="Times New Roman" w:hAnsi="Times New Roman" w:cs="Times New Roman"/>
                <w:sz w:val="24"/>
                <w:szCs w:val="24"/>
                <w:lang w:val="en-US" w:eastAsia="en-US" w:bidi="en-US"/>
              </w:rPr>
              <w:t>carbonate.</w:t>
            </w:r>
          </w:p>
          <w:p w14:paraId="6276AE43">
            <w:pPr>
              <w:spacing w:line="26" w:lineRule="atLeast"/>
              <w:jc w:val="left"/>
              <w:rPr>
                <w:rFonts w:ascii="Times New Roman" w:hAnsi="Times New Roman" w:cs="Times New Roman" w:eastAsiaTheme="minorEastAsia"/>
                <w:b/>
                <w:sz w:val="24"/>
                <w:szCs w:val="24"/>
                <w:lang w:val="en-US" w:eastAsia="vi-VN"/>
              </w:rPr>
            </w:pPr>
            <w:r>
              <w:rPr>
                <w:rFonts w:ascii="Times New Roman" w:hAnsi="Times New Roman" w:cs="Times New Roman" w:eastAsiaTheme="minorEastAsia"/>
                <w:b/>
                <w:sz w:val="24"/>
                <w:szCs w:val="24"/>
                <w:lang w:val="en-US" w:eastAsia="en-US" w:bidi="en-US"/>
              </w:rPr>
              <w:t>c.</w:t>
            </w:r>
            <w:r>
              <w:rPr>
                <w:rFonts w:ascii="Times New Roman" w:hAnsi="Times New Roman" w:cs="Times New Roman" w:eastAsiaTheme="minorEastAsia"/>
                <w:sz w:val="24"/>
                <w:szCs w:val="24"/>
                <w:lang w:val="en-US" w:eastAsia="en-US" w:bidi="en-US"/>
              </w:rPr>
              <w:t xml:space="preserve"> magnesium </w:t>
            </w:r>
            <w:r>
              <w:rPr>
                <w:rFonts w:ascii="Times New Roman" w:hAnsi="Times New Roman" w:cs="Times New Roman" w:eastAsiaTheme="minorEastAsia"/>
                <w:sz w:val="24"/>
                <w:szCs w:val="24"/>
                <w:lang w:val="vi-VN" w:eastAsia="vi-VN"/>
              </w:rPr>
              <w:t xml:space="preserve">và </w:t>
            </w:r>
            <w:r>
              <w:rPr>
                <w:rFonts w:ascii="Times New Roman" w:hAnsi="Times New Roman" w:cs="Times New Roman" w:eastAsiaTheme="minorEastAsia"/>
                <w:sz w:val="24"/>
                <w:szCs w:val="24"/>
                <w:lang w:val="en-US" w:eastAsia="en-US" w:bidi="en-US"/>
              </w:rPr>
              <w:t>nitrate.</w:t>
            </w:r>
          </w:p>
        </w:tc>
        <w:tc>
          <w:tcPr>
            <w:tcW w:w="6549" w:type="dxa"/>
            <w:tcBorders>
              <w:top w:val="single" w:color="000000" w:sz="4" w:space="0"/>
              <w:left w:val="single" w:color="000000" w:sz="4" w:space="0"/>
              <w:bottom w:val="single" w:color="000000" w:sz="4" w:space="0"/>
              <w:right w:val="single" w:color="000000" w:sz="4" w:space="0"/>
            </w:tcBorders>
          </w:tcPr>
          <w:p w14:paraId="7A712788">
            <w:pPr>
              <w:pStyle w:val="5"/>
              <w:shd w:val="clear" w:color="auto" w:fill="auto"/>
              <w:spacing w:after="0" w:line="240" w:lineRule="auto"/>
              <w:ind w:firstLine="0"/>
              <w:rPr>
                <w:rFonts w:ascii="Times New Roman" w:hAnsi="Times New Roman" w:cs="Times New Roman"/>
                <w:sz w:val="24"/>
                <w:szCs w:val="24"/>
                <w:lang w:val="vi-VN" w:eastAsia="vi-VN"/>
              </w:rPr>
            </w:pPr>
            <w:r>
              <w:rPr>
                <w:rFonts w:ascii="Times New Roman" w:hAnsi="Times New Roman" w:cs="Times New Roman"/>
                <w:sz w:val="24"/>
                <w:szCs w:val="24"/>
                <w:lang w:val="vi-VN" w:eastAsia="vi-VN"/>
              </w:rPr>
              <w:t>Theo bảng hoá trị ở Phụ lục trang 187 và áp dụng quy tắc hoá trị, ta có:</w:t>
            </w:r>
          </w:p>
          <w:p w14:paraId="5425BA2D">
            <w:pPr>
              <w:pStyle w:val="5"/>
              <w:shd w:val="clear" w:color="auto" w:fill="auto"/>
              <w:tabs>
                <w:tab w:val="left" w:pos="849"/>
              </w:tabs>
              <w:spacing w:line="220" w:lineRule="auto"/>
              <w:ind w:firstLine="0"/>
              <w:rPr>
                <w:rFonts w:ascii="Times New Roman" w:hAnsi="Times New Roman" w:cs="Times New Roman"/>
                <w:sz w:val="24"/>
                <w:szCs w:val="24"/>
                <w:lang w:val="vi-VN" w:eastAsia="vi-VN"/>
              </w:rPr>
            </w:pPr>
            <w:r>
              <w:rPr>
                <w:rFonts w:ascii="Times New Roman" w:hAnsi="Times New Roman" w:cs="Times New Roman"/>
                <w:b/>
                <w:sz w:val="24"/>
                <w:szCs w:val="24"/>
                <w:lang w:val="en-US" w:eastAsia="vi-VN"/>
              </w:rPr>
              <w:t>a.</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Công thức hoá học chung: </w:t>
            </w:r>
            <w:r>
              <w:rPr>
                <w:rFonts w:ascii="Times New Roman" w:hAnsi="Times New Roman" w:cs="Times New Roman"/>
                <w:position w:val="-14"/>
                <w:sz w:val="24"/>
                <w:szCs w:val="24"/>
                <w:lang w:val="en-US" w:eastAsia="en-US"/>
              </w:rPr>
              <w:object>
                <v:shape id="_x0000_i1037" o:spt="75" type="#_x0000_t75" style="height:25.8pt;width:52.65pt;" o:ole="t" filled="f" coordsize="21600,21600">
                  <v:path/>
                  <v:fill on="f" focussize="0,0"/>
                  <v:stroke/>
                  <v:imagedata r:id="rId52" o:title=""/>
                  <o:lock v:ext="edit" aspectratio="t"/>
                  <w10:wrap type="none"/>
                  <w10:anchorlock/>
                </v:shape>
                <o:OLEObject Type="Embed" ProgID="Equation.DSMT4" ShapeID="_x0000_i1037" DrawAspect="Content" ObjectID="_1468075737" r:id="rId51">
                  <o:LockedField>false</o:LockedField>
                </o:OLEObject>
              </w:object>
            </w:r>
            <w:r>
              <w:rPr>
                <w:rFonts w:ascii="Times New Roman" w:hAnsi="Times New Roman" w:cs="Times New Roman"/>
                <w:sz w:val="24"/>
                <w:szCs w:val="24"/>
                <w:lang w:val="vi-VN" w:eastAsia="vi-VN"/>
              </w:rPr>
              <w:t xml:space="preserve"> </w:t>
            </w:r>
          </w:p>
          <w:p w14:paraId="10D1BF64">
            <w:pPr>
              <w:pStyle w:val="5"/>
              <w:shd w:val="clear" w:color="auto" w:fill="auto"/>
              <w:tabs>
                <w:tab w:val="left" w:pos="849"/>
              </w:tabs>
              <w:spacing w:line="220" w:lineRule="auto"/>
              <w:ind w:firstLine="0"/>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Theo quy tắc hoá trị, ta có: </w:t>
            </w:r>
            <w:r>
              <w:rPr>
                <w:rFonts w:ascii="Times New Roman" w:hAnsi="Times New Roman" w:cs="Times New Roman"/>
                <w:color w:val="C5584A"/>
                <w:sz w:val="24"/>
                <w:szCs w:val="24"/>
                <w:lang w:val="en-US" w:eastAsia="vi-VN"/>
              </w:rPr>
              <w:t>x</w:t>
            </w:r>
            <w:r>
              <w:rPr>
                <w:rFonts w:ascii="Times New Roman" w:hAnsi="Times New Roman" w:cs="Times New Roman"/>
                <w:color w:val="C5584A"/>
                <w:sz w:val="24"/>
                <w:szCs w:val="24"/>
                <w:lang w:val="vi-VN" w:eastAsia="vi-VN"/>
              </w:rPr>
              <w:t xml:space="preserve"> </w:t>
            </w:r>
            <w:r>
              <w:rPr>
                <w:rFonts w:ascii="Times New Roman" w:hAnsi="Times New Roman" w:cs="Times New Roman"/>
                <w:sz w:val="24"/>
                <w:szCs w:val="24"/>
                <w:lang w:val="en-US" w:eastAsia="vi-VN"/>
              </w:rPr>
              <w:t>.</w:t>
            </w:r>
            <w:r>
              <w:rPr>
                <w:rFonts w:ascii="Times New Roman" w:hAnsi="Times New Roman" w:cs="Times New Roman"/>
                <w:sz w:val="24"/>
                <w:szCs w:val="24"/>
                <w:lang w:val="vi-VN" w:eastAsia="vi-VN"/>
              </w:rPr>
              <w:t xml:space="preserve"> </w:t>
            </w:r>
            <w:r>
              <w:rPr>
                <w:rFonts w:ascii="Times New Roman" w:hAnsi="Times New Roman" w:cs="Times New Roman"/>
                <w:sz w:val="24"/>
                <w:szCs w:val="24"/>
                <w:lang w:val="en-US" w:eastAsia="en-US" w:bidi="en-US"/>
              </w:rPr>
              <w:t xml:space="preserve">I </w:t>
            </w:r>
            <w:r>
              <w:rPr>
                <w:rFonts w:ascii="Times New Roman" w:hAnsi="Times New Roman" w:cs="Times New Roman"/>
                <w:color w:val="344E55"/>
                <w:sz w:val="24"/>
                <w:szCs w:val="24"/>
                <w:lang w:val="vi-VN" w:eastAsia="vi-VN"/>
              </w:rPr>
              <w:t xml:space="preserve">= </w:t>
            </w:r>
            <w:r>
              <w:rPr>
                <w:rFonts w:ascii="Times New Roman" w:hAnsi="Times New Roman" w:cs="Times New Roman"/>
                <w:color w:val="C5584A"/>
                <w:sz w:val="24"/>
                <w:szCs w:val="24"/>
                <w:lang w:val="vi-VN" w:eastAsia="vi-VN"/>
              </w:rPr>
              <w:t xml:space="preserve">y </w:t>
            </w:r>
            <w:r>
              <w:rPr>
                <w:rFonts w:ascii="Times New Roman" w:hAnsi="Times New Roman" w:cs="Times New Roman"/>
                <w:sz w:val="24"/>
                <w:szCs w:val="24"/>
                <w:lang w:val="en-US" w:eastAsia="vi-VN"/>
              </w:rPr>
              <w:t>.</w:t>
            </w:r>
            <w:r>
              <w:rPr>
                <w:rFonts w:ascii="Times New Roman" w:hAnsi="Times New Roman" w:cs="Times New Roman"/>
                <w:sz w:val="24"/>
                <w:szCs w:val="24"/>
                <w:lang w:val="vi-VN" w:eastAsia="vi-VN"/>
              </w:rPr>
              <w:t xml:space="preserve"> II</w:t>
            </w:r>
          </w:p>
          <w:p w14:paraId="206F509D">
            <w:pPr>
              <w:pStyle w:val="5"/>
              <w:shd w:val="clear" w:color="auto" w:fill="auto"/>
              <w:spacing w:after="0" w:line="288" w:lineRule="auto"/>
              <w:ind w:right="-119" w:firstLine="0"/>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 </w:t>
            </w:r>
            <w:r>
              <w:rPr>
                <w:rFonts w:ascii="Times New Roman" w:hAnsi="Times New Roman" w:cs="Times New Roman"/>
                <w:sz w:val="24"/>
                <w:szCs w:val="24"/>
                <w:lang w:val="vi-VN" w:eastAsia="vi-VN"/>
              </w:rPr>
              <w:t xml:space="preserve">Chuyển thành tỉ lệ: </w:t>
            </w:r>
            <m:oMath>
              <m:r>
                <m:rPr/>
                <w:rPr>
                  <w:rFonts w:ascii="Cambria Math" w:hAnsi="Cambria Math" w:cs="Times New Roman"/>
                  <w:sz w:val="24"/>
                  <w:szCs w:val="24"/>
                  <w:lang w:val="vi-VN" w:eastAsia="vi-VN"/>
                </w:rPr>
                <m:t xml:space="preserve"> </m:t>
              </m:r>
              <m:f>
                <m:fPr>
                  <m:ctrlPr>
                    <w:rPr>
                      <w:rFonts w:ascii="Cambria Math" w:hAnsi="Cambria Math" w:cs="Times New Roman"/>
                      <w:i/>
                      <w:sz w:val="24"/>
                      <w:szCs w:val="24"/>
                      <w:lang w:val="vi-VN" w:eastAsia="vi-VN"/>
                    </w:rPr>
                  </m:ctrlPr>
                </m:fPr>
                <m:num>
                  <m:r>
                    <m:rPr/>
                    <w:rPr>
                      <w:rFonts w:ascii="Cambria Math" w:hAnsi="Cambria Math" w:cs="Times New Roman"/>
                      <w:sz w:val="24"/>
                      <w:szCs w:val="24"/>
                      <w:lang w:val="vi-VN" w:eastAsia="vi-VN"/>
                    </w:rPr>
                    <m:t>x</m:t>
                  </m:r>
                  <m:ctrlPr>
                    <w:rPr>
                      <w:rFonts w:ascii="Cambria Math" w:hAnsi="Cambria Math" w:cs="Times New Roman"/>
                      <w:i/>
                      <w:sz w:val="24"/>
                      <w:szCs w:val="24"/>
                      <w:lang w:val="vi-VN" w:eastAsia="vi-VN"/>
                    </w:rPr>
                  </m:ctrlPr>
                </m:num>
                <m:den>
                  <m:r>
                    <m:rPr/>
                    <w:rPr>
                      <w:rFonts w:ascii="Cambria Math" w:hAnsi="Cambria Math" w:cs="Times New Roman"/>
                      <w:sz w:val="24"/>
                      <w:szCs w:val="24"/>
                      <w:lang w:val="vi-VN" w:eastAsia="vi-VN"/>
                    </w:rPr>
                    <m:t>y</m:t>
                  </m:r>
                  <m:ctrlPr>
                    <w:rPr>
                      <w:rFonts w:ascii="Cambria Math" w:hAnsi="Cambria Math" w:cs="Times New Roman"/>
                      <w:i/>
                      <w:sz w:val="24"/>
                      <w:szCs w:val="24"/>
                      <w:lang w:val="vi-VN" w:eastAsia="vi-VN"/>
                    </w:rPr>
                  </m:ctrlPr>
                </m:den>
              </m:f>
            </m:oMath>
            <w:r>
              <w:rPr>
                <w:rFonts w:ascii="Times New Roman" w:hAnsi="Times New Roman" w:cs="Times New Roman"/>
                <w:sz w:val="24"/>
                <w:szCs w:val="24"/>
                <w:lang w:val="en-US" w:eastAsia="vi-VN"/>
              </w:rPr>
              <w:t xml:space="preserve">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II</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I</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2</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1</m:t>
                  </m:r>
                  <m:ctrlPr>
                    <w:rPr>
                      <w:rFonts w:ascii="Cambria Math" w:hAnsi="Cambria Math" w:cs="Times New Roman"/>
                      <w:i/>
                      <w:sz w:val="24"/>
                      <w:szCs w:val="24"/>
                      <w:lang w:val="en-US" w:eastAsia="vi-VN"/>
                    </w:rPr>
                  </m:ctrlPr>
                </m:den>
              </m:f>
            </m:oMath>
          </w:p>
          <w:p w14:paraId="212DADB8">
            <w:pPr>
              <w:pStyle w:val="5"/>
              <w:shd w:val="clear" w:color="auto" w:fill="auto"/>
              <w:spacing w:after="0" w:line="300" w:lineRule="auto"/>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 </w:t>
            </w:r>
            <w:r>
              <w:rPr>
                <w:rFonts w:ascii="Times New Roman" w:hAnsi="Times New Roman" w:cs="Times New Roman"/>
                <w:sz w:val="24"/>
                <w:szCs w:val="24"/>
                <w:lang w:val="vi-VN" w:eastAsia="vi-VN"/>
              </w:rPr>
              <w:t>Công thức hoá học của hợp chất này là K</w:t>
            </w:r>
            <w:r>
              <w:rPr>
                <w:rFonts w:ascii="Times New Roman" w:hAnsi="Times New Roman" w:cs="Times New Roman"/>
                <w:sz w:val="24"/>
                <w:szCs w:val="24"/>
                <w:vertAlign w:val="subscript"/>
                <w:lang w:val="vi-VN" w:eastAsia="vi-VN"/>
              </w:rPr>
              <w:t>2</w:t>
            </w:r>
            <w:r>
              <w:rPr>
                <w:rFonts w:ascii="Times New Roman" w:hAnsi="Times New Roman" w:cs="Times New Roman"/>
                <w:sz w:val="24"/>
                <w:szCs w:val="24"/>
                <w:lang w:val="vi-VN" w:eastAsia="vi-VN"/>
              </w:rPr>
              <w:t>SO</w:t>
            </w:r>
            <w:r>
              <w:rPr>
                <w:rFonts w:ascii="Times New Roman" w:hAnsi="Times New Roman" w:cs="Times New Roman"/>
                <w:sz w:val="24"/>
                <w:szCs w:val="24"/>
                <w:vertAlign w:val="subscript"/>
                <w:lang w:val="vi-VN" w:eastAsia="vi-VN"/>
              </w:rPr>
              <w:t>4</w:t>
            </w:r>
            <w:r>
              <w:rPr>
                <w:rFonts w:ascii="Times New Roman" w:hAnsi="Times New Roman" w:cs="Times New Roman"/>
                <w:sz w:val="24"/>
                <w:szCs w:val="24"/>
                <w:lang w:val="vi-VN" w:eastAsia="vi-VN"/>
              </w:rPr>
              <w:t>.</w:t>
            </w:r>
          </w:p>
          <w:p w14:paraId="4EFF1BAB">
            <w:pPr>
              <w:pStyle w:val="5"/>
              <w:shd w:val="clear" w:color="auto" w:fill="auto"/>
              <w:tabs>
                <w:tab w:val="left" w:pos="860"/>
              </w:tabs>
              <w:spacing w:line="220" w:lineRule="auto"/>
              <w:ind w:firstLine="0"/>
              <w:rPr>
                <w:rFonts w:ascii="Times New Roman" w:hAnsi="Times New Roman" w:cs="Times New Roman"/>
                <w:sz w:val="24"/>
                <w:szCs w:val="24"/>
                <w:lang w:val="vi-VN" w:eastAsia="vi-VN"/>
              </w:rPr>
            </w:pPr>
            <w:r>
              <w:rPr>
                <w:rFonts w:ascii="Times New Roman" w:hAnsi="Times New Roman" w:cs="Times New Roman"/>
                <w:b/>
                <w:sz w:val="24"/>
                <w:szCs w:val="24"/>
                <w:lang w:val="en-US" w:eastAsia="vi-VN"/>
              </w:rPr>
              <w:t>b.</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Công thức hoá học chung: </w:t>
            </w:r>
            <w:r>
              <w:rPr>
                <w:rFonts w:ascii="Times New Roman" w:hAnsi="Times New Roman" w:cs="Times New Roman"/>
                <w:position w:val="-14"/>
                <w:sz w:val="24"/>
                <w:szCs w:val="24"/>
                <w:lang w:val="en-US" w:eastAsia="en-US"/>
              </w:rPr>
              <w:object>
                <v:shape id="_x0000_i1038" o:spt="75" type="#_x0000_t75" style="height:25.8pt;width:56.4pt;" o:ole="t" filled="f" coordsize="21600,21600">
                  <v:path/>
                  <v:fill on="f" focussize="0,0"/>
                  <v:stroke/>
                  <v:imagedata r:id="rId54" o:title=""/>
                  <o:lock v:ext="edit" aspectratio="t"/>
                  <w10:wrap type="none"/>
                  <w10:anchorlock/>
                </v:shape>
                <o:OLEObject Type="Embed" ProgID="Equation.DSMT4" ShapeID="_x0000_i1038" DrawAspect="Content" ObjectID="_1468075738" r:id="rId53">
                  <o:LockedField>false</o:LockedField>
                </o:OLEObject>
              </w:object>
            </w:r>
            <w:r>
              <w:rPr>
                <w:rFonts w:ascii="Times New Roman" w:hAnsi="Times New Roman" w:cs="Times New Roman"/>
                <w:sz w:val="24"/>
                <w:szCs w:val="24"/>
                <w:lang w:val="vi-VN" w:eastAsia="vi-VN"/>
              </w:rPr>
              <w:t xml:space="preserve"> </w:t>
            </w:r>
          </w:p>
          <w:p w14:paraId="13EE5109">
            <w:pPr>
              <w:pStyle w:val="5"/>
              <w:shd w:val="clear" w:color="auto" w:fill="auto"/>
              <w:tabs>
                <w:tab w:val="left" w:pos="860"/>
              </w:tabs>
              <w:spacing w:line="220" w:lineRule="auto"/>
              <w:ind w:firstLine="0"/>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Theo quy tắc hoá trị, ta có: </w:t>
            </w:r>
            <w:r>
              <w:rPr>
                <w:rFonts w:ascii="Times New Roman" w:hAnsi="Times New Roman" w:cs="Times New Roman"/>
                <w:color w:val="C5584A"/>
                <w:sz w:val="24"/>
                <w:szCs w:val="24"/>
                <w:lang w:val="en-US" w:eastAsia="vi-VN"/>
              </w:rPr>
              <w:t>x</w:t>
            </w:r>
            <w:r>
              <w:rPr>
                <w:rFonts w:ascii="Times New Roman" w:hAnsi="Times New Roman" w:cs="Times New Roman"/>
                <w:color w:val="C5584A"/>
                <w:sz w:val="24"/>
                <w:szCs w:val="24"/>
                <w:lang w:val="vi-VN" w:eastAsia="vi-VN"/>
              </w:rPr>
              <w:t xml:space="preserve"> </w:t>
            </w:r>
            <w:r>
              <w:rPr>
                <w:rFonts w:ascii="Times New Roman" w:hAnsi="Times New Roman" w:cs="Times New Roman"/>
                <w:sz w:val="24"/>
                <w:szCs w:val="24"/>
                <w:lang w:val="en-US" w:eastAsia="vi-VN"/>
              </w:rPr>
              <w:t>.</w:t>
            </w:r>
            <w:r>
              <w:rPr>
                <w:rFonts w:ascii="Times New Roman" w:hAnsi="Times New Roman" w:cs="Times New Roman"/>
                <w:sz w:val="24"/>
                <w:szCs w:val="24"/>
                <w:lang w:val="vi-VN" w:eastAsia="vi-VN"/>
              </w:rPr>
              <w:t xml:space="preserve"> </w:t>
            </w:r>
            <w:r>
              <w:rPr>
                <w:rFonts w:ascii="Times New Roman" w:hAnsi="Times New Roman" w:cs="Times New Roman"/>
                <w:sz w:val="24"/>
                <w:szCs w:val="24"/>
                <w:lang w:val="en-US" w:eastAsia="en-US" w:bidi="en-US"/>
              </w:rPr>
              <w:t xml:space="preserve">III </w:t>
            </w:r>
            <w:r>
              <w:rPr>
                <w:rFonts w:ascii="Times New Roman" w:hAnsi="Times New Roman" w:cs="Times New Roman"/>
                <w:sz w:val="24"/>
                <w:szCs w:val="24"/>
                <w:lang w:val="vi-VN" w:eastAsia="vi-VN"/>
              </w:rPr>
              <w:t xml:space="preserve">= </w:t>
            </w:r>
            <w:r>
              <w:rPr>
                <w:rFonts w:ascii="Times New Roman" w:hAnsi="Times New Roman" w:cs="Times New Roman"/>
                <w:color w:val="C5584A"/>
                <w:sz w:val="24"/>
                <w:szCs w:val="24"/>
                <w:lang w:val="vi-VN" w:eastAsia="vi-VN"/>
              </w:rPr>
              <w:t xml:space="preserve">y </w:t>
            </w:r>
            <w:r>
              <w:rPr>
                <w:rFonts w:ascii="Times New Roman" w:hAnsi="Times New Roman" w:cs="Times New Roman"/>
                <w:sz w:val="24"/>
                <w:szCs w:val="24"/>
                <w:lang w:val="en-US" w:eastAsia="vi-VN"/>
              </w:rPr>
              <w:t>.</w:t>
            </w:r>
            <w:r>
              <w:rPr>
                <w:rFonts w:ascii="Times New Roman" w:hAnsi="Times New Roman" w:cs="Times New Roman"/>
                <w:sz w:val="24"/>
                <w:szCs w:val="24"/>
                <w:lang w:val="vi-VN" w:eastAsia="vi-VN"/>
              </w:rPr>
              <w:t xml:space="preserve"> </w:t>
            </w:r>
            <w:r>
              <w:rPr>
                <w:rFonts w:ascii="Times New Roman" w:hAnsi="Times New Roman" w:cs="Times New Roman"/>
                <w:color w:val="344E55"/>
                <w:sz w:val="24"/>
                <w:szCs w:val="24"/>
                <w:lang w:val="vi-VN" w:eastAsia="vi-VN"/>
              </w:rPr>
              <w:t>II</w:t>
            </w:r>
          </w:p>
          <w:p w14:paraId="531C9041">
            <w:pPr>
              <w:pStyle w:val="5"/>
              <w:shd w:val="clear" w:color="auto" w:fill="auto"/>
              <w:spacing w:after="0" w:line="288" w:lineRule="auto"/>
              <w:ind w:right="-119" w:firstLine="0"/>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Chuyển thành tỉ lệ: </w:t>
            </w:r>
            <m:oMath>
              <m:f>
                <m:fPr>
                  <m:ctrlPr>
                    <w:rPr>
                      <w:rFonts w:ascii="Cambria Math" w:hAnsi="Cambria Math" w:cs="Times New Roman"/>
                      <w:i/>
                      <w:sz w:val="24"/>
                      <w:szCs w:val="24"/>
                      <w:lang w:val="vi-VN" w:eastAsia="vi-VN"/>
                    </w:rPr>
                  </m:ctrlPr>
                </m:fPr>
                <m:num>
                  <m:r>
                    <m:rPr/>
                    <w:rPr>
                      <w:rFonts w:ascii="Cambria Math" w:hAnsi="Cambria Math" w:cs="Times New Roman"/>
                      <w:sz w:val="24"/>
                      <w:szCs w:val="24"/>
                      <w:lang w:val="vi-VN" w:eastAsia="vi-VN"/>
                    </w:rPr>
                    <m:t>x</m:t>
                  </m:r>
                  <m:ctrlPr>
                    <w:rPr>
                      <w:rFonts w:ascii="Cambria Math" w:hAnsi="Cambria Math" w:cs="Times New Roman"/>
                      <w:i/>
                      <w:sz w:val="24"/>
                      <w:szCs w:val="24"/>
                      <w:lang w:val="vi-VN" w:eastAsia="vi-VN"/>
                    </w:rPr>
                  </m:ctrlPr>
                </m:num>
                <m:den>
                  <m:r>
                    <m:rPr/>
                    <w:rPr>
                      <w:rFonts w:ascii="Cambria Math" w:hAnsi="Cambria Math" w:cs="Times New Roman"/>
                      <w:sz w:val="24"/>
                      <w:szCs w:val="24"/>
                      <w:lang w:val="vi-VN" w:eastAsia="vi-VN"/>
                    </w:rPr>
                    <m:t>y</m:t>
                  </m:r>
                  <m:ctrlPr>
                    <w:rPr>
                      <w:rFonts w:ascii="Cambria Math" w:hAnsi="Cambria Math" w:cs="Times New Roman"/>
                      <w:i/>
                      <w:sz w:val="24"/>
                      <w:szCs w:val="24"/>
                      <w:lang w:val="vi-VN" w:eastAsia="vi-VN"/>
                    </w:rPr>
                  </m:ctrlPr>
                </m:den>
              </m:f>
            </m:oMath>
            <w:r>
              <w:rPr>
                <w:rFonts w:ascii="Times New Roman" w:hAnsi="Times New Roman" w:cs="Times New Roman"/>
                <w:sz w:val="24"/>
                <w:szCs w:val="24"/>
                <w:lang w:val="en-US" w:eastAsia="vi-VN"/>
              </w:rPr>
              <w:t xml:space="preserve">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II</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III</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2</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3</m:t>
                  </m:r>
                  <m:ctrlPr>
                    <w:rPr>
                      <w:rFonts w:ascii="Cambria Math" w:hAnsi="Cambria Math" w:cs="Times New Roman"/>
                      <w:i/>
                      <w:sz w:val="24"/>
                      <w:szCs w:val="24"/>
                      <w:lang w:val="en-US" w:eastAsia="vi-VN"/>
                    </w:rPr>
                  </m:ctrlPr>
                </m:den>
              </m:f>
            </m:oMath>
          </w:p>
          <w:p w14:paraId="2B080A7B">
            <w:pPr>
              <w:pStyle w:val="5"/>
              <w:shd w:val="clear" w:color="auto" w:fill="auto"/>
              <w:spacing w:after="0" w:line="240" w:lineRule="auto"/>
              <w:ind w:firstLine="0"/>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Công thức hoá học của hợp chất này là A</w:t>
            </w:r>
            <w:r>
              <w:rPr>
                <w:rFonts w:ascii="Times New Roman" w:hAnsi="Times New Roman" w:cs="Times New Roman"/>
                <w:sz w:val="24"/>
                <w:szCs w:val="24"/>
                <w:lang w:val="en-US" w:eastAsia="vi-VN"/>
              </w:rPr>
              <w:t>l</w:t>
            </w:r>
            <w:r>
              <w:rPr>
                <w:rFonts w:ascii="Times New Roman" w:hAnsi="Times New Roman" w:cs="Times New Roman"/>
                <w:sz w:val="24"/>
                <w:szCs w:val="24"/>
                <w:vertAlign w:val="subscript"/>
                <w:lang w:val="vi-VN" w:eastAsia="vi-VN"/>
              </w:rPr>
              <w:t>2</w:t>
            </w:r>
            <w:r>
              <w:rPr>
                <w:rFonts w:ascii="Times New Roman" w:hAnsi="Times New Roman" w:cs="Times New Roman"/>
                <w:sz w:val="24"/>
                <w:szCs w:val="24"/>
                <w:lang w:val="vi-VN" w:eastAsia="vi-VN"/>
              </w:rPr>
              <w:t>(CO</w:t>
            </w:r>
            <w:r>
              <w:rPr>
                <w:rFonts w:ascii="Times New Roman" w:hAnsi="Times New Roman" w:cs="Times New Roman"/>
                <w:sz w:val="24"/>
                <w:szCs w:val="24"/>
                <w:vertAlign w:val="subscript"/>
                <w:lang w:val="vi-VN" w:eastAsia="vi-VN"/>
              </w:rPr>
              <w:t>3</w:t>
            </w:r>
            <w:r>
              <w:rPr>
                <w:rFonts w:ascii="Times New Roman" w:hAnsi="Times New Roman" w:cs="Times New Roman"/>
                <w:sz w:val="24"/>
                <w:szCs w:val="24"/>
                <w:lang w:val="vi-VN" w:eastAsia="vi-VN"/>
              </w:rPr>
              <w:t>)</w:t>
            </w:r>
            <w:r>
              <w:rPr>
                <w:rFonts w:ascii="Times New Roman" w:hAnsi="Times New Roman" w:cs="Times New Roman"/>
                <w:sz w:val="24"/>
                <w:szCs w:val="24"/>
                <w:vertAlign w:val="subscript"/>
                <w:lang w:val="vi-VN" w:eastAsia="vi-VN"/>
              </w:rPr>
              <w:t>3</w:t>
            </w:r>
            <w:r>
              <w:rPr>
                <w:rFonts w:ascii="Times New Roman" w:hAnsi="Times New Roman" w:cs="Times New Roman"/>
                <w:sz w:val="24"/>
                <w:szCs w:val="24"/>
                <w:lang w:val="vi-VN" w:eastAsia="vi-VN"/>
              </w:rPr>
              <w:t>.</w:t>
            </w:r>
            <w:r>
              <w:rPr>
                <w:rFonts w:ascii="Times New Roman" w:hAnsi="Times New Roman" w:cs="Times New Roman"/>
                <w:sz w:val="24"/>
                <w:szCs w:val="24"/>
                <w:lang w:val="en-US" w:eastAsia="vi-VN"/>
              </w:rPr>
              <w:t xml:space="preserve">                                             </w:t>
            </w:r>
          </w:p>
          <w:p w14:paraId="5C85DD39">
            <w:pPr>
              <w:pStyle w:val="5"/>
              <w:shd w:val="clear" w:color="auto" w:fill="auto"/>
              <w:tabs>
                <w:tab w:val="left" w:pos="860"/>
              </w:tabs>
              <w:spacing w:line="220" w:lineRule="auto"/>
              <w:ind w:firstLine="0"/>
              <w:rPr>
                <w:rFonts w:ascii="Times New Roman" w:hAnsi="Times New Roman" w:cs="Times New Roman"/>
                <w:sz w:val="24"/>
                <w:szCs w:val="24"/>
                <w:lang w:val="vi-VN" w:eastAsia="vi-VN"/>
              </w:rPr>
            </w:pPr>
            <w:r>
              <w:rPr>
                <w:rFonts w:ascii="Times New Roman" w:hAnsi="Times New Roman" w:cs="Times New Roman"/>
                <w:b/>
                <w:sz w:val="24"/>
                <w:szCs w:val="24"/>
                <w:lang w:val="en-US" w:eastAsia="vi-VN"/>
              </w:rPr>
              <w:t>c.</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Công thức hoá học chung: </w:t>
            </w:r>
            <w:r>
              <w:rPr>
                <w:rFonts w:ascii="Times New Roman" w:hAnsi="Times New Roman" w:cs="Times New Roman"/>
                <w:position w:val="-14"/>
                <w:sz w:val="24"/>
                <w:szCs w:val="24"/>
                <w:lang w:val="en-US" w:eastAsia="en-US"/>
              </w:rPr>
              <w:object>
                <v:shape id="_x0000_i1039" o:spt="75" type="#_x0000_t75" style="height:25.8pt;width:62.85pt;" o:ole="t" filled="f" coordsize="21600,21600">
                  <v:path/>
                  <v:fill on="f" focussize="0,0"/>
                  <v:stroke/>
                  <v:imagedata r:id="rId56" o:title=""/>
                  <o:lock v:ext="edit" aspectratio="t"/>
                  <w10:wrap type="none"/>
                  <w10:anchorlock/>
                </v:shape>
                <o:OLEObject Type="Embed" ProgID="Equation.DSMT4" ShapeID="_x0000_i1039" DrawAspect="Content" ObjectID="_1468075739" r:id="rId55">
                  <o:LockedField>false</o:LockedField>
                </o:OLEObject>
              </w:object>
            </w:r>
            <w:r>
              <w:rPr>
                <w:rFonts w:ascii="Times New Roman" w:hAnsi="Times New Roman" w:cs="Times New Roman"/>
                <w:sz w:val="24"/>
                <w:szCs w:val="24"/>
                <w:lang w:val="vi-VN" w:eastAsia="vi-VN"/>
              </w:rPr>
              <w:t xml:space="preserve"> </w:t>
            </w:r>
          </w:p>
          <w:p w14:paraId="4A4D4E91">
            <w:pPr>
              <w:pStyle w:val="5"/>
              <w:shd w:val="clear" w:color="auto" w:fill="auto"/>
              <w:tabs>
                <w:tab w:val="left" w:pos="860"/>
              </w:tabs>
              <w:spacing w:line="220" w:lineRule="auto"/>
              <w:ind w:firstLine="0"/>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Theo quy tắc hoá trị, ta có: </w:t>
            </w:r>
            <w:r>
              <w:rPr>
                <w:rFonts w:ascii="Times New Roman" w:hAnsi="Times New Roman" w:cs="Times New Roman"/>
                <w:color w:val="C5584A"/>
                <w:sz w:val="24"/>
                <w:szCs w:val="24"/>
                <w:lang w:val="en-US" w:eastAsia="vi-VN"/>
              </w:rPr>
              <w:t>x</w:t>
            </w:r>
            <w:r>
              <w:rPr>
                <w:rFonts w:ascii="Times New Roman" w:hAnsi="Times New Roman" w:cs="Times New Roman"/>
                <w:color w:val="C5584A"/>
                <w:sz w:val="24"/>
                <w:szCs w:val="24"/>
                <w:lang w:val="vi-VN" w:eastAsia="vi-VN"/>
              </w:rPr>
              <w:t xml:space="preserve"> </w:t>
            </w:r>
            <w:r>
              <w:rPr>
                <w:rFonts w:ascii="Times New Roman" w:hAnsi="Times New Roman" w:cs="Times New Roman"/>
                <w:sz w:val="24"/>
                <w:szCs w:val="24"/>
                <w:lang w:val="en-US" w:eastAsia="vi-VN"/>
              </w:rPr>
              <w:t>.</w:t>
            </w:r>
            <w:r>
              <w:rPr>
                <w:rFonts w:ascii="Times New Roman" w:hAnsi="Times New Roman" w:cs="Times New Roman"/>
                <w:sz w:val="24"/>
                <w:szCs w:val="24"/>
                <w:lang w:val="vi-VN" w:eastAsia="vi-VN"/>
              </w:rPr>
              <w:t xml:space="preserve"> II = </w:t>
            </w:r>
            <w:r>
              <w:rPr>
                <w:rFonts w:ascii="Times New Roman" w:hAnsi="Times New Roman" w:cs="Times New Roman"/>
                <w:color w:val="C5584A"/>
                <w:sz w:val="24"/>
                <w:szCs w:val="24"/>
                <w:lang w:val="vi-VN" w:eastAsia="vi-VN"/>
              </w:rPr>
              <w:t xml:space="preserve">y </w:t>
            </w:r>
            <w:r>
              <w:rPr>
                <w:rFonts w:ascii="Times New Roman" w:hAnsi="Times New Roman" w:cs="Times New Roman"/>
                <w:sz w:val="24"/>
                <w:szCs w:val="24"/>
                <w:lang w:val="en-US" w:eastAsia="vi-VN"/>
              </w:rPr>
              <w:t>.</w:t>
            </w:r>
            <w:r>
              <w:rPr>
                <w:rFonts w:ascii="Times New Roman" w:hAnsi="Times New Roman" w:cs="Times New Roman"/>
                <w:sz w:val="24"/>
                <w:szCs w:val="24"/>
                <w:lang w:val="vi-VN" w:eastAsia="vi-VN"/>
              </w:rPr>
              <w:t xml:space="preserve"> I</w:t>
            </w:r>
          </w:p>
          <w:p w14:paraId="507F37EA">
            <w:pPr>
              <w:pStyle w:val="5"/>
              <w:shd w:val="clear" w:color="auto" w:fill="auto"/>
              <w:spacing w:after="0" w:line="288" w:lineRule="auto"/>
              <w:ind w:right="421" w:firstLine="0"/>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Chuyển thành tỉ lệ: </w:t>
            </w:r>
            <m:oMath>
              <m:f>
                <m:fPr>
                  <m:ctrlPr>
                    <w:rPr>
                      <w:rFonts w:ascii="Cambria Math" w:hAnsi="Cambria Math" w:cs="Times New Roman"/>
                      <w:i/>
                      <w:sz w:val="24"/>
                      <w:szCs w:val="24"/>
                      <w:lang w:val="vi-VN" w:eastAsia="vi-VN"/>
                    </w:rPr>
                  </m:ctrlPr>
                </m:fPr>
                <m:num>
                  <m:r>
                    <m:rPr/>
                    <w:rPr>
                      <w:rFonts w:ascii="Cambria Math" w:hAnsi="Cambria Math" w:cs="Times New Roman"/>
                      <w:sz w:val="24"/>
                      <w:szCs w:val="24"/>
                      <w:lang w:val="vi-VN" w:eastAsia="vi-VN"/>
                    </w:rPr>
                    <m:t>x</m:t>
                  </m:r>
                  <m:ctrlPr>
                    <w:rPr>
                      <w:rFonts w:ascii="Cambria Math" w:hAnsi="Cambria Math" w:cs="Times New Roman"/>
                      <w:i/>
                      <w:sz w:val="24"/>
                      <w:szCs w:val="24"/>
                      <w:lang w:val="vi-VN" w:eastAsia="vi-VN"/>
                    </w:rPr>
                  </m:ctrlPr>
                </m:num>
                <m:den>
                  <m:r>
                    <m:rPr/>
                    <w:rPr>
                      <w:rFonts w:ascii="Cambria Math" w:hAnsi="Cambria Math" w:cs="Times New Roman"/>
                      <w:sz w:val="24"/>
                      <w:szCs w:val="24"/>
                      <w:lang w:val="vi-VN" w:eastAsia="vi-VN"/>
                    </w:rPr>
                    <m:t>y</m:t>
                  </m:r>
                  <m:ctrlPr>
                    <w:rPr>
                      <w:rFonts w:ascii="Cambria Math" w:hAnsi="Cambria Math" w:cs="Times New Roman"/>
                      <w:i/>
                      <w:sz w:val="24"/>
                      <w:szCs w:val="24"/>
                      <w:lang w:val="vi-VN" w:eastAsia="vi-VN"/>
                    </w:rPr>
                  </m:ctrlPr>
                </m:den>
              </m:f>
            </m:oMath>
            <w:r>
              <w:rPr>
                <w:rFonts w:ascii="Times New Roman" w:hAnsi="Times New Roman" w:cs="Times New Roman"/>
                <w:sz w:val="24"/>
                <w:szCs w:val="24"/>
                <w:lang w:val="en-US" w:eastAsia="vi-VN"/>
              </w:rPr>
              <w:t xml:space="preserve">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I</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II</m:t>
                  </m:r>
                  <m:ctrlPr>
                    <w:rPr>
                      <w:rFonts w:ascii="Cambria Math" w:hAnsi="Cambria Math" w:cs="Times New Roman"/>
                      <w:i/>
                      <w:sz w:val="24"/>
                      <w:szCs w:val="24"/>
                      <w:lang w:val="en-US" w:eastAsia="vi-VN"/>
                    </w:rPr>
                  </m:ctrlPr>
                </m:den>
              </m:f>
            </m:oMath>
            <w:r>
              <w:rPr>
                <w:rFonts w:ascii="Times New Roman" w:hAnsi="Times New Roman" w:cs="Times New Roman"/>
                <w:sz w:val="24"/>
                <w:szCs w:val="24"/>
                <w:lang w:val="en-US" w:eastAsia="vi-VN"/>
              </w:rPr>
              <w:t xml:space="preserve"> = </w:t>
            </w:r>
            <m:oMath>
              <m:f>
                <m:fPr>
                  <m:ctrlPr>
                    <w:rPr>
                      <w:rFonts w:ascii="Cambria Math" w:hAnsi="Cambria Math" w:cs="Times New Roman"/>
                      <w:i/>
                      <w:sz w:val="24"/>
                      <w:szCs w:val="24"/>
                      <w:lang w:val="en-US" w:eastAsia="vi-VN"/>
                    </w:rPr>
                  </m:ctrlPr>
                </m:fPr>
                <m:num>
                  <m:r>
                    <m:rPr/>
                    <w:rPr>
                      <w:rFonts w:ascii="Cambria Math" w:hAnsi="Cambria Math" w:cs="Times New Roman"/>
                      <w:sz w:val="24"/>
                      <w:szCs w:val="24"/>
                      <w:lang w:val="en-US" w:eastAsia="vi-VN"/>
                    </w:rPr>
                    <m:t>1</m:t>
                  </m:r>
                  <m:ctrlPr>
                    <w:rPr>
                      <w:rFonts w:ascii="Cambria Math" w:hAnsi="Cambria Math" w:cs="Times New Roman"/>
                      <w:i/>
                      <w:sz w:val="24"/>
                      <w:szCs w:val="24"/>
                      <w:lang w:val="en-US" w:eastAsia="vi-VN"/>
                    </w:rPr>
                  </m:ctrlPr>
                </m:num>
                <m:den>
                  <m:r>
                    <m:rPr/>
                    <w:rPr>
                      <w:rFonts w:ascii="Cambria Math" w:hAnsi="Cambria Math" w:cs="Times New Roman"/>
                      <w:sz w:val="24"/>
                      <w:szCs w:val="24"/>
                      <w:lang w:val="en-US" w:eastAsia="vi-VN"/>
                    </w:rPr>
                    <m:t>2</m:t>
                  </m:r>
                  <m:ctrlPr>
                    <w:rPr>
                      <w:rFonts w:ascii="Cambria Math" w:hAnsi="Cambria Math" w:cs="Times New Roman"/>
                      <w:i/>
                      <w:sz w:val="24"/>
                      <w:szCs w:val="24"/>
                      <w:lang w:val="en-US" w:eastAsia="vi-VN"/>
                    </w:rPr>
                  </m:ctrlPr>
                </m:den>
              </m:f>
            </m:oMath>
          </w:p>
          <w:p w14:paraId="35439005">
            <w:pPr>
              <w:pStyle w:val="5"/>
              <w:shd w:val="clear" w:color="auto" w:fill="auto"/>
              <w:spacing w:after="0" w:line="276" w:lineRule="auto"/>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Công thức hoá học của hợp chất này là Mg(NO</w:t>
            </w:r>
            <w:r>
              <w:rPr>
                <w:rFonts w:ascii="Times New Roman" w:hAnsi="Times New Roman" w:cs="Times New Roman"/>
                <w:sz w:val="24"/>
                <w:szCs w:val="24"/>
                <w:vertAlign w:val="subscript"/>
                <w:lang w:val="vi-VN" w:eastAsia="vi-VN"/>
              </w:rPr>
              <w:t>3</w:t>
            </w:r>
            <w:r>
              <w:rPr>
                <w:rFonts w:ascii="Times New Roman" w:hAnsi="Times New Roman" w:cs="Times New Roman"/>
                <w:sz w:val="24"/>
                <w:szCs w:val="24"/>
                <w:lang w:val="vi-VN" w:eastAsia="vi-VN"/>
              </w:rPr>
              <w:t>)</w:t>
            </w:r>
            <w:r>
              <w:rPr>
                <w:rFonts w:ascii="Times New Roman" w:hAnsi="Times New Roman" w:cs="Times New Roman"/>
                <w:sz w:val="24"/>
                <w:szCs w:val="24"/>
                <w:vertAlign w:val="subscript"/>
                <w:lang w:val="vi-VN" w:eastAsia="vi-VN"/>
              </w:rPr>
              <w:t>2</w:t>
            </w:r>
            <w:r>
              <w:rPr>
                <w:rFonts w:ascii="Times New Roman" w:hAnsi="Times New Roman" w:cs="Times New Roman"/>
                <w:sz w:val="24"/>
                <w:szCs w:val="24"/>
                <w:lang w:val="vi-VN" w:eastAsia="vi-VN"/>
              </w:rPr>
              <w:t>.</w:t>
            </w:r>
          </w:p>
        </w:tc>
      </w:tr>
      <w:tr w14:paraId="6837FF00">
        <w:tblPrEx>
          <w:tblCellMar>
            <w:top w:w="14" w:type="dxa"/>
            <w:left w:w="108" w:type="dxa"/>
            <w:bottom w:w="4" w:type="dxa"/>
            <w:right w:w="46" w:type="dxa"/>
          </w:tblCellMar>
        </w:tblPrEx>
        <w:trPr>
          <w:trHeight w:val="391" w:hRule="atLeast"/>
        </w:trPr>
        <w:tc>
          <w:tcPr>
            <w:tcW w:w="3364" w:type="dxa"/>
            <w:tcBorders>
              <w:top w:val="single" w:color="000000" w:sz="4" w:space="0"/>
              <w:left w:val="single" w:color="000000" w:sz="4" w:space="0"/>
              <w:bottom w:val="single" w:color="000000" w:sz="4" w:space="0"/>
              <w:right w:val="single" w:color="000000" w:sz="4" w:space="0"/>
            </w:tcBorders>
          </w:tcPr>
          <w:p w14:paraId="6080BAC6">
            <w:pPr>
              <w:rPr>
                <w:rFonts w:cs="Times New Roman" w:asciiTheme="minorHAnsi" w:hAnsiTheme="minorHAnsi" w:eastAsiaTheme="minorEastAsia"/>
                <w:b/>
                <w:i/>
                <w:sz w:val="22"/>
                <w:szCs w:val="28"/>
                <w:lang w:val="vi-VN" w:eastAsia="vi-VN"/>
              </w:rPr>
            </w:pPr>
            <w:r>
              <w:rPr>
                <w:rFonts w:ascii="Times New Roman" w:hAnsi="Times New Roman" w:cs="Times New Roman" w:eastAsiaTheme="minorEastAsia"/>
                <w:b/>
                <w:color w:val="FF0000"/>
                <w:sz w:val="24"/>
                <w:szCs w:val="24"/>
                <w:lang w:val="en-US" w:eastAsia="vi-VN"/>
              </w:rPr>
              <w:t xml:space="preserve">Vận dụng </w:t>
            </w:r>
            <w:r>
              <w:rPr>
                <w:rFonts w:cs="Times New Roman" w:asciiTheme="minorHAnsi" w:hAnsiTheme="minorHAnsi" w:eastAsiaTheme="minorEastAsia"/>
                <w:sz w:val="22"/>
                <w:szCs w:val="28"/>
                <w:lang w:val="vi-VN" w:eastAsia="vi-VN"/>
              </w:rPr>
              <w:t>Trả lời câu hỏi dưới đây vào phiếu học tập, tiết sau nộp lại cho GV</w:t>
            </w:r>
          </w:p>
          <w:p w14:paraId="26CDC474">
            <w:pPr>
              <w:spacing w:line="26" w:lineRule="atLeast"/>
              <w:jc w:val="left"/>
              <w:rPr>
                <w:rFonts w:ascii="Times New Roman" w:hAnsi="Times New Roman" w:cs="Times New Roman" w:eastAsiaTheme="minorEastAsia"/>
                <w:sz w:val="24"/>
                <w:szCs w:val="24"/>
                <w:lang w:val="en-US" w:eastAsia="en-US" w:bidi="en-US"/>
              </w:rPr>
            </w:pPr>
            <w:r>
              <w:rPr>
                <w:rFonts w:ascii="Times New Roman" w:hAnsi="Times New Roman" w:cs="Times New Roman" w:eastAsiaTheme="minorEastAsia"/>
                <w:sz w:val="24"/>
                <w:szCs w:val="24"/>
                <w:lang w:val="vi-VN" w:eastAsia="vi-VN"/>
              </w:rPr>
              <w:t xml:space="preserve">Bột thạch cao có nhiều ứng dụng quan trọng trong đời sống.Thành phẩn chính của bột thạch cao là hợp chất (M) gồm </w:t>
            </w:r>
            <w:r>
              <w:rPr>
                <w:rFonts w:ascii="Times New Roman" w:hAnsi="Times New Roman" w:cs="Times New Roman" w:eastAsiaTheme="minorEastAsia"/>
                <w:sz w:val="24"/>
                <w:szCs w:val="24"/>
                <w:lang w:val="en-US" w:eastAsia="en-US" w:bidi="en-US"/>
              </w:rPr>
              <w:t xml:space="preserve">calcium </w:t>
            </w:r>
            <w:r>
              <w:rPr>
                <w:rFonts w:ascii="Times New Roman" w:hAnsi="Times New Roman" w:cs="Times New Roman" w:eastAsiaTheme="minorEastAsia"/>
                <w:sz w:val="24"/>
                <w:szCs w:val="24"/>
                <w:lang w:val="vi-VN" w:eastAsia="vi-VN"/>
              </w:rPr>
              <w:t xml:space="preserve">và gốc </w:t>
            </w:r>
            <w:r>
              <w:rPr>
                <w:rFonts w:ascii="Times New Roman" w:hAnsi="Times New Roman" w:cs="Times New Roman" w:eastAsiaTheme="minorEastAsia"/>
                <w:sz w:val="24"/>
                <w:szCs w:val="24"/>
                <w:lang w:val="en-US" w:eastAsia="en-US" w:bidi="en-US"/>
              </w:rPr>
              <w:t xml:space="preserve">sulfate. </w:t>
            </w:r>
          </w:p>
          <w:p w14:paraId="7C96F444">
            <w:pPr>
              <w:spacing w:line="26" w:lineRule="atLeast"/>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en-US" w:eastAsia="en-US" w:bidi="en-US"/>
              </w:rPr>
              <w:t xml:space="preserve"> </w:t>
            </w:r>
            <w:r>
              <w:rPr>
                <w:rFonts w:ascii="Times New Roman" w:hAnsi="Times New Roman" w:cs="Times New Roman" w:eastAsiaTheme="minorEastAsia"/>
                <w:b/>
                <w:sz w:val="24"/>
                <w:szCs w:val="24"/>
                <w:lang w:val="en-US" w:eastAsia="en-US" w:bidi="en-US"/>
              </w:rPr>
              <w:t>1.</w:t>
            </w:r>
            <w:r>
              <w:rPr>
                <w:rFonts w:ascii="Times New Roman" w:hAnsi="Times New Roman" w:cs="Times New Roman" w:eastAsiaTheme="minorEastAsia"/>
                <w:sz w:val="24"/>
                <w:szCs w:val="24"/>
                <w:lang w:val="en-US" w:eastAsia="en-US" w:bidi="en-US"/>
              </w:rPr>
              <w:t xml:space="preserve"> </w:t>
            </w:r>
            <w:r>
              <w:rPr>
                <w:rFonts w:ascii="Times New Roman" w:hAnsi="Times New Roman" w:cs="Times New Roman" w:eastAsiaTheme="minorEastAsia"/>
                <w:sz w:val="24"/>
                <w:szCs w:val="24"/>
                <w:lang w:val="vi-VN" w:eastAsia="vi-VN"/>
              </w:rPr>
              <w:t>Xác định công thức hoá học của hợp chất (M).</w:t>
            </w:r>
          </w:p>
          <w:p w14:paraId="28DD2D1E">
            <w:pPr>
              <w:spacing w:line="26" w:lineRule="atLeast"/>
              <w:jc w:val="left"/>
              <w:rPr>
                <w:rFonts w:ascii="Times New Roman" w:hAnsi="Times New Roman" w:cs="Times New Roman" w:eastAsiaTheme="minorEastAsia"/>
                <w:sz w:val="24"/>
                <w:szCs w:val="24"/>
                <w:lang w:val="vi-VN" w:eastAsia="vi-VN"/>
              </w:rPr>
            </w:pP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b/>
                <w:sz w:val="24"/>
                <w:szCs w:val="24"/>
                <w:lang w:val="en-US" w:eastAsia="vi-VN"/>
              </w:rPr>
              <w:t>2.</w:t>
            </w: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Tìm hiểu thông qua sách, báo, internet</w:t>
            </w:r>
            <w:r>
              <w:rPr>
                <w:rFonts w:ascii="Times New Roman" w:hAnsi="Times New Roman" w:cs="Times New Roman" w:eastAsiaTheme="minorEastAsia"/>
                <w:sz w:val="24"/>
                <w:szCs w:val="24"/>
                <w:lang w:val="en-US" w:eastAsia="vi-VN"/>
              </w:rPr>
              <w:t xml:space="preserve"> </w:t>
            </w:r>
            <w:r>
              <w:rPr>
                <w:rFonts w:ascii="Times New Roman" w:hAnsi="Times New Roman" w:cs="Times New Roman" w:eastAsiaTheme="minorEastAsia"/>
                <w:sz w:val="24"/>
                <w:szCs w:val="24"/>
                <w:lang w:val="vi-VN" w:eastAsia="vi-VN"/>
              </w:rPr>
              <w:t>và cho biết các ứng dụng của thạch cao.</w:t>
            </w:r>
          </w:p>
          <w:p w14:paraId="6D6A84D3">
            <w:pPr>
              <w:spacing w:line="26" w:lineRule="atLeast"/>
              <w:jc w:val="left"/>
              <w:rPr>
                <w:rFonts w:ascii="Times New Roman" w:hAnsi="Times New Roman" w:cs="Times New Roman" w:eastAsiaTheme="minorEastAsia"/>
                <w:sz w:val="24"/>
                <w:szCs w:val="24"/>
                <w:lang w:val="vi-VN" w:eastAsia="vi-VN"/>
              </w:rPr>
            </w:pPr>
            <w:r>
              <w:rPr>
                <w:rFonts w:asciiTheme="minorHAnsi" w:hAnsiTheme="minorHAnsi" w:eastAsiaTheme="minorEastAsia"/>
                <w:sz w:val="22"/>
                <w:lang w:val="vi-VN" w:eastAsia="vi-VN"/>
              </w:rPr>
              <w:drawing>
                <wp:anchor distT="0" distB="0" distL="114300" distR="114300" simplePos="0" relativeHeight="251665408" behindDoc="0" locked="0" layoutInCell="1" allowOverlap="1">
                  <wp:simplePos x="0" y="0"/>
                  <wp:positionH relativeFrom="column">
                    <wp:posOffset>168275</wp:posOffset>
                  </wp:positionH>
                  <wp:positionV relativeFrom="paragraph">
                    <wp:posOffset>93345</wp:posOffset>
                  </wp:positionV>
                  <wp:extent cx="1626870" cy="1420495"/>
                  <wp:effectExtent l="0" t="0" r="0" b="825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626577" cy="1420681"/>
                          </a:xfrm>
                          <a:prstGeom prst="rect">
                            <a:avLst/>
                          </a:prstGeom>
                        </pic:spPr>
                      </pic:pic>
                    </a:graphicData>
                  </a:graphic>
                </wp:anchor>
              </w:drawing>
            </w:r>
          </w:p>
          <w:p w14:paraId="004513B2">
            <w:pPr>
              <w:spacing w:line="26" w:lineRule="atLeast"/>
              <w:jc w:val="left"/>
              <w:rPr>
                <w:rFonts w:ascii="Times New Roman" w:hAnsi="Times New Roman" w:cs="Times New Roman" w:eastAsiaTheme="minorEastAsia"/>
                <w:sz w:val="24"/>
                <w:szCs w:val="24"/>
                <w:lang w:val="vi-VN" w:eastAsia="vi-VN"/>
              </w:rPr>
            </w:pPr>
          </w:p>
          <w:p w14:paraId="45F579BE">
            <w:pPr>
              <w:spacing w:line="26" w:lineRule="atLeast"/>
              <w:jc w:val="left"/>
              <w:rPr>
                <w:rFonts w:ascii="Times New Roman" w:hAnsi="Times New Roman" w:cs="Times New Roman" w:eastAsiaTheme="minorEastAsia"/>
                <w:sz w:val="24"/>
                <w:szCs w:val="24"/>
                <w:lang w:val="vi-VN" w:eastAsia="vi-VN"/>
              </w:rPr>
            </w:pPr>
          </w:p>
          <w:p w14:paraId="03F26C0F">
            <w:pPr>
              <w:spacing w:line="26" w:lineRule="atLeast"/>
              <w:jc w:val="left"/>
              <w:rPr>
                <w:rFonts w:ascii="Times New Roman" w:hAnsi="Times New Roman" w:cs="Times New Roman" w:eastAsiaTheme="minorEastAsia"/>
                <w:sz w:val="24"/>
                <w:szCs w:val="24"/>
                <w:lang w:val="vi-VN" w:eastAsia="vi-VN"/>
              </w:rPr>
            </w:pPr>
          </w:p>
          <w:p w14:paraId="370AB439">
            <w:pPr>
              <w:spacing w:line="26" w:lineRule="atLeast"/>
              <w:jc w:val="left"/>
              <w:rPr>
                <w:rFonts w:ascii="Times New Roman" w:hAnsi="Times New Roman" w:cs="Times New Roman" w:eastAsiaTheme="minorEastAsia"/>
                <w:sz w:val="24"/>
                <w:szCs w:val="24"/>
                <w:lang w:val="vi-VN" w:eastAsia="vi-VN"/>
              </w:rPr>
            </w:pPr>
          </w:p>
          <w:p w14:paraId="02C6CF3E">
            <w:pPr>
              <w:spacing w:line="26" w:lineRule="atLeast"/>
              <w:jc w:val="left"/>
              <w:rPr>
                <w:rFonts w:ascii="Times New Roman" w:hAnsi="Times New Roman" w:cs="Times New Roman" w:eastAsiaTheme="minorEastAsia"/>
                <w:sz w:val="24"/>
                <w:szCs w:val="24"/>
                <w:lang w:val="vi-VN" w:eastAsia="vi-VN"/>
              </w:rPr>
            </w:pPr>
          </w:p>
          <w:p w14:paraId="0FE1150B">
            <w:pPr>
              <w:spacing w:line="26" w:lineRule="atLeast"/>
              <w:jc w:val="left"/>
              <w:rPr>
                <w:rFonts w:ascii="Times New Roman" w:hAnsi="Times New Roman" w:cs="Times New Roman" w:eastAsiaTheme="minorEastAsia"/>
                <w:sz w:val="24"/>
                <w:szCs w:val="24"/>
                <w:lang w:val="vi-VN" w:eastAsia="vi-VN"/>
              </w:rPr>
            </w:pPr>
          </w:p>
          <w:p w14:paraId="6A7D4925">
            <w:pPr>
              <w:spacing w:line="26" w:lineRule="atLeast"/>
              <w:jc w:val="left"/>
              <w:rPr>
                <w:rFonts w:ascii="Times New Roman" w:hAnsi="Times New Roman" w:cs="Times New Roman" w:eastAsiaTheme="minorEastAsia"/>
                <w:sz w:val="24"/>
                <w:szCs w:val="24"/>
                <w:lang w:val="vi-VN" w:eastAsia="vi-VN"/>
              </w:rPr>
            </w:pPr>
          </w:p>
          <w:p w14:paraId="67D3BB95">
            <w:pPr>
              <w:spacing w:line="26" w:lineRule="atLeast"/>
              <w:jc w:val="left"/>
              <w:rPr>
                <w:rFonts w:ascii="Times New Roman" w:hAnsi="Times New Roman" w:cs="Times New Roman" w:eastAsiaTheme="minorEastAsia"/>
                <w:b/>
                <w:sz w:val="24"/>
                <w:szCs w:val="24"/>
                <w:lang w:val="en-US" w:eastAsia="vi-VN"/>
              </w:rPr>
            </w:pPr>
          </w:p>
        </w:tc>
        <w:tc>
          <w:tcPr>
            <w:tcW w:w="6549" w:type="dxa"/>
            <w:tcBorders>
              <w:top w:val="single" w:color="000000" w:sz="4" w:space="0"/>
              <w:left w:val="single" w:color="000000" w:sz="4" w:space="0"/>
              <w:bottom w:val="single" w:color="000000" w:sz="4" w:space="0"/>
              <w:right w:val="single" w:color="000000" w:sz="4" w:space="0"/>
            </w:tcBorders>
          </w:tcPr>
          <w:p w14:paraId="183F0115">
            <w:pPr>
              <w:pStyle w:val="32"/>
              <w:shd w:val="clear" w:color="auto" w:fill="auto"/>
              <w:spacing w:after="0"/>
              <w:ind w:left="0"/>
              <w:rPr>
                <w:rFonts w:ascii="Times New Roman" w:hAnsi="Times New Roman" w:cs="Times New Roman"/>
                <w:smallCaps w:val="0"/>
                <w:sz w:val="24"/>
                <w:szCs w:val="24"/>
                <w:lang w:val="en-US" w:eastAsia="vi-VN"/>
              </w:rPr>
            </w:pPr>
            <w:r>
              <w:rPr>
                <w:rFonts w:ascii="Times New Roman" w:hAnsi="Times New Roman" w:cs="Times New Roman"/>
                <w:b/>
                <w:smallCaps w:val="0"/>
                <w:sz w:val="24"/>
                <w:szCs w:val="24"/>
                <w:lang w:val="en-US" w:eastAsia="vi-VN"/>
              </w:rPr>
              <w:t>1.</w:t>
            </w:r>
            <w:r>
              <w:rPr>
                <w:rFonts w:ascii="Times New Roman" w:hAnsi="Times New Roman" w:cs="Times New Roman"/>
                <w:smallCaps w:val="0"/>
                <w:sz w:val="24"/>
                <w:szCs w:val="24"/>
                <w:lang w:val="en-US" w:eastAsia="vi-VN"/>
              </w:rPr>
              <w:t xml:space="preserve"> Xác định công thức hoá học của hợp chất (M)</w:t>
            </w:r>
          </w:p>
          <w:p w14:paraId="19DA629C">
            <w:pPr>
              <w:pStyle w:val="32"/>
              <w:shd w:val="clear" w:color="auto" w:fill="auto"/>
              <w:spacing w:after="0"/>
              <w:ind w:left="0"/>
              <w:rPr>
                <w:rFonts w:ascii="Times New Roman" w:hAnsi="Times New Roman" w:cs="Times New Roman"/>
                <w:sz w:val="24"/>
                <w:szCs w:val="24"/>
                <w:lang w:val="vi-VN" w:eastAsia="vi-VN"/>
              </w:rPr>
            </w:pPr>
            <w:r>
              <w:rPr>
                <w:rFonts w:ascii="Times New Roman" w:hAnsi="Times New Roman" w:cs="Times New Roman"/>
                <w:smallCaps w:val="0"/>
                <w:sz w:val="24"/>
                <w:szCs w:val="24"/>
                <w:lang w:val="en-US" w:eastAsia="vi-VN"/>
              </w:rPr>
              <w:t>Công thức hoá học chung</w:t>
            </w:r>
            <w:r>
              <w:rPr>
                <w:rFonts w:ascii="Times New Roman" w:hAnsi="Times New Roman" w:cs="Times New Roman"/>
                <w:sz w:val="24"/>
                <w:szCs w:val="24"/>
                <w:lang w:val="en-US" w:eastAsia="vi-VN"/>
              </w:rPr>
              <w:t xml:space="preserve"> </w:t>
            </w:r>
            <w:r>
              <w:rPr>
                <w:rFonts w:cs="Times New Roman"/>
                <w:smallCaps w:val="0"/>
                <w:sz w:val="24"/>
                <w:szCs w:val="24"/>
                <w:lang w:val="en-US" w:eastAsia="vi-VN"/>
              </w:rPr>
              <w:t>của</w:t>
            </w:r>
            <w:r>
              <w:rPr>
                <w:rFonts w:ascii="Times New Roman" w:hAnsi="Times New Roman" w:cs="Times New Roman"/>
                <w:sz w:val="24"/>
                <w:szCs w:val="24"/>
                <w:lang w:val="vi-VN" w:eastAsia="vi-VN"/>
              </w:rPr>
              <w:t xml:space="preserve"> </w:t>
            </w:r>
            <w:r>
              <w:rPr>
                <w:rFonts w:ascii="Times New Roman" w:hAnsi="Times New Roman" w:cs="Times New Roman"/>
                <w:sz w:val="24"/>
                <w:szCs w:val="24"/>
                <w:lang w:val="en-US" w:eastAsia="en-US" w:bidi="en-US"/>
              </w:rPr>
              <w:t xml:space="preserve">(M): </w:t>
            </w:r>
            <w:r>
              <w:rPr>
                <w:rFonts w:ascii="Times New Roman" w:hAnsi="Times New Roman" w:cs="Times New Roman"/>
                <w:position w:val="-14"/>
                <w:sz w:val="24"/>
                <w:szCs w:val="24"/>
                <w:lang w:val="en-US" w:eastAsia="en-US"/>
              </w:rPr>
              <w:object>
                <v:shape id="_x0000_i1040" o:spt="75" type="#_x0000_t75" style="height:25.8pt;width:58.05pt;" o:ole="t" filled="f" coordsize="21600,21600">
                  <v:path/>
                  <v:fill on="f" focussize="0,0"/>
                  <v:stroke/>
                  <v:imagedata r:id="rId59" o:title=""/>
                  <o:lock v:ext="edit" aspectratio="t"/>
                  <w10:wrap type="none"/>
                  <w10:anchorlock/>
                </v:shape>
                <o:OLEObject Type="Embed" ProgID="Equation.DSMT4" ShapeID="_x0000_i1040" DrawAspect="Content" ObjectID="_1468075740" r:id="rId58">
                  <o:LockedField>false</o:LockedField>
                </o:OLEObject>
              </w:object>
            </w:r>
            <w:r>
              <w:rPr>
                <w:rFonts w:ascii="Times New Roman" w:hAnsi="Times New Roman" w:cs="Times New Roman"/>
                <w:sz w:val="24"/>
                <w:szCs w:val="24"/>
                <w:lang w:val="vi-VN" w:eastAsia="vi-VN"/>
              </w:rPr>
              <w:t xml:space="preserve"> </w:t>
            </w:r>
          </w:p>
          <w:p w14:paraId="5316C6D4">
            <w:pPr>
              <w:pStyle w:val="5"/>
              <w:shd w:val="clear" w:color="auto" w:fill="auto"/>
              <w:spacing w:after="0" w:line="300" w:lineRule="auto"/>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 xml:space="preserve">Theo quy tắc hoá trị, ta có: </w:t>
            </w:r>
            <w:r>
              <w:rPr>
                <w:rFonts w:ascii="Times New Roman" w:hAnsi="Times New Roman" w:cs="Times New Roman"/>
                <w:color w:val="C5584A"/>
                <w:sz w:val="24"/>
                <w:szCs w:val="24"/>
                <w:lang w:val="vi-VN" w:eastAsia="vi-VN"/>
              </w:rPr>
              <w:t xml:space="preserve">x </w:t>
            </w:r>
            <w:r>
              <w:rPr>
                <w:rFonts w:ascii="Times New Roman" w:hAnsi="Times New Roman" w:cs="Times New Roman"/>
                <w:sz w:val="24"/>
                <w:szCs w:val="24"/>
                <w:lang w:val="en-US" w:eastAsia="vi-VN"/>
              </w:rPr>
              <w:t>x</w:t>
            </w:r>
            <w:r>
              <w:rPr>
                <w:rFonts w:ascii="Times New Roman" w:hAnsi="Times New Roman" w:cs="Times New Roman"/>
                <w:sz w:val="24"/>
                <w:szCs w:val="24"/>
                <w:lang w:val="vi-VN" w:eastAsia="vi-VN"/>
              </w:rPr>
              <w:t xml:space="preserve"> </w:t>
            </w:r>
            <w:r>
              <w:rPr>
                <w:rFonts w:ascii="Times New Roman" w:hAnsi="Times New Roman" w:cs="Times New Roman"/>
                <w:color w:val="33407F"/>
                <w:sz w:val="24"/>
                <w:szCs w:val="24"/>
                <w:lang w:val="vi-VN" w:eastAsia="vi-VN"/>
              </w:rPr>
              <w:t xml:space="preserve">II </w:t>
            </w:r>
            <w:r>
              <w:rPr>
                <w:rFonts w:ascii="Times New Roman" w:hAnsi="Times New Roman" w:cs="Times New Roman"/>
                <w:sz w:val="24"/>
                <w:szCs w:val="24"/>
                <w:lang w:val="vi-VN" w:eastAsia="vi-VN"/>
              </w:rPr>
              <w:t xml:space="preserve">= </w:t>
            </w:r>
            <w:r>
              <w:rPr>
                <w:rFonts w:ascii="Times New Roman" w:hAnsi="Times New Roman" w:cs="Times New Roman"/>
                <w:color w:val="C5584A"/>
                <w:sz w:val="24"/>
                <w:szCs w:val="24"/>
                <w:lang w:val="vi-VN" w:eastAsia="vi-VN"/>
              </w:rPr>
              <w:t xml:space="preserve">y </w:t>
            </w:r>
            <w:r>
              <w:rPr>
                <w:rFonts w:ascii="Times New Roman" w:hAnsi="Times New Roman" w:cs="Times New Roman"/>
                <w:sz w:val="24"/>
                <w:szCs w:val="24"/>
                <w:lang w:val="en-US" w:eastAsia="vi-VN"/>
              </w:rPr>
              <w:t>x</w:t>
            </w:r>
            <w:r>
              <w:rPr>
                <w:rFonts w:ascii="Times New Roman" w:hAnsi="Times New Roman" w:cs="Times New Roman"/>
                <w:sz w:val="24"/>
                <w:szCs w:val="24"/>
                <w:lang w:val="vi-VN" w:eastAsia="vi-VN"/>
              </w:rPr>
              <w:t xml:space="preserve"> II</w:t>
            </w:r>
          </w:p>
          <w:p w14:paraId="6DE23F6F">
            <w:pPr>
              <w:pStyle w:val="5"/>
              <w:shd w:val="clear" w:color="auto" w:fill="auto"/>
              <w:spacing w:after="0" w:line="300" w:lineRule="auto"/>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xml:space="preserve">- Chuyển thành tỉ lệ: </w:t>
            </w:r>
            <w:r>
              <w:rPr>
                <w:rFonts w:ascii="Times New Roman" w:hAnsi="Times New Roman" w:cs="Times New Roman"/>
                <w:position w:val="-28"/>
                <w:sz w:val="24"/>
                <w:szCs w:val="24"/>
                <w:lang w:val="en-US" w:eastAsia="en-US"/>
              </w:rPr>
              <w:object>
                <v:shape id="_x0000_i1041" o:spt="75" type="#_x0000_t75" style="height:33.3pt;width:74.7pt;" o:ole="t" filled="f" coordsize="21600,21600">
                  <v:path/>
                  <v:fill on="f" focussize="0,0"/>
                  <v:stroke/>
                  <v:imagedata r:id="rId61" o:title=""/>
                  <o:lock v:ext="edit" aspectratio="t"/>
                  <w10:wrap type="none"/>
                  <w10:anchorlock/>
                </v:shape>
                <o:OLEObject Type="Embed" ProgID="Equation.DSMT4" ShapeID="_x0000_i1041" DrawAspect="Content" ObjectID="_1468075741" r:id="rId60">
                  <o:LockedField>false</o:LockedField>
                </o:OLEObject>
              </w:object>
            </w:r>
            <w:r>
              <w:rPr>
                <w:rFonts w:ascii="Times New Roman" w:hAnsi="Times New Roman" w:cs="Times New Roman"/>
                <w:sz w:val="24"/>
                <w:szCs w:val="24"/>
                <w:lang w:val="en-US" w:eastAsia="vi-VN"/>
              </w:rPr>
              <w:t xml:space="preserve"> </w:t>
            </w:r>
          </w:p>
          <w:p w14:paraId="5F261877">
            <w:pPr>
              <w:pStyle w:val="5"/>
              <w:shd w:val="clear" w:color="auto" w:fill="auto"/>
              <w:spacing w:line="300" w:lineRule="auto"/>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Công thức hoá học của hợp chất (M) là CaSO</w:t>
            </w:r>
            <w:r>
              <w:rPr>
                <w:rFonts w:ascii="Times New Roman" w:hAnsi="Times New Roman" w:cs="Times New Roman"/>
                <w:sz w:val="24"/>
                <w:szCs w:val="24"/>
                <w:vertAlign w:val="subscript"/>
                <w:lang w:val="vi-VN" w:eastAsia="vi-VN"/>
              </w:rPr>
              <w:t>4</w:t>
            </w:r>
            <w:r>
              <w:rPr>
                <w:rFonts w:ascii="Times New Roman" w:hAnsi="Times New Roman" w:cs="Times New Roman"/>
                <w:sz w:val="24"/>
                <w:szCs w:val="24"/>
                <w:lang w:val="vi-VN" w:eastAsia="vi-VN"/>
              </w:rPr>
              <w:t>.</w:t>
            </w:r>
          </w:p>
          <w:p w14:paraId="3701D569">
            <w:pPr>
              <w:pStyle w:val="5"/>
              <w:shd w:val="clear" w:color="auto" w:fill="auto"/>
              <w:tabs>
                <w:tab w:val="left" w:pos="812"/>
              </w:tabs>
              <w:spacing w:line="300" w:lineRule="auto"/>
              <w:ind w:firstLine="0"/>
              <w:jc w:val="both"/>
              <w:rPr>
                <w:rFonts w:ascii="Times New Roman" w:hAnsi="Times New Roman" w:cs="Times New Roman"/>
                <w:sz w:val="24"/>
                <w:szCs w:val="24"/>
                <w:lang w:val="vi-VN" w:eastAsia="vi-VN"/>
              </w:rPr>
            </w:pPr>
            <w:r>
              <w:rPr>
                <w:rFonts w:ascii="Times New Roman" w:hAnsi="Times New Roman" w:cs="Times New Roman"/>
                <w:b/>
                <w:sz w:val="24"/>
                <w:szCs w:val="24"/>
                <w:lang w:val="en-US" w:eastAsia="vi-VN"/>
              </w:rPr>
              <w:t>2.</w:t>
            </w: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Một số ứng dụng của thạch cao:</w:t>
            </w:r>
          </w:p>
          <w:p w14:paraId="22BD3E3E">
            <w:pPr>
              <w:pStyle w:val="5"/>
              <w:shd w:val="clear" w:color="auto" w:fill="auto"/>
              <w:tabs>
                <w:tab w:val="left" w:pos="786"/>
              </w:tabs>
              <w:spacing w:line="300" w:lineRule="auto"/>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Trong xây dựng: Làm vách ngăn, trang trí nội thất,...</w:t>
            </w:r>
          </w:p>
          <w:p w14:paraId="383DC71C">
            <w:pPr>
              <w:pStyle w:val="5"/>
              <w:shd w:val="clear" w:color="auto" w:fill="auto"/>
              <w:tabs>
                <w:tab w:val="left" w:pos="786"/>
              </w:tabs>
              <w:spacing w:line="300" w:lineRule="auto"/>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Trong y tế: Làm khung xương, bó bột,...</w:t>
            </w:r>
          </w:p>
          <w:p w14:paraId="0EB5B028">
            <w:pPr>
              <w:pStyle w:val="5"/>
              <w:shd w:val="clear" w:color="auto" w:fill="auto"/>
              <w:tabs>
                <w:tab w:val="left" w:pos="786"/>
              </w:tabs>
              <w:spacing w:after="520" w:line="300" w:lineRule="auto"/>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sz w:val="24"/>
                <w:szCs w:val="24"/>
                <w:lang w:val="vi-VN" w:eastAsia="vi-VN"/>
              </w:rPr>
              <w:t>Trong mỹ thuật: Đổ khuôn, đúc tượng,..</w:t>
            </w:r>
          </w:p>
          <w:tbl>
            <w:tblPr>
              <w:tblStyle w:val="10"/>
              <w:tblpPr w:leftFromText="180" w:rightFromText="180" w:vertAnchor="text" w:horzAnchor="margin" w:tblpXSpec="center" w:tblpY="54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3047"/>
            </w:tblGrid>
            <w:tr w14:paraId="791B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14:paraId="023FCC56">
                  <w:pPr>
                    <w:spacing w:line="26" w:lineRule="atLeast"/>
                    <w:rPr>
                      <w:rFonts w:cs="Times New Roman"/>
                      <w:b/>
                      <w:sz w:val="24"/>
                      <w:szCs w:val="24"/>
                    </w:rPr>
                  </w:pPr>
                  <w:r>
                    <w:rPr>
                      <w:rFonts w:cs="Times New Roman"/>
                      <w:b/>
                      <w:sz w:val="24"/>
                      <w:szCs w:val="24"/>
                    </w:rPr>
                    <w:drawing>
                      <wp:inline distT="0" distB="0" distL="0" distR="0">
                        <wp:extent cx="1704340" cy="1136015"/>
                        <wp:effectExtent l="0" t="0" r="0" b="698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14708" cy="1143138"/>
                                </a:xfrm>
                                <a:prstGeom prst="rect">
                                  <a:avLst/>
                                </a:prstGeom>
                              </pic:spPr>
                            </pic:pic>
                          </a:graphicData>
                        </a:graphic>
                      </wp:inline>
                    </w:drawing>
                  </w:r>
                </w:p>
              </w:tc>
              <w:tc>
                <w:tcPr>
                  <w:tcW w:w="3047" w:type="dxa"/>
                </w:tcPr>
                <w:p w14:paraId="491E05D5">
                  <w:pPr>
                    <w:spacing w:line="26" w:lineRule="atLeast"/>
                    <w:rPr>
                      <w:rFonts w:cs="Times New Roman"/>
                      <w:b/>
                      <w:sz w:val="24"/>
                      <w:szCs w:val="24"/>
                    </w:rPr>
                  </w:pPr>
                  <w:r>
                    <w:rPr>
                      <w:rFonts w:cs="Times New Roman"/>
                      <w:b/>
                      <w:sz w:val="24"/>
                      <w:szCs w:val="24"/>
                    </w:rPr>
                    <w:drawing>
                      <wp:inline distT="0" distB="0" distL="0" distR="0">
                        <wp:extent cx="1779905" cy="1271905"/>
                        <wp:effectExtent l="0" t="0" r="0"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04213" cy="1289444"/>
                                </a:xfrm>
                                <a:prstGeom prst="rect">
                                  <a:avLst/>
                                </a:prstGeom>
                              </pic:spPr>
                            </pic:pic>
                          </a:graphicData>
                        </a:graphic>
                      </wp:inline>
                    </w:drawing>
                  </w:r>
                </w:p>
              </w:tc>
            </w:tr>
            <w:tr w14:paraId="4D2D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0" w:type="dxa"/>
                </w:tcPr>
                <w:p w14:paraId="1334A0CC">
                  <w:pPr>
                    <w:spacing w:line="26" w:lineRule="atLeast"/>
                    <w:rPr>
                      <w:rFonts w:cs="Times New Roman"/>
                      <w:b/>
                      <w:sz w:val="24"/>
                      <w:szCs w:val="24"/>
                    </w:rPr>
                  </w:pPr>
                  <w:r>
                    <w:rPr>
                      <w:rFonts w:cs="Times New Roman"/>
                      <w:b/>
                      <w:sz w:val="24"/>
                      <w:szCs w:val="24"/>
                    </w:rPr>
                    <w:drawing>
                      <wp:inline distT="0" distB="0" distL="0" distR="0">
                        <wp:extent cx="1704340" cy="1198880"/>
                        <wp:effectExtent l="0" t="0" r="0"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17820" cy="1208584"/>
                                </a:xfrm>
                                <a:prstGeom prst="rect">
                                  <a:avLst/>
                                </a:prstGeom>
                              </pic:spPr>
                            </pic:pic>
                          </a:graphicData>
                        </a:graphic>
                      </wp:inline>
                    </w:drawing>
                  </w:r>
                </w:p>
              </w:tc>
              <w:tc>
                <w:tcPr>
                  <w:tcW w:w="3047" w:type="dxa"/>
                </w:tcPr>
                <w:p w14:paraId="60D70A5E">
                  <w:pPr>
                    <w:spacing w:line="26" w:lineRule="atLeast"/>
                    <w:rPr>
                      <w:rFonts w:cs="Times New Roman"/>
                      <w:b/>
                      <w:sz w:val="24"/>
                      <w:szCs w:val="24"/>
                    </w:rPr>
                  </w:pPr>
                  <w:r>
                    <w:rPr>
                      <w:rFonts w:cs="Times New Roman"/>
                      <w:b/>
                      <w:sz w:val="24"/>
                      <w:szCs w:val="24"/>
                    </w:rPr>
                    <w:drawing>
                      <wp:inline distT="0" distB="0" distL="0" distR="0">
                        <wp:extent cx="1797685" cy="1198880"/>
                        <wp:effectExtent l="0" t="0" r="0" b="12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26636" cy="1217758"/>
                                </a:xfrm>
                                <a:prstGeom prst="rect">
                                  <a:avLst/>
                                </a:prstGeom>
                              </pic:spPr>
                            </pic:pic>
                          </a:graphicData>
                        </a:graphic>
                      </wp:inline>
                    </w:drawing>
                  </w:r>
                </w:p>
              </w:tc>
            </w:tr>
          </w:tbl>
          <w:p w14:paraId="10473A9D">
            <w:pPr>
              <w:pStyle w:val="5"/>
              <w:shd w:val="clear" w:color="auto" w:fill="auto"/>
              <w:tabs>
                <w:tab w:val="left" w:pos="786"/>
              </w:tabs>
              <w:spacing w:after="520" w:line="300" w:lineRule="auto"/>
              <w:ind w:firstLine="0"/>
              <w:jc w:val="both"/>
              <w:rPr>
                <w:rFonts w:ascii="Times New Roman" w:hAnsi="Times New Roman" w:cs="Times New Roman"/>
                <w:sz w:val="24"/>
                <w:szCs w:val="24"/>
                <w:lang w:val="vi-VN" w:eastAsia="vi-VN"/>
              </w:rPr>
            </w:pPr>
          </w:p>
        </w:tc>
      </w:tr>
      <w:tr w14:paraId="232CF801">
        <w:tblPrEx>
          <w:tblCellMar>
            <w:top w:w="14" w:type="dxa"/>
            <w:left w:w="108" w:type="dxa"/>
            <w:bottom w:w="4" w:type="dxa"/>
            <w:right w:w="46" w:type="dxa"/>
          </w:tblCellMar>
        </w:tblPrEx>
        <w:trPr>
          <w:trHeight w:val="391" w:hRule="atLeast"/>
        </w:trPr>
        <w:tc>
          <w:tcPr>
            <w:tcW w:w="9913" w:type="dxa"/>
            <w:gridSpan w:val="2"/>
            <w:tcBorders>
              <w:top w:val="single" w:color="000000" w:sz="4" w:space="0"/>
              <w:left w:val="single" w:color="000000" w:sz="4" w:space="0"/>
              <w:bottom w:val="single" w:color="000000" w:sz="4" w:space="0"/>
              <w:right w:val="single" w:color="000000" w:sz="4" w:space="0"/>
            </w:tcBorders>
          </w:tcPr>
          <w:p w14:paraId="24AB35BD">
            <w:pPr>
              <w:spacing w:line="235" w:lineRule="auto"/>
              <w:ind w:left="170" w:right="102"/>
              <w:rPr>
                <w:rFonts w:ascii="Times New Roman" w:hAnsi="Times New Roman" w:cs="Times New Roman" w:eastAsiaTheme="minorEastAsia"/>
                <w:sz w:val="24"/>
                <w:szCs w:val="24"/>
                <w:lang w:val="vi-VN" w:eastAsia="vi-VN"/>
              </w:rPr>
            </w:pPr>
            <w:r>
              <w:rPr>
                <w:rFonts w:ascii="Times New Roman" w:hAnsi="Times New Roman" w:cs="Times New Roman" w:eastAsiaTheme="minorEastAsia"/>
                <w:b/>
                <w:color w:val="FF0000"/>
                <w:sz w:val="24"/>
                <w:szCs w:val="24"/>
                <w:lang w:val="en-US" w:eastAsia="vi-VN"/>
              </w:rPr>
              <w:t xml:space="preserve">Mở rộng : </w:t>
            </w:r>
            <w:r>
              <w:rPr>
                <w:rFonts w:ascii="Times New Roman" w:hAnsi="Times New Roman" w:cs="Times New Roman" w:eastAsiaTheme="minorEastAsia"/>
                <w:sz w:val="24"/>
                <w:szCs w:val="24"/>
                <w:lang w:val="en-US" w:eastAsia="vi-VN"/>
              </w:rPr>
              <w:t xml:space="preserve">GV có chú ý thêm </w:t>
            </w:r>
            <w:r>
              <w:rPr>
                <w:rFonts w:ascii="Times New Roman" w:hAnsi="Times New Roman" w:cs="Times New Roman" w:eastAsiaTheme="minorEastAsia"/>
                <w:w w:val="75"/>
                <w:sz w:val="24"/>
                <w:szCs w:val="24"/>
                <w:lang w:val="vi-VN" w:eastAsia="vi-VN"/>
              </w:rPr>
              <w:t>quy tắc hoá trị thường đúng</w:t>
            </w:r>
            <w:r>
              <w:rPr>
                <w:rFonts w:ascii="Times New Roman" w:hAnsi="Times New Roman" w:cs="Times New Roman" w:eastAsiaTheme="minorEastAsia"/>
                <w:spacing w:val="1"/>
                <w:w w:val="75"/>
                <w:sz w:val="24"/>
                <w:szCs w:val="24"/>
                <w:lang w:val="vi-VN" w:eastAsia="vi-VN"/>
              </w:rPr>
              <w:t xml:space="preserve"> </w:t>
            </w:r>
            <w:r>
              <w:rPr>
                <w:rFonts w:ascii="Times New Roman" w:hAnsi="Times New Roman" w:cs="Times New Roman" w:eastAsiaTheme="minorEastAsia"/>
                <w:w w:val="75"/>
                <w:sz w:val="24"/>
                <w:szCs w:val="24"/>
                <w:lang w:val="vi-VN" w:eastAsia="vi-VN"/>
              </w:rPr>
              <w:t>với đa số hợp chất vô</w:t>
            </w:r>
            <w:r>
              <w:rPr>
                <w:rFonts w:ascii="Times New Roman" w:hAnsi="Times New Roman" w:cs="Times New Roman" w:eastAsiaTheme="minorEastAsia"/>
                <w:spacing w:val="1"/>
                <w:w w:val="75"/>
                <w:sz w:val="24"/>
                <w:szCs w:val="24"/>
                <w:lang w:val="vi-VN" w:eastAsia="vi-VN"/>
              </w:rPr>
              <w:t xml:space="preserve"> </w:t>
            </w:r>
            <w:r>
              <w:rPr>
                <w:rFonts w:ascii="Times New Roman" w:hAnsi="Times New Roman" w:cs="Times New Roman" w:eastAsiaTheme="minorEastAsia"/>
                <w:w w:val="75"/>
                <w:sz w:val="24"/>
                <w:szCs w:val="24"/>
                <w:lang w:val="vi-VN" w:eastAsia="vi-VN"/>
              </w:rPr>
              <w:t>cơ. Tuy nhiên, quy tắc này</w:t>
            </w:r>
            <w:r>
              <w:rPr>
                <w:rFonts w:ascii="Times New Roman" w:hAnsi="Times New Roman" w:cs="Times New Roman" w:eastAsiaTheme="minorEastAsia"/>
                <w:spacing w:val="1"/>
                <w:w w:val="75"/>
                <w:sz w:val="24"/>
                <w:szCs w:val="24"/>
                <w:lang w:val="vi-VN" w:eastAsia="vi-VN"/>
              </w:rPr>
              <w:t xml:space="preserve"> </w:t>
            </w:r>
            <w:r>
              <w:rPr>
                <w:rFonts w:ascii="Times New Roman" w:hAnsi="Times New Roman" w:cs="Times New Roman" w:eastAsiaTheme="minorEastAsia"/>
                <w:w w:val="75"/>
                <w:sz w:val="24"/>
                <w:szCs w:val="24"/>
                <w:lang w:val="vi-VN" w:eastAsia="vi-VN"/>
              </w:rPr>
              <w:t>không đúng với</w:t>
            </w:r>
            <w:r>
              <w:rPr>
                <w:rFonts w:ascii="Times New Roman" w:hAnsi="Times New Roman" w:cs="Times New Roman" w:eastAsiaTheme="minorEastAsia"/>
                <w:spacing w:val="1"/>
                <w:w w:val="75"/>
                <w:sz w:val="24"/>
                <w:szCs w:val="24"/>
                <w:lang w:val="vi-VN" w:eastAsia="vi-VN"/>
              </w:rPr>
              <w:t xml:space="preserve"> </w:t>
            </w:r>
            <w:r>
              <w:rPr>
                <w:rFonts w:ascii="Times New Roman" w:hAnsi="Times New Roman" w:cs="Times New Roman" w:eastAsiaTheme="minorEastAsia"/>
                <w:spacing w:val="-1"/>
                <w:w w:val="80"/>
                <w:sz w:val="24"/>
                <w:szCs w:val="24"/>
                <w:lang w:val="vi-VN" w:eastAsia="vi-VN"/>
              </w:rPr>
              <w:t>đa</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số</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hợp</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chất</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hữu</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cơ</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(C</w:t>
            </w:r>
            <w:r>
              <w:rPr>
                <w:rFonts w:ascii="Times New Roman" w:hAnsi="Times New Roman" w:cs="Times New Roman" w:eastAsiaTheme="minorEastAsia"/>
                <w:spacing w:val="-1"/>
                <w:w w:val="80"/>
                <w:position w:val="-7"/>
                <w:sz w:val="24"/>
                <w:szCs w:val="24"/>
                <w:lang w:val="vi-VN" w:eastAsia="vi-VN"/>
              </w:rPr>
              <w:t>2</w:t>
            </w:r>
            <w:r>
              <w:rPr>
                <w:rFonts w:ascii="Times New Roman" w:hAnsi="Times New Roman" w:cs="Times New Roman" w:eastAsiaTheme="minorEastAsia"/>
                <w:spacing w:val="-1"/>
                <w:w w:val="80"/>
                <w:sz w:val="24"/>
                <w:szCs w:val="24"/>
                <w:lang w:val="vi-VN" w:eastAsia="vi-VN"/>
              </w:rPr>
              <w:t>H</w:t>
            </w:r>
            <w:r>
              <w:rPr>
                <w:rFonts w:ascii="Times New Roman" w:hAnsi="Times New Roman" w:cs="Times New Roman" w:eastAsiaTheme="minorEastAsia"/>
                <w:spacing w:val="-1"/>
                <w:w w:val="80"/>
                <w:position w:val="-7"/>
                <w:sz w:val="24"/>
                <w:szCs w:val="24"/>
                <w:lang w:val="vi-VN" w:eastAsia="vi-VN"/>
              </w:rPr>
              <w:t>4</w:t>
            </w:r>
            <w:r>
              <w:rPr>
                <w:rFonts w:ascii="Times New Roman" w:hAnsi="Times New Roman" w:cs="Times New Roman" w:eastAsiaTheme="minorEastAsia"/>
                <w:spacing w:val="-1"/>
                <w:w w:val="80"/>
                <w:sz w:val="24"/>
                <w:szCs w:val="24"/>
                <w:lang w:val="vi-VN" w:eastAsia="vi-VN"/>
              </w:rPr>
              <w:t>,</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C</w:t>
            </w:r>
            <w:r>
              <w:rPr>
                <w:rFonts w:ascii="Times New Roman" w:hAnsi="Times New Roman" w:cs="Times New Roman" w:eastAsiaTheme="minorEastAsia"/>
                <w:spacing w:val="-1"/>
                <w:w w:val="80"/>
                <w:position w:val="-7"/>
                <w:sz w:val="24"/>
                <w:szCs w:val="24"/>
                <w:lang w:val="vi-VN" w:eastAsia="vi-VN"/>
              </w:rPr>
              <w:t>6</w:t>
            </w:r>
            <w:r>
              <w:rPr>
                <w:rFonts w:ascii="Times New Roman" w:hAnsi="Times New Roman" w:cs="Times New Roman" w:eastAsiaTheme="minorEastAsia"/>
                <w:spacing w:val="-1"/>
                <w:w w:val="80"/>
                <w:sz w:val="24"/>
                <w:szCs w:val="24"/>
                <w:lang w:val="vi-VN" w:eastAsia="vi-VN"/>
              </w:rPr>
              <w:t>H</w:t>
            </w:r>
            <w:r>
              <w:rPr>
                <w:rFonts w:ascii="Times New Roman" w:hAnsi="Times New Roman" w:cs="Times New Roman" w:eastAsiaTheme="minorEastAsia"/>
                <w:spacing w:val="-1"/>
                <w:w w:val="80"/>
                <w:position w:val="-7"/>
                <w:sz w:val="24"/>
                <w:szCs w:val="24"/>
                <w:lang w:val="vi-VN" w:eastAsia="vi-VN"/>
              </w:rPr>
              <w:t>6</w:t>
            </w:r>
            <w:r>
              <w:rPr>
                <w:rFonts w:ascii="Times New Roman" w:hAnsi="Times New Roman" w:cs="Times New Roman" w:eastAsiaTheme="minorEastAsia"/>
                <w:spacing w:val="-1"/>
                <w:w w:val="80"/>
                <w:sz w:val="24"/>
                <w:szCs w:val="24"/>
                <w:lang w:val="vi-VN" w:eastAsia="vi-VN"/>
              </w:rPr>
              <w:t>,</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và</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một</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số</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hợp</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chất</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vô</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cơ</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(H</w:t>
            </w:r>
            <w:r>
              <w:rPr>
                <w:rFonts w:ascii="Times New Roman" w:hAnsi="Times New Roman" w:cs="Times New Roman" w:eastAsiaTheme="minorEastAsia"/>
                <w:spacing w:val="-1"/>
                <w:w w:val="80"/>
                <w:position w:val="-7"/>
                <w:sz w:val="24"/>
                <w:szCs w:val="24"/>
                <w:lang w:val="vi-VN" w:eastAsia="vi-VN"/>
              </w:rPr>
              <w:t>2</w:t>
            </w:r>
            <w:r>
              <w:rPr>
                <w:rFonts w:ascii="Times New Roman" w:hAnsi="Times New Roman" w:cs="Times New Roman" w:eastAsiaTheme="minorEastAsia"/>
                <w:spacing w:val="-1"/>
                <w:w w:val="80"/>
                <w:sz w:val="24"/>
                <w:szCs w:val="24"/>
                <w:lang w:val="vi-VN" w:eastAsia="vi-VN"/>
              </w:rPr>
              <w:t>O</w:t>
            </w:r>
            <w:r>
              <w:rPr>
                <w:rFonts w:ascii="Times New Roman" w:hAnsi="Times New Roman" w:cs="Times New Roman" w:eastAsiaTheme="minorEastAsia"/>
                <w:spacing w:val="-1"/>
                <w:w w:val="80"/>
                <w:position w:val="-7"/>
                <w:sz w:val="24"/>
                <w:szCs w:val="24"/>
                <w:lang w:val="vi-VN" w:eastAsia="vi-VN"/>
              </w:rPr>
              <w:t>2</w:t>
            </w:r>
            <w:r>
              <w:rPr>
                <w:rFonts w:ascii="Times New Roman" w:hAnsi="Times New Roman" w:cs="Times New Roman" w:eastAsiaTheme="minorEastAsia"/>
                <w:spacing w:val="-1"/>
                <w:w w:val="80"/>
                <w:sz w:val="24"/>
                <w:szCs w:val="24"/>
                <w:lang w:val="vi-VN" w:eastAsia="vi-VN"/>
              </w:rPr>
              <w:t>,</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Na</w:t>
            </w:r>
            <w:r>
              <w:rPr>
                <w:rFonts w:ascii="Times New Roman" w:hAnsi="Times New Roman" w:cs="Times New Roman" w:eastAsiaTheme="minorEastAsia"/>
                <w:spacing w:val="-1"/>
                <w:w w:val="80"/>
                <w:position w:val="-7"/>
                <w:sz w:val="24"/>
                <w:szCs w:val="24"/>
                <w:lang w:val="vi-VN" w:eastAsia="vi-VN"/>
              </w:rPr>
              <w:t>2</w:t>
            </w:r>
            <w:r>
              <w:rPr>
                <w:rFonts w:ascii="Times New Roman" w:hAnsi="Times New Roman" w:cs="Times New Roman" w:eastAsiaTheme="minorEastAsia"/>
                <w:spacing w:val="-1"/>
                <w:w w:val="80"/>
                <w:sz w:val="24"/>
                <w:szCs w:val="24"/>
                <w:lang w:val="vi-VN" w:eastAsia="vi-VN"/>
              </w:rPr>
              <w:t>O</w:t>
            </w:r>
            <w:r>
              <w:rPr>
                <w:rFonts w:ascii="Times New Roman" w:hAnsi="Times New Roman" w:cs="Times New Roman" w:eastAsiaTheme="minorEastAsia"/>
                <w:spacing w:val="-1"/>
                <w:w w:val="80"/>
                <w:position w:val="-7"/>
                <w:sz w:val="24"/>
                <w:szCs w:val="24"/>
                <w:lang w:val="vi-VN" w:eastAsia="vi-VN"/>
              </w:rPr>
              <w:t>2</w:t>
            </w:r>
            <w:r>
              <w:rPr>
                <w:rFonts w:ascii="Times New Roman" w:hAnsi="Times New Roman" w:cs="Times New Roman" w:eastAsiaTheme="minorEastAsia"/>
                <w:spacing w:val="-1"/>
                <w:w w:val="80"/>
                <w:sz w:val="24"/>
                <w:szCs w:val="24"/>
                <w:lang w:val="vi-VN" w:eastAsia="vi-VN"/>
              </w:rPr>
              <w:t>,</w:t>
            </w:r>
            <w:r>
              <w:rPr>
                <w:rFonts w:ascii="Times New Roman" w:hAnsi="Times New Roman" w:cs="Times New Roman" w:eastAsiaTheme="minorEastAsia"/>
                <w:spacing w:val="-10"/>
                <w:w w:val="80"/>
                <w:sz w:val="24"/>
                <w:szCs w:val="24"/>
                <w:lang w:val="vi-VN" w:eastAsia="vi-VN"/>
              </w:rPr>
              <w:t xml:space="preserve"> </w:t>
            </w:r>
            <w:r>
              <w:rPr>
                <w:rFonts w:ascii="Times New Roman" w:hAnsi="Times New Roman" w:cs="Times New Roman" w:eastAsiaTheme="minorEastAsia"/>
                <w:spacing w:val="-1"/>
                <w:w w:val="80"/>
                <w:sz w:val="24"/>
                <w:szCs w:val="24"/>
                <w:lang w:val="vi-VN" w:eastAsia="vi-VN"/>
              </w:rPr>
              <w:t>KO</w:t>
            </w:r>
            <w:r>
              <w:rPr>
                <w:rFonts w:ascii="Times New Roman" w:hAnsi="Times New Roman" w:cs="Times New Roman" w:eastAsiaTheme="minorEastAsia"/>
                <w:spacing w:val="-1"/>
                <w:w w:val="80"/>
                <w:position w:val="-7"/>
                <w:sz w:val="24"/>
                <w:szCs w:val="24"/>
                <w:lang w:val="vi-VN" w:eastAsia="vi-VN"/>
              </w:rPr>
              <w:t>3</w:t>
            </w:r>
            <w:r>
              <w:rPr>
                <w:rFonts w:ascii="Times New Roman" w:hAnsi="Times New Roman" w:cs="Times New Roman" w:eastAsiaTheme="minorEastAsia"/>
                <w:spacing w:val="-1"/>
                <w:w w:val="80"/>
                <w:sz w:val="24"/>
                <w:szCs w:val="24"/>
                <w:lang w:val="vi-VN" w:eastAsia="vi-VN"/>
              </w:rPr>
              <w:t>,</w:t>
            </w:r>
            <w:r>
              <w:rPr>
                <w:rFonts w:ascii="Times New Roman" w:hAnsi="Times New Roman" w:cs="Times New Roman" w:eastAsiaTheme="minorEastAsia"/>
                <w:spacing w:val="-11"/>
                <w:w w:val="80"/>
                <w:sz w:val="24"/>
                <w:szCs w:val="24"/>
                <w:lang w:val="vi-VN" w:eastAsia="vi-VN"/>
              </w:rPr>
              <w:t xml:space="preserve"> </w:t>
            </w:r>
            <w:r>
              <w:rPr>
                <w:rFonts w:ascii="Times New Roman" w:hAnsi="Times New Roman" w:cs="Times New Roman" w:eastAsiaTheme="minorEastAsia"/>
                <w:w w:val="80"/>
                <w:sz w:val="24"/>
                <w:szCs w:val="24"/>
                <w:lang w:val="vi-VN" w:eastAsia="vi-VN"/>
              </w:rPr>
              <w:t>…).</w:t>
            </w:r>
          </w:p>
          <w:p w14:paraId="1E7A1E90">
            <w:pPr>
              <w:spacing w:line="26" w:lineRule="atLeast"/>
              <w:ind w:right="70"/>
              <w:jc w:val="left"/>
              <w:rPr>
                <w:rFonts w:ascii="Times New Roman" w:hAnsi="Times New Roman" w:cs="Times New Roman" w:eastAsiaTheme="minorEastAsia"/>
                <w:sz w:val="24"/>
                <w:szCs w:val="24"/>
                <w:lang w:val="vi-VN" w:eastAsia="vi-VN"/>
              </w:rPr>
            </w:pPr>
          </w:p>
        </w:tc>
      </w:tr>
    </w:tbl>
    <w:p w14:paraId="1D11CFA9">
      <w:pPr>
        <w:spacing w:line="26" w:lineRule="atLeast"/>
        <w:rPr>
          <w:rFonts w:cs="Times New Roman"/>
          <w:b/>
          <w:i/>
          <w:color w:val="00B0F0"/>
          <w:sz w:val="24"/>
          <w:szCs w:val="24"/>
        </w:rPr>
      </w:pPr>
    </w:p>
    <w:p w14:paraId="345A951B">
      <w:pPr>
        <w:spacing w:line="26" w:lineRule="atLeast"/>
        <w:rPr>
          <w:rFonts w:cs="Times New Roman"/>
          <w:b/>
          <w:bCs/>
          <w:color w:val="00B050"/>
          <w:sz w:val="24"/>
          <w:szCs w:val="24"/>
        </w:rPr>
      </w:pPr>
      <w:r>
        <w:rPr>
          <w:rFonts w:cs="Times New Roman"/>
          <w:b/>
          <w:color w:val="00B050"/>
          <w:sz w:val="24"/>
          <w:szCs w:val="24"/>
        </w:rPr>
        <w:t>3. Hoạt động 3: Luyện tập ( 20 phút )</w:t>
      </w:r>
    </w:p>
    <w:p w14:paraId="1AA6A8A3">
      <w:pPr>
        <w:spacing w:line="26" w:lineRule="atLeast"/>
        <w:rPr>
          <w:rFonts w:cs="Times New Roman"/>
          <w:sz w:val="24"/>
          <w:szCs w:val="24"/>
        </w:rPr>
      </w:pPr>
      <w:r>
        <w:rPr>
          <w:rFonts w:cs="Times New Roman"/>
          <w:b/>
          <w:bCs/>
          <w:sz w:val="24"/>
          <w:szCs w:val="24"/>
        </w:rPr>
        <w:t>a) Mục tiêu</w:t>
      </w:r>
      <w:r>
        <w:rPr>
          <w:rFonts w:cs="Times New Roman"/>
          <w:b/>
          <w:sz w:val="24"/>
          <w:szCs w:val="24"/>
        </w:rPr>
        <w:t xml:space="preserve">: </w:t>
      </w:r>
      <w:r>
        <w:rPr>
          <w:rFonts w:cs="Times New Roman"/>
          <w:sz w:val="24"/>
          <w:szCs w:val="24"/>
        </w:rPr>
        <w:t>Ghi nhớ lại kiến thức của cả bài. Vận dụng kiến thức đã học để học sinh luyện tập về hoá trị và công thức hoá học</w:t>
      </w:r>
    </w:p>
    <w:p w14:paraId="3F8777AF">
      <w:pPr>
        <w:spacing w:line="26" w:lineRule="atLeast"/>
        <w:rPr>
          <w:rFonts w:cs="Times New Roman"/>
          <w:bCs/>
          <w:sz w:val="24"/>
          <w:szCs w:val="24"/>
        </w:rPr>
      </w:pPr>
      <w:r>
        <w:rPr>
          <w:rFonts w:cs="Times New Roman"/>
          <w:b/>
          <w:bCs/>
          <w:sz w:val="24"/>
          <w:szCs w:val="24"/>
        </w:rPr>
        <w:t xml:space="preserve">b) Nội dung: </w:t>
      </w:r>
      <w:r>
        <w:rPr>
          <w:rFonts w:cs="Times New Roman"/>
          <w:bCs/>
          <w:sz w:val="24"/>
          <w:szCs w:val="24"/>
        </w:rPr>
        <w:t>Câu hỏi và bài tập sách giáo khoa</w:t>
      </w:r>
    </w:p>
    <w:p w14:paraId="10DF7C07">
      <w:pPr>
        <w:spacing w:line="26" w:lineRule="atLeast"/>
        <w:rPr>
          <w:rFonts w:cs="Times New Roman"/>
          <w:bCs/>
          <w:sz w:val="24"/>
          <w:szCs w:val="24"/>
        </w:rPr>
      </w:pPr>
      <w:r>
        <w:rPr>
          <w:rFonts w:cs="Times New Roman"/>
          <w:b/>
          <w:bCs/>
          <w:sz w:val="24"/>
          <w:szCs w:val="24"/>
        </w:rPr>
        <w:t xml:space="preserve">c) Sản phẩm: </w:t>
      </w:r>
      <w:r>
        <w:rPr>
          <w:rFonts w:cs="Times New Roman"/>
          <w:bCs/>
          <w:sz w:val="24"/>
          <w:szCs w:val="24"/>
        </w:rPr>
        <w:t>Câu trả lời</w:t>
      </w:r>
      <w:r>
        <w:rPr>
          <w:rFonts w:cs="Times New Roman"/>
          <w:b/>
          <w:bCs/>
          <w:sz w:val="24"/>
          <w:szCs w:val="24"/>
        </w:rPr>
        <w:t xml:space="preserve"> </w:t>
      </w:r>
      <w:r>
        <w:rPr>
          <w:rFonts w:cs="Times New Roman"/>
          <w:bCs/>
          <w:sz w:val="24"/>
          <w:szCs w:val="24"/>
        </w:rPr>
        <w:t xml:space="preserve">và bài làm của học sinh </w:t>
      </w:r>
    </w:p>
    <w:p w14:paraId="4946DF58">
      <w:pPr>
        <w:spacing w:line="26" w:lineRule="atLeast"/>
        <w:rPr>
          <w:rFonts w:cs="Times New Roman"/>
          <w:b/>
          <w:sz w:val="24"/>
          <w:szCs w:val="24"/>
        </w:rPr>
      </w:pPr>
      <w:r>
        <w:rPr>
          <w:rFonts w:cs="Times New Roman"/>
          <w:b/>
          <w:sz w:val="24"/>
          <w:szCs w:val="24"/>
        </w:rPr>
        <w:t>d) Tổ chức thực hiện:</w:t>
      </w:r>
    </w:p>
    <w:tbl>
      <w:tblPr>
        <w:tblStyle w:val="23"/>
        <w:tblW w:w="9913" w:type="dxa"/>
        <w:tblInd w:w="5" w:type="dxa"/>
        <w:tblLayout w:type="autofit"/>
        <w:tblCellMar>
          <w:top w:w="14" w:type="dxa"/>
          <w:left w:w="108" w:type="dxa"/>
          <w:bottom w:w="4" w:type="dxa"/>
          <w:right w:w="46" w:type="dxa"/>
        </w:tblCellMar>
      </w:tblPr>
      <w:tblGrid>
        <w:gridCol w:w="4840"/>
        <w:gridCol w:w="5073"/>
      </w:tblGrid>
      <w:tr w14:paraId="5D52F61C">
        <w:tblPrEx>
          <w:tblCellMar>
            <w:top w:w="14" w:type="dxa"/>
            <w:left w:w="108" w:type="dxa"/>
            <w:bottom w:w="4" w:type="dxa"/>
            <w:right w:w="46" w:type="dxa"/>
          </w:tblCellMar>
        </w:tblPrEx>
        <w:trPr>
          <w:trHeight w:val="391" w:hRule="atLeast"/>
        </w:trPr>
        <w:tc>
          <w:tcPr>
            <w:tcW w:w="4639" w:type="dxa"/>
            <w:tcBorders>
              <w:top w:val="single" w:color="000000" w:sz="4" w:space="0"/>
              <w:left w:val="single" w:color="000000" w:sz="4" w:space="0"/>
              <w:bottom w:val="single" w:color="000000" w:sz="4" w:space="0"/>
              <w:right w:val="single" w:color="000000" w:sz="4" w:space="0"/>
            </w:tcBorders>
          </w:tcPr>
          <w:p w14:paraId="608F5DB2">
            <w:pPr>
              <w:spacing w:line="26" w:lineRule="atLeast"/>
              <w:ind w:right="61"/>
              <w:jc w:val="center"/>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z w:val="24"/>
                <w:szCs w:val="24"/>
                <w:lang w:val="vi-VN" w:eastAsia="vi-VN"/>
              </w:rPr>
              <w:t>Hoạt động của GV và HS</w:t>
            </w:r>
            <w:r>
              <w:rPr>
                <w:rFonts w:ascii="Times New Roman" w:hAnsi="Times New Roman" w:cs="Times New Roman" w:eastAsiaTheme="minorEastAsia"/>
                <w:sz w:val="24"/>
                <w:szCs w:val="24"/>
                <w:lang w:val="vi-VN" w:eastAsia="vi-VN"/>
              </w:rPr>
              <w:t xml:space="preserve"> </w:t>
            </w:r>
          </w:p>
        </w:tc>
        <w:tc>
          <w:tcPr>
            <w:tcW w:w="5274" w:type="dxa"/>
            <w:tcBorders>
              <w:top w:val="single" w:color="000000" w:sz="4" w:space="0"/>
              <w:left w:val="single" w:color="000000" w:sz="4" w:space="0"/>
              <w:bottom w:val="single" w:color="000000" w:sz="4" w:space="0"/>
              <w:right w:val="single" w:color="000000" w:sz="4" w:space="0"/>
            </w:tcBorders>
          </w:tcPr>
          <w:p w14:paraId="00BDAEE2">
            <w:pPr>
              <w:spacing w:line="26" w:lineRule="atLeast"/>
              <w:ind w:right="70"/>
              <w:jc w:val="center"/>
              <w:rPr>
                <w:rFonts w:ascii="Times New Roman" w:hAnsi="Times New Roman" w:cs="Times New Roman" w:eastAsiaTheme="minorEastAsia"/>
                <w:sz w:val="24"/>
                <w:szCs w:val="24"/>
                <w:lang w:val="vi-VN" w:eastAsia="vi-VN"/>
              </w:rPr>
            </w:pPr>
            <w:r>
              <w:rPr>
                <w:rFonts w:ascii="Times New Roman" w:hAnsi="Times New Roman" w:cs="Times New Roman" w:eastAsiaTheme="minorEastAsia"/>
                <w:b/>
                <w:sz w:val="24"/>
                <w:szCs w:val="24"/>
                <w:lang w:val="vi-VN" w:eastAsia="vi-VN"/>
              </w:rPr>
              <w:t>Dự kiến sản phẩm</w:t>
            </w:r>
            <w:r>
              <w:rPr>
                <w:rFonts w:ascii="Times New Roman" w:hAnsi="Times New Roman" w:cs="Times New Roman" w:eastAsiaTheme="minorEastAsia"/>
                <w:sz w:val="24"/>
                <w:szCs w:val="24"/>
                <w:lang w:val="vi-VN" w:eastAsia="vi-VN"/>
              </w:rPr>
              <w:t xml:space="preserve"> </w:t>
            </w:r>
          </w:p>
        </w:tc>
      </w:tr>
      <w:tr w14:paraId="7FC2B5C1">
        <w:tblPrEx>
          <w:tblCellMar>
            <w:top w:w="14" w:type="dxa"/>
            <w:left w:w="108" w:type="dxa"/>
            <w:bottom w:w="4" w:type="dxa"/>
            <w:right w:w="46" w:type="dxa"/>
          </w:tblCellMar>
        </w:tblPrEx>
        <w:trPr>
          <w:trHeight w:val="391" w:hRule="atLeast"/>
        </w:trPr>
        <w:tc>
          <w:tcPr>
            <w:tcW w:w="4639" w:type="dxa"/>
            <w:tcBorders>
              <w:top w:val="single" w:color="000000" w:sz="4" w:space="0"/>
              <w:left w:val="single" w:color="000000" w:sz="4" w:space="0"/>
              <w:bottom w:val="single" w:color="000000" w:sz="4" w:space="0"/>
              <w:right w:val="single" w:color="000000" w:sz="4" w:space="0"/>
            </w:tcBorders>
          </w:tcPr>
          <w:p w14:paraId="7F1877B1">
            <w:pPr>
              <w:spacing w:line="26" w:lineRule="atLeast"/>
              <w:jc w:val="left"/>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 xml:space="preserve">*Chuyển giao nhiệm vụ học tập </w:t>
            </w:r>
          </w:p>
          <w:p w14:paraId="76FC9A5C">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Yêu cầu 2 HS cùng bàn thảo luận các bài tập SGK.</w:t>
            </w:r>
          </w:p>
          <w:p w14:paraId="1A1494C9">
            <w:pPr>
              <w:pStyle w:val="11"/>
              <w:widowControl w:val="0"/>
              <w:autoSpaceDE w:val="0"/>
              <w:autoSpaceDN w:val="0"/>
              <w:spacing w:before="122" w:line="261" w:lineRule="auto"/>
              <w:ind w:left="0" w:right="101"/>
              <w:contextualSpacing w:val="0"/>
              <w:jc w:val="left"/>
              <w:rPr>
                <w:rFonts w:asciiTheme="minorHAnsi" w:hAnsiTheme="minorHAnsi" w:eastAsiaTheme="minorEastAsia"/>
                <w:sz w:val="24"/>
                <w:lang w:val="vi-VN" w:eastAsia="vi-VN"/>
              </w:rPr>
            </w:pPr>
            <w:r>
              <w:rPr>
                <w:rFonts w:ascii="Times New Roman" w:hAnsi="Times New Roman" w:cs="Times New Roman" w:eastAsiaTheme="minorEastAsia"/>
                <w:b/>
                <w:sz w:val="24"/>
                <w:szCs w:val="24"/>
                <w:lang w:val="en-US" w:eastAsia="vi-VN"/>
              </w:rPr>
              <w:t>Câu 1 (SGK/52):</w:t>
            </w:r>
            <w:r>
              <w:rPr>
                <w:rFonts w:ascii="Times New Roman" w:hAnsi="Times New Roman" w:cs="Times New Roman" w:eastAsiaTheme="minorEastAsia"/>
                <w:sz w:val="24"/>
                <w:szCs w:val="24"/>
                <w:lang w:val="en-US" w:eastAsia="vi-VN"/>
              </w:rPr>
              <w:t xml:space="preserve"> </w:t>
            </w:r>
            <w:r>
              <w:rPr>
                <w:rFonts w:asciiTheme="minorHAnsi" w:hAnsiTheme="minorHAnsi" w:eastAsiaTheme="minorEastAsia"/>
                <w:sz w:val="24"/>
                <w:lang w:val="vi-VN" w:eastAsia="vi-VN"/>
              </w:rPr>
              <w:t>Viết</w:t>
            </w:r>
            <w:r>
              <w:rPr>
                <w:rFonts w:asciiTheme="minorHAnsi" w:hAnsiTheme="minorHAnsi" w:eastAsiaTheme="minorEastAsia"/>
                <w:spacing w:val="2"/>
                <w:sz w:val="24"/>
                <w:lang w:val="vi-VN" w:eastAsia="vi-VN"/>
              </w:rPr>
              <w:t xml:space="preserve"> </w:t>
            </w:r>
            <w:r>
              <w:rPr>
                <w:rFonts w:asciiTheme="minorHAnsi" w:hAnsiTheme="minorHAnsi" w:eastAsiaTheme="minorEastAsia"/>
                <w:sz w:val="24"/>
                <w:lang w:val="vi-VN" w:eastAsia="vi-VN"/>
              </w:rPr>
              <w:t>công</w:t>
            </w:r>
            <w:r>
              <w:rPr>
                <w:rFonts w:asciiTheme="minorHAnsi" w:hAnsiTheme="minorHAnsi" w:eastAsiaTheme="minorEastAsia"/>
                <w:spacing w:val="3"/>
                <w:sz w:val="24"/>
                <w:lang w:val="vi-VN" w:eastAsia="vi-VN"/>
              </w:rPr>
              <w:t xml:space="preserve"> </w:t>
            </w:r>
            <w:r>
              <w:rPr>
                <w:rFonts w:asciiTheme="minorHAnsi" w:hAnsiTheme="minorHAnsi" w:eastAsiaTheme="minorEastAsia"/>
                <w:sz w:val="24"/>
                <w:lang w:val="vi-VN" w:eastAsia="vi-VN"/>
              </w:rPr>
              <w:t>thức</w:t>
            </w:r>
            <w:r>
              <w:rPr>
                <w:rFonts w:asciiTheme="minorHAnsi" w:hAnsiTheme="minorHAnsi" w:eastAsiaTheme="minorEastAsia"/>
                <w:spacing w:val="2"/>
                <w:sz w:val="24"/>
                <w:lang w:val="vi-VN" w:eastAsia="vi-VN"/>
              </w:rPr>
              <w:t xml:space="preserve"> </w:t>
            </w:r>
            <w:r>
              <w:rPr>
                <w:rFonts w:asciiTheme="minorHAnsi" w:hAnsiTheme="minorHAnsi" w:eastAsiaTheme="minorEastAsia"/>
                <w:sz w:val="24"/>
                <w:lang w:val="vi-VN" w:eastAsia="vi-VN"/>
              </w:rPr>
              <w:t>hoá</w:t>
            </w:r>
            <w:r>
              <w:rPr>
                <w:rFonts w:asciiTheme="minorHAnsi" w:hAnsiTheme="minorHAnsi" w:eastAsiaTheme="minorEastAsia"/>
                <w:spacing w:val="3"/>
                <w:sz w:val="24"/>
                <w:lang w:val="vi-VN" w:eastAsia="vi-VN"/>
              </w:rPr>
              <w:t xml:space="preserve"> </w:t>
            </w:r>
            <w:r>
              <w:rPr>
                <w:rFonts w:asciiTheme="minorHAnsi" w:hAnsiTheme="minorHAnsi" w:eastAsiaTheme="minorEastAsia"/>
                <w:sz w:val="24"/>
                <w:lang w:val="vi-VN" w:eastAsia="vi-VN"/>
              </w:rPr>
              <w:t>học</w:t>
            </w:r>
            <w:r>
              <w:rPr>
                <w:rFonts w:asciiTheme="minorHAnsi" w:hAnsiTheme="minorHAnsi" w:eastAsiaTheme="minorEastAsia"/>
                <w:spacing w:val="3"/>
                <w:sz w:val="24"/>
                <w:lang w:val="vi-VN" w:eastAsia="vi-VN"/>
              </w:rPr>
              <w:t xml:space="preserve"> </w:t>
            </w:r>
            <w:r>
              <w:rPr>
                <w:rFonts w:asciiTheme="minorHAnsi" w:hAnsiTheme="minorHAnsi" w:eastAsiaTheme="minorEastAsia"/>
                <w:sz w:val="24"/>
                <w:lang w:val="vi-VN" w:eastAsia="vi-VN"/>
              </w:rPr>
              <w:t>các</w:t>
            </w:r>
            <w:r>
              <w:rPr>
                <w:rFonts w:asciiTheme="minorHAnsi" w:hAnsiTheme="minorHAnsi" w:eastAsiaTheme="minorEastAsia"/>
                <w:spacing w:val="2"/>
                <w:sz w:val="24"/>
                <w:lang w:val="vi-VN" w:eastAsia="vi-VN"/>
              </w:rPr>
              <w:t xml:space="preserve"> </w:t>
            </w:r>
            <w:r>
              <w:rPr>
                <w:rFonts w:asciiTheme="minorHAnsi" w:hAnsiTheme="minorHAnsi" w:eastAsiaTheme="minorEastAsia"/>
                <w:sz w:val="24"/>
                <w:lang w:val="vi-VN" w:eastAsia="vi-VN"/>
              </w:rPr>
              <w:t>hợp</w:t>
            </w:r>
            <w:r>
              <w:rPr>
                <w:rFonts w:asciiTheme="minorHAnsi" w:hAnsiTheme="minorHAnsi" w:eastAsiaTheme="minorEastAsia"/>
                <w:spacing w:val="3"/>
                <w:sz w:val="24"/>
                <w:lang w:val="vi-VN" w:eastAsia="vi-VN"/>
              </w:rPr>
              <w:t xml:space="preserve"> </w:t>
            </w:r>
            <w:r>
              <w:rPr>
                <w:rFonts w:asciiTheme="minorHAnsi" w:hAnsiTheme="minorHAnsi" w:eastAsiaTheme="minorEastAsia"/>
                <w:sz w:val="24"/>
                <w:lang w:val="vi-VN" w:eastAsia="vi-VN"/>
              </w:rPr>
              <w:t>chất</w:t>
            </w:r>
            <w:r>
              <w:rPr>
                <w:rFonts w:asciiTheme="minorHAnsi" w:hAnsiTheme="minorHAnsi" w:eastAsiaTheme="minorEastAsia"/>
                <w:spacing w:val="3"/>
                <w:sz w:val="24"/>
                <w:lang w:val="vi-VN" w:eastAsia="vi-VN"/>
              </w:rPr>
              <w:t xml:space="preserve"> </w:t>
            </w:r>
            <w:r>
              <w:rPr>
                <w:rFonts w:asciiTheme="minorHAnsi" w:hAnsiTheme="minorHAnsi" w:eastAsiaTheme="minorEastAsia"/>
                <w:sz w:val="24"/>
                <w:lang w:val="vi-VN" w:eastAsia="vi-VN"/>
              </w:rPr>
              <w:t>tạo</w:t>
            </w:r>
            <w:r>
              <w:rPr>
                <w:rFonts w:asciiTheme="minorHAnsi" w:hAnsiTheme="minorHAnsi" w:eastAsiaTheme="minorEastAsia"/>
                <w:spacing w:val="2"/>
                <w:sz w:val="24"/>
                <w:lang w:val="vi-VN" w:eastAsia="vi-VN"/>
              </w:rPr>
              <w:t xml:space="preserve"> </w:t>
            </w:r>
            <w:r>
              <w:rPr>
                <w:rFonts w:asciiTheme="minorHAnsi" w:hAnsiTheme="minorHAnsi" w:eastAsiaTheme="minorEastAsia"/>
                <w:sz w:val="24"/>
                <w:lang w:val="vi-VN" w:eastAsia="vi-VN"/>
              </w:rPr>
              <w:t>bởi</w:t>
            </w:r>
            <w:r>
              <w:rPr>
                <w:rFonts w:asciiTheme="minorHAnsi" w:hAnsiTheme="minorHAnsi" w:eastAsiaTheme="minorEastAsia"/>
                <w:spacing w:val="3"/>
                <w:sz w:val="24"/>
                <w:lang w:val="vi-VN" w:eastAsia="vi-VN"/>
              </w:rPr>
              <w:t xml:space="preserve"> </w:t>
            </w:r>
            <w:r>
              <w:rPr>
                <w:rFonts w:asciiTheme="minorHAnsi" w:hAnsiTheme="minorHAnsi" w:eastAsiaTheme="minorEastAsia"/>
                <w:sz w:val="24"/>
                <w:lang w:val="vi-VN" w:eastAsia="vi-VN"/>
              </w:rPr>
              <w:t>oxygen</w:t>
            </w:r>
            <w:r>
              <w:rPr>
                <w:rFonts w:asciiTheme="minorHAnsi" w:hAnsiTheme="minorHAnsi" w:eastAsiaTheme="minorEastAsia"/>
                <w:spacing w:val="3"/>
                <w:sz w:val="24"/>
                <w:lang w:val="vi-VN" w:eastAsia="vi-VN"/>
              </w:rPr>
              <w:t xml:space="preserve"> </w:t>
            </w:r>
            <w:r>
              <w:rPr>
                <w:rFonts w:asciiTheme="minorHAnsi" w:hAnsiTheme="minorHAnsi" w:eastAsiaTheme="minorEastAsia"/>
                <w:sz w:val="24"/>
                <w:lang w:val="vi-VN" w:eastAsia="vi-VN"/>
              </w:rPr>
              <w:t>và</w:t>
            </w:r>
            <w:r>
              <w:rPr>
                <w:rFonts w:asciiTheme="minorHAnsi" w:hAnsiTheme="minorHAnsi" w:eastAsiaTheme="minorEastAsia"/>
                <w:spacing w:val="2"/>
                <w:sz w:val="24"/>
                <w:lang w:val="vi-VN" w:eastAsia="vi-VN"/>
              </w:rPr>
              <w:t xml:space="preserve"> </w:t>
            </w:r>
            <w:r>
              <w:rPr>
                <w:rFonts w:asciiTheme="minorHAnsi" w:hAnsiTheme="minorHAnsi" w:eastAsiaTheme="minorEastAsia"/>
                <w:sz w:val="24"/>
                <w:lang w:val="vi-VN" w:eastAsia="vi-VN"/>
              </w:rPr>
              <w:t>mỗi</w:t>
            </w:r>
            <w:r>
              <w:rPr>
                <w:rFonts w:asciiTheme="minorHAnsi" w:hAnsiTheme="minorHAnsi" w:eastAsiaTheme="minorEastAsia"/>
                <w:spacing w:val="3"/>
                <w:sz w:val="24"/>
                <w:lang w:val="vi-VN" w:eastAsia="vi-VN"/>
              </w:rPr>
              <w:t xml:space="preserve"> </w:t>
            </w:r>
            <w:r>
              <w:rPr>
                <w:rFonts w:asciiTheme="minorHAnsi" w:hAnsiTheme="minorHAnsi" w:eastAsiaTheme="minorEastAsia"/>
                <w:sz w:val="24"/>
                <w:lang w:val="vi-VN" w:eastAsia="vi-VN"/>
              </w:rPr>
              <w:t>nguyên</w:t>
            </w:r>
            <w:r>
              <w:rPr>
                <w:rFonts w:asciiTheme="minorHAnsi" w:hAnsiTheme="minorHAnsi" w:eastAsiaTheme="minorEastAsia"/>
                <w:spacing w:val="3"/>
                <w:sz w:val="24"/>
                <w:lang w:val="vi-VN" w:eastAsia="vi-VN"/>
              </w:rPr>
              <w:t xml:space="preserve"> </w:t>
            </w:r>
            <w:r>
              <w:rPr>
                <w:rFonts w:asciiTheme="minorHAnsi" w:hAnsiTheme="minorHAnsi" w:eastAsiaTheme="minorEastAsia"/>
                <w:sz w:val="24"/>
                <w:lang w:val="vi-VN" w:eastAsia="vi-VN"/>
              </w:rPr>
              <w:t>tố</w:t>
            </w:r>
            <w:r>
              <w:rPr>
                <w:rFonts w:asciiTheme="minorHAnsi" w:hAnsiTheme="minorHAnsi" w:eastAsiaTheme="minorEastAsia"/>
                <w:spacing w:val="2"/>
                <w:sz w:val="24"/>
                <w:lang w:val="vi-VN" w:eastAsia="vi-VN"/>
              </w:rPr>
              <w:t xml:space="preserve"> </w:t>
            </w:r>
            <w:r>
              <w:rPr>
                <w:rFonts w:asciiTheme="minorHAnsi" w:hAnsiTheme="minorHAnsi" w:eastAsiaTheme="minorEastAsia"/>
                <w:sz w:val="24"/>
                <w:lang w:val="vi-VN" w:eastAsia="vi-VN"/>
              </w:rPr>
              <w:t>sau:</w:t>
            </w:r>
            <w:r>
              <w:rPr>
                <w:rFonts w:asciiTheme="minorHAnsi" w:hAnsiTheme="minorHAnsi" w:eastAsiaTheme="minorEastAsia"/>
                <w:spacing w:val="-57"/>
                <w:sz w:val="24"/>
                <w:lang w:val="vi-VN" w:eastAsia="vi-VN"/>
              </w:rPr>
              <w:t xml:space="preserve"> </w:t>
            </w:r>
            <w:r>
              <w:rPr>
                <w:rFonts w:asciiTheme="minorHAnsi" w:hAnsiTheme="minorHAnsi" w:eastAsiaTheme="minorEastAsia"/>
                <w:sz w:val="24"/>
                <w:lang w:val="vi-VN" w:eastAsia="vi-VN"/>
              </w:rPr>
              <w:t>potassium,</w:t>
            </w:r>
            <w:r>
              <w:rPr>
                <w:rFonts w:asciiTheme="minorHAnsi" w:hAnsiTheme="minorHAnsi" w:eastAsiaTheme="minorEastAsia"/>
                <w:spacing w:val="-12"/>
                <w:sz w:val="24"/>
                <w:lang w:val="vi-VN" w:eastAsia="vi-VN"/>
              </w:rPr>
              <w:t xml:space="preserve"> </w:t>
            </w:r>
            <w:r>
              <w:rPr>
                <w:rFonts w:asciiTheme="minorHAnsi" w:hAnsiTheme="minorHAnsi" w:eastAsiaTheme="minorEastAsia"/>
                <w:sz w:val="24"/>
                <w:lang w:val="vi-VN" w:eastAsia="vi-VN"/>
              </w:rPr>
              <w:t>magnesium,</w:t>
            </w:r>
            <w:r>
              <w:rPr>
                <w:rFonts w:asciiTheme="minorHAnsi" w:hAnsiTheme="minorHAnsi" w:eastAsiaTheme="minorEastAsia"/>
                <w:spacing w:val="-12"/>
                <w:sz w:val="24"/>
                <w:lang w:val="vi-VN" w:eastAsia="vi-VN"/>
              </w:rPr>
              <w:t xml:space="preserve"> </w:t>
            </w:r>
            <w:r>
              <w:rPr>
                <w:rFonts w:asciiTheme="minorHAnsi" w:hAnsiTheme="minorHAnsi" w:eastAsiaTheme="minorEastAsia"/>
                <w:sz w:val="24"/>
                <w:lang w:val="vi-VN" w:eastAsia="vi-VN"/>
              </w:rPr>
              <w:t>aluminium,</w:t>
            </w:r>
            <w:r>
              <w:rPr>
                <w:rFonts w:asciiTheme="minorHAnsi" w:hAnsiTheme="minorHAnsi" w:eastAsiaTheme="minorEastAsia"/>
                <w:spacing w:val="-12"/>
                <w:sz w:val="24"/>
                <w:lang w:val="vi-VN" w:eastAsia="vi-VN"/>
              </w:rPr>
              <w:t xml:space="preserve"> </w:t>
            </w:r>
            <w:r>
              <w:rPr>
                <w:rFonts w:asciiTheme="minorHAnsi" w:hAnsiTheme="minorHAnsi" w:eastAsiaTheme="minorEastAsia"/>
                <w:sz w:val="24"/>
                <w:lang w:val="vi-VN" w:eastAsia="vi-VN"/>
              </w:rPr>
              <w:t>phosphorus</w:t>
            </w:r>
            <w:r>
              <w:rPr>
                <w:rFonts w:asciiTheme="minorHAnsi" w:hAnsiTheme="minorHAnsi" w:eastAsiaTheme="minorEastAsia"/>
                <w:spacing w:val="-12"/>
                <w:sz w:val="24"/>
                <w:lang w:val="vi-VN" w:eastAsia="vi-VN"/>
              </w:rPr>
              <w:t xml:space="preserve"> </w:t>
            </w:r>
            <w:r>
              <w:rPr>
                <w:rFonts w:asciiTheme="minorHAnsi" w:hAnsiTheme="minorHAnsi" w:eastAsiaTheme="minorEastAsia"/>
                <w:sz w:val="24"/>
                <w:lang w:val="vi-VN" w:eastAsia="vi-VN"/>
              </w:rPr>
              <w:t>(hoá</w:t>
            </w:r>
            <w:r>
              <w:rPr>
                <w:rFonts w:asciiTheme="minorHAnsi" w:hAnsiTheme="minorHAnsi" w:eastAsiaTheme="minorEastAsia"/>
                <w:spacing w:val="-12"/>
                <w:sz w:val="24"/>
                <w:lang w:val="vi-VN" w:eastAsia="vi-VN"/>
              </w:rPr>
              <w:t xml:space="preserve"> </w:t>
            </w:r>
            <w:r>
              <w:rPr>
                <w:rFonts w:asciiTheme="minorHAnsi" w:hAnsiTheme="minorHAnsi" w:eastAsiaTheme="minorEastAsia"/>
                <w:sz w:val="24"/>
                <w:lang w:val="vi-VN" w:eastAsia="vi-VN"/>
              </w:rPr>
              <w:t>trị</w:t>
            </w:r>
            <w:r>
              <w:rPr>
                <w:rFonts w:asciiTheme="minorHAnsi" w:hAnsiTheme="minorHAnsi" w:eastAsiaTheme="minorEastAsia"/>
                <w:spacing w:val="-12"/>
                <w:sz w:val="24"/>
                <w:lang w:val="vi-VN" w:eastAsia="vi-VN"/>
              </w:rPr>
              <w:t xml:space="preserve"> </w:t>
            </w:r>
            <w:r>
              <w:rPr>
                <w:rFonts w:asciiTheme="minorHAnsi" w:hAnsiTheme="minorHAnsi" w:eastAsiaTheme="minorEastAsia"/>
                <w:sz w:val="24"/>
                <w:lang w:val="vi-VN" w:eastAsia="vi-VN"/>
              </w:rPr>
              <w:t>V).</w:t>
            </w:r>
          </w:p>
          <w:p w14:paraId="75AD5B25">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b/>
                <w:sz w:val="24"/>
                <w:szCs w:val="24"/>
                <w:lang w:val="en-US" w:eastAsia="vi-VN"/>
              </w:rPr>
              <w:t xml:space="preserve">Câu 2 (SGK/52): </w:t>
            </w:r>
            <w:r>
              <w:rPr>
                <w:rFonts w:ascii="Times New Roman" w:hAnsi="Times New Roman" w:cs="Times New Roman" w:eastAsiaTheme="minorEastAsia"/>
                <w:sz w:val="24"/>
                <w:szCs w:val="24"/>
                <w:lang w:val="en-US" w:eastAsia="vi-VN"/>
              </w:rPr>
              <w:t>Dựa vào phụ lục trang 187 hoàn thành bảng sau</w:t>
            </w:r>
          </w:p>
          <w:p w14:paraId="59FA190D">
            <w:pPr>
              <w:spacing w:line="26" w:lineRule="atLeast"/>
              <w:jc w:val="left"/>
              <w:rPr>
                <w:rFonts w:ascii="Times New Roman" w:hAnsi="Times New Roman" w:cs="Times New Roman" w:eastAsiaTheme="minorEastAsia"/>
                <w:sz w:val="24"/>
                <w:szCs w:val="24"/>
                <w:lang w:val="en-US" w:eastAsia="vi-VN"/>
              </w:rPr>
            </w:pPr>
            <w:r>
              <w:rPr>
                <w:rFonts w:asciiTheme="minorHAnsi" w:hAnsiTheme="minorHAnsi" w:eastAsiaTheme="minorEastAsia"/>
                <w:sz w:val="22"/>
                <w:lang w:val="vi-VN" w:eastAsia="vi-VN"/>
              </w:rPr>
              <w:drawing>
                <wp:inline distT="0" distB="0" distL="0" distR="0">
                  <wp:extent cx="2975610" cy="758190"/>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a:picLocks noChangeAspect="1"/>
                          </pic:cNvPicPr>
                        </pic:nvPicPr>
                        <pic:blipFill>
                          <a:blip r:embed="rId66"/>
                          <a:stretch>
                            <a:fillRect/>
                          </a:stretch>
                        </pic:blipFill>
                        <pic:spPr>
                          <a:xfrm>
                            <a:off x="0" y="0"/>
                            <a:ext cx="3004167" cy="765884"/>
                          </a:xfrm>
                          <a:prstGeom prst="rect">
                            <a:avLst/>
                          </a:prstGeom>
                        </pic:spPr>
                      </pic:pic>
                    </a:graphicData>
                  </a:graphic>
                </wp:inline>
              </w:drawing>
            </w:r>
          </w:p>
          <w:p w14:paraId="2E9802DC">
            <w:pPr>
              <w:spacing w:line="26" w:lineRule="atLeast"/>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xml:space="preserve"> </w:t>
            </w:r>
          </w:p>
          <w:p w14:paraId="3E3CC0F3">
            <w:pPr>
              <w:spacing w:line="26" w:lineRule="atLeast"/>
              <w:jc w:val="left"/>
              <w:rPr>
                <w:rFonts w:ascii="Times New Roman" w:hAnsi="Times New Roman" w:cs="Times New Roman" w:eastAsiaTheme="minorEastAsia"/>
                <w:sz w:val="24"/>
                <w:szCs w:val="24"/>
                <w:lang w:val="en-US" w:eastAsia="vi-VN"/>
              </w:rPr>
            </w:pPr>
          </w:p>
          <w:p w14:paraId="46949687">
            <w:pPr>
              <w:spacing w:line="26" w:lineRule="atLeast"/>
              <w:jc w:val="left"/>
              <w:rPr>
                <w:rFonts w:ascii="Times New Roman" w:hAnsi="Times New Roman" w:cs="Times New Roman" w:eastAsiaTheme="minorEastAsia"/>
                <w:sz w:val="24"/>
                <w:szCs w:val="24"/>
                <w:lang w:val="en-US" w:eastAsia="vi-VN"/>
              </w:rPr>
            </w:pPr>
          </w:p>
          <w:p w14:paraId="6FDDE44E">
            <w:pPr>
              <w:spacing w:line="26" w:lineRule="atLeast"/>
              <w:jc w:val="left"/>
              <w:rPr>
                <w:rFonts w:ascii="Times New Roman" w:hAnsi="Times New Roman" w:cs="Times New Roman" w:eastAsiaTheme="minorEastAsia"/>
                <w:sz w:val="24"/>
                <w:szCs w:val="24"/>
                <w:lang w:val="en-US" w:eastAsia="vi-VN"/>
              </w:rPr>
            </w:pPr>
          </w:p>
          <w:p w14:paraId="0E4D7A82">
            <w:pPr>
              <w:spacing w:line="26" w:lineRule="atLeast"/>
              <w:jc w:val="left"/>
              <w:rPr>
                <w:rFonts w:ascii="Times New Roman" w:hAnsi="Times New Roman" w:cs="Times New Roman" w:eastAsiaTheme="minorEastAsia"/>
                <w:sz w:val="24"/>
                <w:szCs w:val="24"/>
                <w:lang w:val="en-US" w:eastAsia="vi-VN"/>
              </w:rPr>
            </w:pPr>
          </w:p>
          <w:p w14:paraId="0AB84D4D">
            <w:pPr>
              <w:widowControl w:val="0"/>
              <w:tabs>
                <w:tab w:val="left" w:pos="490"/>
              </w:tabs>
              <w:autoSpaceDE w:val="0"/>
              <w:autoSpaceDN w:val="0"/>
              <w:spacing w:before="122" w:line="261" w:lineRule="auto"/>
              <w:ind w:right="292"/>
              <w:rPr>
                <w:rFonts w:asciiTheme="minorHAnsi" w:hAnsiTheme="minorHAnsi" w:eastAsiaTheme="minorEastAsia"/>
                <w:sz w:val="24"/>
                <w:lang w:val="vi-VN" w:eastAsia="vi-VN"/>
              </w:rPr>
            </w:pPr>
            <w:r>
              <w:rPr>
                <w:rFonts w:ascii="Times New Roman" w:hAnsi="Times New Roman" w:cs="Times New Roman" w:eastAsiaTheme="minorEastAsia"/>
                <w:b/>
                <w:sz w:val="24"/>
                <w:szCs w:val="24"/>
                <w:lang w:val="en-US" w:eastAsia="vi-VN"/>
              </w:rPr>
              <w:t xml:space="preserve">Câu 3 (SGK/52): </w:t>
            </w:r>
            <w:r>
              <w:rPr>
                <w:rFonts w:asciiTheme="minorHAnsi" w:hAnsiTheme="minorHAnsi" w:eastAsiaTheme="minorEastAsia"/>
                <w:sz w:val="24"/>
                <w:lang w:val="vi-VN" w:eastAsia="vi-VN"/>
              </w:rPr>
              <w:t>Thạch nhũ trong hang động có thành phần chính là hợp chất</w:t>
            </w:r>
            <w:r>
              <w:rPr>
                <w:rFonts w:asciiTheme="minorHAnsi" w:hAnsiTheme="minorHAnsi" w:eastAsiaTheme="minorEastAsia"/>
                <w:spacing w:val="1"/>
                <w:sz w:val="24"/>
                <w:lang w:val="vi-VN" w:eastAsia="vi-VN"/>
              </w:rPr>
              <w:t xml:space="preserve"> </w:t>
            </w:r>
            <w:r>
              <w:rPr>
                <w:rFonts w:asciiTheme="minorHAnsi" w:hAnsiTheme="minorHAnsi" w:eastAsiaTheme="minorEastAsia"/>
                <w:sz w:val="24"/>
                <w:lang w:val="vi-VN" w:eastAsia="vi-VN"/>
              </w:rPr>
              <w:t>(T). Phân tử (T) có cấu tạo từ nguyên tố calcium, carbon và</w:t>
            </w:r>
            <w:r>
              <w:rPr>
                <w:rFonts w:asciiTheme="minorHAnsi" w:hAnsiTheme="minorHAnsi" w:eastAsiaTheme="minorEastAsia"/>
                <w:spacing w:val="1"/>
                <w:sz w:val="24"/>
                <w:lang w:val="vi-VN" w:eastAsia="vi-VN"/>
              </w:rPr>
              <w:t xml:space="preserve"> </w:t>
            </w:r>
            <w:r>
              <w:rPr>
                <w:rFonts w:asciiTheme="minorHAnsi" w:hAnsiTheme="minorHAnsi" w:eastAsiaTheme="minorEastAsia"/>
                <w:sz w:val="24"/>
                <w:lang w:val="vi-VN" w:eastAsia="vi-VN"/>
              </w:rPr>
              <w:t>oxygen</w:t>
            </w:r>
            <w:r>
              <w:rPr>
                <w:rFonts w:asciiTheme="minorHAnsi" w:hAnsiTheme="minorHAnsi" w:eastAsiaTheme="minorEastAsia"/>
                <w:spacing w:val="-13"/>
                <w:sz w:val="24"/>
                <w:lang w:val="vi-VN" w:eastAsia="vi-VN"/>
              </w:rPr>
              <w:t xml:space="preserve"> </w:t>
            </w:r>
            <w:r>
              <w:rPr>
                <w:rFonts w:asciiTheme="minorHAnsi" w:hAnsiTheme="minorHAnsi" w:eastAsiaTheme="minorEastAsia"/>
                <w:sz w:val="24"/>
                <w:lang w:val="vi-VN" w:eastAsia="vi-VN"/>
              </w:rPr>
              <w:t>với</w:t>
            </w:r>
            <w:r>
              <w:rPr>
                <w:rFonts w:asciiTheme="minorHAnsi" w:hAnsiTheme="minorHAnsi" w:eastAsiaTheme="minorEastAsia"/>
                <w:spacing w:val="-12"/>
                <w:sz w:val="24"/>
                <w:lang w:val="vi-VN" w:eastAsia="vi-VN"/>
              </w:rPr>
              <w:t xml:space="preserve"> </w:t>
            </w:r>
            <w:r>
              <w:rPr>
                <w:rFonts w:asciiTheme="minorHAnsi" w:hAnsiTheme="minorHAnsi" w:eastAsiaTheme="minorEastAsia"/>
                <w:sz w:val="24"/>
                <w:lang w:val="vi-VN" w:eastAsia="vi-VN"/>
              </w:rPr>
              <w:t>các</w:t>
            </w:r>
            <w:r>
              <w:rPr>
                <w:rFonts w:asciiTheme="minorHAnsi" w:hAnsiTheme="minorHAnsi" w:eastAsiaTheme="minorEastAsia"/>
                <w:spacing w:val="-12"/>
                <w:sz w:val="24"/>
                <w:lang w:val="vi-VN" w:eastAsia="vi-VN"/>
              </w:rPr>
              <w:t xml:space="preserve"> </w:t>
            </w:r>
            <w:r>
              <w:rPr>
                <w:rFonts w:asciiTheme="minorHAnsi" w:hAnsiTheme="minorHAnsi" w:eastAsiaTheme="minorEastAsia"/>
                <w:sz w:val="24"/>
                <w:lang w:val="vi-VN" w:eastAsia="vi-VN"/>
              </w:rPr>
              <w:t>tỉ</w:t>
            </w:r>
            <w:r>
              <w:rPr>
                <w:rFonts w:asciiTheme="minorHAnsi" w:hAnsiTheme="minorHAnsi" w:eastAsiaTheme="minorEastAsia"/>
                <w:spacing w:val="-13"/>
                <w:sz w:val="24"/>
                <w:lang w:val="vi-VN" w:eastAsia="vi-VN"/>
              </w:rPr>
              <w:t xml:space="preserve"> </w:t>
            </w:r>
            <w:r>
              <w:rPr>
                <w:rFonts w:asciiTheme="minorHAnsi" w:hAnsiTheme="minorHAnsi" w:eastAsiaTheme="minorEastAsia"/>
                <w:sz w:val="24"/>
                <w:lang w:val="vi-VN" w:eastAsia="vi-VN"/>
              </w:rPr>
              <w:t>lệ</w:t>
            </w:r>
            <w:r>
              <w:rPr>
                <w:rFonts w:asciiTheme="minorHAnsi" w:hAnsiTheme="minorHAnsi" w:eastAsiaTheme="minorEastAsia"/>
                <w:spacing w:val="-12"/>
                <w:sz w:val="24"/>
                <w:lang w:val="vi-VN" w:eastAsia="vi-VN"/>
              </w:rPr>
              <w:t xml:space="preserve"> </w:t>
            </w:r>
            <w:r>
              <w:rPr>
                <w:rFonts w:asciiTheme="minorHAnsi" w:hAnsiTheme="minorHAnsi" w:eastAsiaTheme="minorEastAsia"/>
                <w:sz w:val="24"/>
                <w:lang w:val="vi-VN" w:eastAsia="vi-VN"/>
              </w:rPr>
              <w:t>phần</w:t>
            </w:r>
            <w:r>
              <w:rPr>
                <w:rFonts w:asciiTheme="minorHAnsi" w:hAnsiTheme="minorHAnsi" w:eastAsiaTheme="minorEastAsia"/>
                <w:spacing w:val="-12"/>
                <w:sz w:val="24"/>
                <w:lang w:val="vi-VN" w:eastAsia="vi-VN"/>
              </w:rPr>
              <w:t xml:space="preserve"> </w:t>
            </w:r>
            <w:r>
              <w:rPr>
                <w:rFonts w:asciiTheme="minorHAnsi" w:hAnsiTheme="minorHAnsi" w:eastAsiaTheme="minorEastAsia"/>
                <w:sz w:val="24"/>
                <w:lang w:val="vi-VN" w:eastAsia="vi-VN"/>
              </w:rPr>
              <w:t>trăm</w:t>
            </w:r>
            <w:r>
              <w:rPr>
                <w:rFonts w:asciiTheme="minorHAnsi" w:hAnsiTheme="minorHAnsi" w:eastAsiaTheme="minorEastAsia"/>
                <w:spacing w:val="-13"/>
                <w:sz w:val="24"/>
                <w:lang w:val="vi-VN" w:eastAsia="vi-VN"/>
              </w:rPr>
              <w:t xml:space="preserve"> </w:t>
            </w:r>
            <w:r>
              <w:rPr>
                <w:rFonts w:asciiTheme="minorHAnsi" w:hAnsiTheme="minorHAnsi" w:eastAsiaTheme="minorEastAsia"/>
                <w:sz w:val="24"/>
                <w:lang w:val="vi-VN" w:eastAsia="vi-VN"/>
              </w:rPr>
              <w:t>tương</w:t>
            </w:r>
            <w:r>
              <w:rPr>
                <w:rFonts w:asciiTheme="minorHAnsi" w:hAnsiTheme="minorHAnsi" w:eastAsiaTheme="minorEastAsia"/>
                <w:spacing w:val="-12"/>
                <w:sz w:val="24"/>
                <w:lang w:val="vi-VN" w:eastAsia="vi-VN"/>
              </w:rPr>
              <w:t xml:space="preserve"> </w:t>
            </w:r>
            <w:r>
              <w:rPr>
                <w:rFonts w:asciiTheme="minorHAnsi" w:hAnsiTheme="minorHAnsi" w:eastAsiaTheme="minorEastAsia"/>
                <w:sz w:val="24"/>
                <w:lang w:val="vi-VN" w:eastAsia="vi-VN"/>
              </w:rPr>
              <w:t>ứng</w:t>
            </w:r>
            <w:r>
              <w:rPr>
                <w:rFonts w:asciiTheme="minorHAnsi" w:hAnsiTheme="minorHAnsi" w:eastAsiaTheme="minorEastAsia"/>
                <w:spacing w:val="-12"/>
                <w:sz w:val="24"/>
                <w:lang w:val="vi-VN" w:eastAsia="vi-VN"/>
              </w:rPr>
              <w:t xml:space="preserve"> </w:t>
            </w:r>
            <w:r>
              <w:rPr>
                <w:rFonts w:asciiTheme="minorHAnsi" w:hAnsiTheme="minorHAnsi" w:eastAsiaTheme="minorEastAsia"/>
                <w:sz w:val="24"/>
                <w:lang w:val="vi-VN" w:eastAsia="vi-VN"/>
              </w:rPr>
              <w:t>là</w:t>
            </w:r>
            <w:r>
              <w:rPr>
                <w:rFonts w:asciiTheme="minorHAnsi" w:hAnsiTheme="minorHAnsi" w:eastAsiaTheme="minorEastAsia"/>
                <w:spacing w:val="-12"/>
                <w:sz w:val="24"/>
                <w:lang w:val="vi-VN" w:eastAsia="vi-VN"/>
              </w:rPr>
              <w:t xml:space="preserve"> </w:t>
            </w:r>
            <w:r>
              <w:rPr>
                <w:rFonts w:asciiTheme="minorHAnsi" w:hAnsiTheme="minorHAnsi" w:eastAsiaTheme="minorEastAsia"/>
                <w:sz w:val="24"/>
                <w:lang w:val="vi-VN" w:eastAsia="vi-VN"/>
              </w:rPr>
              <w:t>40%,</w:t>
            </w:r>
            <w:r>
              <w:rPr>
                <w:rFonts w:asciiTheme="minorHAnsi" w:hAnsiTheme="minorHAnsi" w:eastAsiaTheme="minorEastAsia"/>
                <w:spacing w:val="-13"/>
                <w:sz w:val="24"/>
                <w:lang w:val="vi-VN" w:eastAsia="vi-VN"/>
              </w:rPr>
              <w:t xml:space="preserve"> </w:t>
            </w:r>
            <w:r>
              <w:rPr>
                <w:rFonts w:asciiTheme="minorHAnsi" w:hAnsiTheme="minorHAnsi" w:eastAsiaTheme="minorEastAsia"/>
                <w:sz w:val="24"/>
                <w:lang w:val="vi-VN" w:eastAsia="vi-VN"/>
              </w:rPr>
              <w:t>12%</w:t>
            </w:r>
            <w:r>
              <w:rPr>
                <w:rFonts w:asciiTheme="minorHAnsi" w:hAnsiTheme="minorHAnsi" w:eastAsiaTheme="minorEastAsia"/>
                <w:spacing w:val="-12"/>
                <w:sz w:val="24"/>
                <w:lang w:val="vi-VN" w:eastAsia="vi-VN"/>
              </w:rPr>
              <w:t xml:space="preserve"> </w:t>
            </w:r>
            <w:r>
              <w:rPr>
                <w:rFonts w:asciiTheme="minorHAnsi" w:hAnsiTheme="minorHAnsi" w:eastAsiaTheme="minorEastAsia"/>
                <w:sz w:val="24"/>
                <w:lang w:val="vi-VN" w:eastAsia="vi-VN"/>
              </w:rPr>
              <w:t>và</w:t>
            </w:r>
            <w:r>
              <w:rPr>
                <w:rFonts w:asciiTheme="minorHAnsi" w:hAnsiTheme="minorHAnsi" w:eastAsiaTheme="minorEastAsia"/>
                <w:spacing w:val="-12"/>
                <w:sz w:val="24"/>
                <w:lang w:val="vi-VN" w:eastAsia="vi-VN"/>
              </w:rPr>
              <w:t xml:space="preserve"> </w:t>
            </w:r>
            <w:r>
              <w:rPr>
                <w:rFonts w:asciiTheme="minorHAnsi" w:hAnsiTheme="minorHAnsi" w:eastAsiaTheme="minorEastAsia"/>
                <w:sz w:val="24"/>
                <w:lang w:val="vi-VN" w:eastAsia="vi-VN"/>
              </w:rPr>
              <w:t>48%.</w:t>
            </w:r>
            <w:r>
              <w:rPr>
                <w:rFonts w:asciiTheme="minorHAnsi" w:hAnsiTheme="minorHAnsi" w:eastAsiaTheme="minorEastAsia"/>
                <w:spacing w:val="-58"/>
                <w:sz w:val="24"/>
                <w:lang w:val="vi-VN" w:eastAsia="vi-VN"/>
              </w:rPr>
              <w:t xml:space="preserve"> </w:t>
            </w:r>
            <w:r>
              <w:rPr>
                <w:rFonts w:asciiTheme="minorHAnsi" w:hAnsiTheme="minorHAnsi" w:eastAsiaTheme="minorEastAsia"/>
                <w:spacing w:val="-2"/>
                <w:sz w:val="24"/>
                <w:lang w:val="vi-VN" w:eastAsia="vi-VN"/>
              </w:rPr>
              <w:t>Khối</w:t>
            </w:r>
            <w:r>
              <w:rPr>
                <w:rFonts w:asciiTheme="minorHAnsi" w:hAnsiTheme="minorHAnsi" w:eastAsiaTheme="minorEastAsia"/>
                <w:spacing w:val="-14"/>
                <w:sz w:val="24"/>
                <w:lang w:val="vi-VN" w:eastAsia="vi-VN"/>
              </w:rPr>
              <w:t xml:space="preserve"> </w:t>
            </w:r>
            <w:r>
              <w:rPr>
                <w:rFonts w:asciiTheme="minorHAnsi" w:hAnsiTheme="minorHAnsi" w:eastAsiaTheme="minorEastAsia"/>
                <w:spacing w:val="-2"/>
                <w:sz w:val="24"/>
                <w:lang w:val="vi-VN" w:eastAsia="vi-VN"/>
              </w:rPr>
              <w:t>lượng</w:t>
            </w:r>
            <w:r>
              <w:rPr>
                <w:rFonts w:asciiTheme="minorHAnsi" w:hAnsiTheme="minorHAnsi" w:eastAsiaTheme="minorEastAsia"/>
                <w:spacing w:val="-14"/>
                <w:sz w:val="24"/>
                <w:lang w:val="vi-VN" w:eastAsia="vi-VN"/>
              </w:rPr>
              <w:t xml:space="preserve"> </w:t>
            </w:r>
            <w:r>
              <w:rPr>
                <w:rFonts w:asciiTheme="minorHAnsi" w:hAnsiTheme="minorHAnsi" w:eastAsiaTheme="minorEastAsia"/>
                <w:spacing w:val="-2"/>
                <w:sz w:val="24"/>
                <w:lang w:val="vi-VN" w:eastAsia="vi-VN"/>
              </w:rPr>
              <w:t>phân</w:t>
            </w:r>
            <w:r>
              <w:rPr>
                <w:rFonts w:asciiTheme="minorHAnsi" w:hAnsiTheme="minorHAnsi" w:eastAsiaTheme="minorEastAsia"/>
                <w:spacing w:val="-14"/>
                <w:sz w:val="24"/>
                <w:lang w:val="vi-VN" w:eastAsia="vi-VN"/>
              </w:rPr>
              <w:t xml:space="preserve"> </w:t>
            </w:r>
            <w:r>
              <w:rPr>
                <w:rFonts w:asciiTheme="minorHAnsi" w:hAnsiTheme="minorHAnsi" w:eastAsiaTheme="minorEastAsia"/>
                <w:spacing w:val="-2"/>
                <w:sz w:val="24"/>
                <w:lang w:val="vi-VN" w:eastAsia="vi-VN"/>
              </w:rPr>
              <w:t>tử</w:t>
            </w:r>
            <w:r>
              <w:rPr>
                <w:rFonts w:asciiTheme="minorHAnsi" w:hAnsiTheme="minorHAnsi" w:eastAsiaTheme="minorEastAsia"/>
                <w:spacing w:val="-14"/>
                <w:sz w:val="24"/>
                <w:lang w:val="vi-VN" w:eastAsia="vi-VN"/>
              </w:rPr>
              <w:t xml:space="preserve"> </w:t>
            </w:r>
            <w:r>
              <w:rPr>
                <w:rFonts w:asciiTheme="minorHAnsi" w:hAnsiTheme="minorHAnsi" w:eastAsiaTheme="minorEastAsia"/>
                <w:spacing w:val="-2"/>
                <w:sz w:val="24"/>
                <w:lang w:val="vi-VN" w:eastAsia="vi-VN"/>
              </w:rPr>
              <w:t>(T)</w:t>
            </w:r>
            <w:r>
              <w:rPr>
                <w:rFonts w:asciiTheme="minorHAnsi" w:hAnsiTheme="minorHAnsi" w:eastAsiaTheme="minorEastAsia"/>
                <w:spacing w:val="-14"/>
                <w:sz w:val="24"/>
                <w:lang w:val="vi-VN" w:eastAsia="vi-VN"/>
              </w:rPr>
              <w:t xml:space="preserve"> </w:t>
            </w:r>
            <w:r>
              <w:rPr>
                <w:rFonts w:asciiTheme="minorHAnsi" w:hAnsiTheme="minorHAnsi" w:eastAsiaTheme="minorEastAsia"/>
                <w:spacing w:val="-2"/>
                <w:sz w:val="24"/>
                <w:lang w:val="vi-VN" w:eastAsia="vi-VN"/>
              </w:rPr>
              <w:t>là</w:t>
            </w:r>
            <w:r>
              <w:rPr>
                <w:rFonts w:asciiTheme="minorHAnsi" w:hAnsiTheme="minorHAnsi" w:eastAsiaTheme="minorEastAsia"/>
                <w:spacing w:val="-14"/>
                <w:sz w:val="24"/>
                <w:lang w:val="vi-VN" w:eastAsia="vi-VN"/>
              </w:rPr>
              <w:t xml:space="preserve"> </w:t>
            </w:r>
            <w:r>
              <w:rPr>
                <w:rFonts w:asciiTheme="minorHAnsi" w:hAnsiTheme="minorHAnsi" w:eastAsiaTheme="minorEastAsia"/>
                <w:spacing w:val="-2"/>
                <w:sz w:val="24"/>
                <w:lang w:val="vi-VN" w:eastAsia="vi-VN"/>
              </w:rPr>
              <w:t>100</w:t>
            </w:r>
            <w:r>
              <w:rPr>
                <w:rFonts w:asciiTheme="minorHAnsi" w:hAnsiTheme="minorHAnsi" w:eastAsiaTheme="minorEastAsia"/>
                <w:spacing w:val="-14"/>
                <w:sz w:val="24"/>
                <w:lang w:val="vi-VN" w:eastAsia="vi-VN"/>
              </w:rPr>
              <w:t xml:space="preserve"> </w:t>
            </w:r>
            <w:r>
              <w:rPr>
                <w:rFonts w:asciiTheme="minorHAnsi" w:hAnsiTheme="minorHAnsi" w:eastAsiaTheme="minorEastAsia"/>
                <w:spacing w:val="-2"/>
                <w:sz w:val="24"/>
                <w:lang w:val="vi-VN" w:eastAsia="vi-VN"/>
              </w:rPr>
              <w:t>amu.</w:t>
            </w:r>
            <w:r>
              <w:rPr>
                <w:rFonts w:asciiTheme="minorHAnsi" w:hAnsiTheme="minorHAnsi" w:eastAsiaTheme="minorEastAsia"/>
                <w:spacing w:val="-14"/>
                <w:sz w:val="24"/>
                <w:lang w:val="vi-VN" w:eastAsia="vi-VN"/>
              </w:rPr>
              <w:t xml:space="preserve"> </w:t>
            </w:r>
            <w:r>
              <w:rPr>
                <w:rFonts w:asciiTheme="minorHAnsi" w:hAnsiTheme="minorHAnsi" w:eastAsiaTheme="minorEastAsia"/>
                <w:spacing w:val="-1"/>
                <w:sz w:val="24"/>
                <w:lang w:val="vi-VN" w:eastAsia="vi-VN"/>
              </w:rPr>
              <w:t>Hãy</w:t>
            </w:r>
            <w:r>
              <w:rPr>
                <w:rFonts w:asciiTheme="minorHAnsi" w:hAnsiTheme="minorHAnsi" w:eastAsiaTheme="minorEastAsia"/>
                <w:spacing w:val="-14"/>
                <w:sz w:val="24"/>
                <w:lang w:val="vi-VN" w:eastAsia="vi-VN"/>
              </w:rPr>
              <w:t xml:space="preserve"> </w:t>
            </w:r>
            <w:r>
              <w:rPr>
                <w:rFonts w:asciiTheme="minorHAnsi" w:hAnsiTheme="minorHAnsi" w:eastAsiaTheme="minorEastAsia"/>
                <w:spacing w:val="-1"/>
                <w:sz w:val="24"/>
                <w:lang w:val="vi-VN" w:eastAsia="vi-VN"/>
              </w:rPr>
              <w:t>xác</w:t>
            </w:r>
            <w:r>
              <w:rPr>
                <w:rFonts w:asciiTheme="minorHAnsi" w:hAnsiTheme="minorHAnsi" w:eastAsiaTheme="minorEastAsia"/>
                <w:spacing w:val="-14"/>
                <w:sz w:val="24"/>
                <w:lang w:val="vi-VN" w:eastAsia="vi-VN"/>
              </w:rPr>
              <w:t xml:space="preserve"> </w:t>
            </w:r>
            <w:r>
              <w:rPr>
                <w:rFonts w:asciiTheme="minorHAnsi" w:hAnsiTheme="minorHAnsi" w:eastAsiaTheme="minorEastAsia"/>
                <w:spacing w:val="-1"/>
                <w:sz w:val="24"/>
                <w:lang w:val="vi-VN" w:eastAsia="vi-VN"/>
              </w:rPr>
              <w:t>định</w:t>
            </w:r>
            <w:r>
              <w:rPr>
                <w:rFonts w:asciiTheme="minorHAnsi" w:hAnsiTheme="minorHAnsi" w:eastAsiaTheme="minorEastAsia"/>
                <w:spacing w:val="-14"/>
                <w:sz w:val="24"/>
                <w:lang w:val="vi-VN" w:eastAsia="vi-VN"/>
              </w:rPr>
              <w:t xml:space="preserve"> </w:t>
            </w:r>
            <w:r>
              <w:rPr>
                <w:rFonts w:asciiTheme="minorHAnsi" w:hAnsiTheme="minorHAnsi" w:eastAsiaTheme="minorEastAsia"/>
                <w:spacing w:val="-1"/>
                <w:sz w:val="24"/>
                <w:lang w:val="vi-VN" w:eastAsia="vi-VN"/>
              </w:rPr>
              <w:t>công</w:t>
            </w:r>
            <w:r>
              <w:rPr>
                <w:rFonts w:asciiTheme="minorHAnsi" w:hAnsiTheme="minorHAnsi" w:eastAsiaTheme="minorEastAsia"/>
                <w:spacing w:val="-14"/>
                <w:sz w:val="24"/>
                <w:lang w:val="vi-VN" w:eastAsia="vi-VN"/>
              </w:rPr>
              <w:t xml:space="preserve"> </w:t>
            </w:r>
            <w:r>
              <w:rPr>
                <w:rFonts w:asciiTheme="minorHAnsi" w:hAnsiTheme="minorHAnsi" w:eastAsiaTheme="minorEastAsia"/>
                <w:spacing w:val="-1"/>
                <w:sz w:val="24"/>
                <w:lang w:val="vi-VN" w:eastAsia="vi-VN"/>
              </w:rPr>
              <w:t>thức</w:t>
            </w:r>
            <w:r>
              <w:rPr>
                <w:rFonts w:asciiTheme="minorHAnsi" w:hAnsiTheme="minorHAnsi" w:eastAsiaTheme="minorEastAsia"/>
                <w:spacing w:val="-14"/>
                <w:sz w:val="24"/>
                <w:lang w:val="vi-VN" w:eastAsia="vi-VN"/>
              </w:rPr>
              <w:t xml:space="preserve"> </w:t>
            </w:r>
            <w:r>
              <w:rPr>
                <w:rFonts w:asciiTheme="minorHAnsi" w:hAnsiTheme="minorHAnsi" w:eastAsiaTheme="minorEastAsia"/>
                <w:spacing w:val="-1"/>
                <w:sz w:val="24"/>
                <w:lang w:val="vi-VN" w:eastAsia="vi-VN"/>
              </w:rPr>
              <w:t>hoá</w:t>
            </w:r>
            <w:r>
              <w:rPr>
                <w:rFonts w:asciiTheme="minorHAnsi" w:hAnsiTheme="minorHAnsi" w:eastAsiaTheme="minorEastAsia"/>
                <w:spacing w:val="-1"/>
                <w:sz w:val="24"/>
                <w:lang w:val="en-US" w:eastAsia="vi-VN"/>
              </w:rPr>
              <w:t xml:space="preserve"> </w:t>
            </w:r>
            <w:r>
              <w:rPr>
                <w:rFonts w:asciiTheme="minorHAnsi" w:hAnsiTheme="minorHAnsi" w:eastAsiaTheme="minorEastAsia"/>
                <w:spacing w:val="-58"/>
                <w:sz w:val="24"/>
                <w:lang w:val="vi-VN" w:eastAsia="vi-VN"/>
              </w:rPr>
              <w:t xml:space="preserve"> </w:t>
            </w:r>
            <w:r>
              <w:rPr>
                <w:rFonts w:asciiTheme="minorHAnsi" w:hAnsiTheme="minorHAnsi" w:eastAsiaTheme="minorEastAsia"/>
                <w:sz w:val="24"/>
                <w:lang w:val="vi-VN" w:eastAsia="vi-VN"/>
              </w:rPr>
              <w:t>học</w:t>
            </w:r>
            <w:r>
              <w:rPr>
                <w:rFonts w:asciiTheme="minorHAnsi" w:hAnsiTheme="minorHAnsi" w:eastAsiaTheme="minorEastAsia"/>
                <w:spacing w:val="-12"/>
                <w:sz w:val="24"/>
                <w:lang w:val="vi-VN" w:eastAsia="vi-VN"/>
              </w:rPr>
              <w:t xml:space="preserve"> </w:t>
            </w:r>
            <w:r>
              <w:rPr>
                <w:rFonts w:asciiTheme="minorHAnsi" w:hAnsiTheme="minorHAnsi" w:eastAsiaTheme="minorEastAsia"/>
                <w:sz w:val="24"/>
                <w:lang w:val="vi-VN" w:eastAsia="vi-VN"/>
              </w:rPr>
              <w:t>của</w:t>
            </w:r>
            <w:r>
              <w:rPr>
                <w:rFonts w:asciiTheme="minorHAnsi" w:hAnsiTheme="minorHAnsi" w:eastAsiaTheme="minorEastAsia"/>
                <w:spacing w:val="-11"/>
                <w:sz w:val="24"/>
                <w:lang w:val="vi-VN" w:eastAsia="vi-VN"/>
              </w:rPr>
              <w:t xml:space="preserve"> </w:t>
            </w:r>
            <w:r>
              <w:rPr>
                <w:rFonts w:asciiTheme="minorHAnsi" w:hAnsiTheme="minorHAnsi" w:eastAsiaTheme="minorEastAsia"/>
                <w:sz w:val="24"/>
                <w:lang w:val="vi-VN" w:eastAsia="vi-VN"/>
              </w:rPr>
              <w:t>(T).</w:t>
            </w:r>
          </w:p>
          <w:p w14:paraId="7857A767">
            <w:pPr>
              <w:widowControl w:val="0"/>
              <w:tabs>
                <w:tab w:val="left" w:pos="490"/>
              </w:tabs>
              <w:autoSpaceDE w:val="0"/>
              <w:autoSpaceDN w:val="0"/>
              <w:spacing w:before="122" w:line="261" w:lineRule="auto"/>
              <w:ind w:right="292"/>
              <w:rPr>
                <w:rFonts w:asciiTheme="minorHAnsi" w:hAnsiTheme="minorHAnsi" w:eastAsiaTheme="minorEastAsia"/>
                <w:sz w:val="24"/>
                <w:lang w:val="vi-VN" w:eastAsia="vi-VN"/>
              </w:rPr>
            </w:pPr>
            <w:r>
              <w:rPr>
                <w:rFonts w:asciiTheme="minorHAnsi" w:hAnsiTheme="minorHAnsi" w:eastAsiaTheme="minorEastAsia"/>
                <w:sz w:val="20"/>
                <w:lang w:val="vi-VN" w:eastAsia="vi-VN"/>
              </w:rPr>
              <w:drawing>
                <wp:inline distT="0" distB="0" distL="0" distR="0">
                  <wp:extent cx="1828800" cy="1219200"/>
                  <wp:effectExtent l="0" t="0" r="0" b="0"/>
                  <wp:docPr id="207" name="image7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796.jpeg"/>
                          <pic:cNvPicPr>
                            <a:picLocks noChangeAspect="1"/>
                          </pic:cNvPicPr>
                        </pic:nvPicPr>
                        <pic:blipFill>
                          <a:blip r:embed="rId67" cstate="print"/>
                          <a:stretch>
                            <a:fillRect/>
                          </a:stretch>
                        </pic:blipFill>
                        <pic:spPr>
                          <a:xfrm>
                            <a:off x="0" y="0"/>
                            <a:ext cx="1832519" cy="1221680"/>
                          </a:xfrm>
                          <a:prstGeom prst="rect">
                            <a:avLst/>
                          </a:prstGeom>
                        </pic:spPr>
                      </pic:pic>
                    </a:graphicData>
                  </a:graphic>
                </wp:inline>
              </w:drawing>
            </w:r>
          </w:p>
          <w:p w14:paraId="7D13ECC0">
            <w:pPr>
              <w:pStyle w:val="5"/>
              <w:shd w:val="clear" w:color="auto" w:fill="auto"/>
              <w:spacing w:after="0" w:line="26" w:lineRule="atLeast"/>
              <w:ind w:firstLine="0"/>
              <w:jc w:val="both"/>
              <w:rPr>
                <w:rFonts w:ascii="Times New Roman" w:hAnsi="Times New Roman" w:cs="Times New Roman"/>
                <w:b/>
                <w:i/>
                <w:sz w:val="24"/>
                <w:szCs w:val="24"/>
                <w:lang w:val="vi-VN" w:eastAsia="vi-VN"/>
              </w:rPr>
            </w:pPr>
            <w:r>
              <w:rPr>
                <w:rFonts w:ascii="Times New Roman" w:hAnsi="Times New Roman" w:cs="Times New Roman"/>
                <w:sz w:val="24"/>
                <w:szCs w:val="24"/>
                <w:lang w:val="en-US" w:eastAsia="vi-VN"/>
              </w:rPr>
              <w:t xml:space="preserve"> </w:t>
            </w:r>
            <w:r>
              <w:rPr>
                <w:rFonts w:ascii="Times New Roman" w:hAnsi="Times New Roman" w:cs="Times New Roman"/>
                <w:b/>
                <w:i/>
                <w:sz w:val="24"/>
                <w:szCs w:val="24"/>
                <w:lang w:val="vi-VN" w:eastAsia="vi-VN"/>
              </w:rPr>
              <w:t xml:space="preserve">*Thực hiện nhiệm vụ học tập </w:t>
            </w:r>
          </w:p>
          <w:p w14:paraId="5414C9BE">
            <w:pPr>
              <w:pStyle w:val="5"/>
              <w:shd w:val="clear" w:color="auto" w:fill="auto"/>
              <w:spacing w:after="0" w:line="26" w:lineRule="atLeast"/>
              <w:ind w:firstLine="0"/>
              <w:jc w:val="both"/>
              <w:rPr>
                <w:rFonts w:ascii="Times New Roman" w:hAnsi="Times New Roman" w:cs="Times New Roman"/>
                <w:sz w:val="24"/>
                <w:szCs w:val="24"/>
                <w:lang w:val="en-US" w:eastAsia="vi-VN"/>
              </w:rPr>
            </w:pPr>
            <w:r>
              <w:rPr>
                <w:rFonts w:ascii="Times New Roman" w:hAnsi="Times New Roman" w:cs="Times New Roman"/>
                <w:sz w:val="24"/>
                <w:szCs w:val="24"/>
                <w:lang w:val="en-US" w:eastAsia="vi-VN"/>
              </w:rPr>
              <w:t>- HS thảo luận và trả lời.</w:t>
            </w:r>
          </w:p>
          <w:p w14:paraId="483856B6">
            <w:pPr>
              <w:spacing w:line="26" w:lineRule="atLeast"/>
              <w:ind w:left="2"/>
              <w:jc w:val="left"/>
              <w:rPr>
                <w:rFonts w:ascii="Times New Roman" w:hAnsi="Times New Roman" w:cs="Times New Roman" w:eastAsiaTheme="minorEastAsia"/>
                <w:b/>
                <w:i/>
                <w:sz w:val="24"/>
                <w:szCs w:val="24"/>
                <w:lang w:val="vi-VN" w:eastAsia="vi-VN"/>
              </w:rPr>
            </w:pPr>
            <w:r>
              <w:rPr>
                <w:rFonts w:ascii="Times New Roman" w:hAnsi="Times New Roman" w:cs="Times New Roman" w:eastAsiaTheme="minorEastAsia"/>
                <w:b/>
                <w:i/>
                <w:sz w:val="24"/>
                <w:szCs w:val="24"/>
                <w:lang w:val="vi-VN" w:eastAsia="vi-VN"/>
              </w:rPr>
              <w:t xml:space="preserve">*Báo cáo kết quả và thảo luận </w:t>
            </w:r>
          </w:p>
          <w:p w14:paraId="6A8A604F">
            <w:pPr>
              <w:spacing w:line="26" w:lineRule="atLeast"/>
              <w:ind w:left="2"/>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Gọi lần lượt 3 nhóm lên trình bày các câu theo thứ tự.</w:t>
            </w:r>
          </w:p>
          <w:p w14:paraId="31A5D624">
            <w:pPr>
              <w:spacing w:line="26" w:lineRule="atLeast"/>
              <w:ind w:left="2" w:right="61"/>
              <w:rPr>
                <w:rFonts w:ascii="Times New Roman" w:hAnsi="Times New Roman" w:cs="Times New Roman" w:eastAsiaTheme="minorEastAsia"/>
                <w:sz w:val="24"/>
                <w:szCs w:val="24"/>
                <w:lang w:val="vi-VN" w:eastAsia="vi-VN"/>
              </w:rPr>
            </w:pPr>
            <w:r>
              <w:rPr>
                <w:rFonts w:ascii="Times New Roman" w:hAnsi="Times New Roman" w:cs="Times New Roman" w:eastAsiaTheme="minorEastAsia"/>
                <w:b/>
                <w:i/>
                <w:sz w:val="24"/>
                <w:szCs w:val="24"/>
                <w:lang w:val="vi-VN" w:eastAsia="vi-VN"/>
              </w:rPr>
              <w:t xml:space="preserve">*Đánh giá kết quả thực hiện nhiệm vụ </w:t>
            </w:r>
          </w:p>
          <w:p w14:paraId="2F7F2F5D">
            <w:pPr>
              <w:spacing w:line="26" w:lineRule="atLeast"/>
              <w:ind w:right="61"/>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 Các nhóm còn lại nhận xét.</w:t>
            </w:r>
          </w:p>
          <w:p w14:paraId="13131C7D">
            <w:pPr>
              <w:spacing w:line="26" w:lineRule="atLeast"/>
              <w:ind w:right="61"/>
              <w:rPr>
                <w:rFonts w:ascii="Times New Roman" w:hAnsi="Times New Roman" w:cs="Times New Roman" w:eastAsiaTheme="minorEastAsia"/>
                <w:b/>
                <w:sz w:val="24"/>
                <w:szCs w:val="24"/>
                <w:lang w:val="en-US" w:eastAsia="vi-VN"/>
              </w:rPr>
            </w:pPr>
            <w:r>
              <w:rPr>
                <w:rFonts w:ascii="Times New Roman" w:hAnsi="Times New Roman" w:cs="Times New Roman" w:eastAsiaTheme="minorEastAsia"/>
                <w:sz w:val="24"/>
                <w:szCs w:val="24"/>
                <w:lang w:val="en-US" w:eastAsia="vi-VN"/>
              </w:rPr>
              <w:t>- GV nhận xét và củng cố thêm nếu còn thiếu.</w:t>
            </w:r>
          </w:p>
        </w:tc>
        <w:tc>
          <w:tcPr>
            <w:tcW w:w="5274" w:type="dxa"/>
            <w:tcBorders>
              <w:top w:val="single" w:color="000000" w:sz="4" w:space="0"/>
              <w:left w:val="single" w:color="000000" w:sz="4" w:space="0"/>
              <w:bottom w:val="single" w:color="000000" w:sz="4" w:space="0"/>
              <w:right w:val="single" w:color="000000" w:sz="4" w:space="0"/>
            </w:tcBorders>
          </w:tcPr>
          <w:p w14:paraId="59F89365">
            <w:pPr>
              <w:spacing w:line="26" w:lineRule="atLeast"/>
              <w:ind w:right="70"/>
              <w:jc w:val="center"/>
              <w:rPr>
                <w:rFonts w:ascii="Times New Roman" w:hAnsi="Times New Roman" w:cs="Times New Roman" w:eastAsiaTheme="minorEastAsia"/>
                <w:b/>
                <w:sz w:val="24"/>
                <w:szCs w:val="24"/>
                <w:lang w:val="vi-VN" w:eastAsia="vi-VN"/>
              </w:rPr>
            </w:pPr>
          </w:p>
          <w:p w14:paraId="7F6FE009">
            <w:pPr>
              <w:spacing w:line="26" w:lineRule="atLeast"/>
              <w:ind w:right="70"/>
              <w:jc w:val="center"/>
              <w:rPr>
                <w:rFonts w:ascii="Times New Roman" w:hAnsi="Times New Roman" w:cs="Times New Roman" w:eastAsiaTheme="minorEastAsia"/>
                <w:b/>
                <w:sz w:val="24"/>
                <w:szCs w:val="24"/>
                <w:lang w:val="vi-VN" w:eastAsia="vi-VN"/>
              </w:rPr>
            </w:pPr>
          </w:p>
          <w:p w14:paraId="1B32E548">
            <w:pPr>
              <w:spacing w:line="26" w:lineRule="atLeast"/>
              <w:ind w:right="70"/>
              <w:rPr>
                <w:rFonts w:ascii="Times New Roman" w:hAnsi="Times New Roman" w:cs="Times New Roman" w:eastAsiaTheme="minorEastAsia"/>
                <w:b/>
                <w:sz w:val="24"/>
                <w:szCs w:val="24"/>
                <w:lang w:val="en-US" w:eastAsia="vi-VN"/>
              </w:rPr>
            </w:pPr>
            <w:r>
              <w:rPr>
                <w:rFonts w:ascii="Times New Roman" w:hAnsi="Times New Roman" w:cs="Times New Roman" w:eastAsiaTheme="minorEastAsia"/>
                <w:b/>
                <w:sz w:val="24"/>
                <w:szCs w:val="24"/>
                <w:lang w:val="en-US" w:eastAsia="vi-VN"/>
              </w:rPr>
              <w:t xml:space="preserve">Câu 1: </w:t>
            </w:r>
          </w:p>
          <w:tbl>
            <w:tblPr>
              <w:tblStyle w:val="3"/>
              <w:tblW w:w="0" w:type="auto"/>
              <w:jc w:val="center"/>
              <w:tblLayout w:type="autofit"/>
              <w:tblCellMar>
                <w:top w:w="0" w:type="dxa"/>
                <w:left w:w="10" w:type="dxa"/>
                <w:bottom w:w="0" w:type="dxa"/>
                <w:right w:w="10" w:type="dxa"/>
              </w:tblCellMar>
            </w:tblPr>
            <w:tblGrid>
              <w:gridCol w:w="1101"/>
              <w:gridCol w:w="952"/>
              <w:gridCol w:w="957"/>
              <w:gridCol w:w="960"/>
              <w:gridCol w:w="949"/>
            </w:tblGrid>
            <w:tr w14:paraId="72FD6E49">
              <w:tblPrEx>
                <w:tblCellMar>
                  <w:top w:w="0" w:type="dxa"/>
                  <w:left w:w="10" w:type="dxa"/>
                  <w:bottom w:w="0" w:type="dxa"/>
                  <w:right w:w="10" w:type="dxa"/>
                </w:tblCellMar>
              </w:tblPrEx>
              <w:trPr>
                <w:trHeight w:val="378" w:hRule="exact"/>
                <w:jc w:val="center"/>
              </w:trPr>
              <w:tc>
                <w:tcPr>
                  <w:tcW w:w="1631" w:type="dxa"/>
                  <w:tcBorders>
                    <w:top w:val="single" w:color="auto" w:sz="4" w:space="0"/>
                    <w:left w:val="single" w:color="auto" w:sz="4" w:space="0"/>
                    <w:bottom w:val="nil"/>
                    <w:right w:val="nil"/>
                  </w:tcBorders>
                  <w:shd w:val="clear" w:color="auto" w:fill="FFFFFF"/>
                  <w:vAlign w:val="bottom"/>
                </w:tcPr>
                <w:p w14:paraId="73A5EE66">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Nguyên tố</w:t>
                  </w:r>
                </w:p>
              </w:tc>
              <w:tc>
                <w:tcPr>
                  <w:tcW w:w="1526" w:type="dxa"/>
                  <w:tcBorders>
                    <w:top w:val="single" w:color="auto" w:sz="4" w:space="0"/>
                    <w:left w:val="single" w:color="auto" w:sz="4" w:space="0"/>
                    <w:bottom w:val="nil"/>
                    <w:right w:val="nil"/>
                  </w:tcBorders>
                  <w:shd w:val="clear" w:color="auto" w:fill="FFFFFF"/>
                  <w:vAlign w:val="bottom"/>
                </w:tcPr>
                <w:p w14:paraId="249A638B">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K</w:t>
                  </w:r>
                </w:p>
              </w:tc>
              <w:tc>
                <w:tcPr>
                  <w:tcW w:w="1519" w:type="dxa"/>
                  <w:tcBorders>
                    <w:top w:val="single" w:color="auto" w:sz="4" w:space="0"/>
                    <w:left w:val="single" w:color="auto" w:sz="4" w:space="0"/>
                    <w:bottom w:val="nil"/>
                    <w:right w:val="nil"/>
                  </w:tcBorders>
                  <w:shd w:val="clear" w:color="auto" w:fill="FFFFFF"/>
                  <w:vAlign w:val="bottom"/>
                </w:tcPr>
                <w:p w14:paraId="1C14030D">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Mg</w:t>
                  </w:r>
                </w:p>
              </w:tc>
              <w:tc>
                <w:tcPr>
                  <w:tcW w:w="1530" w:type="dxa"/>
                  <w:tcBorders>
                    <w:top w:val="single" w:color="auto" w:sz="4" w:space="0"/>
                    <w:left w:val="single" w:color="auto" w:sz="4" w:space="0"/>
                    <w:bottom w:val="nil"/>
                    <w:right w:val="nil"/>
                  </w:tcBorders>
                  <w:shd w:val="clear" w:color="auto" w:fill="FFFFFF"/>
                  <w:vAlign w:val="bottom"/>
                </w:tcPr>
                <w:p w14:paraId="224045CD">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Al</w:t>
                  </w:r>
                </w:p>
              </w:tc>
              <w:tc>
                <w:tcPr>
                  <w:tcW w:w="1530" w:type="dxa"/>
                  <w:tcBorders>
                    <w:top w:val="single" w:color="auto" w:sz="4" w:space="0"/>
                    <w:left w:val="single" w:color="auto" w:sz="4" w:space="0"/>
                    <w:bottom w:val="nil"/>
                    <w:right w:val="single" w:color="auto" w:sz="4" w:space="0"/>
                  </w:tcBorders>
                  <w:shd w:val="clear" w:color="auto" w:fill="FFFFFF"/>
                  <w:vAlign w:val="bottom"/>
                </w:tcPr>
                <w:p w14:paraId="16C2A1B8">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p</w:t>
                  </w:r>
                </w:p>
              </w:tc>
            </w:tr>
            <w:tr w14:paraId="133AE347">
              <w:tblPrEx>
                <w:tblCellMar>
                  <w:top w:w="0" w:type="dxa"/>
                  <w:left w:w="10" w:type="dxa"/>
                  <w:bottom w:w="0" w:type="dxa"/>
                  <w:right w:w="10" w:type="dxa"/>
                </w:tblCellMar>
              </w:tblPrEx>
              <w:trPr>
                <w:trHeight w:val="617" w:hRule="exact"/>
                <w:jc w:val="center"/>
              </w:trPr>
              <w:tc>
                <w:tcPr>
                  <w:tcW w:w="1631" w:type="dxa"/>
                  <w:tcBorders>
                    <w:top w:val="single" w:color="auto" w:sz="4" w:space="0"/>
                    <w:left w:val="single" w:color="auto" w:sz="4" w:space="0"/>
                    <w:bottom w:val="single" w:color="auto" w:sz="4" w:space="0"/>
                    <w:right w:val="nil"/>
                  </w:tcBorders>
                  <w:shd w:val="clear" w:color="auto" w:fill="FFFFFF"/>
                  <w:vAlign w:val="bottom"/>
                </w:tcPr>
                <w:p w14:paraId="2492A3AE">
                  <w:pPr>
                    <w:pStyle w:val="25"/>
                    <w:shd w:val="clear" w:color="auto" w:fill="auto"/>
                    <w:spacing w:after="0" w:line="240" w:lineRule="auto"/>
                    <w:ind w:firstLine="0"/>
                    <w:jc w:val="center"/>
                    <w:rPr>
                      <w:rFonts w:ascii="Times New Roman" w:hAnsi="Times New Roman" w:eastAsia="Arial" w:cs="Times New Roman"/>
                      <w:w w:val="70"/>
                      <w:sz w:val="24"/>
                      <w:szCs w:val="24"/>
                    </w:rPr>
                  </w:pPr>
                  <w:r>
                    <w:rPr>
                      <w:rFonts w:ascii="Times New Roman" w:hAnsi="Times New Roman" w:eastAsia="Arial" w:cs="Times New Roman"/>
                      <w:w w:val="70"/>
                      <w:sz w:val="24"/>
                      <w:szCs w:val="24"/>
                    </w:rPr>
                    <w:t xml:space="preserve">Công thức </w:t>
                  </w:r>
                </w:p>
                <w:p w14:paraId="07F07C7E">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hoá học</w:t>
                  </w:r>
                </w:p>
              </w:tc>
              <w:tc>
                <w:tcPr>
                  <w:tcW w:w="1526" w:type="dxa"/>
                  <w:tcBorders>
                    <w:top w:val="single" w:color="auto" w:sz="4" w:space="0"/>
                    <w:left w:val="single" w:color="auto" w:sz="4" w:space="0"/>
                    <w:bottom w:val="single" w:color="auto" w:sz="4" w:space="0"/>
                    <w:right w:val="nil"/>
                  </w:tcBorders>
                  <w:shd w:val="clear" w:color="auto" w:fill="FFFFFF"/>
                  <w:vAlign w:val="bottom"/>
                </w:tcPr>
                <w:p w14:paraId="3C2F8DF2">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smallCaps/>
                      <w:sz w:val="24"/>
                      <w:szCs w:val="24"/>
                    </w:rPr>
                    <w:t>k</w:t>
                  </w:r>
                  <w:r>
                    <w:rPr>
                      <w:rFonts w:ascii="Times New Roman" w:hAnsi="Times New Roman" w:eastAsia="Arial" w:cs="Times New Roman"/>
                      <w:smallCaps/>
                      <w:sz w:val="24"/>
                      <w:szCs w:val="24"/>
                      <w:vertAlign w:val="subscript"/>
                    </w:rPr>
                    <w:t>2</w:t>
                  </w:r>
                  <w:r>
                    <w:rPr>
                      <w:rFonts w:ascii="Times New Roman" w:hAnsi="Times New Roman" w:eastAsia="Arial" w:cs="Times New Roman"/>
                      <w:smallCaps/>
                      <w:sz w:val="24"/>
                      <w:szCs w:val="24"/>
                    </w:rPr>
                    <w:t>0</w:t>
                  </w:r>
                </w:p>
              </w:tc>
              <w:tc>
                <w:tcPr>
                  <w:tcW w:w="1519" w:type="dxa"/>
                  <w:tcBorders>
                    <w:top w:val="single" w:color="auto" w:sz="4" w:space="0"/>
                    <w:left w:val="single" w:color="auto" w:sz="4" w:space="0"/>
                    <w:bottom w:val="single" w:color="auto" w:sz="4" w:space="0"/>
                    <w:right w:val="nil"/>
                  </w:tcBorders>
                  <w:shd w:val="clear" w:color="auto" w:fill="FFFFFF"/>
                  <w:vAlign w:val="bottom"/>
                </w:tcPr>
                <w:p w14:paraId="781CEC69">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MgO</w:t>
                  </w:r>
                </w:p>
              </w:tc>
              <w:tc>
                <w:tcPr>
                  <w:tcW w:w="1530" w:type="dxa"/>
                  <w:tcBorders>
                    <w:top w:val="single" w:color="auto" w:sz="4" w:space="0"/>
                    <w:left w:val="single" w:color="auto" w:sz="4" w:space="0"/>
                    <w:bottom w:val="single" w:color="auto" w:sz="4" w:space="0"/>
                    <w:right w:val="nil"/>
                  </w:tcBorders>
                  <w:shd w:val="clear" w:color="auto" w:fill="FFFFFF"/>
                  <w:vAlign w:val="bottom"/>
                </w:tcPr>
                <w:p w14:paraId="13ED0C53">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Al</w:t>
                  </w:r>
                  <w:r>
                    <w:rPr>
                      <w:rFonts w:ascii="Times New Roman" w:hAnsi="Times New Roman" w:eastAsia="Arial" w:cs="Times New Roman"/>
                      <w:w w:val="70"/>
                      <w:sz w:val="24"/>
                      <w:szCs w:val="24"/>
                      <w:vertAlign w:val="subscript"/>
                    </w:rPr>
                    <w:t>2</w:t>
                  </w:r>
                  <w:r>
                    <w:rPr>
                      <w:rFonts w:ascii="Times New Roman" w:hAnsi="Times New Roman" w:eastAsia="Arial" w:cs="Times New Roman"/>
                      <w:w w:val="70"/>
                      <w:sz w:val="24"/>
                      <w:szCs w:val="24"/>
                    </w:rPr>
                    <w:t>0,</w:t>
                  </w:r>
                </w:p>
              </w:tc>
              <w:tc>
                <w:tcPr>
                  <w:tcW w:w="1530" w:type="dxa"/>
                  <w:tcBorders>
                    <w:top w:val="single" w:color="auto" w:sz="4" w:space="0"/>
                    <w:left w:val="single" w:color="auto" w:sz="4" w:space="0"/>
                    <w:bottom w:val="single" w:color="auto" w:sz="4" w:space="0"/>
                    <w:right w:val="single" w:color="auto" w:sz="4" w:space="0"/>
                  </w:tcBorders>
                  <w:shd w:val="clear" w:color="auto" w:fill="FFFFFF"/>
                  <w:vAlign w:val="bottom"/>
                </w:tcPr>
                <w:p w14:paraId="36CAB40F">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P</w:t>
                  </w:r>
                  <w:r>
                    <w:rPr>
                      <w:rFonts w:ascii="Times New Roman" w:hAnsi="Times New Roman" w:eastAsia="Arial" w:cs="Times New Roman"/>
                      <w:w w:val="70"/>
                      <w:sz w:val="24"/>
                      <w:szCs w:val="24"/>
                      <w:vertAlign w:val="subscript"/>
                    </w:rPr>
                    <w:t>2</w:t>
                  </w:r>
                  <w:r>
                    <w:rPr>
                      <w:rFonts w:ascii="Times New Roman" w:hAnsi="Times New Roman" w:eastAsia="Arial" w:cs="Times New Roman"/>
                      <w:w w:val="70"/>
                      <w:sz w:val="24"/>
                      <w:szCs w:val="24"/>
                    </w:rPr>
                    <w:t>O</w:t>
                  </w:r>
                  <w:r>
                    <w:rPr>
                      <w:rFonts w:ascii="Times New Roman" w:hAnsi="Times New Roman" w:eastAsia="Arial" w:cs="Times New Roman"/>
                      <w:w w:val="70"/>
                      <w:sz w:val="24"/>
                      <w:szCs w:val="24"/>
                      <w:vertAlign w:val="subscript"/>
                    </w:rPr>
                    <w:t>5</w:t>
                  </w:r>
                </w:p>
              </w:tc>
            </w:tr>
          </w:tbl>
          <w:p w14:paraId="0D17FD19">
            <w:pPr>
              <w:spacing w:line="26" w:lineRule="atLeast"/>
              <w:ind w:right="70"/>
              <w:rPr>
                <w:rFonts w:ascii="Times New Roman" w:hAnsi="Times New Roman" w:cs="Times New Roman" w:eastAsiaTheme="minorEastAsia"/>
                <w:b/>
                <w:sz w:val="24"/>
                <w:szCs w:val="24"/>
                <w:lang w:val="vi-VN" w:eastAsia="vi-VN"/>
              </w:rPr>
            </w:pPr>
          </w:p>
          <w:p w14:paraId="365D8C4F">
            <w:pPr>
              <w:pStyle w:val="5"/>
              <w:shd w:val="clear" w:color="auto" w:fill="auto"/>
              <w:spacing w:after="0" w:line="26" w:lineRule="atLeast"/>
              <w:ind w:firstLine="0"/>
              <w:jc w:val="both"/>
              <w:rPr>
                <w:rFonts w:ascii="Times New Roman" w:hAnsi="Times New Roman" w:cs="Times New Roman"/>
                <w:b/>
                <w:sz w:val="24"/>
                <w:szCs w:val="24"/>
                <w:lang w:val="en-US" w:eastAsia="vi-VN"/>
              </w:rPr>
            </w:pPr>
            <w:r>
              <w:rPr>
                <w:rFonts w:ascii="Times New Roman" w:hAnsi="Times New Roman" w:cs="Times New Roman"/>
                <w:b/>
                <w:sz w:val="24"/>
                <w:szCs w:val="24"/>
                <w:lang w:val="en-US" w:eastAsia="vi-VN"/>
              </w:rPr>
              <w:t xml:space="preserve">Câu 2: </w:t>
            </w:r>
          </w:p>
          <w:tbl>
            <w:tblPr>
              <w:tblStyle w:val="3"/>
              <w:tblW w:w="0" w:type="auto"/>
              <w:jc w:val="center"/>
              <w:tblLayout w:type="autofit"/>
              <w:tblCellMar>
                <w:top w:w="0" w:type="dxa"/>
                <w:left w:w="10" w:type="dxa"/>
                <w:bottom w:w="0" w:type="dxa"/>
                <w:right w:w="10" w:type="dxa"/>
              </w:tblCellMar>
            </w:tblPr>
            <w:tblGrid>
              <w:gridCol w:w="1958"/>
              <w:gridCol w:w="1368"/>
              <w:gridCol w:w="1583"/>
            </w:tblGrid>
            <w:tr w14:paraId="267260D0">
              <w:tblPrEx>
                <w:tblCellMar>
                  <w:top w:w="0" w:type="dxa"/>
                  <w:left w:w="10" w:type="dxa"/>
                  <w:bottom w:w="0" w:type="dxa"/>
                  <w:right w:w="10" w:type="dxa"/>
                </w:tblCellMar>
              </w:tblPrEx>
              <w:trPr>
                <w:trHeight w:val="719" w:hRule="exact"/>
                <w:jc w:val="center"/>
              </w:trPr>
              <w:tc>
                <w:tcPr>
                  <w:tcW w:w="1958" w:type="dxa"/>
                  <w:tcBorders>
                    <w:top w:val="single" w:color="auto" w:sz="4" w:space="0"/>
                    <w:left w:val="single" w:color="auto" w:sz="4" w:space="0"/>
                    <w:bottom w:val="nil"/>
                    <w:right w:val="nil"/>
                  </w:tcBorders>
                  <w:shd w:val="clear" w:color="auto" w:fill="FFFFFF"/>
                  <w:vAlign w:val="bottom"/>
                </w:tcPr>
                <w:p w14:paraId="16BFFE66">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b/>
                      <w:bCs/>
                      <w:color w:val="E08738"/>
                      <w:w w:val="80"/>
                      <w:sz w:val="24"/>
                      <w:szCs w:val="24"/>
                    </w:rPr>
                    <w:t>Chất</w:t>
                  </w:r>
                </w:p>
              </w:tc>
              <w:tc>
                <w:tcPr>
                  <w:tcW w:w="1368" w:type="dxa"/>
                  <w:tcBorders>
                    <w:top w:val="single" w:color="auto" w:sz="4" w:space="0"/>
                    <w:left w:val="single" w:color="auto" w:sz="4" w:space="0"/>
                    <w:bottom w:val="nil"/>
                    <w:right w:val="nil"/>
                  </w:tcBorders>
                  <w:shd w:val="clear" w:color="auto" w:fill="FFFFFF"/>
                  <w:vAlign w:val="bottom"/>
                </w:tcPr>
                <w:p w14:paraId="5274AC39">
                  <w:pPr>
                    <w:pStyle w:val="25"/>
                    <w:shd w:val="clear" w:color="auto" w:fill="auto"/>
                    <w:spacing w:after="0" w:line="240" w:lineRule="auto"/>
                    <w:ind w:firstLine="0"/>
                    <w:jc w:val="center"/>
                    <w:rPr>
                      <w:rFonts w:ascii="Times New Roman" w:hAnsi="Times New Roman" w:eastAsia="Arial" w:cs="Times New Roman"/>
                      <w:b/>
                      <w:bCs/>
                      <w:color w:val="E08738"/>
                      <w:w w:val="80"/>
                      <w:sz w:val="24"/>
                      <w:szCs w:val="24"/>
                    </w:rPr>
                  </w:pPr>
                  <w:r>
                    <w:rPr>
                      <w:rFonts w:ascii="Times New Roman" w:hAnsi="Times New Roman" w:eastAsia="Arial" w:cs="Times New Roman"/>
                      <w:b/>
                      <w:bCs/>
                      <w:color w:val="E08738"/>
                      <w:w w:val="80"/>
                      <w:sz w:val="24"/>
                      <w:szCs w:val="24"/>
                    </w:rPr>
                    <w:t>Công thức</w:t>
                  </w:r>
                </w:p>
                <w:p w14:paraId="3A517A26">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b/>
                      <w:bCs/>
                      <w:color w:val="E08738"/>
                      <w:w w:val="80"/>
                      <w:sz w:val="24"/>
                      <w:szCs w:val="24"/>
                    </w:rPr>
                    <w:t xml:space="preserve"> hoá học</w:t>
                  </w:r>
                </w:p>
              </w:tc>
              <w:tc>
                <w:tcPr>
                  <w:tcW w:w="1583" w:type="dxa"/>
                  <w:tcBorders>
                    <w:top w:val="single" w:color="auto" w:sz="4" w:space="0"/>
                    <w:left w:val="single" w:color="auto" w:sz="4" w:space="0"/>
                    <w:bottom w:val="nil"/>
                    <w:right w:val="single" w:color="auto" w:sz="4" w:space="0"/>
                  </w:tcBorders>
                  <w:shd w:val="clear" w:color="auto" w:fill="FFFFFF"/>
                  <w:vAlign w:val="bottom"/>
                </w:tcPr>
                <w:p w14:paraId="1379E058">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b/>
                      <w:bCs/>
                      <w:color w:val="E08738"/>
                      <w:w w:val="80"/>
                      <w:sz w:val="24"/>
                      <w:szCs w:val="24"/>
                    </w:rPr>
                    <w:t>Khôi lượng phân tử</w:t>
                  </w:r>
                </w:p>
              </w:tc>
            </w:tr>
            <w:tr w14:paraId="08595CAE">
              <w:tblPrEx>
                <w:tblCellMar>
                  <w:top w:w="0" w:type="dxa"/>
                  <w:left w:w="10" w:type="dxa"/>
                  <w:bottom w:w="0" w:type="dxa"/>
                  <w:right w:w="10" w:type="dxa"/>
                </w:tblCellMar>
              </w:tblPrEx>
              <w:trPr>
                <w:trHeight w:val="624" w:hRule="exact"/>
                <w:jc w:val="center"/>
              </w:trPr>
              <w:tc>
                <w:tcPr>
                  <w:tcW w:w="1958" w:type="dxa"/>
                  <w:tcBorders>
                    <w:top w:val="single" w:color="auto" w:sz="4" w:space="0"/>
                    <w:left w:val="single" w:color="auto" w:sz="4" w:space="0"/>
                    <w:bottom w:val="nil"/>
                    <w:right w:val="nil"/>
                  </w:tcBorders>
                  <w:shd w:val="clear" w:color="auto" w:fill="FFFFFF"/>
                  <w:vAlign w:val="bottom"/>
                </w:tcPr>
                <w:p w14:paraId="1F2EAAF5">
                  <w:pPr>
                    <w:pStyle w:val="25"/>
                    <w:shd w:val="clear" w:color="auto" w:fill="auto"/>
                    <w:spacing w:after="0" w:line="240" w:lineRule="auto"/>
                    <w:ind w:firstLine="0"/>
                    <w:rPr>
                      <w:rFonts w:ascii="Times New Roman" w:hAnsi="Times New Roman" w:cs="Times New Roman"/>
                      <w:sz w:val="24"/>
                      <w:szCs w:val="24"/>
                    </w:rPr>
                  </w:pPr>
                  <w:r>
                    <w:rPr>
                      <w:rFonts w:ascii="Times New Roman" w:hAnsi="Times New Roman" w:eastAsia="Arial" w:cs="Times New Roman"/>
                      <w:w w:val="70"/>
                      <w:sz w:val="24"/>
                      <w:szCs w:val="24"/>
                      <w:lang w:bidi="en-US"/>
                    </w:rPr>
                    <w:t xml:space="preserve">Sodium sulfide </w:t>
                  </w:r>
                  <w:r>
                    <w:rPr>
                      <w:rFonts w:ascii="Times New Roman" w:hAnsi="Times New Roman" w:eastAsia="Arial" w:cs="Times New Roman"/>
                      <w:w w:val="70"/>
                      <w:sz w:val="24"/>
                      <w:szCs w:val="24"/>
                    </w:rPr>
                    <w:t>(S hoá trị II)</w:t>
                  </w:r>
                </w:p>
              </w:tc>
              <w:tc>
                <w:tcPr>
                  <w:tcW w:w="1368" w:type="dxa"/>
                  <w:tcBorders>
                    <w:top w:val="single" w:color="auto" w:sz="4" w:space="0"/>
                    <w:left w:val="single" w:color="auto" w:sz="4" w:space="0"/>
                    <w:bottom w:val="nil"/>
                    <w:right w:val="nil"/>
                  </w:tcBorders>
                  <w:shd w:val="clear" w:color="auto" w:fill="FFFFFF"/>
                  <w:vAlign w:val="bottom"/>
                </w:tcPr>
                <w:p w14:paraId="7B9B5A07">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Na</w:t>
                  </w:r>
                  <w:r>
                    <w:rPr>
                      <w:rFonts w:ascii="Times New Roman" w:hAnsi="Times New Roman" w:eastAsia="Arial" w:cs="Times New Roman"/>
                      <w:w w:val="70"/>
                      <w:sz w:val="24"/>
                      <w:szCs w:val="24"/>
                      <w:vertAlign w:val="subscript"/>
                    </w:rPr>
                    <w:t>2</w:t>
                  </w:r>
                  <w:r>
                    <w:rPr>
                      <w:rFonts w:ascii="Times New Roman" w:hAnsi="Times New Roman" w:eastAsia="Arial" w:cs="Times New Roman"/>
                      <w:w w:val="70"/>
                      <w:sz w:val="24"/>
                      <w:szCs w:val="24"/>
                    </w:rPr>
                    <w:t>S</w:t>
                  </w:r>
                </w:p>
              </w:tc>
              <w:tc>
                <w:tcPr>
                  <w:tcW w:w="1583" w:type="dxa"/>
                  <w:tcBorders>
                    <w:top w:val="single" w:color="auto" w:sz="4" w:space="0"/>
                    <w:left w:val="single" w:color="auto" w:sz="4" w:space="0"/>
                    <w:bottom w:val="nil"/>
                    <w:right w:val="single" w:color="auto" w:sz="4" w:space="0"/>
                  </w:tcBorders>
                  <w:shd w:val="clear" w:color="auto" w:fill="FFFFFF"/>
                  <w:vAlign w:val="bottom"/>
                </w:tcPr>
                <w:p w14:paraId="69BE0A62">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78amu</w:t>
                  </w:r>
                </w:p>
              </w:tc>
            </w:tr>
            <w:tr w14:paraId="5B784142">
              <w:tblPrEx>
                <w:tblCellMar>
                  <w:top w:w="0" w:type="dxa"/>
                  <w:left w:w="10" w:type="dxa"/>
                  <w:bottom w:w="0" w:type="dxa"/>
                  <w:right w:w="10" w:type="dxa"/>
                </w:tblCellMar>
              </w:tblPrEx>
              <w:trPr>
                <w:trHeight w:val="563" w:hRule="exact"/>
                <w:jc w:val="center"/>
              </w:trPr>
              <w:tc>
                <w:tcPr>
                  <w:tcW w:w="1958" w:type="dxa"/>
                  <w:tcBorders>
                    <w:top w:val="single" w:color="auto" w:sz="4" w:space="0"/>
                    <w:left w:val="single" w:color="auto" w:sz="4" w:space="0"/>
                    <w:bottom w:val="nil"/>
                    <w:right w:val="nil"/>
                  </w:tcBorders>
                  <w:shd w:val="clear" w:color="auto" w:fill="FFFFFF"/>
                  <w:vAlign w:val="bottom"/>
                </w:tcPr>
                <w:p w14:paraId="15F857C0">
                  <w:pPr>
                    <w:pStyle w:val="25"/>
                    <w:shd w:val="clear" w:color="auto" w:fill="auto"/>
                    <w:spacing w:after="0" w:line="240" w:lineRule="auto"/>
                    <w:ind w:firstLine="0"/>
                    <w:rPr>
                      <w:rFonts w:ascii="Times New Roman" w:hAnsi="Times New Roman" w:cs="Times New Roman"/>
                      <w:sz w:val="24"/>
                      <w:szCs w:val="24"/>
                    </w:rPr>
                  </w:pPr>
                  <w:r>
                    <w:rPr>
                      <w:rFonts w:ascii="Times New Roman" w:hAnsi="Times New Roman" w:eastAsia="Arial" w:cs="Times New Roman"/>
                      <w:w w:val="70"/>
                      <w:sz w:val="24"/>
                      <w:szCs w:val="24"/>
                      <w:lang w:bidi="en-US"/>
                    </w:rPr>
                    <w:t xml:space="preserve">Aluminium nitride </w:t>
                  </w:r>
                  <w:r>
                    <w:rPr>
                      <w:rFonts w:ascii="Times New Roman" w:hAnsi="Times New Roman" w:eastAsia="Arial" w:cs="Times New Roman"/>
                      <w:w w:val="70"/>
                      <w:sz w:val="24"/>
                      <w:szCs w:val="24"/>
                    </w:rPr>
                    <w:t xml:space="preserve">(N hoá trị </w:t>
                  </w:r>
                  <w:r>
                    <w:rPr>
                      <w:rFonts w:ascii="Times New Roman" w:hAnsi="Times New Roman" w:eastAsia="Arial" w:cs="Times New Roman"/>
                      <w:w w:val="70"/>
                      <w:sz w:val="24"/>
                      <w:szCs w:val="24"/>
                      <w:lang w:bidi="en-US"/>
                    </w:rPr>
                    <w:t>III)</w:t>
                  </w:r>
                </w:p>
              </w:tc>
              <w:tc>
                <w:tcPr>
                  <w:tcW w:w="1368" w:type="dxa"/>
                  <w:tcBorders>
                    <w:top w:val="single" w:color="auto" w:sz="4" w:space="0"/>
                    <w:left w:val="single" w:color="auto" w:sz="4" w:space="0"/>
                    <w:bottom w:val="nil"/>
                    <w:right w:val="nil"/>
                  </w:tcBorders>
                  <w:shd w:val="clear" w:color="auto" w:fill="FFFFFF"/>
                  <w:vAlign w:val="bottom"/>
                </w:tcPr>
                <w:p w14:paraId="1A190ADE">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AlN</w:t>
                  </w:r>
                </w:p>
              </w:tc>
              <w:tc>
                <w:tcPr>
                  <w:tcW w:w="1583" w:type="dxa"/>
                  <w:tcBorders>
                    <w:top w:val="single" w:color="auto" w:sz="4" w:space="0"/>
                    <w:left w:val="single" w:color="auto" w:sz="4" w:space="0"/>
                    <w:bottom w:val="nil"/>
                    <w:right w:val="single" w:color="auto" w:sz="4" w:space="0"/>
                  </w:tcBorders>
                  <w:shd w:val="clear" w:color="auto" w:fill="FFFFFF"/>
                  <w:vAlign w:val="bottom"/>
                </w:tcPr>
                <w:p w14:paraId="62160B13">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41 amu</w:t>
                  </w:r>
                </w:p>
              </w:tc>
            </w:tr>
            <w:tr w14:paraId="6E8D2C57">
              <w:tblPrEx>
                <w:tblCellMar>
                  <w:top w:w="0" w:type="dxa"/>
                  <w:left w:w="10" w:type="dxa"/>
                  <w:bottom w:w="0" w:type="dxa"/>
                  <w:right w:w="10" w:type="dxa"/>
                </w:tblCellMar>
              </w:tblPrEx>
              <w:trPr>
                <w:trHeight w:val="584" w:hRule="exact"/>
                <w:jc w:val="center"/>
              </w:trPr>
              <w:tc>
                <w:tcPr>
                  <w:tcW w:w="1958" w:type="dxa"/>
                  <w:tcBorders>
                    <w:top w:val="single" w:color="auto" w:sz="4" w:space="0"/>
                    <w:left w:val="single" w:color="auto" w:sz="4" w:space="0"/>
                    <w:bottom w:val="nil"/>
                    <w:right w:val="nil"/>
                  </w:tcBorders>
                  <w:shd w:val="clear" w:color="auto" w:fill="FFFFFF"/>
                  <w:vAlign w:val="bottom"/>
                </w:tcPr>
                <w:p w14:paraId="4C0E4869">
                  <w:pPr>
                    <w:pStyle w:val="25"/>
                    <w:shd w:val="clear" w:color="auto" w:fill="auto"/>
                    <w:spacing w:after="0" w:line="240" w:lineRule="auto"/>
                    <w:ind w:firstLine="0"/>
                    <w:rPr>
                      <w:rFonts w:ascii="Times New Roman" w:hAnsi="Times New Roman" w:cs="Times New Roman"/>
                      <w:sz w:val="24"/>
                      <w:szCs w:val="24"/>
                    </w:rPr>
                  </w:pPr>
                  <w:r>
                    <w:rPr>
                      <w:rFonts w:ascii="Times New Roman" w:hAnsi="Times New Roman" w:eastAsia="Arial" w:cs="Times New Roman"/>
                      <w:w w:val="70"/>
                      <w:sz w:val="24"/>
                      <w:szCs w:val="24"/>
                    </w:rPr>
                    <w:t xml:space="preserve">Copper(ll) </w:t>
                  </w:r>
                  <w:r>
                    <w:rPr>
                      <w:rFonts w:ascii="Times New Roman" w:hAnsi="Times New Roman" w:eastAsia="Arial" w:cs="Times New Roman"/>
                      <w:w w:val="70"/>
                      <w:sz w:val="24"/>
                      <w:szCs w:val="24"/>
                      <w:lang w:bidi="en-US"/>
                    </w:rPr>
                    <w:t>sulfate</w:t>
                  </w:r>
                </w:p>
              </w:tc>
              <w:tc>
                <w:tcPr>
                  <w:tcW w:w="1368" w:type="dxa"/>
                  <w:tcBorders>
                    <w:top w:val="single" w:color="auto" w:sz="4" w:space="0"/>
                    <w:left w:val="single" w:color="auto" w:sz="4" w:space="0"/>
                    <w:bottom w:val="nil"/>
                    <w:right w:val="nil"/>
                  </w:tcBorders>
                  <w:shd w:val="clear" w:color="auto" w:fill="FFFFFF"/>
                  <w:vAlign w:val="bottom"/>
                </w:tcPr>
                <w:p w14:paraId="10508FA8">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CuS0</w:t>
                  </w:r>
                  <w:r>
                    <w:rPr>
                      <w:rFonts w:ascii="Times New Roman" w:hAnsi="Times New Roman" w:eastAsia="Arial" w:cs="Times New Roman"/>
                      <w:w w:val="70"/>
                      <w:sz w:val="24"/>
                      <w:szCs w:val="24"/>
                      <w:vertAlign w:val="subscript"/>
                    </w:rPr>
                    <w:t>4</w:t>
                  </w:r>
                </w:p>
              </w:tc>
              <w:tc>
                <w:tcPr>
                  <w:tcW w:w="1583" w:type="dxa"/>
                  <w:tcBorders>
                    <w:top w:val="single" w:color="auto" w:sz="4" w:space="0"/>
                    <w:left w:val="single" w:color="auto" w:sz="4" w:space="0"/>
                    <w:bottom w:val="nil"/>
                    <w:right w:val="single" w:color="auto" w:sz="4" w:space="0"/>
                  </w:tcBorders>
                  <w:shd w:val="clear" w:color="auto" w:fill="FFFFFF"/>
                  <w:vAlign w:val="bottom"/>
                </w:tcPr>
                <w:p w14:paraId="1363CF7D">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160 amu</w:t>
                  </w:r>
                </w:p>
              </w:tc>
            </w:tr>
            <w:tr w14:paraId="4117BD29">
              <w:tblPrEx>
                <w:tblCellMar>
                  <w:top w:w="0" w:type="dxa"/>
                  <w:left w:w="10" w:type="dxa"/>
                  <w:bottom w:w="0" w:type="dxa"/>
                  <w:right w:w="10" w:type="dxa"/>
                </w:tblCellMar>
              </w:tblPrEx>
              <w:trPr>
                <w:trHeight w:val="367" w:hRule="exact"/>
                <w:jc w:val="center"/>
              </w:trPr>
              <w:tc>
                <w:tcPr>
                  <w:tcW w:w="1958" w:type="dxa"/>
                  <w:tcBorders>
                    <w:top w:val="single" w:color="auto" w:sz="4" w:space="0"/>
                    <w:left w:val="single" w:color="auto" w:sz="4" w:space="0"/>
                    <w:bottom w:val="single" w:color="auto" w:sz="4" w:space="0"/>
                    <w:right w:val="nil"/>
                  </w:tcBorders>
                  <w:shd w:val="clear" w:color="auto" w:fill="FFFFFF"/>
                  <w:vAlign w:val="bottom"/>
                </w:tcPr>
                <w:p w14:paraId="3DD758AC">
                  <w:pPr>
                    <w:pStyle w:val="25"/>
                    <w:shd w:val="clear" w:color="auto" w:fill="auto"/>
                    <w:spacing w:after="0" w:line="240" w:lineRule="auto"/>
                    <w:ind w:firstLine="0"/>
                    <w:rPr>
                      <w:rFonts w:ascii="Times New Roman" w:hAnsi="Times New Roman" w:cs="Times New Roman"/>
                      <w:sz w:val="24"/>
                      <w:szCs w:val="24"/>
                    </w:rPr>
                  </w:pPr>
                  <w:r>
                    <w:rPr>
                      <w:rFonts w:ascii="Times New Roman" w:hAnsi="Times New Roman" w:eastAsia="Arial" w:cs="Times New Roman"/>
                      <w:w w:val="70"/>
                      <w:sz w:val="24"/>
                      <w:szCs w:val="24"/>
                    </w:rPr>
                    <w:t xml:space="preserve">Iron (lll) </w:t>
                  </w:r>
                  <w:r>
                    <w:rPr>
                      <w:rFonts w:ascii="Times New Roman" w:hAnsi="Times New Roman" w:eastAsia="Arial" w:cs="Times New Roman"/>
                      <w:w w:val="70"/>
                      <w:sz w:val="24"/>
                      <w:szCs w:val="24"/>
                      <w:lang w:bidi="en-US"/>
                    </w:rPr>
                    <w:t>hydroxide</w:t>
                  </w:r>
                </w:p>
              </w:tc>
              <w:tc>
                <w:tcPr>
                  <w:tcW w:w="1368" w:type="dxa"/>
                  <w:tcBorders>
                    <w:top w:val="single" w:color="auto" w:sz="4" w:space="0"/>
                    <w:left w:val="single" w:color="auto" w:sz="4" w:space="0"/>
                    <w:bottom w:val="single" w:color="auto" w:sz="4" w:space="0"/>
                    <w:right w:val="nil"/>
                  </w:tcBorders>
                  <w:shd w:val="clear" w:color="auto" w:fill="FFFFFF"/>
                  <w:vAlign w:val="bottom"/>
                </w:tcPr>
                <w:p w14:paraId="5EB60ED4">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Fe(0H)</w:t>
                  </w:r>
                  <w:r>
                    <w:rPr>
                      <w:rFonts w:ascii="Times New Roman" w:hAnsi="Times New Roman" w:eastAsia="Arial" w:cs="Times New Roman"/>
                      <w:w w:val="70"/>
                      <w:sz w:val="24"/>
                      <w:szCs w:val="24"/>
                      <w:vertAlign w:val="subscript"/>
                    </w:rPr>
                    <w:t>3</w:t>
                  </w:r>
                </w:p>
              </w:tc>
              <w:tc>
                <w:tcPr>
                  <w:tcW w:w="1583" w:type="dxa"/>
                  <w:tcBorders>
                    <w:top w:val="single" w:color="auto" w:sz="4" w:space="0"/>
                    <w:left w:val="single" w:color="auto" w:sz="4" w:space="0"/>
                    <w:bottom w:val="single" w:color="auto" w:sz="4" w:space="0"/>
                    <w:right w:val="single" w:color="auto" w:sz="4" w:space="0"/>
                  </w:tcBorders>
                  <w:shd w:val="clear" w:color="auto" w:fill="FFFFFF"/>
                  <w:vAlign w:val="bottom"/>
                </w:tcPr>
                <w:p w14:paraId="2ED63999">
                  <w:pPr>
                    <w:pStyle w:val="25"/>
                    <w:shd w:val="clear" w:color="auto" w:fill="auto"/>
                    <w:spacing w:after="0" w:line="240" w:lineRule="auto"/>
                    <w:ind w:firstLine="0"/>
                    <w:jc w:val="center"/>
                    <w:rPr>
                      <w:rFonts w:ascii="Times New Roman" w:hAnsi="Times New Roman" w:cs="Times New Roman"/>
                      <w:sz w:val="24"/>
                      <w:szCs w:val="24"/>
                    </w:rPr>
                  </w:pPr>
                  <w:r>
                    <w:rPr>
                      <w:rFonts w:ascii="Times New Roman" w:hAnsi="Times New Roman" w:eastAsia="Arial" w:cs="Times New Roman"/>
                      <w:w w:val="70"/>
                      <w:sz w:val="24"/>
                      <w:szCs w:val="24"/>
                    </w:rPr>
                    <w:t>107 amu</w:t>
                  </w:r>
                </w:p>
              </w:tc>
            </w:tr>
          </w:tbl>
          <w:p w14:paraId="7E233E68">
            <w:pPr>
              <w:pStyle w:val="5"/>
              <w:shd w:val="clear" w:color="auto" w:fill="auto"/>
              <w:spacing w:after="0" w:line="26" w:lineRule="atLeast"/>
              <w:ind w:firstLine="0"/>
              <w:jc w:val="both"/>
              <w:rPr>
                <w:rFonts w:ascii="Times New Roman" w:hAnsi="Times New Roman" w:cs="Times New Roman"/>
                <w:sz w:val="24"/>
                <w:szCs w:val="24"/>
                <w:lang w:val="vi-VN" w:eastAsia="vi-VN"/>
              </w:rPr>
            </w:pPr>
            <w:r>
              <w:rPr>
                <w:rFonts w:ascii="Times New Roman" w:hAnsi="Times New Roman" w:cs="Times New Roman"/>
                <w:sz w:val="24"/>
                <w:szCs w:val="24"/>
                <w:lang w:val="en-US" w:eastAsia="vi-VN"/>
              </w:rPr>
              <w:t xml:space="preserve"> </w:t>
            </w:r>
          </w:p>
          <w:p w14:paraId="1337A017">
            <w:pPr>
              <w:spacing w:line="26" w:lineRule="atLeast"/>
              <w:ind w:right="70"/>
              <w:jc w:val="left"/>
              <w:rPr>
                <w:rFonts w:ascii="Times New Roman" w:hAnsi="Times New Roman" w:cs="Times New Roman" w:eastAsiaTheme="minorEastAsia"/>
                <w:b/>
                <w:sz w:val="24"/>
                <w:szCs w:val="24"/>
                <w:lang w:val="en-US" w:eastAsia="vi-VN"/>
              </w:rPr>
            </w:pPr>
            <w:r>
              <w:rPr>
                <w:rFonts w:ascii="Times New Roman" w:hAnsi="Times New Roman" w:cs="Times New Roman" w:eastAsiaTheme="minorEastAsia"/>
                <w:b/>
                <w:sz w:val="24"/>
                <w:szCs w:val="24"/>
                <w:lang w:val="en-US" w:eastAsia="vi-VN"/>
              </w:rPr>
              <w:t>Câu 3:</w:t>
            </w:r>
          </w:p>
          <w:p w14:paraId="22526E04">
            <w:pPr>
              <w:spacing w:line="26" w:lineRule="atLeast"/>
              <w:ind w:right="70"/>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Công thức hoá học chung của (T) là: Ca</w:t>
            </w:r>
            <w:r>
              <w:rPr>
                <w:rFonts w:ascii="Times New Roman" w:hAnsi="Times New Roman" w:cs="Times New Roman" w:eastAsiaTheme="minorEastAsia"/>
                <w:sz w:val="24"/>
                <w:szCs w:val="24"/>
                <w:vertAlign w:val="subscript"/>
                <w:lang w:val="en-US" w:eastAsia="vi-VN"/>
              </w:rPr>
              <w:t>x</w:t>
            </w:r>
            <w:r>
              <w:rPr>
                <w:rFonts w:ascii="Times New Roman" w:hAnsi="Times New Roman" w:cs="Times New Roman" w:eastAsiaTheme="minorEastAsia"/>
                <w:sz w:val="24"/>
                <w:szCs w:val="24"/>
                <w:lang w:val="en-US" w:eastAsia="vi-VN"/>
              </w:rPr>
              <w:t>C</w:t>
            </w:r>
            <w:r>
              <w:rPr>
                <w:rFonts w:ascii="Times New Roman" w:hAnsi="Times New Roman" w:cs="Times New Roman" w:eastAsiaTheme="minorEastAsia"/>
                <w:sz w:val="24"/>
                <w:szCs w:val="24"/>
                <w:vertAlign w:val="subscript"/>
                <w:lang w:val="en-US" w:eastAsia="vi-VN"/>
              </w:rPr>
              <w:t>y</w:t>
            </w:r>
            <w:r>
              <w:rPr>
                <w:rFonts w:ascii="Times New Roman" w:hAnsi="Times New Roman" w:cs="Times New Roman" w:eastAsiaTheme="minorEastAsia"/>
                <w:sz w:val="24"/>
                <w:szCs w:val="24"/>
                <w:lang w:val="en-US" w:eastAsia="vi-VN"/>
              </w:rPr>
              <w:t>O</w:t>
            </w:r>
            <w:r>
              <w:rPr>
                <w:rFonts w:ascii="Times New Roman" w:hAnsi="Times New Roman" w:cs="Times New Roman" w:eastAsiaTheme="minorEastAsia"/>
                <w:sz w:val="24"/>
                <w:szCs w:val="24"/>
                <w:vertAlign w:val="subscript"/>
                <w:lang w:val="en-US" w:eastAsia="vi-VN"/>
              </w:rPr>
              <w:t>z</w:t>
            </w:r>
          </w:p>
          <w:p w14:paraId="251458C4">
            <w:pPr>
              <w:spacing w:line="26" w:lineRule="atLeast"/>
              <w:ind w:right="70"/>
              <w:jc w:val="left"/>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Ta có:</w:t>
            </w:r>
          </w:p>
          <w:p w14:paraId="7C4417F1">
            <w:pPr>
              <w:spacing w:line="26" w:lineRule="atLeast"/>
              <w:ind w:right="70"/>
              <w:jc w:val="left"/>
              <w:rPr>
                <w:rFonts w:ascii="Times New Roman" w:hAnsi="Times New Roman" w:cs="Times New Roman" w:eastAsiaTheme="minorEastAsia"/>
                <w:sz w:val="24"/>
                <w:szCs w:val="24"/>
                <w:lang w:val="en-US" w:eastAsia="vi-VN"/>
              </w:rPr>
            </w:pPr>
            <w:r>
              <w:rPr>
                <w:rFonts w:ascii="Times New Roman" w:hAnsi="Times New Roman" w:cs="Times New Roman" w:eastAsiaTheme="minorHAnsi"/>
                <w:position w:val="-46"/>
                <w:sz w:val="24"/>
                <w:szCs w:val="24"/>
                <w:lang w:val="en-US" w:eastAsia="en-US"/>
              </w:rPr>
              <w:object>
                <v:shape id="_x0000_i1042" o:spt="75" type="#_x0000_t75" style="height:51.6pt;width:240.7pt;" o:ole="t" filled="f" coordsize="21600,21600">
                  <v:path/>
                  <v:fill on="f" focussize="0,0"/>
                  <v:stroke/>
                  <v:imagedata r:id="rId69" o:title=""/>
                  <o:lock v:ext="edit" aspectratio="t"/>
                  <w10:wrap type="none"/>
                  <w10:anchorlock/>
                </v:shape>
                <o:OLEObject Type="Embed" ProgID="Equation.DSMT4" ShapeID="_x0000_i1042" DrawAspect="Content" ObjectID="_1468075742" r:id="rId68">
                  <o:LockedField>false</o:LockedField>
                </o:OLEObject>
              </w:object>
            </w:r>
            <w:r>
              <w:rPr>
                <w:rFonts w:ascii="Times New Roman" w:hAnsi="Times New Roman" w:cs="Times New Roman" w:eastAsiaTheme="minorEastAsia"/>
                <w:sz w:val="24"/>
                <w:szCs w:val="24"/>
                <w:lang w:val="en-US" w:eastAsia="vi-VN"/>
              </w:rPr>
              <w:t xml:space="preserve"> </w:t>
            </w:r>
          </w:p>
          <w:p w14:paraId="3D43C59F">
            <w:pPr>
              <w:rPr>
                <w:rFonts w:ascii="Times New Roman" w:hAnsi="Times New Roman" w:cs="Times New Roman" w:eastAsiaTheme="minorEastAsia"/>
                <w:sz w:val="24"/>
                <w:szCs w:val="24"/>
                <w:lang w:val="en-US" w:eastAsia="vi-VN"/>
              </w:rPr>
            </w:pPr>
          </w:p>
          <w:p w14:paraId="62B12FB0">
            <w:pPr>
              <w:rPr>
                <w:rFonts w:ascii="Times New Roman" w:hAnsi="Times New Roman" w:cs="Times New Roman" w:eastAsiaTheme="minorEastAsia"/>
                <w:sz w:val="24"/>
                <w:szCs w:val="24"/>
                <w:lang w:val="en-US" w:eastAsia="vi-VN"/>
              </w:rPr>
            </w:pPr>
            <w:r>
              <w:rPr>
                <w:rFonts w:ascii="Times New Roman" w:hAnsi="Times New Roman" w:cs="Times New Roman" w:eastAsiaTheme="minorHAnsi"/>
                <w:position w:val="-48"/>
                <w:sz w:val="24"/>
                <w:szCs w:val="24"/>
                <w:lang w:val="en-US" w:eastAsia="en-US"/>
              </w:rPr>
              <w:object>
                <v:shape id="_x0000_i1043" o:spt="75" type="#_x0000_t75" style="height:54.25pt;width:231.6pt;" o:ole="t" filled="f" coordsize="21600,21600">
                  <v:path/>
                  <v:fill on="f" focussize="0,0"/>
                  <v:stroke/>
                  <v:imagedata r:id="rId71" o:title=""/>
                  <o:lock v:ext="edit" aspectratio="t"/>
                  <w10:wrap type="none"/>
                  <w10:anchorlock/>
                </v:shape>
                <o:OLEObject Type="Embed" ProgID="Equation.DSMT4" ShapeID="_x0000_i1043" DrawAspect="Content" ObjectID="_1468075743" r:id="rId70">
                  <o:LockedField>false</o:LockedField>
                </o:OLEObject>
              </w:object>
            </w:r>
            <w:r>
              <w:rPr>
                <w:rFonts w:ascii="Times New Roman" w:hAnsi="Times New Roman" w:cs="Times New Roman" w:eastAsiaTheme="minorEastAsia"/>
                <w:sz w:val="24"/>
                <w:szCs w:val="24"/>
                <w:lang w:val="en-US" w:eastAsia="vi-VN"/>
              </w:rPr>
              <w:t xml:space="preserve"> </w:t>
            </w:r>
          </w:p>
          <w:p w14:paraId="4F738F52">
            <w:pPr>
              <w:rPr>
                <w:rFonts w:ascii="Times New Roman" w:hAnsi="Times New Roman" w:cs="Times New Roman" w:eastAsiaTheme="minorEastAsia"/>
                <w:sz w:val="24"/>
                <w:szCs w:val="24"/>
                <w:lang w:val="en-US" w:eastAsia="vi-VN"/>
              </w:rPr>
            </w:pPr>
          </w:p>
          <w:p w14:paraId="27F02AB6">
            <w:pPr>
              <w:rPr>
                <w:rFonts w:ascii="Times New Roman" w:hAnsi="Times New Roman" w:cs="Times New Roman" w:eastAsiaTheme="minorEastAsia"/>
                <w:sz w:val="24"/>
                <w:szCs w:val="24"/>
                <w:lang w:val="en-US" w:eastAsia="vi-VN"/>
              </w:rPr>
            </w:pPr>
            <w:r>
              <w:rPr>
                <w:rFonts w:ascii="Times New Roman" w:hAnsi="Times New Roman" w:cs="Times New Roman" w:eastAsiaTheme="minorHAnsi"/>
                <w:position w:val="-46"/>
                <w:sz w:val="24"/>
                <w:szCs w:val="24"/>
                <w:lang w:val="en-US" w:eastAsia="en-US"/>
              </w:rPr>
              <w:object>
                <v:shape id="_x0000_i1044" o:spt="75" type="#_x0000_t75" style="height:51.6pt;width:234.25pt;" o:ole="t" filled="f" coordsize="21600,21600">
                  <v:path/>
                  <v:fill on="f" focussize="0,0"/>
                  <v:stroke/>
                  <v:imagedata r:id="rId73" o:title=""/>
                  <o:lock v:ext="edit" aspectratio="t"/>
                  <w10:wrap type="none"/>
                  <w10:anchorlock/>
                </v:shape>
                <o:OLEObject Type="Embed" ProgID="Equation.DSMT4" ShapeID="_x0000_i1044" DrawAspect="Content" ObjectID="_1468075744" r:id="rId72">
                  <o:LockedField>false</o:LockedField>
                </o:OLEObject>
              </w:object>
            </w:r>
            <w:r>
              <w:rPr>
                <w:rFonts w:ascii="Times New Roman" w:hAnsi="Times New Roman" w:cs="Times New Roman" w:eastAsiaTheme="minorEastAsia"/>
                <w:sz w:val="24"/>
                <w:szCs w:val="24"/>
                <w:lang w:val="en-US" w:eastAsia="vi-VN"/>
              </w:rPr>
              <w:t xml:space="preserve"> </w:t>
            </w:r>
          </w:p>
          <w:p w14:paraId="04246C60">
            <w:pPr>
              <w:rPr>
                <w:rFonts w:ascii="Times New Roman" w:hAnsi="Times New Roman" w:cs="Times New Roman" w:eastAsiaTheme="minorEastAsia"/>
                <w:sz w:val="24"/>
                <w:szCs w:val="24"/>
                <w:lang w:val="en-US" w:eastAsia="vi-VN"/>
              </w:rPr>
            </w:pPr>
          </w:p>
          <w:p w14:paraId="5A32A683">
            <w:pPr>
              <w:rPr>
                <w:rFonts w:ascii="Times New Roman" w:hAnsi="Times New Roman" w:cs="Times New Roman" w:eastAsiaTheme="minorEastAsia"/>
                <w:sz w:val="24"/>
                <w:szCs w:val="24"/>
                <w:lang w:val="en-US" w:eastAsia="vi-VN"/>
              </w:rPr>
            </w:pPr>
            <w:r>
              <w:rPr>
                <w:rFonts w:ascii="Times New Roman" w:hAnsi="Times New Roman" w:cs="Times New Roman" w:eastAsiaTheme="minorEastAsia"/>
                <w:sz w:val="24"/>
                <w:szCs w:val="24"/>
                <w:lang w:val="en-US" w:eastAsia="vi-VN"/>
              </w:rPr>
              <w:t>Vậy công thức hoá học của (T) là: CaCO</w:t>
            </w:r>
            <w:r>
              <w:rPr>
                <w:rFonts w:ascii="Times New Roman" w:hAnsi="Times New Roman" w:cs="Times New Roman" w:eastAsiaTheme="minorEastAsia"/>
                <w:sz w:val="24"/>
                <w:szCs w:val="24"/>
                <w:vertAlign w:val="subscript"/>
                <w:lang w:val="en-US" w:eastAsia="vi-VN"/>
              </w:rPr>
              <w:t>3</w:t>
            </w:r>
            <w:r>
              <w:rPr>
                <w:rFonts w:ascii="Times New Roman" w:hAnsi="Times New Roman" w:cs="Times New Roman" w:eastAsiaTheme="minorEastAsia"/>
                <w:sz w:val="24"/>
                <w:szCs w:val="24"/>
                <w:lang w:val="en-US" w:eastAsia="vi-VN"/>
              </w:rPr>
              <w:t>.</w:t>
            </w:r>
          </w:p>
        </w:tc>
      </w:tr>
    </w:tbl>
    <w:p w14:paraId="74BCBBB3">
      <w:pPr>
        <w:spacing w:line="26" w:lineRule="atLeast"/>
        <w:rPr>
          <w:rFonts w:cs="Times New Roman"/>
          <w:sz w:val="24"/>
          <w:szCs w:val="24"/>
        </w:rPr>
      </w:pPr>
    </w:p>
    <w:p w14:paraId="441578ED">
      <w:pPr>
        <w:spacing w:line="26" w:lineRule="atLeast"/>
        <w:rPr>
          <w:rFonts w:cs="Times New Roman"/>
          <w:b/>
          <w:color w:val="0070C0"/>
          <w:sz w:val="24"/>
          <w:szCs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0"/>
        <w:gridCol w:w="5809"/>
      </w:tblGrid>
      <w:tr w14:paraId="7091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9" w:type="dxa"/>
            <w:gridSpan w:val="2"/>
          </w:tcPr>
          <w:p w14:paraId="419B8627">
            <w:pPr>
              <w:spacing w:line="26" w:lineRule="atLeast"/>
              <w:ind w:right="70"/>
              <w:jc w:val="center"/>
              <w:rPr>
                <w:rFonts w:cs="Times New Roman"/>
                <w:sz w:val="24"/>
                <w:szCs w:val="24"/>
              </w:rPr>
            </w:pPr>
            <w:r>
              <w:rPr>
                <w:rFonts w:cs="Times New Roman"/>
                <w:b/>
                <w:color w:val="FF0000"/>
                <w:sz w:val="24"/>
                <w:szCs w:val="24"/>
              </w:rPr>
              <w:t xml:space="preserve">PHIẾU HỌC TẬP 1 </w:t>
            </w:r>
          </w:p>
        </w:tc>
      </w:tr>
      <w:tr w14:paraId="03F8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0" w:type="dxa"/>
          </w:tcPr>
          <w:p w14:paraId="4AC9355E">
            <w:pPr>
              <w:spacing w:line="360" w:lineRule="auto"/>
              <w:ind w:right="1"/>
              <w:rPr>
                <w:rFonts w:cs="Times New Roman"/>
                <w:sz w:val="24"/>
                <w:szCs w:val="24"/>
              </w:rPr>
            </w:pPr>
            <w:r>
              <w:rPr>
                <w:rFonts w:cs="Times New Roman"/>
                <w:b/>
                <w:sz w:val="24"/>
                <w:szCs w:val="24"/>
              </w:rPr>
              <w:t>Câu 1:</w:t>
            </w:r>
            <w:r>
              <w:rPr>
                <w:rFonts w:cs="Times New Roman"/>
                <w:sz w:val="24"/>
                <w:szCs w:val="24"/>
              </w:rPr>
              <w:t xml:space="preserve"> Để xác định hoá trị của nguyên tố trong hợp chất cộng hoá trị người ta dựa vào đâu?</w:t>
            </w:r>
          </w:p>
        </w:tc>
        <w:tc>
          <w:tcPr>
            <w:tcW w:w="5809" w:type="dxa"/>
          </w:tcPr>
          <w:p w14:paraId="4AB963CF">
            <w:pPr>
              <w:spacing w:line="360" w:lineRule="auto"/>
              <w:rPr>
                <w:rFonts w:cs="Times New Roman"/>
                <w:bCs/>
                <w:sz w:val="24"/>
                <w:szCs w:val="24"/>
              </w:rPr>
            </w:pPr>
            <w:r>
              <w:rPr>
                <w:rFonts w:cs="Times New Roman"/>
                <w:bCs/>
                <w:sz w:val="24"/>
                <w:szCs w:val="24"/>
              </w:rPr>
              <w:t>………………………………………………..</w:t>
            </w:r>
          </w:p>
          <w:p w14:paraId="57B66657">
            <w:pPr>
              <w:spacing w:line="360" w:lineRule="auto"/>
              <w:rPr>
                <w:rFonts w:cs="Times New Roman"/>
                <w:bCs/>
                <w:sz w:val="24"/>
                <w:szCs w:val="24"/>
              </w:rPr>
            </w:pPr>
            <w:r>
              <w:rPr>
                <w:rFonts w:cs="Times New Roman"/>
                <w:bCs/>
                <w:sz w:val="24"/>
                <w:szCs w:val="24"/>
              </w:rPr>
              <w:t>…………………………………………………..</w:t>
            </w:r>
          </w:p>
          <w:p w14:paraId="377051E6">
            <w:pPr>
              <w:spacing w:line="360" w:lineRule="auto"/>
              <w:rPr>
                <w:rFonts w:cs="Times New Roman"/>
                <w:bCs/>
                <w:sz w:val="24"/>
                <w:szCs w:val="24"/>
              </w:rPr>
            </w:pPr>
            <w:r>
              <w:rPr>
                <w:rFonts w:cs="Times New Roman"/>
                <w:bCs/>
                <w:sz w:val="24"/>
                <w:szCs w:val="24"/>
              </w:rPr>
              <w:t>…………………………………………………...</w:t>
            </w:r>
          </w:p>
        </w:tc>
      </w:tr>
      <w:tr w14:paraId="0536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0" w:type="dxa"/>
          </w:tcPr>
          <w:p w14:paraId="63B261D6">
            <w:pPr>
              <w:spacing w:line="360" w:lineRule="auto"/>
              <w:ind w:right="1"/>
              <w:rPr>
                <w:rFonts w:cs="Times New Roman"/>
                <w:sz w:val="24"/>
                <w:szCs w:val="24"/>
              </w:rPr>
            </w:pPr>
            <w:r>
              <w:rPr>
                <w:rFonts w:cs="Times New Roman"/>
                <w:b/>
                <w:sz w:val="24"/>
                <w:szCs w:val="24"/>
              </w:rPr>
              <w:t>Câu 2:</w:t>
            </w:r>
            <w:r>
              <w:rPr>
                <w:rFonts w:cs="Times New Roman"/>
                <w:sz w:val="24"/>
                <w:szCs w:val="24"/>
              </w:rPr>
              <w:t xml:space="preserve"> Hoá trị của H, O trong hợp chất lần lượt là </w:t>
            </w:r>
          </w:p>
        </w:tc>
        <w:tc>
          <w:tcPr>
            <w:tcW w:w="5809" w:type="dxa"/>
          </w:tcPr>
          <w:p w14:paraId="0F3419B6">
            <w:pPr>
              <w:spacing w:line="360" w:lineRule="auto"/>
              <w:rPr>
                <w:rFonts w:cs="Times New Roman"/>
                <w:bCs/>
                <w:sz w:val="24"/>
                <w:szCs w:val="24"/>
              </w:rPr>
            </w:pPr>
          </w:p>
          <w:p w14:paraId="045DF087">
            <w:pPr>
              <w:spacing w:line="360" w:lineRule="auto"/>
              <w:rPr>
                <w:rFonts w:cs="Times New Roman"/>
                <w:bCs/>
                <w:sz w:val="24"/>
                <w:szCs w:val="24"/>
              </w:rPr>
            </w:pPr>
            <w:r>
              <w:rPr>
                <w:rFonts w:cs="Times New Roman"/>
                <w:bCs/>
                <w:sz w:val="24"/>
                <w:szCs w:val="24"/>
              </w:rPr>
              <w:t>………………………………………………..</w:t>
            </w:r>
          </w:p>
        </w:tc>
      </w:tr>
      <w:tr w14:paraId="5921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0" w:type="dxa"/>
          </w:tcPr>
          <w:p w14:paraId="6F4C6782">
            <w:pPr>
              <w:spacing w:line="360" w:lineRule="auto"/>
              <w:ind w:right="1"/>
              <w:rPr>
                <w:rFonts w:cs="Times New Roman"/>
                <w:sz w:val="24"/>
                <w:szCs w:val="24"/>
              </w:rPr>
            </w:pPr>
            <w:r>
              <w:rPr>
                <w:rFonts w:cs="Times New Roman"/>
                <w:b/>
                <w:sz w:val="24"/>
                <w:szCs w:val="24"/>
              </w:rPr>
              <w:t>Câu 3:</w:t>
            </w:r>
            <w:r>
              <w:rPr>
                <w:rFonts w:cs="Times New Roman"/>
                <w:sz w:val="24"/>
                <w:szCs w:val="24"/>
              </w:rPr>
              <w:t xml:space="preserve"> Xác định hoá trị của các nguyên tố S, P, Cl trong các phân tử ở Hình 7.1.</w:t>
            </w:r>
          </w:p>
          <w:p w14:paraId="3190BD38">
            <w:pPr>
              <w:spacing w:line="360" w:lineRule="auto"/>
              <w:rPr>
                <w:rFonts w:cs="Times New Roman"/>
                <w:bCs/>
                <w:sz w:val="24"/>
                <w:szCs w:val="24"/>
              </w:rPr>
            </w:pPr>
          </w:p>
        </w:tc>
        <w:tc>
          <w:tcPr>
            <w:tcW w:w="5809" w:type="dxa"/>
          </w:tcPr>
          <w:p w14:paraId="1EFCF38E">
            <w:pPr>
              <w:spacing w:line="360" w:lineRule="auto"/>
              <w:rPr>
                <w:rFonts w:cs="Times New Roman"/>
                <w:bCs/>
                <w:sz w:val="24"/>
                <w:szCs w:val="24"/>
              </w:rPr>
            </w:pPr>
            <w:r>
              <w:rPr>
                <w:rFonts w:cs="Times New Roman"/>
                <w:bCs/>
                <w:sz w:val="24"/>
                <w:szCs w:val="24"/>
              </w:rPr>
              <w:t>…………………………………………………</w:t>
            </w:r>
          </w:p>
          <w:p w14:paraId="72116335">
            <w:pPr>
              <w:spacing w:line="360" w:lineRule="auto"/>
              <w:rPr>
                <w:rFonts w:cs="Times New Roman"/>
                <w:bCs/>
                <w:sz w:val="24"/>
                <w:szCs w:val="24"/>
              </w:rPr>
            </w:pPr>
            <w:r>
              <w:rPr>
                <w:rFonts w:cs="Times New Roman"/>
                <w:bCs/>
                <w:sz w:val="24"/>
                <w:szCs w:val="24"/>
              </w:rPr>
              <w:t>…………………………………………………</w:t>
            </w:r>
          </w:p>
          <w:p w14:paraId="36CF8AD0">
            <w:pPr>
              <w:spacing w:line="360" w:lineRule="auto"/>
              <w:rPr>
                <w:rFonts w:cs="Times New Roman"/>
                <w:bCs/>
                <w:sz w:val="24"/>
                <w:szCs w:val="24"/>
              </w:rPr>
            </w:pPr>
            <w:r>
              <w:rPr>
                <w:rFonts w:cs="Times New Roman"/>
                <w:bCs/>
                <w:sz w:val="24"/>
                <w:szCs w:val="24"/>
              </w:rPr>
              <w:t>…………………………………………………..</w:t>
            </w:r>
          </w:p>
        </w:tc>
      </w:tr>
      <w:tr w14:paraId="0D213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0" w:type="dxa"/>
          </w:tcPr>
          <w:p w14:paraId="152DE1DF">
            <w:pPr>
              <w:spacing w:line="360" w:lineRule="auto"/>
              <w:ind w:right="1"/>
              <w:rPr>
                <w:rFonts w:cs="Times New Roman"/>
                <w:color w:val="000000" w:themeColor="text1"/>
                <w:sz w:val="24"/>
                <w:szCs w:val="24"/>
                <w14:textFill>
                  <w14:solidFill>
                    <w14:schemeClr w14:val="tx1"/>
                  </w14:solidFill>
                </w14:textFill>
              </w:rPr>
            </w:pPr>
            <w:r>
              <w:rPr>
                <w:rFonts w:cs="Times New Roman"/>
                <w:b/>
                <w:sz w:val="24"/>
                <w:szCs w:val="24"/>
              </w:rPr>
              <w:t>Câu 4:</w:t>
            </w:r>
            <w:r>
              <w:rPr>
                <w:rFonts w:cs="Times New Roman"/>
                <w:sz w:val="24"/>
                <w:szCs w:val="24"/>
              </w:rPr>
              <w:t xml:space="preserve"> Xác định hoá trị của C trong 2 phân tử: </w:t>
            </w:r>
            <w:r>
              <w:rPr>
                <w:rFonts w:cs="Times New Roman"/>
                <w:color w:val="000000" w:themeColor="text1"/>
                <w:sz w:val="24"/>
                <w:szCs w:val="24"/>
                <w14:textFill>
                  <w14:solidFill>
                    <w14:schemeClr w14:val="tx1"/>
                  </w14:solidFill>
                </w14:textFill>
              </w:rPr>
              <w:t>(1) methane, (2) carbon dioxide ở hoạt động khởi động?</w:t>
            </w:r>
          </w:p>
        </w:tc>
        <w:tc>
          <w:tcPr>
            <w:tcW w:w="5809" w:type="dxa"/>
          </w:tcPr>
          <w:p w14:paraId="295EA0F8">
            <w:pPr>
              <w:spacing w:line="360" w:lineRule="auto"/>
              <w:rPr>
                <w:rFonts w:cs="Times New Roman"/>
                <w:bCs/>
                <w:sz w:val="24"/>
                <w:szCs w:val="24"/>
              </w:rPr>
            </w:pPr>
            <w:r>
              <w:rPr>
                <w:rFonts w:cs="Times New Roman"/>
                <w:bCs/>
                <w:sz w:val="24"/>
                <w:szCs w:val="24"/>
              </w:rPr>
              <w:t>…………………………………………………………</w:t>
            </w:r>
          </w:p>
          <w:p w14:paraId="721132B2">
            <w:pPr>
              <w:spacing w:line="360" w:lineRule="auto"/>
              <w:rPr>
                <w:rFonts w:cs="Times New Roman"/>
                <w:bCs/>
                <w:sz w:val="24"/>
                <w:szCs w:val="24"/>
              </w:rPr>
            </w:pPr>
            <w:r>
              <w:rPr>
                <w:rFonts w:cs="Times New Roman"/>
                <w:bCs/>
                <w:sz w:val="24"/>
                <w:szCs w:val="24"/>
              </w:rPr>
              <w:t>…………………………………………………………</w:t>
            </w:r>
          </w:p>
          <w:p w14:paraId="186F6AED">
            <w:pPr>
              <w:spacing w:line="360" w:lineRule="auto"/>
              <w:rPr>
                <w:rFonts w:cs="Times New Roman"/>
                <w:bCs/>
                <w:sz w:val="24"/>
                <w:szCs w:val="24"/>
              </w:rPr>
            </w:pPr>
            <w:r>
              <w:rPr>
                <w:rFonts w:cs="Times New Roman"/>
                <w:bCs/>
                <w:sz w:val="24"/>
                <w:szCs w:val="24"/>
              </w:rPr>
              <w:t>………………………………………………………..</w:t>
            </w:r>
          </w:p>
        </w:tc>
      </w:tr>
    </w:tbl>
    <w:p w14:paraId="102B0354">
      <w:pPr>
        <w:spacing w:line="360" w:lineRule="auto"/>
        <w:rPr>
          <w:rFonts w:cs="Times New Roman"/>
          <w:sz w:val="24"/>
          <w:szCs w:val="24"/>
        </w:rPr>
      </w:pPr>
    </w:p>
    <w:tbl>
      <w:tblPr>
        <w:tblStyle w:val="10"/>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5"/>
        <w:gridCol w:w="4964"/>
      </w:tblGrid>
      <w:tr w14:paraId="1A6D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tcPr>
          <w:p w14:paraId="1BD8D70B">
            <w:pPr>
              <w:spacing w:line="360" w:lineRule="auto"/>
              <w:ind w:right="70"/>
              <w:jc w:val="center"/>
              <w:rPr>
                <w:rFonts w:cs="Times New Roman"/>
                <w:sz w:val="24"/>
                <w:szCs w:val="24"/>
              </w:rPr>
            </w:pPr>
            <w:r>
              <w:rPr>
                <w:rFonts w:cs="Times New Roman"/>
                <w:b/>
                <w:color w:val="FF0000"/>
                <w:sz w:val="24"/>
                <w:szCs w:val="24"/>
              </w:rPr>
              <w:t>PHIẾU HỌC TẬP 2</w:t>
            </w:r>
          </w:p>
        </w:tc>
      </w:tr>
      <w:tr w14:paraId="14C6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5" w:type="dxa"/>
          </w:tcPr>
          <w:p w14:paraId="1E5F9202">
            <w:pPr>
              <w:spacing w:line="360" w:lineRule="auto"/>
              <w:ind w:right="70"/>
              <w:rPr>
                <w:rFonts w:cs="Times New Roman"/>
                <w:sz w:val="24"/>
                <w:szCs w:val="24"/>
              </w:rPr>
            </w:pPr>
            <w:r>
              <w:rPr>
                <w:rFonts w:cs="Times New Roman"/>
                <w:b/>
                <w:sz w:val="24"/>
                <w:szCs w:val="24"/>
              </w:rPr>
              <w:t>Câu 1:</w:t>
            </w:r>
            <w:r>
              <w:rPr>
                <w:rFonts w:cs="Times New Roman"/>
                <w:sz w:val="24"/>
                <w:szCs w:val="24"/>
              </w:rPr>
              <w:t xml:space="preserve"> Công thức hoá học của đơn chất biểu diễn như thế nào?</w:t>
            </w:r>
          </w:p>
        </w:tc>
        <w:tc>
          <w:tcPr>
            <w:tcW w:w="4964" w:type="dxa"/>
          </w:tcPr>
          <w:p w14:paraId="4C1460B5">
            <w:pPr>
              <w:spacing w:line="360" w:lineRule="auto"/>
              <w:rPr>
                <w:rFonts w:cs="Times New Roman"/>
                <w:bCs/>
                <w:sz w:val="24"/>
                <w:szCs w:val="24"/>
              </w:rPr>
            </w:pPr>
            <w:r>
              <w:rPr>
                <w:rFonts w:cs="Times New Roman"/>
                <w:bCs/>
                <w:sz w:val="24"/>
                <w:szCs w:val="24"/>
              </w:rPr>
              <w:t>………………………………………………..</w:t>
            </w:r>
          </w:p>
          <w:p w14:paraId="77E78446">
            <w:pPr>
              <w:spacing w:line="360" w:lineRule="auto"/>
              <w:rPr>
                <w:rFonts w:cs="Times New Roman"/>
                <w:bCs/>
                <w:sz w:val="24"/>
                <w:szCs w:val="24"/>
              </w:rPr>
            </w:pPr>
            <w:r>
              <w:rPr>
                <w:rFonts w:cs="Times New Roman"/>
                <w:bCs/>
                <w:sz w:val="24"/>
                <w:szCs w:val="24"/>
              </w:rPr>
              <w:t>…………………………………………………..</w:t>
            </w:r>
          </w:p>
          <w:p w14:paraId="015DB9F8">
            <w:pPr>
              <w:spacing w:line="360" w:lineRule="auto"/>
              <w:rPr>
                <w:rFonts w:cs="Times New Roman"/>
                <w:bCs/>
                <w:sz w:val="24"/>
                <w:szCs w:val="24"/>
              </w:rPr>
            </w:pPr>
            <w:r>
              <w:rPr>
                <w:rFonts w:cs="Times New Roman"/>
                <w:bCs/>
                <w:sz w:val="24"/>
                <w:szCs w:val="24"/>
              </w:rPr>
              <w:t>…………………………………………………...</w:t>
            </w:r>
          </w:p>
        </w:tc>
      </w:tr>
      <w:tr w14:paraId="427A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tcPr>
          <w:p w14:paraId="44AC56FE">
            <w:pPr>
              <w:spacing w:line="26" w:lineRule="atLeast"/>
              <w:rPr>
                <w:rFonts w:cs="Times New Roman"/>
                <w:bCs/>
                <w:sz w:val="24"/>
                <w:szCs w:val="24"/>
              </w:rPr>
            </w:pPr>
            <w:r>
              <w:rPr>
                <w:rFonts w:cs="Times New Roman"/>
                <w:b/>
                <w:sz w:val="24"/>
                <w:szCs w:val="24"/>
              </w:rPr>
              <w:t>Câu 2:</w:t>
            </w:r>
            <w:r>
              <w:rPr>
                <w:rFonts w:cs="Times New Roman"/>
                <w:sz w:val="24"/>
                <w:szCs w:val="24"/>
              </w:rPr>
              <w:t xml:space="preserve"> Đối với đơn chất phi kim ( ở đk thường) công thức hoá học chung là ……………</w:t>
            </w:r>
          </w:p>
        </w:tc>
      </w:tr>
      <w:tr w14:paraId="4D60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tcPr>
          <w:p w14:paraId="1E4F6CD5">
            <w:pPr>
              <w:spacing w:line="26" w:lineRule="atLeast"/>
              <w:ind w:right="70"/>
              <w:rPr>
                <w:rFonts w:cs="Times New Roman"/>
                <w:sz w:val="24"/>
                <w:szCs w:val="24"/>
              </w:rPr>
            </w:pPr>
            <w:r>
              <w:rPr>
                <w:rFonts w:cs="Times New Roman"/>
                <w:b/>
                <w:sz w:val="24"/>
                <w:szCs w:val="24"/>
              </w:rPr>
              <w:t>Câu 3:</w:t>
            </w:r>
            <w:r>
              <w:rPr>
                <w:rFonts w:cs="Times New Roman"/>
                <w:sz w:val="24"/>
                <w:szCs w:val="24"/>
              </w:rPr>
              <w:t xml:space="preserve"> Dựa vào bảng tuần hoàn trang 24 và phụ lục trang 187  em hãy hoàn thành bảng sau:</w:t>
            </w:r>
          </w:p>
          <w:tbl>
            <w:tblPr>
              <w:tblStyle w:val="3"/>
              <w:tblW w:w="0" w:type="auto"/>
              <w:jc w:val="center"/>
              <w:tblLayout w:type="autofit"/>
              <w:tblCellMar>
                <w:top w:w="0" w:type="dxa"/>
                <w:left w:w="10" w:type="dxa"/>
                <w:bottom w:w="0" w:type="dxa"/>
                <w:right w:w="10" w:type="dxa"/>
              </w:tblCellMar>
            </w:tblPr>
            <w:tblGrid>
              <w:gridCol w:w="2232"/>
              <w:gridCol w:w="2218"/>
              <w:gridCol w:w="2218"/>
              <w:gridCol w:w="2228"/>
            </w:tblGrid>
            <w:tr w14:paraId="4CB0104C">
              <w:tblPrEx>
                <w:tblCellMar>
                  <w:top w:w="0" w:type="dxa"/>
                  <w:left w:w="10" w:type="dxa"/>
                  <w:bottom w:w="0" w:type="dxa"/>
                  <w:right w:w="10" w:type="dxa"/>
                </w:tblCellMar>
              </w:tblPrEx>
              <w:trPr>
                <w:trHeight w:val="683" w:hRule="exact"/>
                <w:jc w:val="center"/>
              </w:trPr>
              <w:tc>
                <w:tcPr>
                  <w:tcW w:w="2232" w:type="dxa"/>
                  <w:tcBorders>
                    <w:top w:val="single" w:color="auto" w:sz="4" w:space="0"/>
                    <w:left w:val="single" w:color="auto" w:sz="4" w:space="0"/>
                    <w:bottom w:val="nil"/>
                    <w:right w:val="nil"/>
                  </w:tcBorders>
                  <w:shd w:val="clear" w:color="auto" w:fill="00B050"/>
                </w:tcPr>
                <w:p w14:paraId="699761A9">
                  <w:pPr>
                    <w:spacing w:line="26" w:lineRule="atLeast"/>
                    <w:rPr>
                      <w:rFonts w:cs="Times New Roman"/>
                      <w:sz w:val="24"/>
                      <w:szCs w:val="24"/>
                    </w:rPr>
                  </w:pPr>
                </w:p>
              </w:tc>
              <w:tc>
                <w:tcPr>
                  <w:tcW w:w="2218" w:type="dxa"/>
                  <w:tcBorders>
                    <w:top w:val="single" w:color="auto" w:sz="4" w:space="0"/>
                    <w:left w:val="single" w:color="auto" w:sz="4" w:space="0"/>
                    <w:bottom w:val="nil"/>
                    <w:right w:val="nil"/>
                  </w:tcBorders>
                  <w:shd w:val="clear" w:color="auto" w:fill="00B050"/>
                  <w:vAlign w:val="bottom"/>
                </w:tcPr>
                <w:p w14:paraId="42B1A21F">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b/>
                      <w:bCs/>
                      <w:w w:val="80"/>
                      <w:sz w:val="24"/>
                      <w:szCs w:val="24"/>
                    </w:rPr>
                    <w:t>Công thức hoá học</w:t>
                  </w:r>
                </w:p>
              </w:tc>
              <w:tc>
                <w:tcPr>
                  <w:tcW w:w="2218" w:type="dxa"/>
                  <w:tcBorders>
                    <w:top w:val="single" w:color="auto" w:sz="4" w:space="0"/>
                    <w:left w:val="single" w:color="auto" w:sz="4" w:space="0"/>
                    <w:bottom w:val="nil"/>
                    <w:right w:val="nil"/>
                  </w:tcBorders>
                  <w:shd w:val="clear" w:color="auto" w:fill="00B050"/>
                  <w:vAlign w:val="bottom"/>
                </w:tcPr>
                <w:p w14:paraId="50569919">
                  <w:pPr>
                    <w:pStyle w:val="25"/>
                    <w:shd w:val="clear" w:color="auto" w:fill="auto"/>
                    <w:spacing w:after="0" w:line="26" w:lineRule="atLeast"/>
                    <w:ind w:firstLine="0"/>
                    <w:rPr>
                      <w:rFonts w:ascii="Times New Roman" w:hAnsi="Times New Roman" w:cs="Times New Roman"/>
                      <w:sz w:val="24"/>
                      <w:szCs w:val="24"/>
                    </w:rPr>
                  </w:pPr>
                  <w:r>
                    <w:rPr>
                      <w:rFonts w:ascii="Times New Roman" w:hAnsi="Times New Roman" w:eastAsia="Arial" w:cs="Times New Roman"/>
                      <w:b/>
                      <w:bCs/>
                      <w:w w:val="80"/>
                      <w:sz w:val="24"/>
                      <w:szCs w:val="24"/>
                    </w:rPr>
                    <w:t xml:space="preserve">     Tên phân tử</w:t>
                  </w:r>
                </w:p>
              </w:tc>
              <w:tc>
                <w:tcPr>
                  <w:tcW w:w="2228" w:type="dxa"/>
                  <w:tcBorders>
                    <w:top w:val="single" w:color="auto" w:sz="4" w:space="0"/>
                    <w:left w:val="single" w:color="auto" w:sz="4" w:space="0"/>
                    <w:bottom w:val="nil"/>
                    <w:right w:val="single" w:color="auto" w:sz="4" w:space="0"/>
                  </w:tcBorders>
                  <w:shd w:val="clear" w:color="auto" w:fill="00B050"/>
                </w:tcPr>
                <w:p w14:paraId="66FBD06F">
                  <w:pPr>
                    <w:spacing w:line="26" w:lineRule="atLeast"/>
                    <w:jc w:val="center"/>
                    <w:rPr>
                      <w:rFonts w:cs="Times New Roman"/>
                      <w:sz w:val="24"/>
                      <w:szCs w:val="24"/>
                    </w:rPr>
                  </w:pPr>
                  <w:r>
                    <w:rPr>
                      <w:rFonts w:eastAsia="Arial" w:cs="Times New Roman"/>
                      <w:b/>
                      <w:bCs/>
                      <w:w w:val="80"/>
                      <w:sz w:val="24"/>
                      <w:szCs w:val="24"/>
                    </w:rPr>
                    <w:t>Khối lượng phân tử</w:t>
                  </w:r>
                </w:p>
              </w:tc>
            </w:tr>
            <w:tr w14:paraId="74A0BCBC">
              <w:tblPrEx>
                <w:tblCellMar>
                  <w:top w:w="0" w:type="dxa"/>
                  <w:left w:w="10" w:type="dxa"/>
                  <w:bottom w:w="0" w:type="dxa"/>
                  <w:right w:w="10" w:type="dxa"/>
                </w:tblCellMar>
              </w:tblPrEx>
              <w:trPr>
                <w:trHeight w:val="788" w:hRule="exact"/>
                <w:jc w:val="center"/>
              </w:trPr>
              <w:tc>
                <w:tcPr>
                  <w:tcW w:w="2232" w:type="dxa"/>
                  <w:tcBorders>
                    <w:top w:val="single" w:color="auto" w:sz="4" w:space="0"/>
                    <w:left w:val="single" w:color="auto" w:sz="4" w:space="0"/>
                    <w:bottom w:val="nil"/>
                    <w:right w:val="nil"/>
                  </w:tcBorders>
                  <w:shd w:val="clear" w:color="auto" w:fill="FFFFFF"/>
                  <w:vAlign w:val="center"/>
                </w:tcPr>
                <w:p w14:paraId="59BF0810">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72390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stretch>
                                  <a:fillRect/>
                                </a:stretch>
                              </pic:blipFill>
                              <pic:spPr>
                                <a:xfrm>
                                  <a:off x="0" y="0"/>
                                  <a:ext cx="723900" cy="419100"/>
                                </a:xfrm>
                                <a:prstGeom prst="rect">
                                  <a:avLst/>
                                </a:prstGeom>
                              </pic:spPr>
                            </pic:pic>
                          </a:graphicData>
                        </a:graphic>
                      </wp:inline>
                    </w:drawing>
                  </w:r>
                </w:p>
              </w:tc>
              <w:tc>
                <w:tcPr>
                  <w:tcW w:w="2218" w:type="dxa"/>
                  <w:tcBorders>
                    <w:top w:val="single" w:color="auto" w:sz="4" w:space="0"/>
                    <w:left w:val="single" w:color="auto" w:sz="4" w:space="0"/>
                    <w:bottom w:val="nil"/>
                    <w:right w:val="nil"/>
                  </w:tcBorders>
                  <w:shd w:val="clear" w:color="auto" w:fill="DDDBD8"/>
                  <w:vAlign w:val="center"/>
                </w:tcPr>
                <w:p w14:paraId="7CF02385">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cs="Times New Roman"/>
                      <w:color w:val="FF0000"/>
                      <w:sz w:val="24"/>
                      <w:szCs w:val="24"/>
                    </w:rPr>
                    <w:t>…………..</w:t>
                  </w:r>
                </w:p>
              </w:tc>
              <w:tc>
                <w:tcPr>
                  <w:tcW w:w="2218" w:type="dxa"/>
                  <w:tcBorders>
                    <w:top w:val="single" w:color="auto" w:sz="4" w:space="0"/>
                    <w:left w:val="single" w:color="auto" w:sz="4" w:space="0"/>
                    <w:bottom w:val="nil"/>
                    <w:right w:val="nil"/>
                  </w:tcBorders>
                  <w:shd w:val="clear" w:color="auto" w:fill="EEECE1" w:themeFill="background2"/>
                  <w:vAlign w:val="center"/>
                </w:tcPr>
                <w:p w14:paraId="204D1554">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w:t>
                  </w:r>
                </w:p>
              </w:tc>
              <w:tc>
                <w:tcPr>
                  <w:tcW w:w="2228" w:type="dxa"/>
                  <w:tcBorders>
                    <w:top w:val="single" w:color="auto" w:sz="4" w:space="0"/>
                    <w:left w:val="single" w:color="auto" w:sz="4" w:space="0"/>
                    <w:bottom w:val="nil"/>
                    <w:right w:val="single" w:color="auto" w:sz="4" w:space="0"/>
                  </w:tcBorders>
                  <w:shd w:val="clear" w:color="auto" w:fill="EEECE1" w:themeFill="background2"/>
                  <w:vAlign w:val="center"/>
                </w:tcPr>
                <w:p w14:paraId="3FC30CD8">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w:t>
                  </w:r>
                </w:p>
              </w:tc>
            </w:tr>
            <w:tr w14:paraId="60BEDBAC">
              <w:tblPrEx>
                <w:tblCellMar>
                  <w:top w:w="0" w:type="dxa"/>
                  <w:left w:w="10" w:type="dxa"/>
                  <w:bottom w:w="0" w:type="dxa"/>
                  <w:right w:w="10" w:type="dxa"/>
                </w:tblCellMar>
              </w:tblPrEx>
              <w:trPr>
                <w:trHeight w:val="785" w:hRule="exact"/>
                <w:jc w:val="center"/>
              </w:trPr>
              <w:tc>
                <w:tcPr>
                  <w:tcW w:w="2232" w:type="dxa"/>
                  <w:tcBorders>
                    <w:top w:val="single" w:color="auto" w:sz="4" w:space="0"/>
                    <w:left w:val="single" w:color="auto" w:sz="4" w:space="0"/>
                    <w:bottom w:val="nil"/>
                    <w:right w:val="nil"/>
                  </w:tcBorders>
                  <w:shd w:val="clear" w:color="auto" w:fill="FFFFFF"/>
                  <w:vAlign w:val="center"/>
                </w:tcPr>
                <w:p w14:paraId="615ED753">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33400" cy="409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a:stretch>
                                  <a:fillRect/>
                                </a:stretch>
                              </pic:blipFill>
                              <pic:spPr>
                                <a:xfrm>
                                  <a:off x="0" y="0"/>
                                  <a:ext cx="533400" cy="409575"/>
                                </a:xfrm>
                                <a:prstGeom prst="rect">
                                  <a:avLst/>
                                </a:prstGeom>
                              </pic:spPr>
                            </pic:pic>
                          </a:graphicData>
                        </a:graphic>
                      </wp:inline>
                    </w:drawing>
                  </w:r>
                </w:p>
              </w:tc>
              <w:tc>
                <w:tcPr>
                  <w:tcW w:w="2218" w:type="dxa"/>
                  <w:tcBorders>
                    <w:top w:val="single" w:color="auto" w:sz="4" w:space="0"/>
                    <w:left w:val="single" w:color="auto" w:sz="4" w:space="0"/>
                    <w:bottom w:val="nil"/>
                    <w:right w:val="nil"/>
                  </w:tcBorders>
                  <w:shd w:val="clear" w:color="auto" w:fill="DDDBD8"/>
                </w:tcPr>
                <w:p w14:paraId="6454B073">
                  <w:pPr>
                    <w:spacing w:line="26" w:lineRule="atLeast"/>
                    <w:jc w:val="center"/>
                    <w:rPr>
                      <w:rFonts w:cs="Times New Roman"/>
                      <w:color w:val="FF0000"/>
                      <w:sz w:val="24"/>
                      <w:szCs w:val="24"/>
                    </w:rPr>
                  </w:pPr>
                </w:p>
                <w:p w14:paraId="55D303B2">
                  <w:pPr>
                    <w:spacing w:line="26" w:lineRule="atLeast"/>
                    <w:jc w:val="center"/>
                    <w:rPr>
                      <w:rFonts w:cs="Times New Roman"/>
                      <w:sz w:val="24"/>
                      <w:szCs w:val="24"/>
                    </w:rPr>
                  </w:pPr>
                  <w:r>
                    <w:rPr>
                      <w:rFonts w:cs="Times New Roman"/>
                      <w:color w:val="FF0000"/>
                      <w:sz w:val="24"/>
                      <w:szCs w:val="24"/>
                    </w:rPr>
                    <w:t>…………</w:t>
                  </w:r>
                </w:p>
              </w:tc>
              <w:tc>
                <w:tcPr>
                  <w:tcW w:w="2218" w:type="dxa"/>
                  <w:tcBorders>
                    <w:top w:val="single" w:color="auto" w:sz="4" w:space="0"/>
                    <w:left w:val="single" w:color="auto" w:sz="4" w:space="0"/>
                    <w:bottom w:val="nil"/>
                    <w:right w:val="nil"/>
                  </w:tcBorders>
                  <w:shd w:val="clear" w:color="auto" w:fill="EEECE1" w:themeFill="background2"/>
                  <w:vAlign w:val="center"/>
                </w:tcPr>
                <w:p w14:paraId="79E991DB">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w:t>
                  </w:r>
                </w:p>
              </w:tc>
              <w:tc>
                <w:tcPr>
                  <w:tcW w:w="2228" w:type="dxa"/>
                  <w:tcBorders>
                    <w:top w:val="single" w:color="auto" w:sz="4" w:space="0"/>
                    <w:left w:val="single" w:color="auto" w:sz="4" w:space="0"/>
                    <w:bottom w:val="nil"/>
                    <w:right w:val="single" w:color="auto" w:sz="4" w:space="0"/>
                  </w:tcBorders>
                  <w:shd w:val="clear" w:color="auto" w:fill="EEECE1" w:themeFill="background2"/>
                  <w:vAlign w:val="center"/>
                </w:tcPr>
                <w:p w14:paraId="45AD64E1">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w:t>
                  </w:r>
                </w:p>
              </w:tc>
            </w:tr>
            <w:tr w14:paraId="3D2CE135">
              <w:tblPrEx>
                <w:tblCellMar>
                  <w:top w:w="0" w:type="dxa"/>
                  <w:left w:w="10" w:type="dxa"/>
                  <w:bottom w:w="0" w:type="dxa"/>
                  <w:right w:w="10" w:type="dxa"/>
                </w:tblCellMar>
              </w:tblPrEx>
              <w:trPr>
                <w:trHeight w:val="788" w:hRule="exact"/>
                <w:jc w:val="center"/>
              </w:trPr>
              <w:tc>
                <w:tcPr>
                  <w:tcW w:w="2232" w:type="dxa"/>
                  <w:tcBorders>
                    <w:top w:val="single" w:color="auto" w:sz="4" w:space="0"/>
                    <w:left w:val="single" w:color="auto" w:sz="4" w:space="0"/>
                    <w:bottom w:val="nil"/>
                    <w:right w:val="nil"/>
                  </w:tcBorders>
                  <w:shd w:val="clear" w:color="auto" w:fill="FFFFFF"/>
                  <w:vAlign w:val="center"/>
                </w:tcPr>
                <w:p w14:paraId="4F4E2118">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647700" cy="39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0"/>
                                <a:stretch>
                                  <a:fillRect/>
                                </a:stretch>
                              </pic:blipFill>
                              <pic:spPr>
                                <a:xfrm>
                                  <a:off x="0" y="0"/>
                                  <a:ext cx="647700" cy="390525"/>
                                </a:xfrm>
                                <a:prstGeom prst="rect">
                                  <a:avLst/>
                                </a:prstGeom>
                              </pic:spPr>
                            </pic:pic>
                          </a:graphicData>
                        </a:graphic>
                      </wp:inline>
                    </w:drawing>
                  </w:r>
                </w:p>
              </w:tc>
              <w:tc>
                <w:tcPr>
                  <w:tcW w:w="2218" w:type="dxa"/>
                  <w:tcBorders>
                    <w:top w:val="single" w:color="auto" w:sz="4" w:space="0"/>
                    <w:left w:val="single" w:color="auto" w:sz="4" w:space="0"/>
                    <w:bottom w:val="nil"/>
                    <w:right w:val="nil"/>
                  </w:tcBorders>
                  <w:shd w:val="clear" w:color="auto" w:fill="DDDBD8"/>
                </w:tcPr>
                <w:p w14:paraId="75338F89">
                  <w:pPr>
                    <w:spacing w:line="26" w:lineRule="atLeast"/>
                    <w:rPr>
                      <w:rFonts w:cs="Times New Roman"/>
                      <w:color w:val="FF0000"/>
                      <w:sz w:val="24"/>
                      <w:szCs w:val="24"/>
                    </w:rPr>
                  </w:pPr>
                </w:p>
                <w:p w14:paraId="214EF89E">
                  <w:pPr>
                    <w:spacing w:line="26" w:lineRule="atLeast"/>
                    <w:jc w:val="center"/>
                    <w:rPr>
                      <w:rFonts w:cs="Times New Roman"/>
                      <w:sz w:val="24"/>
                      <w:szCs w:val="24"/>
                    </w:rPr>
                  </w:pPr>
                  <w:r>
                    <w:rPr>
                      <w:rFonts w:cs="Times New Roman"/>
                      <w:color w:val="FF0000"/>
                      <w:sz w:val="24"/>
                      <w:szCs w:val="24"/>
                    </w:rPr>
                    <w:t>…………</w:t>
                  </w:r>
                </w:p>
              </w:tc>
              <w:tc>
                <w:tcPr>
                  <w:tcW w:w="2218" w:type="dxa"/>
                  <w:tcBorders>
                    <w:top w:val="single" w:color="auto" w:sz="4" w:space="0"/>
                    <w:left w:val="single" w:color="auto" w:sz="4" w:space="0"/>
                    <w:bottom w:val="nil"/>
                    <w:right w:val="nil"/>
                  </w:tcBorders>
                  <w:shd w:val="clear" w:color="auto" w:fill="EEECE1" w:themeFill="background2"/>
                  <w:vAlign w:val="center"/>
                </w:tcPr>
                <w:p w14:paraId="366CAB26">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w:t>
                  </w:r>
                </w:p>
              </w:tc>
              <w:tc>
                <w:tcPr>
                  <w:tcW w:w="2228" w:type="dxa"/>
                  <w:tcBorders>
                    <w:top w:val="single" w:color="auto" w:sz="4" w:space="0"/>
                    <w:left w:val="single" w:color="auto" w:sz="4" w:space="0"/>
                    <w:bottom w:val="nil"/>
                    <w:right w:val="single" w:color="auto" w:sz="4" w:space="0"/>
                  </w:tcBorders>
                  <w:shd w:val="clear" w:color="auto" w:fill="EEECE1" w:themeFill="background2"/>
                  <w:vAlign w:val="center"/>
                </w:tcPr>
                <w:p w14:paraId="045CCC4F">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w:t>
                  </w:r>
                </w:p>
              </w:tc>
            </w:tr>
            <w:tr w14:paraId="66A82DC6">
              <w:tblPrEx>
                <w:tblCellMar>
                  <w:top w:w="0" w:type="dxa"/>
                  <w:left w:w="10" w:type="dxa"/>
                  <w:bottom w:w="0" w:type="dxa"/>
                  <w:right w:w="10" w:type="dxa"/>
                </w:tblCellMar>
              </w:tblPrEx>
              <w:trPr>
                <w:trHeight w:val="788" w:hRule="exact"/>
                <w:jc w:val="center"/>
              </w:trPr>
              <w:tc>
                <w:tcPr>
                  <w:tcW w:w="2232" w:type="dxa"/>
                  <w:tcBorders>
                    <w:top w:val="single" w:color="auto" w:sz="4" w:space="0"/>
                    <w:left w:val="single" w:color="auto" w:sz="4" w:space="0"/>
                    <w:bottom w:val="single" w:color="auto" w:sz="4" w:space="0"/>
                    <w:right w:val="nil"/>
                  </w:tcBorders>
                  <w:shd w:val="clear" w:color="auto" w:fill="FFFFFF"/>
                  <w:vAlign w:val="center"/>
                </w:tcPr>
                <w:p w14:paraId="3C256BA1">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28625" cy="371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a:stretch>
                                  <a:fillRect/>
                                </a:stretch>
                              </pic:blipFill>
                              <pic:spPr>
                                <a:xfrm>
                                  <a:off x="0" y="0"/>
                                  <a:ext cx="428625" cy="371475"/>
                                </a:xfrm>
                                <a:prstGeom prst="rect">
                                  <a:avLst/>
                                </a:prstGeom>
                              </pic:spPr>
                            </pic:pic>
                          </a:graphicData>
                        </a:graphic>
                      </wp:inline>
                    </w:drawing>
                  </w:r>
                </w:p>
              </w:tc>
              <w:tc>
                <w:tcPr>
                  <w:tcW w:w="2218" w:type="dxa"/>
                  <w:tcBorders>
                    <w:top w:val="single" w:color="auto" w:sz="4" w:space="0"/>
                    <w:left w:val="single" w:color="auto" w:sz="4" w:space="0"/>
                    <w:bottom w:val="single" w:color="auto" w:sz="4" w:space="0"/>
                    <w:right w:val="nil"/>
                  </w:tcBorders>
                  <w:shd w:val="clear" w:color="auto" w:fill="DDDBD8"/>
                  <w:vAlign w:val="center"/>
                </w:tcPr>
                <w:p w14:paraId="1114021F">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cs="Times New Roman"/>
                      <w:color w:val="FF0000"/>
                      <w:sz w:val="24"/>
                      <w:szCs w:val="24"/>
                    </w:rPr>
                    <w:t>………..</w:t>
                  </w:r>
                </w:p>
              </w:tc>
              <w:tc>
                <w:tcPr>
                  <w:tcW w:w="2218" w:type="dxa"/>
                  <w:tcBorders>
                    <w:top w:val="single" w:color="auto" w:sz="4" w:space="0"/>
                    <w:left w:val="single" w:color="auto" w:sz="4" w:space="0"/>
                    <w:bottom w:val="single" w:color="auto" w:sz="4" w:space="0"/>
                    <w:right w:val="nil"/>
                  </w:tcBorders>
                  <w:shd w:val="clear" w:color="auto" w:fill="EEECE1" w:themeFill="background2"/>
                  <w:vAlign w:val="center"/>
                </w:tcPr>
                <w:p w14:paraId="12FAF4FF">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w:t>
                  </w:r>
                </w:p>
              </w:tc>
              <w:tc>
                <w:tcPr>
                  <w:tcW w:w="222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14:paraId="51450982">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w:t>
                  </w:r>
                </w:p>
              </w:tc>
            </w:tr>
          </w:tbl>
          <w:p w14:paraId="4E4DFE82">
            <w:pPr>
              <w:spacing w:line="26" w:lineRule="atLeast"/>
              <w:rPr>
                <w:rFonts w:cs="Times New Roman"/>
                <w:bCs/>
                <w:sz w:val="24"/>
                <w:szCs w:val="24"/>
              </w:rPr>
            </w:pPr>
          </w:p>
        </w:tc>
      </w:tr>
      <w:tr w14:paraId="501E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tcPr>
          <w:p w14:paraId="42EE8717">
            <w:pPr>
              <w:spacing w:line="26" w:lineRule="atLeast"/>
              <w:ind w:right="70"/>
              <w:rPr>
                <w:rFonts w:cs="Times New Roman"/>
                <w:sz w:val="24"/>
                <w:szCs w:val="24"/>
              </w:rPr>
            </w:pPr>
            <w:r>
              <w:rPr>
                <w:rFonts w:cs="Times New Roman"/>
                <w:b/>
                <w:sz w:val="24"/>
                <w:szCs w:val="24"/>
              </w:rPr>
              <w:t>Câu 4:</w:t>
            </w:r>
            <w:r>
              <w:rPr>
                <w:rFonts w:cs="Times New Roman"/>
                <w:sz w:val="24"/>
                <w:szCs w:val="24"/>
              </w:rPr>
              <w:t xml:space="preserve"> Dựa vào bảng phụ lục 1 trang 187 hãy viết công thức hoá học các đơn chất kim loại và đơn chất phi kim ở thể rắn của các chất trong bảng?</w:t>
            </w:r>
          </w:p>
          <w:p w14:paraId="552426BE">
            <w:pPr>
              <w:spacing w:line="26" w:lineRule="atLeast"/>
              <w:ind w:right="70"/>
              <w:rPr>
                <w:rFonts w:cs="Times New Roman"/>
                <w:sz w:val="24"/>
                <w:szCs w:val="24"/>
              </w:rPr>
            </w:pPr>
          </w:p>
          <w:tbl>
            <w:tblPr>
              <w:tblStyle w:val="3"/>
              <w:tblW w:w="7212" w:type="dxa"/>
              <w:jc w:val="center"/>
              <w:tblLayout w:type="autofit"/>
              <w:tblCellMar>
                <w:top w:w="0" w:type="dxa"/>
                <w:left w:w="10" w:type="dxa"/>
                <w:bottom w:w="0" w:type="dxa"/>
                <w:right w:w="10" w:type="dxa"/>
              </w:tblCellMar>
            </w:tblPr>
            <w:tblGrid>
              <w:gridCol w:w="1249"/>
              <w:gridCol w:w="1878"/>
              <w:gridCol w:w="1901"/>
              <w:gridCol w:w="2184"/>
            </w:tblGrid>
            <w:tr w14:paraId="5B554936">
              <w:tblPrEx>
                <w:tblCellMar>
                  <w:top w:w="0" w:type="dxa"/>
                  <w:left w:w="10" w:type="dxa"/>
                  <w:bottom w:w="0" w:type="dxa"/>
                  <w:right w:w="10" w:type="dxa"/>
                </w:tblCellMar>
              </w:tblPrEx>
              <w:trPr>
                <w:trHeight w:val="1113" w:hRule="exact"/>
                <w:jc w:val="center"/>
              </w:trPr>
              <w:tc>
                <w:tcPr>
                  <w:tcW w:w="1249" w:type="dxa"/>
                  <w:tcBorders>
                    <w:top w:val="single" w:color="auto" w:sz="4" w:space="0"/>
                    <w:left w:val="single" w:color="auto" w:sz="4" w:space="0"/>
                    <w:bottom w:val="nil"/>
                    <w:right w:val="nil"/>
                  </w:tcBorders>
                  <w:shd w:val="clear" w:color="auto" w:fill="FFFFFF"/>
                  <w:vAlign w:val="bottom"/>
                </w:tcPr>
                <w:p w14:paraId="0068960C">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b/>
                      <w:bCs/>
                      <w:color w:val="E08738"/>
                      <w:w w:val="80"/>
                      <w:sz w:val="24"/>
                      <w:szCs w:val="24"/>
                    </w:rPr>
                    <w:t>Đơn chất kim loại</w:t>
                  </w:r>
                </w:p>
              </w:tc>
              <w:tc>
                <w:tcPr>
                  <w:tcW w:w="1878" w:type="dxa"/>
                  <w:tcBorders>
                    <w:top w:val="single" w:color="auto" w:sz="4" w:space="0"/>
                    <w:left w:val="single" w:color="auto" w:sz="4" w:space="0"/>
                    <w:bottom w:val="nil"/>
                    <w:right w:val="nil"/>
                  </w:tcBorders>
                  <w:shd w:val="clear" w:color="auto" w:fill="FFFFFF"/>
                  <w:vAlign w:val="bottom"/>
                </w:tcPr>
                <w:p w14:paraId="4F5F5378">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b/>
                      <w:bCs/>
                      <w:color w:val="E08738"/>
                      <w:w w:val="80"/>
                      <w:sz w:val="24"/>
                      <w:szCs w:val="24"/>
                    </w:rPr>
                    <w:t>Công thức hoá học</w:t>
                  </w:r>
                </w:p>
              </w:tc>
              <w:tc>
                <w:tcPr>
                  <w:tcW w:w="1901" w:type="dxa"/>
                  <w:tcBorders>
                    <w:top w:val="single" w:color="auto" w:sz="4" w:space="0"/>
                    <w:left w:val="single" w:color="auto" w:sz="4" w:space="0"/>
                    <w:bottom w:val="nil"/>
                    <w:right w:val="nil"/>
                  </w:tcBorders>
                  <w:shd w:val="clear" w:color="auto" w:fill="FFFFFF"/>
                  <w:vAlign w:val="bottom"/>
                </w:tcPr>
                <w:p w14:paraId="697E77AF">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b/>
                      <w:bCs/>
                      <w:color w:val="E08738"/>
                      <w:w w:val="80"/>
                      <w:sz w:val="24"/>
                      <w:szCs w:val="24"/>
                    </w:rPr>
                    <w:t>Đơn chất phi kim</w:t>
                  </w:r>
                </w:p>
              </w:tc>
              <w:tc>
                <w:tcPr>
                  <w:tcW w:w="2184" w:type="dxa"/>
                  <w:tcBorders>
                    <w:top w:val="single" w:color="auto" w:sz="4" w:space="0"/>
                    <w:left w:val="single" w:color="auto" w:sz="4" w:space="0"/>
                    <w:bottom w:val="nil"/>
                    <w:right w:val="single" w:color="auto" w:sz="4" w:space="0"/>
                  </w:tcBorders>
                  <w:shd w:val="clear" w:color="auto" w:fill="FFFFFF"/>
                  <w:vAlign w:val="bottom"/>
                </w:tcPr>
                <w:p w14:paraId="2C629A6D">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b/>
                      <w:bCs/>
                      <w:color w:val="E08738"/>
                      <w:w w:val="80"/>
                      <w:sz w:val="24"/>
                      <w:szCs w:val="24"/>
                    </w:rPr>
                    <w:t>Công thức hoá học</w:t>
                  </w:r>
                </w:p>
              </w:tc>
            </w:tr>
            <w:tr w14:paraId="49825174">
              <w:tblPrEx>
                <w:tblCellMar>
                  <w:top w:w="0" w:type="dxa"/>
                  <w:left w:w="10" w:type="dxa"/>
                  <w:bottom w:w="0" w:type="dxa"/>
                  <w:right w:w="10" w:type="dxa"/>
                </w:tblCellMar>
              </w:tblPrEx>
              <w:trPr>
                <w:trHeight w:val="454" w:hRule="exact"/>
                <w:jc w:val="center"/>
              </w:trPr>
              <w:tc>
                <w:tcPr>
                  <w:tcW w:w="1249" w:type="dxa"/>
                  <w:tcBorders>
                    <w:top w:val="single" w:color="auto" w:sz="4" w:space="0"/>
                    <w:left w:val="single" w:color="auto" w:sz="4" w:space="0"/>
                    <w:bottom w:val="nil"/>
                    <w:right w:val="nil"/>
                  </w:tcBorders>
                  <w:shd w:val="clear" w:color="auto" w:fill="FFFFFF"/>
                  <w:vAlign w:val="bottom"/>
                </w:tcPr>
                <w:p w14:paraId="0A2925D0">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Sodium</w:t>
                  </w:r>
                </w:p>
              </w:tc>
              <w:tc>
                <w:tcPr>
                  <w:tcW w:w="1878" w:type="dxa"/>
                  <w:tcBorders>
                    <w:top w:val="single" w:color="auto" w:sz="4" w:space="0"/>
                    <w:left w:val="single" w:color="auto" w:sz="4" w:space="0"/>
                    <w:bottom w:val="nil"/>
                    <w:right w:val="nil"/>
                  </w:tcBorders>
                  <w:shd w:val="clear" w:color="auto" w:fill="FFFFFF"/>
                  <w:vAlign w:val="bottom"/>
                </w:tcPr>
                <w:p w14:paraId="22C8A8BF">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w:t>
                  </w:r>
                </w:p>
              </w:tc>
              <w:tc>
                <w:tcPr>
                  <w:tcW w:w="1901" w:type="dxa"/>
                  <w:tcBorders>
                    <w:top w:val="single" w:color="auto" w:sz="4" w:space="0"/>
                    <w:left w:val="single" w:color="auto" w:sz="4" w:space="0"/>
                    <w:bottom w:val="nil"/>
                    <w:right w:val="nil"/>
                  </w:tcBorders>
                  <w:shd w:val="clear" w:color="auto" w:fill="FFFFFF"/>
                  <w:vAlign w:val="bottom"/>
                </w:tcPr>
                <w:p w14:paraId="50E19C6C">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Sulfur</w:t>
                  </w:r>
                </w:p>
              </w:tc>
              <w:tc>
                <w:tcPr>
                  <w:tcW w:w="2184" w:type="dxa"/>
                  <w:tcBorders>
                    <w:top w:val="single" w:color="auto" w:sz="4" w:space="0"/>
                    <w:left w:val="single" w:color="auto" w:sz="4" w:space="0"/>
                    <w:bottom w:val="nil"/>
                    <w:right w:val="single" w:color="auto" w:sz="4" w:space="0"/>
                  </w:tcBorders>
                  <w:shd w:val="clear" w:color="auto" w:fill="FFFFFF"/>
                  <w:vAlign w:val="bottom"/>
                </w:tcPr>
                <w:p w14:paraId="301433E2">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sz w:val="24"/>
                      <w:szCs w:val="24"/>
                    </w:rPr>
                    <w:t>…….</w:t>
                  </w:r>
                </w:p>
              </w:tc>
            </w:tr>
            <w:tr w14:paraId="5ED51EA7">
              <w:tblPrEx>
                <w:tblCellMar>
                  <w:top w:w="0" w:type="dxa"/>
                  <w:left w:w="10" w:type="dxa"/>
                  <w:bottom w:w="0" w:type="dxa"/>
                  <w:right w:w="10" w:type="dxa"/>
                </w:tblCellMar>
              </w:tblPrEx>
              <w:trPr>
                <w:trHeight w:val="463" w:hRule="exact"/>
                <w:jc w:val="center"/>
              </w:trPr>
              <w:tc>
                <w:tcPr>
                  <w:tcW w:w="1249" w:type="dxa"/>
                  <w:tcBorders>
                    <w:top w:val="single" w:color="auto" w:sz="4" w:space="0"/>
                    <w:left w:val="single" w:color="auto" w:sz="4" w:space="0"/>
                    <w:bottom w:val="nil"/>
                    <w:right w:val="nil"/>
                  </w:tcBorders>
                  <w:shd w:val="clear" w:color="auto" w:fill="FFFFFF"/>
                  <w:vAlign w:val="bottom"/>
                </w:tcPr>
                <w:p w14:paraId="7F61F0D1">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Potassium</w:t>
                  </w:r>
                </w:p>
              </w:tc>
              <w:tc>
                <w:tcPr>
                  <w:tcW w:w="1878" w:type="dxa"/>
                  <w:tcBorders>
                    <w:top w:val="single" w:color="auto" w:sz="4" w:space="0"/>
                    <w:left w:val="single" w:color="auto" w:sz="4" w:space="0"/>
                    <w:bottom w:val="nil"/>
                    <w:right w:val="nil"/>
                  </w:tcBorders>
                  <w:shd w:val="clear" w:color="auto" w:fill="FFFFFF"/>
                  <w:vAlign w:val="bottom"/>
                </w:tcPr>
                <w:p w14:paraId="47A303BB">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w:t>
                  </w:r>
                </w:p>
              </w:tc>
              <w:tc>
                <w:tcPr>
                  <w:tcW w:w="1901" w:type="dxa"/>
                  <w:tcBorders>
                    <w:top w:val="single" w:color="auto" w:sz="4" w:space="0"/>
                    <w:left w:val="single" w:color="auto" w:sz="4" w:space="0"/>
                    <w:bottom w:val="nil"/>
                    <w:right w:val="nil"/>
                  </w:tcBorders>
                  <w:shd w:val="clear" w:color="auto" w:fill="FFFFFF"/>
                  <w:vAlign w:val="bottom"/>
                </w:tcPr>
                <w:p w14:paraId="013C1ADF">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Arsenic</w:t>
                  </w:r>
                </w:p>
              </w:tc>
              <w:tc>
                <w:tcPr>
                  <w:tcW w:w="2184" w:type="dxa"/>
                  <w:tcBorders>
                    <w:top w:val="single" w:color="auto" w:sz="4" w:space="0"/>
                    <w:left w:val="single" w:color="auto" w:sz="4" w:space="0"/>
                    <w:bottom w:val="nil"/>
                    <w:right w:val="single" w:color="auto" w:sz="4" w:space="0"/>
                  </w:tcBorders>
                  <w:shd w:val="clear" w:color="auto" w:fill="FFFFFF"/>
                  <w:vAlign w:val="bottom"/>
                </w:tcPr>
                <w:p w14:paraId="550FAAFC">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w:t>
                  </w:r>
                </w:p>
              </w:tc>
            </w:tr>
            <w:tr w14:paraId="26381359">
              <w:tblPrEx>
                <w:tblCellMar>
                  <w:top w:w="0" w:type="dxa"/>
                  <w:left w:w="10" w:type="dxa"/>
                  <w:bottom w:w="0" w:type="dxa"/>
                  <w:right w:w="10" w:type="dxa"/>
                </w:tblCellMar>
              </w:tblPrEx>
              <w:trPr>
                <w:trHeight w:val="449" w:hRule="exact"/>
                <w:jc w:val="center"/>
              </w:trPr>
              <w:tc>
                <w:tcPr>
                  <w:tcW w:w="1249" w:type="dxa"/>
                  <w:tcBorders>
                    <w:top w:val="single" w:color="auto" w:sz="4" w:space="0"/>
                    <w:left w:val="single" w:color="auto" w:sz="4" w:space="0"/>
                    <w:bottom w:val="nil"/>
                    <w:right w:val="nil"/>
                  </w:tcBorders>
                  <w:shd w:val="clear" w:color="auto" w:fill="FFFFFF"/>
                  <w:vAlign w:val="bottom"/>
                </w:tcPr>
                <w:p w14:paraId="11695652">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Aluminium</w:t>
                  </w:r>
                </w:p>
              </w:tc>
              <w:tc>
                <w:tcPr>
                  <w:tcW w:w="1878" w:type="dxa"/>
                  <w:tcBorders>
                    <w:top w:val="single" w:color="auto" w:sz="4" w:space="0"/>
                    <w:left w:val="single" w:color="auto" w:sz="4" w:space="0"/>
                    <w:bottom w:val="nil"/>
                    <w:right w:val="nil"/>
                  </w:tcBorders>
                  <w:shd w:val="clear" w:color="auto" w:fill="FFFFFF"/>
                  <w:vAlign w:val="bottom"/>
                </w:tcPr>
                <w:p w14:paraId="22183B84">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w:t>
                  </w:r>
                </w:p>
              </w:tc>
              <w:tc>
                <w:tcPr>
                  <w:tcW w:w="1901" w:type="dxa"/>
                  <w:tcBorders>
                    <w:top w:val="single" w:color="auto" w:sz="4" w:space="0"/>
                    <w:left w:val="single" w:color="auto" w:sz="4" w:space="0"/>
                    <w:bottom w:val="nil"/>
                    <w:right w:val="nil"/>
                  </w:tcBorders>
                  <w:shd w:val="clear" w:color="auto" w:fill="FFFFFF"/>
                  <w:vAlign w:val="bottom"/>
                </w:tcPr>
                <w:p w14:paraId="072FBB2A">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Silicon</w:t>
                  </w:r>
                </w:p>
              </w:tc>
              <w:tc>
                <w:tcPr>
                  <w:tcW w:w="2184" w:type="dxa"/>
                  <w:tcBorders>
                    <w:top w:val="single" w:color="auto" w:sz="4" w:space="0"/>
                    <w:left w:val="single" w:color="auto" w:sz="4" w:space="0"/>
                    <w:bottom w:val="nil"/>
                    <w:right w:val="single" w:color="auto" w:sz="4" w:space="0"/>
                  </w:tcBorders>
                  <w:shd w:val="clear" w:color="auto" w:fill="FFFFFF"/>
                  <w:vAlign w:val="bottom"/>
                </w:tcPr>
                <w:p w14:paraId="362E270E">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w:t>
                  </w:r>
                </w:p>
              </w:tc>
            </w:tr>
            <w:tr w14:paraId="4AFE111E">
              <w:tblPrEx>
                <w:tblCellMar>
                  <w:top w:w="0" w:type="dxa"/>
                  <w:left w:w="10" w:type="dxa"/>
                  <w:bottom w:w="0" w:type="dxa"/>
                  <w:right w:w="10" w:type="dxa"/>
                </w:tblCellMar>
              </w:tblPrEx>
              <w:trPr>
                <w:trHeight w:val="477" w:hRule="exact"/>
                <w:jc w:val="center"/>
              </w:trPr>
              <w:tc>
                <w:tcPr>
                  <w:tcW w:w="1249" w:type="dxa"/>
                  <w:tcBorders>
                    <w:top w:val="single" w:color="auto" w:sz="4" w:space="0"/>
                    <w:left w:val="single" w:color="auto" w:sz="4" w:space="0"/>
                    <w:bottom w:val="single" w:color="auto" w:sz="4" w:space="0"/>
                    <w:right w:val="nil"/>
                  </w:tcBorders>
                  <w:shd w:val="clear" w:color="auto" w:fill="FFFFFF"/>
                  <w:vAlign w:val="bottom"/>
                </w:tcPr>
                <w:p w14:paraId="4423FC08">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lang w:bidi="en-US"/>
                    </w:rPr>
                    <w:t>Calcium</w:t>
                  </w:r>
                </w:p>
              </w:tc>
              <w:tc>
                <w:tcPr>
                  <w:tcW w:w="1878" w:type="dxa"/>
                  <w:tcBorders>
                    <w:top w:val="single" w:color="auto" w:sz="4" w:space="0"/>
                    <w:left w:val="single" w:color="auto" w:sz="4" w:space="0"/>
                    <w:bottom w:val="single" w:color="auto" w:sz="4" w:space="0"/>
                    <w:right w:val="nil"/>
                  </w:tcBorders>
                  <w:shd w:val="clear" w:color="auto" w:fill="FFFFFF"/>
                  <w:vAlign w:val="bottom"/>
                </w:tcPr>
                <w:p w14:paraId="51320827">
                  <w:pPr>
                    <w:pStyle w:val="25"/>
                    <w:shd w:val="clear" w:color="auto" w:fill="auto"/>
                    <w:spacing w:after="0" w:line="26" w:lineRule="atLeast"/>
                    <w:ind w:firstLine="0"/>
                    <w:jc w:val="center"/>
                    <w:rPr>
                      <w:rFonts w:ascii="Times New Roman" w:hAnsi="Times New Roman" w:cs="Times New Roman"/>
                      <w:sz w:val="24"/>
                      <w:szCs w:val="24"/>
                    </w:rPr>
                  </w:pPr>
                  <w:r>
                    <w:rPr>
                      <w:rFonts w:ascii="Times New Roman" w:hAnsi="Times New Roman" w:eastAsia="Arial" w:cs="Times New Roman"/>
                      <w:w w:val="70"/>
                      <w:sz w:val="24"/>
                      <w:szCs w:val="24"/>
                    </w:rPr>
                    <w:t>…….</w:t>
                  </w:r>
                </w:p>
              </w:tc>
              <w:tc>
                <w:tcPr>
                  <w:tcW w:w="1901" w:type="dxa"/>
                  <w:tcBorders>
                    <w:top w:val="single" w:color="auto" w:sz="4" w:space="0"/>
                    <w:left w:val="single" w:color="auto" w:sz="4" w:space="0"/>
                    <w:bottom w:val="single" w:color="auto" w:sz="4" w:space="0"/>
                    <w:right w:val="nil"/>
                  </w:tcBorders>
                  <w:shd w:val="clear" w:color="auto" w:fill="FFFFFF"/>
                  <w:vAlign w:val="bottom"/>
                </w:tcPr>
                <w:p w14:paraId="63A7F733">
                  <w:pPr>
                    <w:pStyle w:val="25"/>
                    <w:shd w:val="clear" w:color="auto" w:fill="auto"/>
                    <w:spacing w:after="0" w:line="26" w:lineRule="atLeast"/>
                    <w:ind w:firstLine="0"/>
                    <w:jc w:val="center"/>
                    <w:rPr>
                      <w:rFonts w:ascii="Times New Roman" w:hAnsi="Times New Roman" w:cs="Times New Roman"/>
                      <w:color w:val="FF0000"/>
                      <w:sz w:val="24"/>
                      <w:szCs w:val="24"/>
                    </w:rPr>
                  </w:pPr>
                  <w:r>
                    <w:rPr>
                      <w:rFonts w:ascii="Times New Roman" w:hAnsi="Times New Roman" w:eastAsia="Arial" w:cs="Times New Roman"/>
                      <w:color w:val="FF0000"/>
                      <w:w w:val="70"/>
                      <w:sz w:val="24"/>
                      <w:szCs w:val="24"/>
                      <w:lang w:bidi="en-US"/>
                    </w:rPr>
                    <w:t>Iodine</w:t>
                  </w:r>
                </w:p>
              </w:tc>
              <w:tc>
                <w:tcPr>
                  <w:tcW w:w="2184" w:type="dxa"/>
                  <w:tcBorders>
                    <w:top w:val="single" w:color="auto" w:sz="4" w:space="0"/>
                    <w:left w:val="single" w:color="auto" w:sz="4" w:space="0"/>
                    <w:bottom w:val="single" w:color="auto" w:sz="4" w:space="0"/>
                    <w:right w:val="single" w:color="auto" w:sz="4" w:space="0"/>
                  </w:tcBorders>
                  <w:shd w:val="clear" w:color="auto" w:fill="FFFFFF"/>
                  <w:vAlign w:val="bottom"/>
                </w:tcPr>
                <w:p w14:paraId="444031AA">
                  <w:pPr>
                    <w:pStyle w:val="25"/>
                    <w:shd w:val="clear" w:color="auto" w:fill="auto"/>
                    <w:spacing w:after="0" w:line="26" w:lineRule="atLeast"/>
                    <w:ind w:firstLine="0"/>
                    <w:jc w:val="center"/>
                    <w:rPr>
                      <w:rFonts w:ascii="Times New Roman" w:hAnsi="Times New Roman" w:cs="Times New Roman"/>
                      <w:color w:val="FF0000"/>
                      <w:sz w:val="24"/>
                      <w:szCs w:val="24"/>
                    </w:rPr>
                  </w:pPr>
                  <w:r>
                    <w:rPr>
                      <w:rFonts w:ascii="Times New Roman" w:hAnsi="Times New Roman" w:eastAsia="Arial" w:cs="Times New Roman"/>
                      <w:color w:val="FF0000"/>
                      <w:w w:val="70"/>
                      <w:sz w:val="24"/>
                      <w:szCs w:val="24"/>
                    </w:rPr>
                    <w:t>………..</w:t>
                  </w:r>
                </w:p>
              </w:tc>
            </w:tr>
          </w:tbl>
          <w:p w14:paraId="59FDA956">
            <w:pPr>
              <w:spacing w:line="26" w:lineRule="atLeast"/>
              <w:rPr>
                <w:rFonts w:cs="Times New Roman"/>
                <w:bCs/>
                <w:sz w:val="24"/>
                <w:szCs w:val="24"/>
              </w:rPr>
            </w:pPr>
          </w:p>
        </w:tc>
      </w:tr>
    </w:tbl>
    <w:p w14:paraId="2D1973F3">
      <w:pPr>
        <w:spacing w:line="26" w:lineRule="atLeast"/>
        <w:rPr>
          <w:rFonts w:cs="Times New Roman"/>
          <w:sz w:val="24"/>
          <w:szCs w:val="24"/>
        </w:rPr>
      </w:pPr>
    </w:p>
    <w:p w14:paraId="7966CFD4">
      <w:pPr>
        <w:spacing w:line="26" w:lineRule="atLeast"/>
        <w:rPr>
          <w:rFonts w:cs="Times New Roman"/>
          <w:sz w:val="24"/>
          <w:szCs w:val="24"/>
        </w:rPr>
      </w:pPr>
    </w:p>
    <w:p w14:paraId="0C37C9C8">
      <w:pPr>
        <w:spacing w:line="26" w:lineRule="atLeast"/>
        <w:rPr>
          <w:rFonts w:cs="Times New Roman"/>
          <w:sz w:val="24"/>
          <w:szCs w:val="24"/>
        </w:rPr>
      </w:pPr>
    </w:p>
    <w:p w14:paraId="16B58955">
      <w:pPr>
        <w:spacing w:line="26" w:lineRule="atLeast"/>
        <w:rPr>
          <w:rFonts w:cs="Times New Roman"/>
          <w:sz w:val="24"/>
          <w:szCs w:val="24"/>
        </w:rPr>
      </w:pPr>
    </w:p>
    <w:p w14:paraId="43F4DFF0">
      <w:pPr>
        <w:spacing w:line="26" w:lineRule="atLeast"/>
        <w:rPr>
          <w:rFonts w:cs="Times New Roman"/>
          <w:sz w:val="24"/>
          <w:szCs w:val="24"/>
        </w:rPr>
      </w:pPr>
    </w:p>
    <w:p w14:paraId="1C15C2FA">
      <w:pPr>
        <w:spacing w:line="26" w:lineRule="atLeast"/>
        <w:rPr>
          <w:rFonts w:cs="Times New Roman"/>
          <w:sz w:val="24"/>
          <w:szCs w:val="24"/>
        </w:rPr>
      </w:pPr>
    </w:p>
    <w:p w14:paraId="6F5A340C">
      <w:pPr>
        <w:spacing w:line="26" w:lineRule="atLeast"/>
        <w:rPr>
          <w:rFonts w:cs="Times New Roman"/>
          <w:sz w:val="24"/>
          <w:szCs w:val="24"/>
        </w:rPr>
      </w:pPr>
    </w:p>
    <w:p w14:paraId="12E19EE2">
      <w:pPr>
        <w:spacing w:line="26" w:lineRule="atLeast"/>
        <w:rPr>
          <w:rFonts w:cs="Times New Roman"/>
          <w:sz w:val="24"/>
          <w:szCs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930"/>
      </w:tblGrid>
      <w:tr w14:paraId="19E93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shd w:val="clear" w:color="auto" w:fill="FFFFFF" w:themeFill="background1"/>
          </w:tcPr>
          <w:p w14:paraId="60C23DCF">
            <w:pPr>
              <w:spacing w:line="26" w:lineRule="atLeast"/>
              <w:ind w:right="70"/>
              <w:jc w:val="center"/>
              <w:rPr>
                <w:rFonts w:cs="Times New Roman"/>
                <w:sz w:val="24"/>
                <w:szCs w:val="24"/>
              </w:rPr>
            </w:pPr>
            <w:r>
              <w:rPr>
                <w:rFonts w:cs="Times New Roman"/>
                <w:b/>
                <w:color w:val="FF0000"/>
                <w:sz w:val="24"/>
                <w:szCs w:val="24"/>
              </w:rPr>
              <w:t>PHIẾU HỌC TẬP 3</w:t>
            </w:r>
          </w:p>
        </w:tc>
      </w:tr>
      <w:tr w14:paraId="1C9D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tcPr>
          <w:p w14:paraId="289C5BD8">
            <w:pPr>
              <w:spacing w:line="26" w:lineRule="atLeast"/>
              <w:rPr>
                <w:rFonts w:cs="Times New Roman"/>
                <w:sz w:val="24"/>
                <w:szCs w:val="24"/>
              </w:rPr>
            </w:pPr>
            <w:r>
              <w:rPr>
                <w:rFonts w:cs="Times New Roman"/>
                <w:b/>
                <w:sz w:val="24"/>
                <w:szCs w:val="24"/>
              </w:rPr>
              <w:t xml:space="preserve">Câu 1: </w:t>
            </w:r>
            <w:r>
              <w:rPr>
                <w:rFonts w:cs="Times New Roman"/>
                <w:sz w:val="24"/>
                <w:szCs w:val="24"/>
              </w:rPr>
              <w:t>HS hoàn thành ở nhà, tính % các nguyên tố có trong một số hợp chất:</w:t>
            </w:r>
          </w:p>
        </w:tc>
      </w:tr>
      <w:tr w14:paraId="3D8D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959" w:type="dxa"/>
          </w:tcPr>
          <w:p w14:paraId="36337F0B">
            <w:pPr>
              <w:spacing w:line="26" w:lineRule="atLeast"/>
              <w:rPr>
                <w:rFonts w:cs="Times New Roman"/>
                <w:sz w:val="24"/>
                <w:szCs w:val="24"/>
              </w:rPr>
            </w:pPr>
            <w:r>
              <w:rPr>
                <w:rFonts w:cs="Times New Roman"/>
                <w:sz w:val="24"/>
                <w:szCs w:val="24"/>
              </w:rPr>
              <w:t xml:space="preserve">MgO </w:t>
            </w:r>
          </w:p>
        </w:tc>
        <w:tc>
          <w:tcPr>
            <w:tcW w:w="8930" w:type="dxa"/>
          </w:tcPr>
          <w:p w14:paraId="2D16C8B7">
            <w:pPr>
              <w:spacing w:line="26" w:lineRule="atLeast"/>
              <w:rPr>
                <w:rFonts w:cs="Times New Roman"/>
                <w:sz w:val="24"/>
                <w:szCs w:val="24"/>
              </w:rPr>
            </w:pPr>
          </w:p>
          <w:p w14:paraId="0EAC8CED">
            <w:pPr>
              <w:spacing w:line="26" w:lineRule="atLeast"/>
              <w:rPr>
                <w:rFonts w:cs="Times New Roman"/>
                <w:sz w:val="24"/>
                <w:szCs w:val="24"/>
              </w:rPr>
            </w:pPr>
            <w:r>
              <w:rPr>
                <w:rFonts w:cs="Times New Roman"/>
                <w:sz w:val="24"/>
                <w:szCs w:val="24"/>
              </w:rPr>
              <w:t xml:space="preserve">%Mg =                                                                             </w:t>
            </w:r>
          </w:p>
          <w:p w14:paraId="261D6187">
            <w:pPr>
              <w:spacing w:line="26" w:lineRule="atLeast"/>
              <w:rPr>
                <w:rFonts w:cs="Times New Roman"/>
                <w:sz w:val="24"/>
                <w:szCs w:val="24"/>
              </w:rPr>
            </w:pPr>
          </w:p>
          <w:p w14:paraId="5836FC8E">
            <w:pPr>
              <w:spacing w:line="26" w:lineRule="atLeast"/>
              <w:rPr>
                <w:rFonts w:cs="Times New Roman"/>
                <w:sz w:val="24"/>
                <w:szCs w:val="24"/>
              </w:rPr>
            </w:pPr>
            <w:r>
              <w:rPr>
                <w:rFonts w:cs="Times New Roman"/>
                <w:sz w:val="24"/>
                <w:szCs w:val="24"/>
              </w:rPr>
              <w:t xml:space="preserve"> %O = </w:t>
            </w:r>
          </w:p>
        </w:tc>
      </w:tr>
      <w:tr w14:paraId="5EC7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959" w:type="dxa"/>
          </w:tcPr>
          <w:p w14:paraId="7D3C6B0E">
            <w:pPr>
              <w:spacing w:line="26" w:lineRule="atLeast"/>
              <w:rPr>
                <w:rFonts w:cs="Times New Roman"/>
                <w:sz w:val="24"/>
                <w:szCs w:val="24"/>
              </w:rPr>
            </w:pPr>
            <w:r>
              <w:rPr>
                <w:rFonts w:cs="Times New Roman"/>
                <w:sz w:val="24"/>
                <w:szCs w:val="24"/>
              </w:rPr>
              <w:t>CaCl</w:t>
            </w:r>
            <w:r>
              <w:rPr>
                <w:rFonts w:cs="Times New Roman"/>
                <w:sz w:val="24"/>
                <w:szCs w:val="24"/>
                <w:vertAlign w:val="subscript"/>
              </w:rPr>
              <w:t>2</w:t>
            </w:r>
            <w:r>
              <w:rPr>
                <w:rFonts w:cs="Times New Roman"/>
                <w:sz w:val="24"/>
                <w:szCs w:val="24"/>
              </w:rPr>
              <w:t xml:space="preserve"> </w:t>
            </w:r>
          </w:p>
        </w:tc>
        <w:tc>
          <w:tcPr>
            <w:tcW w:w="8930" w:type="dxa"/>
          </w:tcPr>
          <w:p w14:paraId="4C504B11">
            <w:pPr>
              <w:spacing w:line="26" w:lineRule="atLeast"/>
              <w:rPr>
                <w:rFonts w:cs="Times New Roman"/>
                <w:sz w:val="24"/>
                <w:szCs w:val="24"/>
              </w:rPr>
            </w:pPr>
          </w:p>
          <w:p w14:paraId="478DBF5D">
            <w:pPr>
              <w:spacing w:line="26" w:lineRule="atLeast"/>
              <w:rPr>
                <w:rFonts w:cs="Times New Roman"/>
                <w:sz w:val="24"/>
                <w:szCs w:val="24"/>
              </w:rPr>
            </w:pPr>
            <w:r>
              <w:rPr>
                <w:rFonts w:cs="Times New Roman"/>
                <w:sz w:val="24"/>
                <w:szCs w:val="24"/>
              </w:rPr>
              <w:t xml:space="preserve">%Ca =                                                                              </w:t>
            </w:r>
          </w:p>
          <w:p w14:paraId="244B6CCD">
            <w:pPr>
              <w:spacing w:line="26" w:lineRule="atLeast"/>
              <w:rPr>
                <w:rFonts w:cs="Times New Roman"/>
                <w:sz w:val="24"/>
                <w:szCs w:val="24"/>
              </w:rPr>
            </w:pPr>
          </w:p>
          <w:p w14:paraId="71EAB511">
            <w:pPr>
              <w:spacing w:line="26" w:lineRule="atLeast"/>
              <w:rPr>
                <w:rFonts w:cs="Times New Roman"/>
                <w:sz w:val="24"/>
                <w:szCs w:val="24"/>
              </w:rPr>
            </w:pPr>
            <w:r>
              <w:rPr>
                <w:rFonts w:cs="Times New Roman"/>
                <w:sz w:val="24"/>
                <w:szCs w:val="24"/>
              </w:rPr>
              <w:t xml:space="preserve">%Cl = </w:t>
            </w:r>
          </w:p>
        </w:tc>
      </w:tr>
      <w:tr w14:paraId="50E79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959" w:type="dxa"/>
          </w:tcPr>
          <w:p w14:paraId="404596EC">
            <w:pPr>
              <w:spacing w:line="26" w:lineRule="atLeast"/>
              <w:rPr>
                <w:rFonts w:cs="Times New Roman"/>
                <w:sz w:val="24"/>
                <w:szCs w:val="24"/>
              </w:rPr>
            </w:pPr>
            <w:r>
              <w:rPr>
                <w:rFonts w:cs="Times New Roman"/>
                <w:sz w:val="24"/>
                <w:szCs w:val="24"/>
              </w:rPr>
              <w:t>Al</w:t>
            </w:r>
            <w:r>
              <w:rPr>
                <w:rFonts w:cs="Times New Roman"/>
                <w:sz w:val="24"/>
                <w:szCs w:val="24"/>
                <w:vertAlign w:val="subscript"/>
              </w:rPr>
              <w:t>2</w:t>
            </w:r>
            <w:r>
              <w:rPr>
                <w:rFonts w:cs="Times New Roman"/>
                <w:sz w:val="24"/>
                <w:szCs w:val="24"/>
              </w:rPr>
              <w:t>S</w:t>
            </w:r>
            <w:r>
              <w:rPr>
                <w:rFonts w:cs="Times New Roman"/>
                <w:sz w:val="24"/>
                <w:szCs w:val="24"/>
                <w:vertAlign w:val="subscript"/>
              </w:rPr>
              <w:t>3</w:t>
            </w:r>
            <w:r>
              <w:rPr>
                <w:rFonts w:cs="Times New Roman"/>
                <w:sz w:val="24"/>
                <w:szCs w:val="24"/>
              </w:rPr>
              <w:t xml:space="preserve"> </w:t>
            </w:r>
          </w:p>
        </w:tc>
        <w:tc>
          <w:tcPr>
            <w:tcW w:w="8930" w:type="dxa"/>
          </w:tcPr>
          <w:p w14:paraId="01F66A89">
            <w:pPr>
              <w:spacing w:line="26" w:lineRule="atLeast"/>
              <w:rPr>
                <w:rFonts w:cs="Times New Roman"/>
                <w:sz w:val="24"/>
                <w:szCs w:val="24"/>
              </w:rPr>
            </w:pPr>
          </w:p>
          <w:p w14:paraId="4D9964F7">
            <w:pPr>
              <w:spacing w:line="26" w:lineRule="atLeast"/>
              <w:rPr>
                <w:rFonts w:cs="Times New Roman"/>
                <w:sz w:val="24"/>
                <w:szCs w:val="24"/>
              </w:rPr>
            </w:pPr>
            <w:r>
              <w:rPr>
                <w:rFonts w:cs="Times New Roman"/>
                <w:sz w:val="24"/>
                <w:szCs w:val="24"/>
              </w:rPr>
              <w:t xml:space="preserve">%Al =                                                                              </w:t>
            </w:r>
          </w:p>
          <w:p w14:paraId="06C08354">
            <w:pPr>
              <w:spacing w:line="26" w:lineRule="atLeast"/>
              <w:rPr>
                <w:rFonts w:cs="Times New Roman"/>
                <w:sz w:val="24"/>
                <w:szCs w:val="24"/>
              </w:rPr>
            </w:pPr>
          </w:p>
          <w:p w14:paraId="1BF28BEA">
            <w:pPr>
              <w:spacing w:line="26" w:lineRule="atLeast"/>
              <w:rPr>
                <w:rFonts w:cs="Times New Roman"/>
                <w:sz w:val="24"/>
                <w:szCs w:val="24"/>
              </w:rPr>
            </w:pPr>
            <w:r>
              <w:rPr>
                <w:rFonts w:cs="Times New Roman"/>
                <w:sz w:val="24"/>
                <w:szCs w:val="24"/>
              </w:rPr>
              <w:t xml:space="preserve">%S = </w:t>
            </w:r>
          </w:p>
        </w:tc>
      </w:tr>
      <w:tr w14:paraId="7005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959" w:type="dxa"/>
          </w:tcPr>
          <w:p w14:paraId="77E2D473">
            <w:pPr>
              <w:spacing w:line="26" w:lineRule="atLeast"/>
              <w:rPr>
                <w:rFonts w:cs="Times New Roman"/>
                <w:sz w:val="24"/>
                <w:szCs w:val="24"/>
              </w:rPr>
            </w:pPr>
            <w:r>
              <w:rPr>
                <w:rFonts w:cs="Times New Roman"/>
                <w:sz w:val="24"/>
                <w:szCs w:val="24"/>
              </w:rPr>
              <w:t>H</w:t>
            </w:r>
            <w:r>
              <w:rPr>
                <w:rFonts w:cs="Times New Roman"/>
                <w:sz w:val="24"/>
                <w:szCs w:val="24"/>
                <w:vertAlign w:val="subscript"/>
              </w:rPr>
              <w:t>2</w:t>
            </w:r>
            <w:r>
              <w:rPr>
                <w:rFonts w:cs="Times New Roman"/>
                <w:sz w:val="24"/>
                <w:szCs w:val="24"/>
              </w:rPr>
              <w:t>S</w:t>
            </w:r>
          </w:p>
        </w:tc>
        <w:tc>
          <w:tcPr>
            <w:tcW w:w="8930" w:type="dxa"/>
          </w:tcPr>
          <w:p w14:paraId="6B5D516E">
            <w:pPr>
              <w:spacing w:line="26" w:lineRule="atLeast"/>
              <w:rPr>
                <w:rFonts w:cs="Times New Roman"/>
                <w:sz w:val="24"/>
                <w:szCs w:val="24"/>
              </w:rPr>
            </w:pPr>
          </w:p>
          <w:p w14:paraId="5D9A1D5D">
            <w:pPr>
              <w:spacing w:line="26" w:lineRule="atLeast"/>
              <w:rPr>
                <w:rFonts w:cs="Times New Roman"/>
                <w:sz w:val="24"/>
                <w:szCs w:val="24"/>
              </w:rPr>
            </w:pPr>
            <w:r>
              <w:rPr>
                <w:rFonts w:cs="Times New Roman"/>
                <w:sz w:val="24"/>
                <w:szCs w:val="24"/>
              </w:rPr>
              <w:t xml:space="preserve">%H =                                                                             </w:t>
            </w:r>
          </w:p>
          <w:p w14:paraId="1E9D9E60">
            <w:pPr>
              <w:spacing w:line="26" w:lineRule="atLeast"/>
              <w:rPr>
                <w:rFonts w:cs="Times New Roman"/>
                <w:sz w:val="24"/>
                <w:szCs w:val="24"/>
              </w:rPr>
            </w:pPr>
          </w:p>
          <w:p w14:paraId="1AE38F25">
            <w:pPr>
              <w:spacing w:line="26" w:lineRule="atLeast"/>
              <w:rPr>
                <w:rFonts w:cs="Times New Roman"/>
                <w:sz w:val="24"/>
                <w:szCs w:val="24"/>
              </w:rPr>
            </w:pPr>
            <w:r>
              <w:rPr>
                <w:rFonts w:cs="Times New Roman"/>
                <w:sz w:val="24"/>
                <w:szCs w:val="24"/>
              </w:rPr>
              <w:t xml:space="preserve"> %S= </w:t>
            </w:r>
          </w:p>
        </w:tc>
      </w:tr>
      <w:tr w14:paraId="4D4F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959" w:type="dxa"/>
          </w:tcPr>
          <w:p w14:paraId="67133237">
            <w:pPr>
              <w:spacing w:line="26" w:lineRule="atLeast"/>
              <w:rPr>
                <w:rFonts w:cs="Times New Roman"/>
                <w:sz w:val="24"/>
                <w:szCs w:val="24"/>
              </w:rPr>
            </w:pPr>
            <w:r>
              <w:rPr>
                <w:rFonts w:cs="Times New Roman"/>
                <w:sz w:val="24"/>
                <w:szCs w:val="24"/>
              </w:rPr>
              <w:t>K</w:t>
            </w:r>
            <w:r>
              <w:rPr>
                <w:rFonts w:cs="Times New Roman"/>
                <w:sz w:val="24"/>
                <w:szCs w:val="24"/>
                <w:vertAlign w:val="subscript"/>
              </w:rPr>
              <w:t>2</w:t>
            </w:r>
            <w:r>
              <w:rPr>
                <w:rFonts w:cs="Times New Roman"/>
                <w:sz w:val="24"/>
                <w:szCs w:val="24"/>
              </w:rPr>
              <w:t xml:space="preserve">O </w:t>
            </w:r>
          </w:p>
        </w:tc>
        <w:tc>
          <w:tcPr>
            <w:tcW w:w="8930" w:type="dxa"/>
          </w:tcPr>
          <w:p w14:paraId="2DF1B279">
            <w:pPr>
              <w:spacing w:line="26" w:lineRule="atLeast"/>
              <w:rPr>
                <w:rFonts w:cs="Times New Roman"/>
                <w:sz w:val="24"/>
                <w:szCs w:val="24"/>
              </w:rPr>
            </w:pPr>
          </w:p>
          <w:p w14:paraId="09C4B937">
            <w:pPr>
              <w:spacing w:line="26" w:lineRule="atLeast"/>
              <w:rPr>
                <w:rFonts w:cs="Times New Roman"/>
                <w:sz w:val="24"/>
                <w:szCs w:val="24"/>
              </w:rPr>
            </w:pPr>
            <w:r>
              <w:rPr>
                <w:rFonts w:cs="Times New Roman"/>
                <w:sz w:val="24"/>
                <w:szCs w:val="24"/>
              </w:rPr>
              <w:t xml:space="preserve">%K =                                                                              </w:t>
            </w:r>
          </w:p>
          <w:p w14:paraId="3ED4CCAE">
            <w:pPr>
              <w:spacing w:line="26" w:lineRule="atLeast"/>
              <w:rPr>
                <w:rFonts w:cs="Times New Roman"/>
                <w:sz w:val="24"/>
                <w:szCs w:val="24"/>
              </w:rPr>
            </w:pPr>
          </w:p>
          <w:p w14:paraId="2187BD29">
            <w:pPr>
              <w:spacing w:line="26" w:lineRule="atLeast"/>
              <w:rPr>
                <w:rFonts w:cs="Times New Roman"/>
                <w:sz w:val="24"/>
                <w:szCs w:val="24"/>
              </w:rPr>
            </w:pPr>
            <w:r>
              <w:rPr>
                <w:rFonts w:cs="Times New Roman"/>
                <w:sz w:val="24"/>
                <w:szCs w:val="24"/>
              </w:rPr>
              <w:t xml:space="preserve">%O = </w:t>
            </w:r>
          </w:p>
        </w:tc>
      </w:tr>
      <w:tr w14:paraId="09A1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959" w:type="dxa"/>
          </w:tcPr>
          <w:p w14:paraId="2C6BAD92">
            <w:pPr>
              <w:spacing w:line="26" w:lineRule="atLeast"/>
              <w:rPr>
                <w:rFonts w:cs="Times New Roman"/>
                <w:sz w:val="24"/>
                <w:szCs w:val="24"/>
              </w:rPr>
            </w:pPr>
            <w:r>
              <w:rPr>
                <w:rFonts w:cs="Times New Roman"/>
                <w:sz w:val="24"/>
                <w:szCs w:val="24"/>
              </w:rPr>
              <w:t>CaO</w:t>
            </w:r>
          </w:p>
        </w:tc>
        <w:tc>
          <w:tcPr>
            <w:tcW w:w="8930" w:type="dxa"/>
          </w:tcPr>
          <w:p w14:paraId="5A8222D8">
            <w:pPr>
              <w:spacing w:line="26" w:lineRule="atLeast"/>
              <w:rPr>
                <w:rFonts w:cs="Times New Roman"/>
                <w:sz w:val="24"/>
                <w:szCs w:val="24"/>
              </w:rPr>
            </w:pPr>
          </w:p>
          <w:p w14:paraId="2F94A888">
            <w:pPr>
              <w:spacing w:line="26" w:lineRule="atLeast"/>
              <w:rPr>
                <w:rFonts w:cs="Times New Roman"/>
                <w:sz w:val="24"/>
                <w:szCs w:val="24"/>
              </w:rPr>
            </w:pPr>
            <w:r>
              <w:rPr>
                <w:rFonts w:cs="Times New Roman"/>
                <w:sz w:val="24"/>
                <w:szCs w:val="24"/>
              </w:rPr>
              <w:t xml:space="preserve">%Ca =                                                                              </w:t>
            </w:r>
          </w:p>
          <w:p w14:paraId="5E356A78">
            <w:pPr>
              <w:spacing w:line="26" w:lineRule="atLeast"/>
              <w:rPr>
                <w:rFonts w:cs="Times New Roman"/>
                <w:sz w:val="24"/>
                <w:szCs w:val="24"/>
              </w:rPr>
            </w:pPr>
          </w:p>
          <w:p w14:paraId="32031598">
            <w:pPr>
              <w:spacing w:line="26" w:lineRule="atLeast"/>
              <w:rPr>
                <w:rFonts w:cs="Times New Roman"/>
                <w:sz w:val="24"/>
                <w:szCs w:val="24"/>
              </w:rPr>
            </w:pPr>
            <w:r>
              <w:rPr>
                <w:rFonts w:cs="Times New Roman"/>
                <w:sz w:val="24"/>
                <w:szCs w:val="24"/>
              </w:rPr>
              <w:t xml:space="preserve">%O = </w:t>
            </w:r>
          </w:p>
        </w:tc>
      </w:tr>
      <w:tr w14:paraId="44EB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959" w:type="dxa"/>
          </w:tcPr>
          <w:p w14:paraId="6060BED9">
            <w:pPr>
              <w:spacing w:line="26" w:lineRule="atLeast"/>
              <w:rPr>
                <w:rFonts w:cs="Times New Roman"/>
                <w:sz w:val="24"/>
                <w:szCs w:val="24"/>
              </w:rPr>
            </w:pPr>
            <w:r>
              <w:rPr>
                <w:rFonts w:cs="Times New Roman"/>
                <w:sz w:val="24"/>
                <w:szCs w:val="24"/>
              </w:rPr>
              <w:t>SO</w:t>
            </w:r>
            <w:r>
              <w:rPr>
                <w:rFonts w:cs="Times New Roman"/>
                <w:sz w:val="24"/>
                <w:szCs w:val="24"/>
                <w:vertAlign w:val="subscript"/>
              </w:rPr>
              <w:t>3</w:t>
            </w:r>
          </w:p>
        </w:tc>
        <w:tc>
          <w:tcPr>
            <w:tcW w:w="8930" w:type="dxa"/>
          </w:tcPr>
          <w:p w14:paraId="16EA9038">
            <w:pPr>
              <w:spacing w:line="26" w:lineRule="atLeast"/>
              <w:rPr>
                <w:rFonts w:cs="Times New Roman"/>
                <w:sz w:val="24"/>
                <w:szCs w:val="24"/>
              </w:rPr>
            </w:pPr>
          </w:p>
          <w:p w14:paraId="5C979479">
            <w:pPr>
              <w:spacing w:line="26" w:lineRule="atLeast"/>
              <w:rPr>
                <w:rFonts w:cs="Times New Roman"/>
                <w:sz w:val="24"/>
                <w:szCs w:val="24"/>
              </w:rPr>
            </w:pPr>
            <w:r>
              <w:rPr>
                <w:rFonts w:cs="Times New Roman"/>
                <w:sz w:val="24"/>
                <w:szCs w:val="24"/>
              </w:rPr>
              <w:t xml:space="preserve">%S =                                                                             </w:t>
            </w:r>
          </w:p>
          <w:p w14:paraId="6C294C68">
            <w:pPr>
              <w:spacing w:line="26" w:lineRule="atLeast"/>
              <w:rPr>
                <w:rFonts w:cs="Times New Roman"/>
                <w:sz w:val="24"/>
                <w:szCs w:val="24"/>
              </w:rPr>
            </w:pPr>
          </w:p>
          <w:p w14:paraId="65785A16">
            <w:pPr>
              <w:spacing w:line="26" w:lineRule="atLeast"/>
              <w:rPr>
                <w:rFonts w:cs="Times New Roman"/>
                <w:sz w:val="24"/>
                <w:szCs w:val="24"/>
              </w:rPr>
            </w:pPr>
            <w:r>
              <w:rPr>
                <w:rFonts w:cs="Times New Roman"/>
                <w:sz w:val="24"/>
                <w:szCs w:val="24"/>
              </w:rPr>
              <w:t xml:space="preserve">%O = </w:t>
            </w:r>
          </w:p>
        </w:tc>
      </w:tr>
      <w:tr w14:paraId="035B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959" w:type="dxa"/>
          </w:tcPr>
          <w:p w14:paraId="2730FDBA">
            <w:pPr>
              <w:spacing w:line="26" w:lineRule="atLeast"/>
              <w:rPr>
                <w:rFonts w:cs="Times New Roman"/>
                <w:sz w:val="24"/>
                <w:szCs w:val="24"/>
              </w:rPr>
            </w:pPr>
            <w:r>
              <w:rPr>
                <w:rFonts w:cs="Times New Roman"/>
                <w:sz w:val="24"/>
                <w:szCs w:val="24"/>
              </w:rPr>
              <w:t>NaCl</w:t>
            </w:r>
          </w:p>
        </w:tc>
        <w:tc>
          <w:tcPr>
            <w:tcW w:w="8930" w:type="dxa"/>
          </w:tcPr>
          <w:p w14:paraId="790C2B4F">
            <w:pPr>
              <w:spacing w:line="26" w:lineRule="atLeast"/>
              <w:rPr>
                <w:rFonts w:cs="Times New Roman"/>
                <w:sz w:val="24"/>
                <w:szCs w:val="24"/>
              </w:rPr>
            </w:pPr>
          </w:p>
          <w:p w14:paraId="08D2E83A">
            <w:pPr>
              <w:spacing w:line="26" w:lineRule="atLeast"/>
              <w:rPr>
                <w:rFonts w:cs="Times New Roman"/>
                <w:sz w:val="24"/>
                <w:szCs w:val="24"/>
              </w:rPr>
            </w:pPr>
            <w:r>
              <w:rPr>
                <w:rFonts w:cs="Times New Roman"/>
                <w:sz w:val="24"/>
                <w:szCs w:val="24"/>
              </w:rPr>
              <w:t xml:space="preserve">%Na =                                                                              </w:t>
            </w:r>
          </w:p>
          <w:p w14:paraId="3715AE88">
            <w:pPr>
              <w:spacing w:line="26" w:lineRule="atLeast"/>
              <w:rPr>
                <w:rFonts w:cs="Times New Roman"/>
                <w:sz w:val="24"/>
                <w:szCs w:val="24"/>
              </w:rPr>
            </w:pPr>
          </w:p>
          <w:p w14:paraId="196E5529">
            <w:pPr>
              <w:spacing w:line="26" w:lineRule="atLeast"/>
              <w:rPr>
                <w:rFonts w:cs="Times New Roman"/>
                <w:sz w:val="24"/>
                <w:szCs w:val="24"/>
              </w:rPr>
            </w:pPr>
            <w:r>
              <w:rPr>
                <w:rFonts w:cs="Times New Roman"/>
                <w:sz w:val="24"/>
                <w:szCs w:val="24"/>
              </w:rPr>
              <w:t xml:space="preserve">%Cl = </w:t>
            </w:r>
          </w:p>
        </w:tc>
      </w:tr>
      <w:tr w14:paraId="27DE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9889" w:type="dxa"/>
            <w:gridSpan w:val="2"/>
          </w:tcPr>
          <w:p w14:paraId="571632AE">
            <w:pPr>
              <w:spacing w:line="26" w:lineRule="atLeast"/>
              <w:ind w:right="167"/>
              <w:rPr>
                <w:rFonts w:cs="Times New Roman"/>
                <w:sz w:val="24"/>
                <w:szCs w:val="24"/>
              </w:rPr>
            </w:pPr>
            <w:r>
              <w:rPr>
                <w:rFonts w:cs="Times New Roman"/>
                <w:b/>
                <w:sz w:val="24"/>
                <w:szCs w:val="24"/>
              </w:rPr>
              <w:t xml:space="preserve">Câu 2: </w:t>
            </w:r>
            <w:r>
              <w:rPr>
                <w:rFonts w:cs="Times New Roman"/>
                <w:sz w:val="24"/>
                <w:szCs w:val="24"/>
              </w:rPr>
              <w:t>Dựa vào phụ lục trang 187 em hãy</w:t>
            </w:r>
          </w:p>
          <w:p w14:paraId="39DD56A8">
            <w:pPr>
              <w:spacing w:line="26" w:lineRule="atLeast"/>
              <w:ind w:right="167"/>
              <w:rPr>
                <w:rFonts w:cs="Times New Roman"/>
                <w:sz w:val="24"/>
                <w:szCs w:val="24"/>
              </w:rPr>
            </w:pPr>
            <w:r>
              <w:rPr>
                <w:rFonts w:cs="Times New Roman"/>
                <w:sz w:val="24"/>
                <w:szCs w:val="24"/>
              </w:rPr>
              <w:t xml:space="preserve"> - Viết công thức hoá học của phosphoric acid có cấu tạo từ hidrogen và nhóm phosphat </w:t>
            </w:r>
          </w:p>
          <w:p w14:paraId="5A6075A6">
            <w:pPr>
              <w:spacing w:line="26" w:lineRule="atLeast"/>
              <w:ind w:right="167"/>
              <w:rPr>
                <w:rFonts w:cs="Times New Roman"/>
                <w:sz w:val="24"/>
                <w:szCs w:val="24"/>
              </w:rPr>
            </w:pPr>
            <w:r>
              <w:rPr>
                <w:rFonts w:cs="Times New Roman"/>
                <w:sz w:val="24"/>
                <w:szCs w:val="24"/>
              </w:rPr>
              <w:t xml:space="preserve"> -Tính % các nguyên tố có trong phân tử đó.</w:t>
            </w:r>
          </w:p>
          <w:p w14:paraId="49ED1B0F">
            <w:pPr>
              <w:spacing w:line="26" w:lineRule="atLeast"/>
              <w:ind w:right="167"/>
              <w:rPr>
                <w:rFonts w:cs="Times New Roman"/>
                <w:sz w:val="24"/>
                <w:szCs w:val="24"/>
              </w:rPr>
            </w:pPr>
            <w:r>
              <w:rPr>
                <w:rFonts w:cs="Times New Roman"/>
                <w:sz w:val="24"/>
                <w:szCs w:val="24"/>
              </w:rPr>
              <w:t xml:space="preserve"> - Chọn nguyên tố có % nguyên tố nào lớn nhất </w:t>
            </w:r>
          </w:p>
        </w:tc>
      </w:tr>
      <w:tr w14:paraId="3CA27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9889" w:type="dxa"/>
            <w:gridSpan w:val="2"/>
          </w:tcPr>
          <w:p w14:paraId="7B960DDC">
            <w:pPr>
              <w:spacing w:line="26" w:lineRule="atLeast"/>
              <w:ind w:right="167"/>
              <w:rPr>
                <w:rFonts w:cs="Times New Roman"/>
                <w:b/>
                <w:sz w:val="24"/>
                <w:szCs w:val="24"/>
              </w:rPr>
            </w:pPr>
          </w:p>
          <w:p w14:paraId="66876858">
            <w:pPr>
              <w:spacing w:line="26" w:lineRule="atLeast"/>
              <w:ind w:right="167"/>
              <w:rPr>
                <w:rFonts w:cs="Times New Roman"/>
                <w:b/>
                <w:sz w:val="24"/>
                <w:szCs w:val="24"/>
              </w:rPr>
            </w:pPr>
            <w:r>
              <w:rPr>
                <w:rFonts w:cs="Times New Roman"/>
                <w:b/>
                <w:sz w:val="24"/>
                <w:szCs w:val="24"/>
              </w:rPr>
              <w:t>……………………………………………………………………………………………………</w:t>
            </w:r>
          </w:p>
          <w:p w14:paraId="7691D24D">
            <w:pPr>
              <w:spacing w:line="26" w:lineRule="atLeast"/>
              <w:ind w:right="167"/>
              <w:rPr>
                <w:rFonts w:cs="Times New Roman"/>
                <w:b/>
                <w:sz w:val="24"/>
                <w:szCs w:val="24"/>
              </w:rPr>
            </w:pPr>
            <w:r>
              <w:rPr>
                <w:rFonts w:cs="Times New Roman"/>
                <w:b/>
                <w:sz w:val="24"/>
                <w:szCs w:val="24"/>
              </w:rPr>
              <w:t>……………………………………………………………………………………………………</w:t>
            </w:r>
          </w:p>
          <w:p w14:paraId="22C1882D">
            <w:pPr>
              <w:spacing w:line="26" w:lineRule="atLeast"/>
              <w:ind w:right="167"/>
              <w:rPr>
                <w:rFonts w:cs="Times New Roman"/>
                <w:b/>
                <w:sz w:val="24"/>
                <w:szCs w:val="24"/>
              </w:rPr>
            </w:pPr>
            <w:r>
              <w:rPr>
                <w:rFonts w:cs="Times New Roman"/>
                <w:b/>
                <w:sz w:val="24"/>
                <w:szCs w:val="24"/>
              </w:rPr>
              <w:t>…………………………………………………………………………………………………….</w:t>
            </w:r>
          </w:p>
          <w:p w14:paraId="2DA032D4">
            <w:pPr>
              <w:spacing w:line="26" w:lineRule="atLeast"/>
              <w:ind w:right="167"/>
              <w:rPr>
                <w:rFonts w:cs="Times New Roman"/>
                <w:b/>
                <w:sz w:val="24"/>
                <w:szCs w:val="24"/>
              </w:rPr>
            </w:pPr>
            <w:r>
              <w:rPr>
                <w:rFonts w:cs="Times New Roman"/>
                <w:b/>
                <w:sz w:val="24"/>
                <w:szCs w:val="24"/>
              </w:rPr>
              <w:t>…………………………………………………………………………………………………….</w:t>
            </w:r>
          </w:p>
          <w:p w14:paraId="2D234C81">
            <w:pPr>
              <w:spacing w:line="26" w:lineRule="atLeast"/>
              <w:ind w:right="167"/>
              <w:rPr>
                <w:rFonts w:cs="Times New Roman"/>
                <w:b/>
                <w:sz w:val="24"/>
                <w:szCs w:val="24"/>
              </w:rPr>
            </w:pPr>
            <w:r>
              <w:rPr>
                <w:rFonts w:cs="Times New Roman"/>
                <w:b/>
                <w:sz w:val="24"/>
                <w:szCs w:val="24"/>
              </w:rPr>
              <w:t>…………………………………………………………………………………………………….</w:t>
            </w:r>
          </w:p>
          <w:p w14:paraId="5266A3F3">
            <w:pPr>
              <w:spacing w:line="26" w:lineRule="atLeast"/>
              <w:ind w:right="167"/>
              <w:rPr>
                <w:rFonts w:cs="Times New Roman"/>
                <w:b/>
                <w:sz w:val="24"/>
                <w:szCs w:val="24"/>
              </w:rPr>
            </w:pPr>
          </w:p>
        </w:tc>
      </w:tr>
    </w:tbl>
    <w:p w14:paraId="5A6AA676">
      <w:pPr>
        <w:spacing w:line="26" w:lineRule="atLeast"/>
        <w:rPr>
          <w:rFonts w:cs="Times New Roman"/>
          <w:sz w:val="24"/>
          <w:szCs w:val="24"/>
        </w:rPr>
      </w:pPr>
    </w:p>
    <w:p w14:paraId="6B88C53A">
      <w:pPr>
        <w:spacing w:line="26" w:lineRule="atLeast"/>
        <w:rPr>
          <w:rStyle w:val="22"/>
          <w:rFonts w:ascii="Times New Roman" w:hAnsi="Times New Roman" w:cs="Times New Roman"/>
          <w:sz w:val="24"/>
          <w:szCs w:val="24"/>
        </w:rPr>
      </w:pPr>
    </w:p>
    <w:sectPr>
      <w:footerReference r:id="rId5" w:type="default"/>
      <w:pgSz w:w="11907" w:h="16840"/>
      <w:pgMar w:top="851" w:right="851" w:bottom="851" w:left="851" w:header="284"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TimesNewRomanPSMT">
    <w:altName w:val="MS Gothic"/>
    <w:panose1 w:val="00000000000000000000"/>
    <w:charset w:val="00"/>
    <w:family w:val="roman"/>
    <w:pitch w:val="default"/>
    <w:sig w:usb0="00000000" w:usb1="00000000" w:usb2="00000000" w:usb3="00000000" w:csb0="00000000" w:csb1="00000000"/>
  </w:font>
  <w:font w:name="Arial MT">
    <w:altName w:val="Arial"/>
    <w:panose1 w:val="00000000000000000000"/>
    <w:charset w:val="01"/>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auto"/>
    <w:pitch w:val="default"/>
    <w:sig w:usb0="E4002EFF" w:usb1="C0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67F3D">
    <w:pPr>
      <w:pStyle w:val="6"/>
      <w:pBdr>
        <w:top w:val="thinThickSmallGap" w:color="622423" w:themeColor="accent2" w:themeShade="7F" w:sz="24" w:space="1"/>
      </w:pBdr>
      <w:rPr>
        <w:rFonts w:hint="default"/>
        <w:lang w:val="vi-VN"/>
      </w:rPr>
    </w:pPr>
    <w:r>
      <w:rPr>
        <w:rFonts w:cs="Times New Roman" w:eastAsiaTheme="majorEastAsia"/>
        <w:sz w:val="26"/>
        <w:szCs w:val="26"/>
      </w:rPr>
      <w:t>Trường THCS Trần Hào                                                        G</w:t>
    </w:r>
    <w:r>
      <w:rPr>
        <w:rFonts w:hint="default" w:cs="Times New Roman" w:eastAsiaTheme="majorEastAsia"/>
        <w:sz w:val="26"/>
        <w:szCs w:val="26"/>
        <w:lang w:val="vi-VN"/>
      </w:rPr>
      <w:t>V Tr</w:t>
    </w:r>
    <w:r>
      <w:rPr>
        <w:rFonts w:hint="default" w:cs="Times New Roman" w:eastAsiaTheme="majorEastAsia"/>
        <w:sz w:val="26"/>
        <w:szCs w:val="26"/>
        <w:u w:val="dotted"/>
        <w:lang w:val="vi-VN"/>
      </w:rPr>
      <w:t>ịnh Bá Lộc    NH 2024-2025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E72D87"/>
    <w:multiLevelType w:val="multilevel"/>
    <w:tmpl w:val="3CE72D87"/>
    <w:lvl w:ilvl="0" w:tentative="0">
      <w:start w:val="1"/>
      <w:numFmt w:val="bullet"/>
      <w:lvlText w:val="-"/>
      <w:lvlJc w:val="left"/>
      <w:pPr>
        <w:ind w:left="152"/>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abstractNum w:abstractNumId="1">
    <w:nsid w:val="681530E6"/>
    <w:multiLevelType w:val="multilevel"/>
    <w:tmpl w:val="681530E6"/>
    <w:lvl w:ilvl="0" w:tentative="0">
      <w:start w:val="0"/>
      <w:numFmt w:val="bullet"/>
      <w:lvlText w:val="•"/>
      <w:lvlJc w:val="left"/>
      <w:pPr>
        <w:ind w:left="273" w:hanging="104"/>
      </w:pPr>
      <w:rPr>
        <w:rFonts w:hint="default" w:ascii="Calibri" w:hAnsi="Calibri" w:eastAsia="Calibri" w:cs="Calibri"/>
        <w:w w:val="59"/>
        <w:sz w:val="25"/>
        <w:szCs w:val="25"/>
        <w:lang w:val="vi" w:eastAsia="en-US" w:bidi="ar-SA"/>
      </w:rPr>
    </w:lvl>
    <w:lvl w:ilvl="1" w:tentative="0">
      <w:start w:val="0"/>
      <w:numFmt w:val="bullet"/>
      <w:lvlText w:val="•"/>
      <w:lvlJc w:val="left"/>
      <w:pPr>
        <w:ind w:left="1001" w:hanging="104"/>
      </w:pPr>
      <w:rPr>
        <w:rFonts w:hint="default"/>
        <w:lang w:val="vi" w:eastAsia="en-US" w:bidi="ar-SA"/>
      </w:rPr>
    </w:lvl>
    <w:lvl w:ilvl="2" w:tentative="0">
      <w:start w:val="0"/>
      <w:numFmt w:val="bullet"/>
      <w:lvlText w:val="•"/>
      <w:lvlJc w:val="left"/>
      <w:pPr>
        <w:ind w:left="1722" w:hanging="104"/>
      </w:pPr>
      <w:rPr>
        <w:rFonts w:hint="default"/>
        <w:lang w:val="vi" w:eastAsia="en-US" w:bidi="ar-SA"/>
      </w:rPr>
    </w:lvl>
    <w:lvl w:ilvl="3" w:tentative="0">
      <w:start w:val="0"/>
      <w:numFmt w:val="bullet"/>
      <w:lvlText w:val="•"/>
      <w:lvlJc w:val="left"/>
      <w:pPr>
        <w:ind w:left="2443" w:hanging="104"/>
      </w:pPr>
      <w:rPr>
        <w:rFonts w:hint="default"/>
        <w:lang w:val="vi" w:eastAsia="en-US" w:bidi="ar-SA"/>
      </w:rPr>
    </w:lvl>
    <w:lvl w:ilvl="4" w:tentative="0">
      <w:start w:val="0"/>
      <w:numFmt w:val="bullet"/>
      <w:lvlText w:val="•"/>
      <w:lvlJc w:val="left"/>
      <w:pPr>
        <w:ind w:left="3164" w:hanging="104"/>
      </w:pPr>
      <w:rPr>
        <w:rFonts w:hint="default"/>
        <w:lang w:val="vi" w:eastAsia="en-US" w:bidi="ar-SA"/>
      </w:rPr>
    </w:lvl>
    <w:lvl w:ilvl="5" w:tentative="0">
      <w:start w:val="0"/>
      <w:numFmt w:val="bullet"/>
      <w:lvlText w:val="•"/>
      <w:lvlJc w:val="left"/>
      <w:pPr>
        <w:ind w:left="3885" w:hanging="104"/>
      </w:pPr>
      <w:rPr>
        <w:rFonts w:hint="default"/>
        <w:lang w:val="vi" w:eastAsia="en-US" w:bidi="ar-SA"/>
      </w:rPr>
    </w:lvl>
    <w:lvl w:ilvl="6" w:tentative="0">
      <w:start w:val="0"/>
      <w:numFmt w:val="bullet"/>
      <w:lvlText w:val="•"/>
      <w:lvlJc w:val="left"/>
      <w:pPr>
        <w:ind w:left="4606" w:hanging="104"/>
      </w:pPr>
      <w:rPr>
        <w:rFonts w:hint="default"/>
        <w:lang w:val="vi" w:eastAsia="en-US" w:bidi="ar-SA"/>
      </w:rPr>
    </w:lvl>
    <w:lvl w:ilvl="7" w:tentative="0">
      <w:start w:val="0"/>
      <w:numFmt w:val="bullet"/>
      <w:lvlText w:val="•"/>
      <w:lvlJc w:val="left"/>
      <w:pPr>
        <w:ind w:left="5328" w:hanging="104"/>
      </w:pPr>
      <w:rPr>
        <w:rFonts w:hint="default"/>
        <w:lang w:val="vi" w:eastAsia="en-US" w:bidi="ar-SA"/>
      </w:rPr>
    </w:lvl>
    <w:lvl w:ilvl="8" w:tentative="0">
      <w:start w:val="0"/>
      <w:numFmt w:val="bullet"/>
      <w:lvlText w:val="•"/>
      <w:lvlJc w:val="left"/>
      <w:pPr>
        <w:ind w:left="6049" w:hanging="104"/>
      </w:pPr>
      <w:rPr>
        <w:rFonts w:hint="default"/>
        <w:lang w:val="vi"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768"/>
    <w:rsid w:val="00032CA7"/>
    <w:rsid w:val="000478F4"/>
    <w:rsid w:val="0008581A"/>
    <w:rsid w:val="000A7D58"/>
    <w:rsid w:val="000B4F30"/>
    <w:rsid w:val="000B7EE4"/>
    <w:rsid w:val="000C0712"/>
    <w:rsid w:val="000C2790"/>
    <w:rsid w:val="000D0DA6"/>
    <w:rsid w:val="000E1B41"/>
    <w:rsid w:val="000F33B5"/>
    <w:rsid w:val="00111E10"/>
    <w:rsid w:val="00123AF4"/>
    <w:rsid w:val="001363EC"/>
    <w:rsid w:val="001373A4"/>
    <w:rsid w:val="001629F2"/>
    <w:rsid w:val="00167601"/>
    <w:rsid w:val="00180C22"/>
    <w:rsid w:val="00184613"/>
    <w:rsid w:val="001A1918"/>
    <w:rsid w:val="001B37E3"/>
    <w:rsid w:val="001B5EFA"/>
    <w:rsid w:val="001B649D"/>
    <w:rsid w:val="001E3D52"/>
    <w:rsid w:val="001E59EC"/>
    <w:rsid w:val="001F6101"/>
    <w:rsid w:val="0020085F"/>
    <w:rsid w:val="0021352D"/>
    <w:rsid w:val="0023787D"/>
    <w:rsid w:val="00237E93"/>
    <w:rsid w:val="00240BFB"/>
    <w:rsid w:val="00246D78"/>
    <w:rsid w:val="00263264"/>
    <w:rsid w:val="00280257"/>
    <w:rsid w:val="0028594B"/>
    <w:rsid w:val="002A2479"/>
    <w:rsid w:val="002A7CFE"/>
    <w:rsid w:val="002C0B37"/>
    <w:rsid w:val="002C30B0"/>
    <w:rsid w:val="002D21B0"/>
    <w:rsid w:val="002D42E8"/>
    <w:rsid w:val="002E6747"/>
    <w:rsid w:val="00306480"/>
    <w:rsid w:val="00322EE2"/>
    <w:rsid w:val="0032335F"/>
    <w:rsid w:val="00325D1C"/>
    <w:rsid w:val="00334C7E"/>
    <w:rsid w:val="00354F72"/>
    <w:rsid w:val="00355C86"/>
    <w:rsid w:val="003779E5"/>
    <w:rsid w:val="003B3B79"/>
    <w:rsid w:val="003C31AC"/>
    <w:rsid w:val="003C418C"/>
    <w:rsid w:val="003C6574"/>
    <w:rsid w:val="003D2CBF"/>
    <w:rsid w:val="003E2BDB"/>
    <w:rsid w:val="003E2D6D"/>
    <w:rsid w:val="003E7C72"/>
    <w:rsid w:val="003F5684"/>
    <w:rsid w:val="003F6692"/>
    <w:rsid w:val="00440EE6"/>
    <w:rsid w:val="0048184E"/>
    <w:rsid w:val="004825FD"/>
    <w:rsid w:val="0048328A"/>
    <w:rsid w:val="004964EA"/>
    <w:rsid w:val="004B02EE"/>
    <w:rsid w:val="004D269F"/>
    <w:rsid w:val="004D5ABA"/>
    <w:rsid w:val="004D699F"/>
    <w:rsid w:val="00510C16"/>
    <w:rsid w:val="005124A2"/>
    <w:rsid w:val="00512BB2"/>
    <w:rsid w:val="00512DF4"/>
    <w:rsid w:val="005347BF"/>
    <w:rsid w:val="00544503"/>
    <w:rsid w:val="00561DBF"/>
    <w:rsid w:val="00593C4D"/>
    <w:rsid w:val="0059779B"/>
    <w:rsid w:val="005A5F87"/>
    <w:rsid w:val="005B1FDB"/>
    <w:rsid w:val="005C1024"/>
    <w:rsid w:val="005E2CB8"/>
    <w:rsid w:val="006075F7"/>
    <w:rsid w:val="0061090A"/>
    <w:rsid w:val="00622884"/>
    <w:rsid w:val="006246CD"/>
    <w:rsid w:val="00637822"/>
    <w:rsid w:val="006559B3"/>
    <w:rsid w:val="00677F00"/>
    <w:rsid w:val="006A05CB"/>
    <w:rsid w:val="006A2ACE"/>
    <w:rsid w:val="006B0015"/>
    <w:rsid w:val="006D23C6"/>
    <w:rsid w:val="006F0B38"/>
    <w:rsid w:val="006F2A0D"/>
    <w:rsid w:val="00701326"/>
    <w:rsid w:val="007044DA"/>
    <w:rsid w:val="007120AF"/>
    <w:rsid w:val="00726EF4"/>
    <w:rsid w:val="00747D92"/>
    <w:rsid w:val="00762161"/>
    <w:rsid w:val="00765018"/>
    <w:rsid w:val="007A0D69"/>
    <w:rsid w:val="007D0E54"/>
    <w:rsid w:val="007D28CF"/>
    <w:rsid w:val="007E3527"/>
    <w:rsid w:val="007F4080"/>
    <w:rsid w:val="008136D2"/>
    <w:rsid w:val="00826BDD"/>
    <w:rsid w:val="00875F09"/>
    <w:rsid w:val="008930D1"/>
    <w:rsid w:val="008A59DE"/>
    <w:rsid w:val="008A613B"/>
    <w:rsid w:val="008B35C1"/>
    <w:rsid w:val="008D2C63"/>
    <w:rsid w:val="008E4E29"/>
    <w:rsid w:val="00907CE3"/>
    <w:rsid w:val="00913940"/>
    <w:rsid w:val="009258B8"/>
    <w:rsid w:val="00950839"/>
    <w:rsid w:val="009653D8"/>
    <w:rsid w:val="009715BA"/>
    <w:rsid w:val="009861C1"/>
    <w:rsid w:val="009A7B95"/>
    <w:rsid w:val="009D14B7"/>
    <w:rsid w:val="009D4A8A"/>
    <w:rsid w:val="009F087D"/>
    <w:rsid w:val="009F2370"/>
    <w:rsid w:val="009F4D4B"/>
    <w:rsid w:val="00A2411D"/>
    <w:rsid w:val="00A25002"/>
    <w:rsid w:val="00A33C75"/>
    <w:rsid w:val="00A45F84"/>
    <w:rsid w:val="00A5288A"/>
    <w:rsid w:val="00A5557A"/>
    <w:rsid w:val="00A67A65"/>
    <w:rsid w:val="00A718D0"/>
    <w:rsid w:val="00A745E2"/>
    <w:rsid w:val="00A87F4D"/>
    <w:rsid w:val="00A904F2"/>
    <w:rsid w:val="00A97E76"/>
    <w:rsid w:val="00AC5AB2"/>
    <w:rsid w:val="00AC6F4A"/>
    <w:rsid w:val="00AD389F"/>
    <w:rsid w:val="00AF552C"/>
    <w:rsid w:val="00B00C09"/>
    <w:rsid w:val="00B209B9"/>
    <w:rsid w:val="00B40123"/>
    <w:rsid w:val="00B9550E"/>
    <w:rsid w:val="00BA13FD"/>
    <w:rsid w:val="00BA29BA"/>
    <w:rsid w:val="00BA46F6"/>
    <w:rsid w:val="00BB68CA"/>
    <w:rsid w:val="00BC3C47"/>
    <w:rsid w:val="00BC46F6"/>
    <w:rsid w:val="00BC6095"/>
    <w:rsid w:val="00BC7C6B"/>
    <w:rsid w:val="00BE36F2"/>
    <w:rsid w:val="00BE4C8E"/>
    <w:rsid w:val="00BE7049"/>
    <w:rsid w:val="00BF0BA2"/>
    <w:rsid w:val="00BF1E4A"/>
    <w:rsid w:val="00C004B4"/>
    <w:rsid w:val="00C1193B"/>
    <w:rsid w:val="00C20A9B"/>
    <w:rsid w:val="00C33464"/>
    <w:rsid w:val="00C37BEF"/>
    <w:rsid w:val="00C4598B"/>
    <w:rsid w:val="00C45C2E"/>
    <w:rsid w:val="00C47967"/>
    <w:rsid w:val="00C764E2"/>
    <w:rsid w:val="00C926EA"/>
    <w:rsid w:val="00C97C33"/>
    <w:rsid w:val="00CB1D38"/>
    <w:rsid w:val="00CB266A"/>
    <w:rsid w:val="00CB271E"/>
    <w:rsid w:val="00CC3E95"/>
    <w:rsid w:val="00CD2BD5"/>
    <w:rsid w:val="00CE7D7E"/>
    <w:rsid w:val="00CF365D"/>
    <w:rsid w:val="00CF6F13"/>
    <w:rsid w:val="00D21768"/>
    <w:rsid w:val="00D42C63"/>
    <w:rsid w:val="00D5035D"/>
    <w:rsid w:val="00D562C2"/>
    <w:rsid w:val="00D56700"/>
    <w:rsid w:val="00D574B9"/>
    <w:rsid w:val="00D73D03"/>
    <w:rsid w:val="00D76DAE"/>
    <w:rsid w:val="00D7771D"/>
    <w:rsid w:val="00D8246F"/>
    <w:rsid w:val="00D92BAB"/>
    <w:rsid w:val="00D93387"/>
    <w:rsid w:val="00DB0763"/>
    <w:rsid w:val="00DB2466"/>
    <w:rsid w:val="00DB52B5"/>
    <w:rsid w:val="00DD6A4D"/>
    <w:rsid w:val="00E068A0"/>
    <w:rsid w:val="00E2061D"/>
    <w:rsid w:val="00E222E8"/>
    <w:rsid w:val="00E458BD"/>
    <w:rsid w:val="00E610F1"/>
    <w:rsid w:val="00E76C8A"/>
    <w:rsid w:val="00E87D93"/>
    <w:rsid w:val="00EA0CC5"/>
    <w:rsid w:val="00EC0487"/>
    <w:rsid w:val="00EE2A9E"/>
    <w:rsid w:val="00EE6E43"/>
    <w:rsid w:val="00F32FDB"/>
    <w:rsid w:val="00F36AB9"/>
    <w:rsid w:val="00F374D8"/>
    <w:rsid w:val="00F443B7"/>
    <w:rsid w:val="00F454AB"/>
    <w:rsid w:val="00F507F9"/>
    <w:rsid w:val="00F54246"/>
    <w:rsid w:val="00F95FB0"/>
    <w:rsid w:val="00F9716D"/>
    <w:rsid w:val="00FB489F"/>
    <w:rsid w:val="00FB5DC0"/>
    <w:rsid w:val="00FC2099"/>
    <w:rsid w:val="00FD319C"/>
    <w:rsid w:val="6106379C"/>
    <w:rsid w:val="77BF74D2"/>
    <w:rsid w:val="78983D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jc w:val="both"/>
    </w:pPr>
    <w:rPr>
      <w:rFonts w:ascii="Times New Roman" w:hAnsi="Times New Roman" w:eastAsiaTheme="minorHAnsi" w:cstheme="minorBidi"/>
      <w:sz w:val="28"/>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20"/>
    <w:semiHidden/>
    <w:unhideWhenUsed/>
    <w:qFormat/>
    <w:uiPriority w:val="99"/>
    <w:rPr>
      <w:rFonts w:ascii="Tahoma" w:hAnsi="Tahoma" w:cs="Tahoma"/>
      <w:sz w:val="16"/>
      <w:szCs w:val="16"/>
    </w:rPr>
  </w:style>
  <w:style w:type="paragraph" w:styleId="5">
    <w:name w:val="Body Text"/>
    <w:basedOn w:val="1"/>
    <w:link w:val="18"/>
    <w:qFormat/>
    <w:uiPriority w:val="0"/>
    <w:pPr>
      <w:widowControl w:val="0"/>
      <w:shd w:val="clear" w:color="auto" w:fill="FFFFFF"/>
      <w:spacing w:after="120" w:line="312" w:lineRule="auto"/>
      <w:ind w:firstLine="400"/>
      <w:jc w:val="left"/>
    </w:pPr>
    <w:rPr>
      <w:rFonts w:ascii="Segoe UI" w:hAnsi="Segoe UI" w:eastAsia="Segoe UI" w:cs="Segoe UI"/>
      <w:sz w:val="20"/>
      <w:szCs w:val="20"/>
    </w:rPr>
  </w:style>
  <w:style w:type="paragraph" w:styleId="6">
    <w:name w:val="footer"/>
    <w:basedOn w:val="1"/>
    <w:link w:val="15"/>
    <w:unhideWhenUsed/>
    <w:qFormat/>
    <w:uiPriority w:val="99"/>
    <w:pPr>
      <w:tabs>
        <w:tab w:val="center" w:pos="4680"/>
        <w:tab w:val="right" w:pos="9360"/>
      </w:tabs>
    </w:pPr>
  </w:style>
  <w:style w:type="paragraph" w:styleId="7">
    <w:name w:val="header"/>
    <w:basedOn w:val="1"/>
    <w:link w:val="14"/>
    <w:unhideWhenUsed/>
    <w:qFormat/>
    <w:uiPriority w:val="99"/>
    <w:pPr>
      <w:tabs>
        <w:tab w:val="center" w:pos="4680"/>
        <w:tab w:val="right" w:pos="9360"/>
      </w:tabs>
    </w:pPr>
  </w:style>
  <w:style w:type="character" w:styleId="8">
    <w:name w:val="Hyperlink"/>
    <w:basedOn w:val="2"/>
    <w:unhideWhenUsed/>
    <w:qFormat/>
    <w:uiPriority w:val="99"/>
    <w:rPr>
      <w:color w:val="0000FF" w:themeColor="hyperlink"/>
      <w:u w:val="single"/>
      <w14:textFill>
        <w14:solidFill>
          <w14:schemeClr w14:val="hlink"/>
        </w14:solidFill>
      </w14:textFill>
    </w:rPr>
  </w:style>
  <w:style w:type="paragraph" w:styleId="9">
    <w:name w:val="Normal (Web)"/>
    <w:basedOn w:val="1"/>
    <w:semiHidden/>
    <w:unhideWhenUsed/>
    <w:qFormat/>
    <w:uiPriority w:val="99"/>
    <w:pPr>
      <w:spacing w:before="100" w:beforeAutospacing="1" w:after="100" w:afterAutospacing="1"/>
      <w:jc w:val="left"/>
    </w:pPr>
    <w:rPr>
      <w:rFonts w:eastAsia="Times New Roman" w:cs="Times New Roman"/>
      <w:sz w:val="24"/>
      <w:szCs w:val="24"/>
    </w:rPr>
  </w:style>
  <w:style w:type="table" w:styleId="10">
    <w:name w:val="Table Grid"/>
    <w:basedOn w:val="3"/>
    <w:qFormat/>
    <w:uiPriority w:val="59"/>
    <w:pPr>
      <w:spacing w:after="0" w:line="24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
    <w:name w:val="List Paragraph"/>
    <w:basedOn w:val="1"/>
    <w:link w:val="21"/>
    <w:qFormat/>
    <w:uiPriority w:val="1"/>
    <w:pPr>
      <w:ind w:left="720"/>
      <w:contextualSpacing/>
    </w:pPr>
  </w:style>
  <w:style w:type="character" w:customStyle="1" w:styleId="12">
    <w:name w:val="awspan"/>
    <w:basedOn w:val="2"/>
    <w:qFormat/>
    <w:uiPriority w:val="0"/>
  </w:style>
  <w:style w:type="character" w:customStyle="1" w:styleId="13">
    <w:name w:val="Body text (2)"/>
    <w:basedOn w:val="2"/>
    <w:qFormat/>
    <w:uiPriority w:val="99"/>
    <w:rPr>
      <w:rFonts w:hint="default" w:ascii="Segoe UI" w:hAnsi="Segoe UI" w:cs="Segoe UI"/>
      <w:b/>
      <w:bCs/>
      <w:sz w:val="20"/>
      <w:szCs w:val="20"/>
      <w:shd w:val="clear" w:color="auto" w:fill="FFFFFF"/>
    </w:rPr>
  </w:style>
  <w:style w:type="character" w:customStyle="1" w:styleId="14">
    <w:name w:val="Header Char"/>
    <w:basedOn w:val="2"/>
    <w:link w:val="7"/>
    <w:qFormat/>
    <w:uiPriority w:val="99"/>
  </w:style>
  <w:style w:type="character" w:customStyle="1" w:styleId="15">
    <w:name w:val="Footer Char"/>
    <w:basedOn w:val="2"/>
    <w:link w:val="6"/>
    <w:qFormat/>
    <w:uiPriority w:val="99"/>
  </w:style>
  <w:style w:type="character" w:customStyle="1" w:styleId="16">
    <w:name w:val="Khác_"/>
    <w:basedOn w:val="2"/>
    <w:link w:val="17"/>
    <w:uiPriority w:val="0"/>
    <w:rPr>
      <w:rFonts w:eastAsia="Times New Roman" w:cs="Times New Roman"/>
      <w:sz w:val="22"/>
    </w:rPr>
  </w:style>
  <w:style w:type="paragraph" w:customStyle="1" w:styleId="17">
    <w:name w:val="Khác"/>
    <w:basedOn w:val="1"/>
    <w:link w:val="16"/>
    <w:qFormat/>
    <w:uiPriority w:val="0"/>
    <w:pPr>
      <w:widowControl w:val="0"/>
      <w:spacing w:line="286" w:lineRule="auto"/>
      <w:jc w:val="left"/>
    </w:pPr>
    <w:rPr>
      <w:rFonts w:eastAsia="Times New Roman" w:cs="Times New Roman"/>
      <w:sz w:val="22"/>
    </w:rPr>
  </w:style>
  <w:style w:type="character" w:customStyle="1" w:styleId="18">
    <w:name w:val="Body Text Char"/>
    <w:basedOn w:val="2"/>
    <w:link w:val="5"/>
    <w:qFormat/>
    <w:uiPriority w:val="0"/>
    <w:rPr>
      <w:rFonts w:ascii="Segoe UI" w:hAnsi="Segoe UI" w:eastAsia="Segoe UI" w:cs="Segoe UI"/>
      <w:sz w:val="20"/>
      <w:szCs w:val="20"/>
      <w:shd w:val="clear" w:color="auto" w:fill="FFFFFF"/>
    </w:rPr>
  </w:style>
  <w:style w:type="character" w:customStyle="1" w:styleId="19">
    <w:name w:val="Body Text Char1"/>
    <w:basedOn w:val="2"/>
    <w:semiHidden/>
    <w:qFormat/>
    <w:uiPriority w:val="99"/>
  </w:style>
  <w:style w:type="character" w:customStyle="1" w:styleId="20">
    <w:name w:val="Balloon Text Char"/>
    <w:basedOn w:val="2"/>
    <w:link w:val="4"/>
    <w:semiHidden/>
    <w:qFormat/>
    <w:uiPriority w:val="99"/>
    <w:rPr>
      <w:rFonts w:ascii="Tahoma" w:hAnsi="Tahoma" w:cs="Tahoma"/>
      <w:sz w:val="16"/>
      <w:szCs w:val="16"/>
    </w:rPr>
  </w:style>
  <w:style w:type="character" w:customStyle="1" w:styleId="21">
    <w:name w:val="List Paragraph Char"/>
    <w:link w:val="11"/>
    <w:qFormat/>
    <w:locked/>
    <w:uiPriority w:val="34"/>
  </w:style>
  <w:style w:type="character" w:customStyle="1" w:styleId="22">
    <w:name w:val="fontstyle01"/>
    <w:basedOn w:val="2"/>
    <w:qFormat/>
    <w:uiPriority w:val="0"/>
    <w:rPr>
      <w:rFonts w:hint="default" w:ascii="TimesNewRomanPSMT" w:hAnsi="TimesNewRomanPSMT"/>
      <w:color w:val="000000"/>
      <w:sz w:val="28"/>
      <w:szCs w:val="28"/>
    </w:rPr>
  </w:style>
  <w:style w:type="table" w:customStyle="1" w:styleId="23">
    <w:name w:val="TableGrid"/>
    <w:qFormat/>
    <w:uiPriority w:val="0"/>
    <w:pPr>
      <w:spacing w:after="0" w:line="240" w:lineRule="auto"/>
    </w:pPr>
    <w:rPr>
      <w:rFonts w:asciiTheme="minorHAnsi" w:hAnsiTheme="minorHAnsi" w:eastAsiaTheme="minorEastAsia"/>
      <w:sz w:val="22"/>
      <w:lang w:val="vi-VN" w:eastAsia="vi-VN"/>
    </w:rPr>
    <w:tblPr>
      <w:tblCellMar>
        <w:top w:w="0" w:type="dxa"/>
        <w:left w:w="0" w:type="dxa"/>
        <w:bottom w:w="0" w:type="dxa"/>
        <w:right w:w="0" w:type="dxa"/>
      </w:tblCellMar>
    </w:tblPr>
  </w:style>
  <w:style w:type="character" w:customStyle="1" w:styleId="24">
    <w:name w:val="Other_"/>
    <w:basedOn w:val="2"/>
    <w:link w:val="25"/>
    <w:qFormat/>
    <w:locked/>
    <w:uiPriority w:val="0"/>
    <w:rPr>
      <w:rFonts w:ascii="Segoe UI" w:hAnsi="Segoe UI" w:eastAsia="Segoe UI" w:cs="Segoe UI"/>
      <w:sz w:val="20"/>
      <w:szCs w:val="20"/>
      <w:shd w:val="clear" w:color="auto" w:fill="FFFFFF"/>
    </w:rPr>
  </w:style>
  <w:style w:type="paragraph" w:customStyle="1" w:styleId="25">
    <w:name w:val="Other"/>
    <w:basedOn w:val="1"/>
    <w:link w:val="24"/>
    <w:qFormat/>
    <w:uiPriority w:val="0"/>
    <w:pPr>
      <w:widowControl w:val="0"/>
      <w:shd w:val="clear" w:color="auto" w:fill="FFFFFF"/>
      <w:spacing w:after="120" w:line="312" w:lineRule="auto"/>
      <w:ind w:firstLine="400"/>
      <w:jc w:val="left"/>
    </w:pPr>
    <w:rPr>
      <w:rFonts w:ascii="Segoe UI" w:hAnsi="Segoe UI" w:eastAsia="Segoe UI" w:cs="Segoe UI"/>
      <w:sz w:val="20"/>
      <w:szCs w:val="20"/>
    </w:rPr>
  </w:style>
  <w:style w:type="character" w:customStyle="1" w:styleId="26">
    <w:name w:val="Table caption_"/>
    <w:basedOn w:val="2"/>
    <w:link w:val="27"/>
    <w:locked/>
    <w:uiPriority w:val="0"/>
    <w:rPr>
      <w:rFonts w:ascii="Segoe UI" w:hAnsi="Segoe UI" w:eastAsia="Segoe UI" w:cs="Segoe UI"/>
      <w:b/>
      <w:bCs/>
      <w:color w:val="33407F"/>
      <w:sz w:val="22"/>
      <w:shd w:val="clear" w:color="auto" w:fill="FFFFFF"/>
    </w:rPr>
  </w:style>
  <w:style w:type="paragraph" w:customStyle="1" w:styleId="27">
    <w:name w:val="Table caption"/>
    <w:basedOn w:val="1"/>
    <w:link w:val="26"/>
    <w:qFormat/>
    <w:uiPriority w:val="0"/>
    <w:pPr>
      <w:widowControl w:val="0"/>
      <w:shd w:val="clear" w:color="auto" w:fill="FFFFFF"/>
      <w:jc w:val="left"/>
    </w:pPr>
    <w:rPr>
      <w:rFonts w:ascii="Segoe UI" w:hAnsi="Segoe UI" w:eastAsia="Segoe UI" w:cs="Segoe UI"/>
      <w:b/>
      <w:bCs/>
      <w:color w:val="33407F"/>
      <w:sz w:val="22"/>
    </w:rPr>
  </w:style>
  <w:style w:type="character" w:customStyle="1" w:styleId="28">
    <w:name w:val="Table of contents_"/>
    <w:basedOn w:val="2"/>
    <w:link w:val="29"/>
    <w:qFormat/>
    <w:locked/>
    <w:uiPriority w:val="0"/>
    <w:rPr>
      <w:rFonts w:ascii="Segoe UI" w:hAnsi="Segoe UI" w:eastAsia="Segoe UI" w:cs="Segoe UI"/>
      <w:sz w:val="20"/>
      <w:szCs w:val="20"/>
      <w:shd w:val="clear" w:color="auto" w:fill="FFFFFF"/>
    </w:rPr>
  </w:style>
  <w:style w:type="paragraph" w:customStyle="1" w:styleId="29">
    <w:name w:val="Table of contents"/>
    <w:basedOn w:val="1"/>
    <w:link w:val="28"/>
    <w:qFormat/>
    <w:uiPriority w:val="0"/>
    <w:pPr>
      <w:widowControl w:val="0"/>
      <w:shd w:val="clear" w:color="auto" w:fill="FFFFFF"/>
      <w:spacing w:after="120"/>
      <w:jc w:val="left"/>
    </w:pPr>
    <w:rPr>
      <w:rFonts w:ascii="Segoe UI" w:hAnsi="Segoe UI" w:eastAsia="Segoe UI" w:cs="Segoe UI"/>
      <w:sz w:val="20"/>
      <w:szCs w:val="20"/>
    </w:rPr>
  </w:style>
  <w:style w:type="character" w:styleId="30">
    <w:name w:val="Placeholder Text"/>
    <w:basedOn w:val="2"/>
    <w:semiHidden/>
    <w:qFormat/>
    <w:uiPriority w:val="99"/>
    <w:rPr>
      <w:color w:val="808080"/>
    </w:rPr>
  </w:style>
  <w:style w:type="character" w:customStyle="1" w:styleId="31">
    <w:name w:val="Body text (7)_"/>
    <w:basedOn w:val="2"/>
    <w:link w:val="32"/>
    <w:qFormat/>
    <w:locked/>
    <w:uiPriority w:val="0"/>
    <w:rPr>
      <w:rFonts w:ascii="Arial" w:hAnsi="Arial" w:eastAsia="Arial" w:cs="Arial"/>
      <w:smallCaps/>
      <w:sz w:val="19"/>
      <w:szCs w:val="19"/>
      <w:shd w:val="clear" w:color="auto" w:fill="FFFFFF"/>
    </w:rPr>
  </w:style>
  <w:style w:type="paragraph" w:customStyle="1" w:styleId="32">
    <w:name w:val="Body text (7)"/>
    <w:basedOn w:val="1"/>
    <w:link w:val="31"/>
    <w:qFormat/>
    <w:uiPriority w:val="0"/>
    <w:pPr>
      <w:widowControl w:val="0"/>
      <w:shd w:val="clear" w:color="auto" w:fill="FFFFFF"/>
      <w:spacing w:after="50"/>
      <w:ind w:left="1400"/>
      <w:jc w:val="left"/>
    </w:pPr>
    <w:rPr>
      <w:rFonts w:ascii="Arial" w:hAnsi="Arial" w:eastAsia="Arial" w:cs="Arial"/>
      <w:smallCaps/>
      <w:sz w:val="19"/>
      <w:szCs w:val="19"/>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7" Type="http://schemas.openxmlformats.org/officeDocument/2006/relationships/fontTable" Target="fontTable.xml"/><Relationship Id="rId76" Type="http://schemas.openxmlformats.org/officeDocument/2006/relationships/customXml" Target="../customXml/item2.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47.wmf"/><Relationship Id="rId72" Type="http://schemas.openxmlformats.org/officeDocument/2006/relationships/oleObject" Target="embeddings/oleObject20.bin"/><Relationship Id="rId71" Type="http://schemas.openxmlformats.org/officeDocument/2006/relationships/image" Target="media/image46.wmf"/><Relationship Id="rId70" Type="http://schemas.openxmlformats.org/officeDocument/2006/relationships/oleObject" Target="embeddings/oleObject19.bin"/><Relationship Id="rId7" Type="http://schemas.openxmlformats.org/officeDocument/2006/relationships/image" Target="media/image1.png"/><Relationship Id="rId69" Type="http://schemas.openxmlformats.org/officeDocument/2006/relationships/image" Target="media/image45.wmf"/><Relationship Id="rId68" Type="http://schemas.openxmlformats.org/officeDocument/2006/relationships/oleObject" Target="embeddings/oleObject18.bin"/><Relationship Id="rId67" Type="http://schemas.openxmlformats.org/officeDocument/2006/relationships/image" Target="media/image44.jpe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jpeg"/><Relationship Id="rId63" Type="http://schemas.openxmlformats.org/officeDocument/2006/relationships/image" Target="media/image40.jpeg"/><Relationship Id="rId62" Type="http://schemas.openxmlformats.org/officeDocument/2006/relationships/image" Target="media/image39.png"/><Relationship Id="rId61" Type="http://schemas.openxmlformats.org/officeDocument/2006/relationships/image" Target="media/image38.wmf"/><Relationship Id="rId60" Type="http://schemas.openxmlformats.org/officeDocument/2006/relationships/oleObject" Target="embeddings/oleObject17.bin"/><Relationship Id="rId6" Type="http://schemas.openxmlformats.org/officeDocument/2006/relationships/theme" Target="theme/theme1.xml"/><Relationship Id="rId59" Type="http://schemas.openxmlformats.org/officeDocument/2006/relationships/image" Target="media/image37.wmf"/><Relationship Id="rId58" Type="http://schemas.openxmlformats.org/officeDocument/2006/relationships/oleObject" Target="embeddings/oleObject16.bin"/><Relationship Id="rId57" Type="http://schemas.openxmlformats.org/officeDocument/2006/relationships/image" Target="media/image36.png"/><Relationship Id="rId56" Type="http://schemas.openxmlformats.org/officeDocument/2006/relationships/image" Target="media/image35.wmf"/><Relationship Id="rId55" Type="http://schemas.openxmlformats.org/officeDocument/2006/relationships/oleObject" Target="embeddings/oleObject15.bin"/><Relationship Id="rId54" Type="http://schemas.openxmlformats.org/officeDocument/2006/relationships/image" Target="media/image34.wmf"/><Relationship Id="rId53" Type="http://schemas.openxmlformats.org/officeDocument/2006/relationships/oleObject" Target="embeddings/oleObject14.bin"/><Relationship Id="rId52" Type="http://schemas.openxmlformats.org/officeDocument/2006/relationships/image" Target="media/image33.wmf"/><Relationship Id="rId51" Type="http://schemas.openxmlformats.org/officeDocument/2006/relationships/oleObject" Target="embeddings/oleObject13.bin"/><Relationship Id="rId50" Type="http://schemas.openxmlformats.org/officeDocument/2006/relationships/image" Target="media/image32.wmf"/><Relationship Id="rId5" Type="http://schemas.openxmlformats.org/officeDocument/2006/relationships/footer" Target="footer1.xml"/><Relationship Id="rId49" Type="http://schemas.openxmlformats.org/officeDocument/2006/relationships/oleObject" Target="embeddings/oleObject12.bin"/><Relationship Id="rId48" Type="http://schemas.openxmlformats.org/officeDocument/2006/relationships/image" Target="media/image31.wmf"/><Relationship Id="rId47" Type="http://schemas.openxmlformats.org/officeDocument/2006/relationships/oleObject" Target="embeddings/oleObject11.bin"/><Relationship Id="rId46" Type="http://schemas.openxmlformats.org/officeDocument/2006/relationships/image" Target="media/image30.wmf"/><Relationship Id="rId45" Type="http://schemas.openxmlformats.org/officeDocument/2006/relationships/oleObject" Target="embeddings/oleObject10.bin"/><Relationship Id="rId44" Type="http://schemas.openxmlformats.org/officeDocument/2006/relationships/image" Target="media/image29.wmf"/><Relationship Id="rId43" Type="http://schemas.openxmlformats.org/officeDocument/2006/relationships/oleObject" Target="embeddings/oleObject9.bin"/><Relationship Id="rId42" Type="http://schemas.openxmlformats.org/officeDocument/2006/relationships/image" Target="media/image28.wmf"/><Relationship Id="rId41" Type="http://schemas.openxmlformats.org/officeDocument/2006/relationships/oleObject" Target="embeddings/oleObject8.bin"/><Relationship Id="rId40" Type="http://schemas.openxmlformats.org/officeDocument/2006/relationships/image" Target="media/image27.wmf"/><Relationship Id="rId4" Type="http://schemas.openxmlformats.org/officeDocument/2006/relationships/endnotes" Target="endnotes.xml"/><Relationship Id="rId39" Type="http://schemas.openxmlformats.org/officeDocument/2006/relationships/oleObject" Target="embeddings/oleObject7.bin"/><Relationship Id="rId38" Type="http://schemas.openxmlformats.org/officeDocument/2006/relationships/image" Target="media/image26.wmf"/><Relationship Id="rId37" Type="http://schemas.openxmlformats.org/officeDocument/2006/relationships/oleObject" Target="embeddings/oleObject6.bin"/><Relationship Id="rId36" Type="http://schemas.openxmlformats.org/officeDocument/2006/relationships/image" Target="media/image25.wmf"/><Relationship Id="rId35" Type="http://schemas.openxmlformats.org/officeDocument/2006/relationships/oleObject" Target="embeddings/oleObject5.bin"/><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wmf"/><Relationship Id="rId31" Type="http://schemas.openxmlformats.org/officeDocument/2006/relationships/oleObject" Target="embeddings/oleObject4.bin"/><Relationship Id="rId30" Type="http://schemas.openxmlformats.org/officeDocument/2006/relationships/image" Target="media/image21.w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20.wmf"/><Relationship Id="rId27" Type="http://schemas.openxmlformats.org/officeDocument/2006/relationships/oleObject" Target="embeddings/oleObject2.bin"/><Relationship Id="rId26" Type="http://schemas.openxmlformats.org/officeDocument/2006/relationships/image" Target="media/image19.wmf"/><Relationship Id="rId25" Type="http://schemas.openxmlformats.org/officeDocument/2006/relationships/oleObject" Target="embeddings/oleObject1.bin"/><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D48821-C744-4D65-93F9-C58AEAEE9459}">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15</Pages>
  <Words>4777</Words>
  <Characters>27229</Characters>
  <Lines>226</Lines>
  <Paragraphs>63</Paragraphs>
  <TotalTime>12</TotalTime>
  <ScaleCrop>false</ScaleCrop>
  <LinksUpToDate>false</LinksUpToDate>
  <CharactersWithSpaces>31943</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2023-04-09T14:33:00Z</dcterms:created>
  <dc:creator>Windows User</dc:creator>
  <cp:lastModifiedBy>Ba loc Trinh</cp:lastModifiedBy>
  <dcterms:modified xsi:type="dcterms:W3CDTF">2025-03-09T10:06:02Z</dcterms:modified>
  <dc:title>Kế hoạch bài dạy KHTN 7                                                                             Năm học: 2022-2023</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1033-12.2.0.19805</vt:lpwstr>
  </property>
  <property fmtid="{D5CDD505-2E9C-101B-9397-08002B2CF9AE}" pid="4" name="ICV">
    <vt:lpwstr>621BEC99D2A743B5A99320E49C3638CC_13</vt:lpwstr>
  </property>
</Properties>
</file>