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9C" w:rsidRPr="00EE261B" w:rsidRDefault="004E399C" w:rsidP="004E399C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Tiết </w:t>
      </w:r>
      <w:r w:rsidRPr="00A9456D">
        <w:rPr>
          <w:rFonts w:ascii="Times New Roman" w:hAnsi="Times New Roman"/>
          <w:b/>
          <w:color w:val="0070C0"/>
          <w:sz w:val="32"/>
          <w:szCs w:val="32"/>
        </w:rPr>
        <w:t>: 123</w:t>
      </w:r>
    </w:p>
    <w:p w:rsidR="004E399C" w:rsidRPr="003C319C" w:rsidRDefault="004E399C" w:rsidP="004E399C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3C319C">
        <w:rPr>
          <w:rFonts w:ascii="Times New Roman" w:hAnsi="Times New Roman"/>
          <w:b/>
          <w:bCs/>
          <w:color w:val="FF0000"/>
          <w:sz w:val="44"/>
          <w:szCs w:val="44"/>
        </w:rPr>
        <w:t>ÔN TẬP</w:t>
      </w:r>
    </w:p>
    <w:p w:rsidR="004E399C" w:rsidRPr="00A9456D" w:rsidRDefault="004E399C" w:rsidP="004E399C">
      <w:pPr>
        <w:spacing w:line="360" w:lineRule="auto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4E399C" w:rsidRPr="003C319C" w:rsidRDefault="004E399C" w:rsidP="004E399C">
      <w:pPr>
        <w:spacing w:line="360" w:lineRule="auto"/>
        <w:jc w:val="both"/>
        <w:rPr>
          <w:rFonts w:ascii="Times New Roman" w:hAnsi="Times New Roman"/>
          <w:b/>
          <w:color w:val="0070C0"/>
          <w:sz w:val="32"/>
          <w:szCs w:val="32"/>
          <w:lang w:val="nl-NL"/>
        </w:rPr>
      </w:pPr>
      <w:r w:rsidRPr="003C319C">
        <w:rPr>
          <w:rFonts w:ascii="Times New Roman" w:hAnsi="Times New Roman"/>
          <w:b/>
          <w:color w:val="0070C0"/>
          <w:sz w:val="32"/>
          <w:szCs w:val="32"/>
          <w:lang w:val="nl-NL"/>
        </w:rPr>
        <w:t xml:space="preserve"> HOẠT ĐỘNG HÌNH THÀNH KIẾN THỨC </w:t>
      </w:r>
    </w:p>
    <w:tbl>
      <w:tblPr>
        <w:tblW w:w="9895" w:type="dxa"/>
        <w:tblLook w:val="04A0"/>
      </w:tblPr>
      <w:tblGrid>
        <w:gridCol w:w="4855"/>
        <w:gridCol w:w="5040"/>
      </w:tblGrid>
      <w:tr w:rsidR="004E399C" w:rsidRPr="00A9456D" w:rsidTr="00C07AD1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C" w:rsidRPr="00A9456D" w:rsidRDefault="004E399C" w:rsidP="00C07AD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A9456D"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val="de-DE"/>
              </w:rPr>
              <w:t>HOẠT ĐỘNG CỦA GV - HS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C" w:rsidRPr="00A9456D" w:rsidRDefault="004E399C" w:rsidP="00C07AD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A9456D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DỰ KIẾN SẢN PHẨM</w:t>
            </w:r>
          </w:p>
        </w:tc>
      </w:tr>
      <w:tr w:rsidR="004E399C" w:rsidRPr="00A9456D" w:rsidTr="00C07AD1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 w:themeColor="text1"/>
                <w:kern w:val="2"/>
                <w:sz w:val="32"/>
                <w:szCs w:val="32"/>
                <w:lang w:eastAsia="zh-CN"/>
              </w:rPr>
              <w:t>Bước 1: Chuyển giao nhiệm vụ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32"/>
                <w:szCs w:val="32"/>
                <w:lang w:val="vi-VN"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 w:themeColor="text1"/>
                <w:kern w:val="2"/>
                <w:sz w:val="32"/>
                <w:szCs w:val="32"/>
                <w:lang w:eastAsia="zh-CN"/>
              </w:rPr>
              <w:t>NV1</w:t>
            </w:r>
            <w:r w:rsidRPr="00A9456D">
              <w:rPr>
                <w:rFonts w:ascii="Times New Roman" w:eastAsia="SimSun" w:hAnsi="Times New Roman"/>
                <w:b/>
                <w:color w:val="000000" w:themeColor="text1"/>
                <w:kern w:val="2"/>
                <w:sz w:val="32"/>
                <w:szCs w:val="32"/>
                <w:lang w:val="vi-VN" w:eastAsia="zh-CN"/>
              </w:rPr>
              <w:t>: Câu 1, 2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32"/>
                <w:szCs w:val="32"/>
                <w:lang w:val="vi-VN" w:eastAsia="zh-CN"/>
              </w:rPr>
            </w:pPr>
            <w:r w:rsidRPr="00A9456D">
              <w:rPr>
                <w:rFonts w:ascii="Times New Roman" w:eastAsia="SimSun" w:hAnsi="Times New Roman"/>
                <w:bCs/>
                <w:color w:val="000000" w:themeColor="text1"/>
                <w:kern w:val="2"/>
                <w:sz w:val="32"/>
                <w:szCs w:val="32"/>
                <w:lang w:val="vi-VN" w:eastAsia="zh-CN"/>
              </w:rPr>
              <w:t>- GV hướng dẫn HS hoàn thành bài tập theo bảng trong SGK theo nhóm, chia lớp thành 3 nhóm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400"/>
              <w:gridCol w:w="2064"/>
            </w:tblGrid>
            <w:tr w:rsidR="004E399C" w:rsidRPr="00A9456D" w:rsidTr="00C07AD1">
              <w:trPr>
                <w:trHeight w:val="961"/>
              </w:trPr>
              <w:tc>
                <w:tcPr>
                  <w:tcW w:w="2400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  <w:r w:rsidRPr="00A9456D"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  <w:t>Tác phẩm</w:t>
                  </w:r>
                </w:p>
              </w:tc>
              <w:tc>
                <w:tcPr>
                  <w:tcW w:w="2064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  <w:r w:rsidRPr="00A9456D"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  <w:t>Nội dung chính</w:t>
                  </w:r>
                </w:p>
              </w:tc>
            </w:tr>
            <w:tr w:rsidR="004E399C" w:rsidRPr="00A9456D" w:rsidTr="00C07AD1">
              <w:trPr>
                <w:trHeight w:val="971"/>
              </w:trPr>
              <w:tc>
                <w:tcPr>
                  <w:tcW w:w="2400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  <w:r w:rsidRPr="00A9456D"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  <w:lang w:val="vi-VN"/>
                    </w:rPr>
                    <w:t>Lẵng quả thông</w:t>
                  </w:r>
                </w:p>
              </w:tc>
              <w:tc>
                <w:tcPr>
                  <w:tcW w:w="2064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</w:p>
              </w:tc>
            </w:tr>
            <w:tr w:rsidR="004E399C" w:rsidRPr="00A9456D" w:rsidTr="00C07AD1">
              <w:trPr>
                <w:trHeight w:val="961"/>
              </w:trPr>
              <w:tc>
                <w:tcPr>
                  <w:tcW w:w="2400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  <w:r w:rsidRPr="00A9456D"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  <w:lang w:val="vi-VN"/>
                    </w:rPr>
                    <w:t>Con muốn làm một cái cây</w:t>
                  </w:r>
                </w:p>
              </w:tc>
              <w:tc>
                <w:tcPr>
                  <w:tcW w:w="2064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</w:p>
              </w:tc>
            </w:tr>
            <w:tr w:rsidR="004E399C" w:rsidRPr="00A9456D" w:rsidTr="00C07AD1">
              <w:trPr>
                <w:trHeight w:val="1447"/>
              </w:trPr>
              <w:tc>
                <w:tcPr>
                  <w:tcW w:w="2400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  <w:r w:rsidRPr="00A9456D"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  <w:lang w:val="vi-VN"/>
                    </w:rPr>
                    <w:t>Và tôi nhớ khói</w:t>
                  </w:r>
                </w:p>
              </w:tc>
              <w:tc>
                <w:tcPr>
                  <w:tcW w:w="2064" w:type="dxa"/>
                </w:tcPr>
                <w:p w:rsidR="004E399C" w:rsidRPr="00A9456D" w:rsidRDefault="004E399C" w:rsidP="00C07AD1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32"/>
                      <w:szCs w:val="32"/>
                      <w:lang w:val="vi-VN" w:eastAsia="zh-CN"/>
                    </w:rPr>
                  </w:pPr>
                </w:p>
              </w:tc>
            </w:tr>
          </w:tbl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NV2</w:t>
            </w:r>
            <w:r w:rsidRPr="00A9456D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: Câu 2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>Gv hướng dẫn HS làm sổ nhật kí và viết lại những cảm xúc tích cực hàng ngày.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  <w:t>- HS tiếp nhận nhiệm vụ.</w:t>
            </w:r>
          </w:p>
          <w:p w:rsidR="004E399C" w:rsidRPr="00A9456D" w:rsidRDefault="004E399C" w:rsidP="00C07AD1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  <w:lastRenderedPageBreak/>
              <w:t>Bước 2: HS trao đổi thảo luận, thực hiện nhiệm vụ</w:t>
            </w:r>
          </w:p>
          <w:p w:rsidR="004E399C" w:rsidRPr="00A9456D" w:rsidRDefault="004E399C" w:rsidP="00C07AD1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</w:rPr>
              <w:t>- HS suy nghĩ, trả lời</w:t>
            </w:r>
          </w:p>
          <w:p w:rsidR="004E399C" w:rsidRPr="00A9456D" w:rsidRDefault="004E399C" w:rsidP="00C07AD1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</w:rPr>
              <w:t>- GV quan sát, lắng nghe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  <w:t>Bước 3: Báo cáo kết quả hoạt động và thảo luận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  <w:t>- HS trình bày trải nghiệm cá nhân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  <w:t>- GV gọi hs nhận xét, bổ sung câu trả lời của bạn.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  <w:t>Bước 4: Đánh giá kết quả thực hiện nhiệm vụ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eastAsia="SimSun" w:hAnsi="Times New Roman"/>
                <w:bCs/>
                <w:color w:val="000000"/>
                <w:kern w:val="2"/>
                <w:sz w:val="32"/>
                <w:szCs w:val="32"/>
                <w:lang w:eastAsia="zh-CN"/>
              </w:rPr>
              <w:t xml:space="preserve">- </w:t>
            </w:r>
            <w:r w:rsidRPr="00A9456D">
              <w:rPr>
                <w:rFonts w:ascii="Times New Roman" w:eastAsia="SimSun" w:hAnsi="Times New Roman"/>
                <w:color w:val="000000" w:themeColor="text1"/>
                <w:kern w:val="2"/>
                <w:sz w:val="32"/>
                <w:szCs w:val="32"/>
                <w:lang w:eastAsia="zh-CN"/>
              </w:rPr>
              <w:t>GV nhận xét, bổ sung, chốt lại kiến thức</w:t>
            </w:r>
            <w:r w:rsidRPr="00A9456D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NV3</w:t>
            </w:r>
            <w:r w:rsidRPr="00A9456D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: Câu 3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 xml:space="preserve">- GV yêu cầu HS thảo luận theo nhóm về câu hỏi lớn đặt ra từ đầu chủ đề: </w:t>
            </w:r>
            <w:r w:rsidRPr="00A9456D">
              <w:rPr>
                <w:rFonts w:ascii="Times New Roman" w:hAnsi="Times New Roman"/>
                <w:i/>
                <w:iCs/>
                <w:color w:val="000000" w:themeColor="text1"/>
                <w:sz w:val="32"/>
                <w:szCs w:val="32"/>
                <w:lang w:val="vi-VN"/>
              </w:rPr>
              <w:t>Nuôi dưỡng tâm hồn phong phú sẽ mang đến điều gì cho chúng ta?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>Gv hướng dẫn HS thảo luận và ghi lại những ý kiến chung theo kĩ thuật Khăn trải bàn .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  <w:t>- HS tiếp nhận nhiệm vụ.</w:t>
            </w:r>
          </w:p>
          <w:p w:rsidR="004E399C" w:rsidRPr="00A9456D" w:rsidRDefault="004E399C" w:rsidP="00C07AD1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  <w:t>Bước 2: HS trao đổi thảo luận, thực hiện nhiệm vụ</w:t>
            </w:r>
          </w:p>
          <w:p w:rsidR="004E399C" w:rsidRPr="00A9456D" w:rsidRDefault="004E399C" w:rsidP="00C07AD1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</w:rPr>
              <w:t>- HS suy nghĩ, trả lời</w:t>
            </w:r>
          </w:p>
          <w:p w:rsidR="004E399C" w:rsidRPr="00A9456D" w:rsidRDefault="004E399C" w:rsidP="00C07AD1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</w:rPr>
              <w:lastRenderedPageBreak/>
              <w:t>- GV quan sát, lắng nghe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  <w:t>Bước 3: Báo cáo kết quả hoạt động và thảo luận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  <w:t>- HS trình bày trải nghiệm cá nhân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color w:val="000000"/>
                <w:kern w:val="2"/>
                <w:sz w:val="32"/>
                <w:szCs w:val="32"/>
                <w:lang w:eastAsia="zh-CN"/>
              </w:rPr>
              <w:t>- GV gọi hs nhận xét, bổ sung câu trả lời của bạn.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/>
                <w:color w:val="000000"/>
                <w:kern w:val="2"/>
                <w:sz w:val="32"/>
                <w:szCs w:val="32"/>
                <w:lang w:eastAsia="zh-CN"/>
              </w:rPr>
              <w:t>Bước 4: Đánh giá kết quả thực hiện nhiệm vụ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32"/>
                <w:szCs w:val="32"/>
                <w:lang w:eastAsia="zh-CN"/>
              </w:rPr>
            </w:pPr>
            <w:r w:rsidRPr="00A9456D">
              <w:rPr>
                <w:rFonts w:ascii="Times New Roman" w:eastAsia="SimSun" w:hAnsi="Times New Roman"/>
                <w:bCs/>
                <w:color w:val="000000"/>
                <w:kern w:val="2"/>
                <w:sz w:val="32"/>
                <w:szCs w:val="32"/>
                <w:lang w:eastAsia="zh-CN"/>
              </w:rPr>
              <w:t xml:space="preserve">- </w:t>
            </w:r>
            <w:r w:rsidRPr="00A9456D">
              <w:rPr>
                <w:rFonts w:ascii="Times New Roman" w:eastAsia="SimSun" w:hAnsi="Times New Roman"/>
                <w:color w:val="000000" w:themeColor="text1"/>
                <w:kern w:val="2"/>
                <w:sz w:val="32"/>
                <w:szCs w:val="32"/>
                <w:lang w:eastAsia="zh-CN"/>
              </w:rPr>
              <w:t>GV nhận xét, bổ sung, chốt lại kiến thức của bạn.</w:t>
            </w:r>
          </w:p>
          <w:p w:rsidR="004E399C" w:rsidRPr="00A9456D" w:rsidRDefault="004E399C" w:rsidP="00C07AD1">
            <w:pPr>
              <w:spacing w:line="360" w:lineRule="auto"/>
              <w:rPr>
                <w:rFonts w:ascii="Times New Roman" w:eastAsia="SimSun" w:hAnsi="Times New Roman"/>
                <w:color w:val="000000" w:themeColor="text1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C" w:rsidRPr="003C319C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</w:pPr>
            <w:r w:rsidRPr="003C31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lastRenderedPageBreak/>
              <w:t>I. Ôn tập văn bản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  <w:t>1. Nội dung các văn bản đã học</w:t>
            </w:r>
          </w:p>
          <w:p w:rsidR="004E399C" w:rsidRPr="00A9456D" w:rsidRDefault="004E399C" w:rsidP="00C07AD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 xml:space="preserve">- Lẵng quả thông: </w:t>
            </w:r>
            <w:r w:rsidRPr="00A9456D">
              <w:rPr>
                <w:rFonts w:ascii="Times New Roman" w:hAnsi="Times New Roman"/>
                <w:iCs/>
                <w:color w:val="000000" w:themeColor="text1"/>
                <w:sz w:val="32"/>
                <w:szCs w:val="32"/>
                <w:lang w:val="vi-VN"/>
              </w:rPr>
              <w:t xml:space="preserve"> Câu chuyện kể về cách tặng quà và món quà của nhạc sĩ E-đơ-va Gờ-ric tặng cô bé Đa-ni, tác giả khẳng định giá trị của món quà tinh thần và của âm nhạc đối với tâm hồn con người.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 xml:space="preserve">- Con muốn làm một cái cây: </w:t>
            </w:r>
            <w:r w:rsidRPr="00A9456D">
              <w:rPr>
                <w:rFonts w:ascii="Times New Roman" w:hAnsi="Times New Roman"/>
                <w:sz w:val="32"/>
                <w:szCs w:val="32"/>
                <w:lang w:val="pt-BR"/>
              </w:rPr>
              <w:t>Văn</w:t>
            </w:r>
            <w:r w:rsidRPr="00A9456D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bản kể về kỉ niệm tuổi thơ êm đềm của cậu bé Bum và sự cô đơn trong hiện tại. 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 xml:space="preserve">- Và tôi nhớ khói: </w:t>
            </w:r>
            <w:r w:rsidRPr="00A9456D">
              <w:rPr>
                <w:rFonts w:ascii="Times New Roman" w:hAnsi="Times New Roman"/>
                <w:iCs/>
                <w:color w:val="000000" w:themeColor="text1"/>
                <w:sz w:val="32"/>
                <w:szCs w:val="32"/>
                <w:lang w:val="nl-NL"/>
              </w:rPr>
              <w:t>Văn</w:t>
            </w:r>
            <w:r w:rsidRPr="00A9456D">
              <w:rPr>
                <w:rFonts w:ascii="Times New Roman" w:hAnsi="Times New Roman"/>
                <w:iCs/>
                <w:color w:val="000000" w:themeColor="text1"/>
                <w:sz w:val="32"/>
                <w:szCs w:val="32"/>
                <w:lang w:val="vi-VN"/>
              </w:rPr>
              <w:t xml:space="preserve"> bản là những cảm nhận sâu sắc, tinh tế của tác giả về hình ảnh khói bếp gắn liền với tuổi thơ nơi quê hương.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>-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Câu 3:</w:t>
            </w: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 xml:space="preserve"> Nuôi dưỡng tâm hồn sẽ giúp con người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>- Có một cuộc sống phong phú, giàu cảm xúc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>- Giúp con người có tình yêu và lòng biết ơn cuộc sống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>- Giúp con người sống có ý nghĩa, cân bằng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t xml:space="preserve">- Giúp con người có những điểm tựa </w:t>
            </w:r>
            <w:r w:rsidRPr="00A9456D"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  <w:lastRenderedPageBreak/>
              <w:t>tinh thần khi trải qua biến cố trong cuộc sống.</w:t>
            </w:r>
          </w:p>
          <w:p w:rsidR="004E399C" w:rsidRPr="00A9456D" w:rsidRDefault="004E399C" w:rsidP="00C07A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  <w:p w:rsidR="004E399C" w:rsidRPr="00A9456D" w:rsidRDefault="004E399C" w:rsidP="00C07AD1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</w:tbl>
    <w:p w:rsidR="004E399C" w:rsidRPr="003C319C" w:rsidRDefault="004E399C" w:rsidP="004E399C">
      <w:pPr>
        <w:spacing w:line="360" w:lineRule="auto"/>
        <w:rPr>
          <w:rFonts w:ascii="Times New Roman" w:hAnsi="Times New Roman"/>
          <w:b/>
          <w:color w:val="0070C0"/>
          <w:sz w:val="32"/>
          <w:szCs w:val="32"/>
          <w:lang w:val="nl-NL"/>
        </w:rPr>
      </w:pPr>
      <w:r w:rsidRPr="00A9456D">
        <w:rPr>
          <w:rFonts w:ascii="Times New Roman" w:hAnsi="Times New Roman"/>
          <w:b/>
          <w:color w:val="000000" w:themeColor="text1"/>
          <w:sz w:val="32"/>
          <w:szCs w:val="32"/>
          <w:lang w:val="nl-NL"/>
        </w:rPr>
        <w:lastRenderedPageBreak/>
        <w:t xml:space="preserve"> </w:t>
      </w:r>
      <w:r w:rsidRPr="003C319C">
        <w:rPr>
          <w:rFonts w:ascii="Times New Roman" w:hAnsi="Times New Roman"/>
          <w:b/>
          <w:color w:val="0070C0"/>
          <w:sz w:val="32"/>
          <w:szCs w:val="32"/>
          <w:lang w:val="nl-NL"/>
        </w:rPr>
        <w:t>HOẠT ĐỘNG LUYỆN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658"/>
      </w:tblGrid>
      <w:tr w:rsidR="004E399C" w:rsidRPr="00A9456D" w:rsidTr="00C07AD1">
        <w:tc>
          <w:tcPr>
            <w:tcW w:w="5211" w:type="dxa"/>
          </w:tcPr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32"/>
                <w:szCs w:val="32"/>
                <w:lang w:val="de-DE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  <w:lang w:val="de-DE"/>
              </w:rPr>
              <w:t>HOẠT ĐỘNG CỦA GV – HS</w:t>
            </w:r>
          </w:p>
        </w:tc>
        <w:tc>
          <w:tcPr>
            <w:tcW w:w="3658" w:type="dxa"/>
          </w:tcPr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DỰ KIẾN SẢN PHẨM</w:t>
            </w:r>
          </w:p>
        </w:tc>
      </w:tr>
      <w:tr w:rsidR="004E399C" w:rsidRPr="00A9456D" w:rsidTr="00C07AD1">
        <w:tc>
          <w:tcPr>
            <w:tcW w:w="5211" w:type="dxa"/>
          </w:tcPr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1: Chuyển giao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GV chuyển giao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HS tiếp nhận nhiệm vụ.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2: HS trao đổi thảo luận, thực hiện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Cs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Cs/>
                <w:sz w:val="32"/>
                <w:szCs w:val="32"/>
              </w:rPr>
              <w:t>- GV quan sát, gợi mở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HS thực hiện nhiệm vụ.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3: Báo cáo kết quả và thảo luận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HS báo cáo kết quả hoạt động;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GV gọi HS khác nhận xét, bổ sung câu trả lời của bạn.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lastRenderedPageBreak/>
              <w:t>Bước 4: Đánh giá kết quả thực hiện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GV nhận xét, đánh giá, bổ sung</w:t>
            </w:r>
          </w:p>
        </w:tc>
        <w:tc>
          <w:tcPr>
            <w:tcW w:w="3658" w:type="dxa"/>
          </w:tcPr>
          <w:p w:rsidR="004E399C" w:rsidRPr="003C319C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color w:val="C00000"/>
                <w:sz w:val="32"/>
                <w:szCs w:val="32"/>
              </w:rPr>
            </w:pPr>
            <w:r w:rsidRPr="003C319C">
              <w:rPr>
                <w:rFonts w:ascii="Times New Roman" w:eastAsia="MS Mincho" w:hAnsi="Times New Roman"/>
                <w:b/>
                <w:color w:val="C00000"/>
                <w:sz w:val="32"/>
                <w:szCs w:val="32"/>
              </w:rPr>
              <w:lastRenderedPageBreak/>
              <w:t>II.Luyện tập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</w:tr>
    </w:tbl>
    <w:p w:rsidR="004E399C" w:rsidRPr="003C319C" w:rsidRDefault="004E399C" w:rsidP="004E399C">
      <w:pPr>
        <w:spacing w:line="360" w:lineRule="auto"/>
        <w:rPr>
          <w:rFonts w:ascii="Times New Roman" w:hAnsi="Times New Roman"/>
          <w:b/>
          <w:color w:val="0070C0"/>
          <w:sz w:val="32"/>
          <w:szCs w:val="32"/>
          <w:lang w:val="pt-BR"/>
        </w:rPr>
      </w:pPr>
      <w:r w:rsidRPr="003C319C">
        <w:rPr>
          <w:rFonts w:ascii="Times New Roman" w:hAnsi="Times New Roman"/>
          <w:b/>
          <w:color w:val="0070C0"/>
          <w:sz w:val="32"/>
          <w:szCs w:val="32"/>
          <w:lang w:val="pt-BR"/>
        </w:rPr>
        <w:lastRenderedPageBreak/>
        <w:t xml:space="preserve">HOẠT ĐỘNG VẬN DỤNG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658"/>
      </w:tblGrid>
      <w:tr w:rsidR="004E399C" w:rsidRPr="00A9456D" w:rsidTr="00C07AD1">
        <w:tc>
          <w:tcPr>
            <w:tcW w:w="5211" w:type="dxa"/>
          </w:tcPr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32"/>
                <w:szCs w:val="32"/>
                <w:lang w:val="de-DE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  <w:lang w:val="de-DE"/>
              </w:rPr>
              <w:t>HOẠT ĐỘNG CỦA GV – HS</w:t>
            </w:r>
          </w:p>
        </w:tc>
        <w:tc>
          <w:tcPr>
            <w:tcW w:w="3658" w:type="dxa"/>
          </w:tcPr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DỰ KIẾN SẢN PHẨM</w:t>
            </w:r>
          </w:p>
        </w:tc>
      </w:tr>
      <w:tr w:rsidR="004E399C" w:rsidRPr="00A9456D" w:rsidTr="00C07AD1">
        <w:tc>
          <w:tcPr>
            <w:tcW w:w="5211" w:type="dxa"/>
          </w:tcPr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1: Chuyển giao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GV chuyển giao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HS tiếp nhận nhiệm vụ.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2: HS trao đổi thảo luận, thực hiện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Cs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Cs/>
                <w:sz w:val="32"/>
                <w:szCs w:val="32"/>
              </w:rPr>
              <w:t>- GV quan sát, gợi mở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HS thực hiện nhiệm vụ.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3: Báo cáo kết quả và thảo luận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HS báo cáo kết quả hoạt động;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GV gọi HS khác nhận xét, bổ sung câu trả lời của bạn.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b/>
                <w:sz w:val="32"/>
                <w:szCs w:val="32"/>
              </w:rPr>
              <w:t>Bước 4: Đánh giá kết quả thực hiện nhiệm vụ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A9456D">
              <w:rPr>
                <w:rFonts w:ascii="Times New Roman" w:eastAsia="MS Mincho" w:hAnsi="Times New Roman"/>
                <w:sz w:val="32"/>
                <w:szCs w:val="32"/>
              </w:rPr>
              <w:t>- GV nhận xét, đánh giá, bổ sung</w:t>
            </w:r>
          </w:p>
        </w:tc>
        <w:tc>
          <w:tcPr>
            <w:tcW w:w="3658" w:type="dxa"/>
          </w:tcPr>
          <w:p w:rsidR="004E399C" w:rsidRPr="003C319C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color w:val="C00000"/>
                <w:sz w:val="32"/>
                <w:szCs w:val="32"/>
              </w:rPr>
            </w:pPr>
            <w:r w:rsidRPr="003C319C">
              <w:rPr>
                <w:rFonts w:ascii="Times New Roman" w:eastAsia="MS Mincho" w:hAnsi="Times New Roman"/>
                <w:b/>
                <w:color w:val="C00000"/>
                <w:sz w:val="32"/>
                <w:szCs w:val="32"/>
              </w:rPr>
              <w:t>III.Vận dụng</w:t>
            </w: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  <w:p w:rsidR="004E399C" w:rsidRPr="00A9456D" w:rsidRDefault="004E399C" w:rsidP="00C07AD1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</w:tr>
    </w:tbl>
    <w:p w:rsidR="004E399C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utlineLvl w:val="2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30037A">
        <w:rPr>
          <w:rFonts w:ascii="Times New Roman" w:eastAsia="Calibri" w:hAnsi="Times New Roman"/>
          <w:color w:val="000000"/>
          <w:sz w:val="32"/>
          <w:szCs w:val="32"/>
        </w:rPr>
        <w:sym w:font="Wingdings" w:char="F076"/>
      </w:r>
      <w:r w:rsidRPr="0030037A">
        <w:rPr>
          <w:rFonts w:ascii="Times New Roman" w:eastAsia="Calibri" w:hAnsi="Times New Roman"/>
          <w:b/>
          <w:color w:val="000000"/>
          <w:sz w:val="32"/>
          <w:szCs w:val="32"/>
        </w:rPr>
        <w:t>HƯỚNG DẪN TỰ HỌC</w:t>
      </w:r>
    </w:p>
    <w:p w:rsidR="004E399C" w:rsidRPr="0030037A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utlineLvl w:val="2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 xml:space="preserve">  1) Bài vừa học:</w:t>
      </w:r>
    </w:p>
    <w:p w:rsidR="004E399C" w:rsidRPr="0030037A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rFonts w:ascii="Times New Roman" w:eastAsia="Calibri" w:hAnsi="Times New Roman"/>
          <w:color w:val="000000"/>
          <w:sz w:val="32"/>
          <w:szCs w:val="32"/>
          <w:lang w:val="en-GB"/>
        </w:rPr>
      </w:pPr>
      <w:r w:rsidRPr="0030037A">
        <w:rPr>
          <w:rFonts w:ascii="Times New Roman" w:eastAsia="Calibri" w:hAnsi="Times New Roman"/>
          <w:color w:val="000000"/>
          <w:sz w:val="32"/>
          <w:szCs w:val="32"/>
        </w:rPr>
        <w:t xml:space="preserve">    - </w:t>
      </w:r>
      <w:r>
        <w:rPr>
          <w:rFonts w:ascii="Times New Roman" w:eastAsia="Calibri" w:hAnsi="Times New Roman"/>
          <w:color w:val="000000"/>
          <w:sz w:val="32"/>
          <w:szCs w:val="32"/>
        </w:rPr>
        <w:t>Nắm nội dung bài học.</w:t>
      </w:r>
    </w:p>
    <w:p w:rsidR="004E399C" w:rsidRPr="0030037A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rFonts w:ascii="Times New Roman" w:eastAsia="Calibri" w:hAnsi="Times New Roman"/>
          <w:color w:val="000000"/>
          <w:sz w:val="32"/>
          <w:szCs w:val="32"/>
        </w:rPr>
      </w:pPr>
      <w:r w:rsidRPr="0030037A">
        <w:rPr>
          <w:rFonts w:ascii="Times New Roman" w:eastAsia="Calibri" w:hAnsi="Times New Roman"/>
          <w:color w:val="000000"/>
          <w:sz w:val="32"/>
          <w:szCs w:val="32"/>
        </w:rPr>
        <w:t xml:space="preserve">    - Hoàn thành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>phần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>luyện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>tập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>và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>vận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 xml:space="preserve">dụng.    </w:t>
      </w:r>
    </w:p>
    <w:p w:rsidR="004E399C" w:rsidRPr="00EE261B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utlineLvl w:val="2"/>
        <w:rPr>
          <w:rFonts w:ascii="Times New Roman" w:hAnsi="Times New Roman"/>
          <w:i/>
          <w:color w:val="000000"/>
          <w:sz w:val="32"/>
          <w:szCs w:val="32"/>
        </w:rPr>
      </w:pPr>
      <w:r w:rsidRPr="0030037A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   2) Bài sắp học:</w:t>
      </w:r>
      <w:r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Bài 10 : Mẹ thiên nhiên, </w:t>
      </w:r>
      <w:r w:rsidRPr="00EE261B">
        <w:rPr>
          <w:rFonts w:ascii="Times New Roman" w:eastAsia="Calibri" w:hAnsi="Times New Roman"/>
          <w:b/>
          <w:bCs/>
          <w:i/>
          <w:color w:val="000000"/>
          <w:sz w:val="32"/>
          <w:szCs w:val="32"/>
        </w:rPr>
        <w:t>Văn bản 1: “Lễ cúng thần lúa của người Chơ-ro”.</w:t>
      </w:r>
    </w:p>
    <w:p w:rsidR="004E399C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color w:val="000000"/>
          <w:sz w:val="32"/>
          <w:szCs w:val="32"/>
        </w:rPr>
      </w:pPr>
      <w:r w:rsidRPr="0030037A">
        <w:rPr>
          <w:rFonts w:ascii="Times New Roman" w:hAnsi="Times New Roman"/>
          <w:color w:val="000000"/>
          <w:sz w:val="32"/>
          <w:szCs w:val="32"/>
        </w:rPr>
        <w:t xml:space="preserve">     </w:t>
      </w:r>
      <w:r w:rsidRPr="0030037A">
        <w:rPr>
          <w:rFonts w:ascii="Times New Roman" w:eastAsia="Calibri" w:hAnsi="Times New Roman"/>
          <w:color w:val="000000"/>
          <w:sz w:val="32"/>
          <w:szCs w:val="32"/>
        </w:rPr>
        <w:t xml:space="preserve">- </w:t>
      </w:r>
      <w:r>
        <w:rPr>
          <w:rFonts w:ascii="Times New Roman" w:eastAsia="Calibri" w:hAnsi="Times New Roman"/>
          <w:color w:val="000000"/>
          <w:sz w:val="32"/>
          <w:szCs w:val="32"/>
        </w:rPr>
        <w:t>Đọc trước phần tri thức Ngữ văn.</w:t>
      </w:r>
    </w:p>
    <w:p w:rsidR="004E399C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lastRenderedPageBreak/>
        <w:t xml:space="preserve">     - Trả lời các câu hỏi phần Suy ngẫm và phản hồi SGK/84.</w:t>
      </w:r>
    </w:p>
    <w:p w:rsidR="004E399C" w:rsidRPr="0030037A" w:rsidRDefault="004E399C" w:rsidP="004E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 xml:space="preserve">    </w:t>
      </w:r>
    </w:p>
    <w:p w:rsidR="004E399C" w:rsidRPr="00A9456D" w:rsidRDefault="004E399C" w:rsidP="004E399C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i/>
          <w:color w:val="000000" w:themeColor="text1"/>
          <w:sz w:val="32"/>
          <w:szCs w:val="32"/>
          <w:lang w:val="nl-NL"/>
        </w:rPr>
      </w:pPr>
    </w:p>
    <w:p w:rsidR="004E399C" w:rsidRPr="00A9456D" w:rsidRDefault="004E399C" w:rsidP="004E399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4E399C" w:rsidRPr="00A9456D" w:rsidRDefault="004E399C" w:rsidP="004E399C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vi-VN" w:eastAsia="vi-VN"/>
        </w:rPr>
      </w:pPr>
    </w:p>
    <w:p w:rsidR="006D44F8" w:rsidRDefault="006D44F8"/>
    <w:sectPr w:rsidR="006D44F8" w:rsidSect="00C63583">
      <w:footerReference w:type="default" r:id="rId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82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5FE" w:rsidRDefault="004E39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25FE" w:rsidRDefault="004E399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4E399C"/>
    <w:rsid w:val="004E399C"/>
    <w:rsid w:val="006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9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3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9C"/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4E399C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2025-05-04T05:15:00Z</dcterms:created>
  <dcterms:modified xsi:type="dcterms:W3CDTF">2025-05-04T05:16:00Z</dcterms:modified>
</cp:coreProperties>
</file>