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A97B7" w14:textId="77777777" w:rsidR="003105C4" w:rsidRPr="005606BC" w:rsidRDefault="003105C4" w:rsidP="003105C4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en-US"/>
        </w:rPr>
        <w:t>Tiết 4</w:t>
      </w:r>
    </w:p>
    <w:p w14:paraId="7C8AF9C1" w14:textId="77777777" w:rsidR="003105C4" w:rsidRPr="005606BC" w:rsidRDefault="003105C4" w:rsidP="003105C4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Vận dụng 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-</w:t>
      </w:r>
      <w:r w:rsidRPr="005606BC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Sáng tạo</w:t>
      </w:r>
    </w:p>
    <w:p w14:paraId="7A9C5CBE" w14:textId="77777777" w:rsidR="003105C4" w:rsidRPr="005606BC" w:rsidRDefault="003105C4" w:rsidP="003105C4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14:paraId="5B9EDA23" w14:textId="77777777" w:rsidR="003105C4" w:rsidRPr="005606BC" w:rsidRDefault="003105C4" w:rsidP="003105C4">
      <w:pPr>
        <w:numPr>
          <w:ilvl w:val="0"/>
          <w:numId w:val="5"/>
        </w:numPr>
        <w:tabs>
          <w:tab w:val="left" w:pos="360"/>
        </w:tabs>
        <w:spacing w:before="60"/>
        <w:ind w:hanging="2378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en-US"/>
        </w:rPr>
        <w:t>MỤC TIÊU BÀI HỌC</w:t>
      </w:r>
    </w:p>
    <w:p w14:paraId="782346F4" w14:textId="77777777" w:rsidR="003105C4" w:rsidRPr="005606BC" w:rsidRDefault="003105C4" w:rsidP="003105C4">
      <w:pPr>
        <w:numPr>
          <w:ilvl w:val="0"/>
          <w:numId w:val="2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fr-FR"/>
        </w:rPr>
      </w:pPr>
      <w:r w:rsidRPr="005606BC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Kiến thức</w:t>
      </w:r>
    </w:p>
    <w:p w14:paraId="7C660176" w14:textId="77777777" w:rsidR="003105C4" w:rsidRDefault="003105C4" w:rsidP="003105C4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Đọc chính xác tên nốt, cao độ, trường độ, sắc thái </w:t>
      </w:r>
      <w:r w:rsidRPr="001676E1">
        <w:rPr>
          <w:rFonts w:ascii="Times New Roman" w:hAnsi="Times New Roman"/>
          <w:i/>
          <w:color w:val="000000"/>
          <w:sz w:val="26"/>
          <w:szCs w:val="26"/>
          <w:lang w:val="en-US"/>
        </w:rPr>
        <w:t>Bài đọc nhạc số 1.</w:t>
      </w:r>
    </w:p>
    <w:p w14:paraId="705311C3" w14:textId="77777777" w:rsidR="003105C4" w:rsidRPr="00FB0674" w:rsidRDefault="003105C4" w:rsidP="003105C4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5606BC">
        <w:rPr>
          <w:rFonts w:ascii="Times New Roman" w:hAnsi="Times New Roman"/>
          <w:iCs/>
          <w:sz w:val="26"/>
          <w:szCs w:val="26"/>
        </w:rPr>
        <w:t>Hát thuộc lời và h</w:t>
      </w:r>
      <w:r w:rsidRPr="005606BC">
        <w:rPr>
          <w:rFonts w:ascii="Times New Roman" w:hAnsi="Times New Roman"/>
          <w:iCs/>
          <w:sz w:val="26"/>
          <w:szCs w:val="26"/>
          <w:lang w:val="vi-VN"/>
        </w:rPr>
        <w:t xml:space="preserve">oàn thiện bài hát </w:t>
      </w:r>
      <w:r>
        <w:rPr>
          <w:rFonts w:ascii="Times New Roman" w:hAnsi="Times New Roman"/>
          <w:i/>
          <w:iCs/>
          <w:sz w:val="26"/>
          <w:szCs w:val="26"/>
        </w:rPr>
        <w:t>Nối vòng tay lớn</w:t>
      </w:r>
      <w:r w:rsidRPr="005606BC">
        <w:rPr>
          <w:rFonts w:ascii="Times New Roman" w:hAnsi="Times New Roman"/>
          <w:iCs/>
          <w:sz w:val="26"/>
          <w:szCs w:val="26"/>
          <w:lang w:val="vi-VN"/>
        </w:rPr>
        <w:t>.</w:t>
      </w:r>
    </w:p>
    <w:p w14:paraId="3DDD5675" w14:textId="77777777" w:rsidR="003105C4" w:rsidRPr="005606BC" w:rsidRDefault="003105C4" w:rsidP="003105C4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iCs/>
          <w:color w:val="000000"/>
          <w:sz w:val="26"/>
          <w:szCs w:val="26"/>
          <w:lang w:val="en-US"/>
        </w:rPr>
        <w:t>Phân biệt được quãng giai điệu và quãng hòa âm</w:t>
      </w:r>
      <w:r w:rsidRPr="005606BC">
        <w:rPr>
          <w:rFonts w:ascii="Times New Roman" w:hAnsi="Times New Roman"/>
          <w:iCs/>
          <w:color w:val="000000"/>
          <w:sz w:val="26"/>
          <w:szCs w:val="26"/>
          <w:lang w:val="en-US"/>
        </w:rPr>
        <w:t>.</w:t>
      </w:r>
    </w:p>
    <w:p w14:paraId="6F4AA0A4" w14:textId="77777777" w:rsidR="003105C4" w:rsidRPr="005606BC" w:rsidRDefault="003105C4" w:rsidP="003105C4">
      <w:pPr>
        <w:numPr>
          <w:ilvl w:val="0"/>
          <w:numId w:val="2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</w:pPr>
      <w:r w:rsidRPr="005606BC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Năng lực</w:t>
      </w:r>
    </w:p>
    <w:p w14:paraId="1D01A120" w14:textId="77777777" w:rsidR="003105C4" w:rsidRPr="001676E1" w:rsidRDefault="003105C4" w:rsidP="003105C4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/>
          <w:color w:val="000000"/>
          <w:sz w:val="26"/>
          <w:szCs w:val="26"/>
          <w:lang w:val="vi-VN"/>
        </w:rPr>
      </w:pPr>
      <w:r w:rsidRPr="005606BC">
        <w:rPr>
          <w:rFonts w:ascii="Times New Roman" w:eastAsia="Times New Roman" w:hAnsi="Times New Roman"/>
          <w:color w:val="000000"/>
          <w:sz w:val="26"/>
          <w:szCs w:val="26"/>
        </w:rPr>
        <w:t xml:space="preserve">Đọc hoàn chỉnh </w:t>
      </w:r>
      <w:r w:rsidRPr="005606BC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Bài đọc nhạc số 1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kết hợp ghép lời ca và</w:t>
      </w:r>
      <w:r w:rsidRPr="005606BC">
        <w:rPr>
          <w:rFonts w:ascii="Times New Roman" w:eastAsia="Times New Roman" w:hAnsi="Times New Roman"/>
          <w:color w:val="000000"/>
          <w:sz w:val="26"/>
          <w:szCs w:val="26"/>
        </w:rPr>
        <w:t xml:space="preserve"> gõ đệm, đánh nhịp;</w:t>
      </w:r>
    </w:p>
    <w:p w14:paraId="628F11AE" w14:textId="77777777" w:rsidR="003105C4" w:rsidRPr="0064381F" w:rsidRDefault="003105C4" w:rsidP="003105C4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B</w:t>
      </w:r>
      <w:r w:rsidRPr="005606BC">
        <w:rPr>
          <w:rFonts w:ascii="Times New Roman" w:eastAsia="Times New Roman" w:hAnsi="Times New Roman"/>
          <w:color w:val="000000"/>
          <w:sz w:val="26"/>
          <w:szCs w:val="26"/>
        </w:rPr>
        <w:t xml:space="preserve">iểu diễn bài hát 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Nối vòng tay lớn </w:t>
      </w:r>
      <w:r>
        <w:rPr>
          <w:rFonts w:ascii="Times New Roman" w:eastAsia="Times New Roman" w:hAnsi="Times New Roman"/>
          <w:color w:val="000000"/>
          <w:sz w:val="26"/>
          <w:szCs w:val="26"/>
        </w:rPr>
        <w:t>với các hình thức đã học hoặc sáng tạo thêm.</w:t>
      </w:r>
    </w:p>
    <w:p w14:paraId="25A61DE0" w14:textId="77777777" w:rsidR="003105C4" w:rsidRPr="00A24BA8" w:rsidRDefault="003105C4" w:rsidP="003105C4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Nghe, phân biệt và gọi tên được quãng giai điệu, quãng hòa thanh trong SGK trang 12.</w:t>
      </w:r>
    </w:p>
    <w:p w14:paraId="70D4CFCC" w14:textId="77777777" w:rsidR="003105C4" w:rsidRPr="00A24BA8" w:rsidRDefault="003105C4" w:rsidP="003105C4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sz w:val="26"/>
          <w:lang w:val="vi-VN"/>
        </w:rPr>
      </w:pPr>
      <w:r w:rsidRPr="00542E8E">
        <w:rPr>
          <w:rFonts w:ascii="Times New Roman" w:hAnsi="Times New Roman"/>
          <w:sz w:val="26"/>
          <w:lang w:val="vi-VN"/>
        </w:rPr>
        <w:t>Chủ động luyện tập và thực hành các nội dung trong tiết học; biết hợp tác, chia sẻ kiến thức và giúp đỡ bạn trong học tập, hoàn thành nhiệm vụ được giao.</w:t>
      </w:r>
    </w:p>
    <w:p w14:paraId="2F34B282" w14:textId="77777777" w:rsidR="003105C4" w:rsidRPr="005606BC" w:rsidRDefault="003105C4" w:rsidP="003105C4">
      <w:pPr>
        <w:numPr>
          <w:ilvl w:val="0"/>
          <w:numId w:val="2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Phẩm</w:t>
      </w:r>
      <w:r w:rsidRPr="005606BC"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  <w:t xml:space="preserve"> </w:t>
      </w:r>
      <w:r w:rsidRPr="005606BC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>chất</w:t>
      </w:r>
      <w:r w:rsidRPr="005606BC"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  <w:t>:</w:t>
      </w:r>
      <w:r w:rsidRPr="005606BC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HS có ý thức, trách nhiệm, hỗ trợ nhau tham gia các hoạt động trong giờ học.</w:t>
      </w:r>
    </w:p>
    <w:p w14:paraId="13B0E033" w14:textId="77777777" w:rsidR="003105C4" w:rsidRPr="005606BC" w:rsidRDefault="003105C4" w:rsidP="003105C4">
      <w:pPr>
        <w:numPr>
          <w:ilvl w:val="0"/>
          <w:numId w:val="5"/>
        </w:numPr>
        <w:tabs>
          <w:tab w:val="left" w:pos="360"/>
        </w:tabs>
        <w:spacing w:before="60"/>
        <w:ind w:hanging="2236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en-US"/>
        </w:rPr>
        <w:t>THIẾT BỊ DẠY HỌC VÀ HỌC LIỆU</w:t>
      </w:r>
    </w:p>
    <w:p w14:paraId="0395B622" w14:textId="77777777" w:rsidR="003105C4" w:rsidRPr="005606BC" w:rsidRDefault="003105C4" w:rsidP="003105C4">
      <w:pPr>
        <w:numPr>
          <w:ilvl w:val="0"/>
          <w:numId w:val="4"/>
        </w:numPr>
        <w:tabs>
          <w:tab w:val="left" w:pos="360"/>
        </w:tabs>
        <w:spacing w:before="60"/>
        <w:ind w:left="36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5606BC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Giáo viên</w:t>
      </w:r>
      <w:r w:rsidRPr="005606BC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Pr="005606BC">
        <w:rPr>
          <w:rFonts w:ascii="Times New Roman" w:hAnsi="Times New Roman"/>
          <w:color w:val="000000"/>
          <w:sz w:val="26"/>
          <w:szCs w:val="26"/>
        </w:rPr>
        <w:t>SGV,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</w:rPr>
        <w:t>đàn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</w:rPr>
        <w:t>phím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</w:rPr>
        <w:t>điện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</w:rPr>
        <w:t>tử, nhạc cụ thể hiện tiết tấu,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</w:rPr>
        <w:t>phương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</w:rPr>
        <w:t>tiện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</w:rPr>
        <w:t>nghe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</w:rPr>
        <w:t>–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</w:rPr>
        <w:t>nhìn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</w:rPr>
        <w:t>và các tư liệu/ file âm thanh phục vụ cho tiết dạy.</w:t>
      </w:r>
    </w:p>
    <w:p w14:paraId="2178F345" w14:textId="77777777" w:rsidR="003105C4" w:rsidRPr="005606BC" w:rsidRDefault="003105C4" w:rsidP="003105C4">
      <w:pPr>
        <w:numPr>
          <w:ilvl w:val="0"/>
          <w:numId w:val="4"/>
        </w:numPr>
        <w:tabs>
          <w:tab w:val="left" w:pos="360"/>
        </w:tabs>
        <w:spacing w:before="60"/>
        <w:ind w:left="36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</w:rPr>
        <w:t xml:space="preserve">Học sinh: </w:t>
      </w:r>
      <w:r w:rsidRPr="005606BC">
        <w:rPr>
          <w:rFonts w:ascii="Times New Roman" w:hAnsi="Times New Roman"/>
          <w:color w:val="000000"/>
          <w:sz w:val="26"/>
          <w:szCs w:val="26"/>
        </w:rPr>
        <w:t>SGK</w:t>
      </w:r>
      <w:r w:rsidRPr="005606BC">
        <w:rPr>
          <w:rFonts w:ascii="Times New Roman" w:hAnsi="Times New Roman"/>
          <w:color w:val="000000"/>
          <w:spacing w:val="4"/>
          <w:sz w:val="26"/>
          <w:szCs w:val="26"/>
        </w:rPr>
        <w:t xml:space="preserve"> </w:t>
      </w:r>
      <w:r w:rsidRPr="005606BC">
        <w:rPr>
          <w:rFonts w:ascii="Times New Roman" w:hAnsi="Times New Roman"/>
          <w:i/>
          <w:color w:val="000000"/>
          <w:sz w:val="26"/>
          <w:szCs w:val="26"/>
        </w:rPr>
        <w:t>Âm</w:t>
      </w:r>
      <w:r w:rsidRPr="005606BC">
        <w:rPr>
          <w:rFonts w:ascii="Times New Roman" w:hAnsi="Times New Roman"/>
          <w:i/>
          <w:color w:val="000000"/>
          <w:spacing w:val="2"/>
          <w:sz w:val="26"/>
          <w:szCs w:val="26"/>
        </w:rPr>
        <w:t xml:space="preserve"> </w:t>
      </w:r>
      <w:r w:rsidRPr="005606BC">
        <w:rPr>
          <w:rFonts w:ascii="Times New Roman" w:hAnsi="Times New Roman"/>
          <w:i/>
          <w:color w:val="000000"/>
          <w:sz w:val="26"/>
          <w:szCs w:val="26"/>
        </w:rPr>
        <w:t>nhạc</w:t>
      </w:r>
      <w:r w:rsidRPr="005606BC">
        <w:rPr>
          <w:rFonts w:ascii="Times New Roman" w:hAnsi="Times New Roman"/>
          <w:i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</w:rPr>
        <w:t>9</w:t>
      </w:r>
      <w:r w:rsidRPr="005606BC">
        <w:rPr>
          <w:rFonts w:ascii="Times New Roman" w:hAnsi="Times New Roman"/>
          <w:color w:val="000000"/>
          <w:sz w:val="26"/>
          <w:szCs w:val="26"/>
        </w:rPr>
        <w:t>, nhạc cụ thể hiện tiết tấu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38196B65" w14:textId="77777777" w:rsidR="003105C4" w:rsidRPr="005606BC" w:rsidRDefault="003105C4" w:rsidP="003105C4">
      <w:pPr>
        <w:numPr>
          <w:ilvl w:val="0"/>
          <w:numId w:val="5"/>
        </w:numPr>
        <w:tabs>
          <w:tab w:val="left" w:pos="360"/>
        </w:tabs>
        <w:spacing w:before="60"/>
        <w:ind w:hanging="2236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TIẾN TRÌNH </w:t>
      </w:r>
      <w:r w:rsidRPr="005606BC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DẠY </w:t>
      </w:r>
      <w:r w:rsidRPr="005606BC">
        <w:rPr>
          <w:rFonts w:ascii="Times New Roman" w:hAnsi="Times New Roman"/>
          <w:b/>
          <w:color w:val="000000"/>
          <w:sz w:val="26"/>
          <w:szCs w:val="26"/>
          <w:lang w:val="vi-VN"/>
        </w:rPr>
        <w:t>HỌC</w:t>
      </w:r>
    </w:p>
    <w:p w14:paraId="4239C68D" w14:textId="77777777" w:rsidR="003105C4" w:rsidRPr="005606BC" w:rsidRDefault="003105C4" w:rsidP="003105C4">
      <w:pPr>
        <w:numPr>
          <w:ilvl w:val="0"/>
          <w:numId w:val="3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Ổn định trật tự </w:t>
      </w:r>
      <w:r w:rsidRPr="005606BC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(</w:t>
      </w:r>
      <w:r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1</w:t>
      </w:r>
      <w:r w:rsidRPr="005606BC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 xml:space="preserve"> phút)</w:t>
      </w:r>
    </w:p>
    <w:p w14:paraId="3D82E64A" w14:textId="77777777" w:rsidR="003105C4" w:rsidRPr="005606BC" w:rsidRDefault="003105C4" w:rsidP="003105C4">
      <w:pPr>
        <w:numPr>
          <w:ilvl w:val="0"/>
          <w:numId w:val="3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Kiểm tra bài cũ: </w:t>
      </w:r>
      <w:r w:rsidRPr="005606BC">
        <w:rPr>
          <w:rFonts w:ascii="Times New Roman" w:hAnsi="Times New Roman"/>
          <w:bCs/>
          <w:color w:val="000000"/>
          <w:sz w:val="26"/>
          <w:szCs w:val="26"/>
          <w:lang w:val="en-US"/>
        </w:rPr>
        <w:t>Đan xen trong giờ học.</w:t>
      </w:r>
    </w:p>
    <w:p w14:paraId="61C98145" w14:textId="77777777" w:rsidR="003105C4" w:rsidRDefault="003105C4" w:rsidP="003105C4">
      <w:pPr>
        <w:numPr>
          <w:ilvl w:val="0"/>
          <w:numId w:val="3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Bài mới </w:t>
      </w:r>
      <w:r w:rsidRPr="005606BC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( 40 phút)</w:t>
      </w:r>
    </w:p>
    <w:p w14:paraId="0A710C7C" w14:textId="77777777" w:rsidR="003105C4" w:rsidRPr="0064381F" w:rsidRDefault="003105C4" w:rsidP="003105C4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</w:p>
    <w:tbl>
      <w:tblPr>
        <w:tblpPr w:leftFromText="180" w:rightFromText="180" w:vertAnchor="text" w:tblpX="193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3105C4" w:rsidRPr="005606BC" w14:paraId="0327A0F9" w14:textId="77777777" w:rsidTr="00D668A5">
        <w:trPr>
          <w:trHeight w:val="532"/>
        </w:trPr>
        <w:tc>
          <w:tcPr>
            <w:tcW w:w="10065" w:type="dxa"/>
            <w:gridSpan w:val="2"/>
            <w:shd w:val="clear" w:color="auto" w:fill="auto"/>
          </w:tcPr>
          <w:p w14:paraId="2DF8B169" w14:textId="77777777" w:rsidR="003105C4" w:rsidRPr="005606BC" w:rsidRDefault="003105C4" w:rsidP="00D668A5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5606BC"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  <w:t>KHỞI ĐỘNG</w:t>
            </w:r>
          </w:p>
          <w:p w14:paraId="38BAE41C" w14:textId="77777777" w:rsidR="003105C4" w:rsidRPr="005606BC" w:rsidRDefault="003105C4" w:rsidP="00D668A5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Mục tiêu:</w:t>
            </w:r>
          </w:p>
          <w:p w14:paraId="74CDCD47" w14:textId="77777777" w:rsidR="003105C4" w:rsidRPr="005606BC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HS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được khởi động đầu giờ học, 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tạo tâm thế thoải mái, vui vẻ.</w:t>
            </w:r>
          </w:p>
          <w:p w14:paraId="16490519" w14:textId="77777777" w:rsidR="003105C4" w:rsidRPr="00525E47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Cảm thụ và hiểu biết âm nhạc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6"/>
              </w:rPr>
              <w:t>B</w:t>
            </w:r>
            <w:r w:rsidRPr="00542E8E">
              <w:rPr>
                <w:rFonts w:ascii="Times New Roman" w:hAnsi="Times New Roman"/>
                <w:sz w:val="26"/>
                <w:lang w:val="vi-VN"/>
              </w:rPr>
              <w:t>iết hợp tác, chia sẻ kiến thức và giúp đỡ bạn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0A553D91" w14:textId="77777777" w:rsidR="003105C4" w:rsidRPr="00525E47" w:rsidRDefault="003105C4" w:rsidP="00D668A5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</w:tc>
      </w:tr>
      <w:tr w:rsidR="003105C4" w:rsidRPr="005606BC" w14:paraId="6D3BC8ED" w14:textId="77777777" w:rsidTr="00D668A5">
        <w:trPr>
          <w:trHeight w:val="453"/>
        </w:trPr>
        <w:tc>
          <w:tcPr>
            <w:tcW w:w="4962" w:type="dxa"/>
            <w:shd w:val="clear" w:color="auto" w:fill="auto"/>
          </w:tcPr>
          <w:p w14:paraId="225713E6" w14:textId="77777777" w:rsidR="003105C4" w:rsidRPr="005606BC" w:rsidRDefault="003105C4" w:rsidP="00D668A5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5103" w:type="dxa"/>
            <w:shd w:val="clear" w:color="auto" w:fill="auto"/>
          </w:tcPr>
          <w:p w14:paraId="01A3352E" w14:textId="77777777" w:rsidR="003105C4" w:rsidRPr="005606BC" w:rsidRDefault="003105C4" w:rsidP="00D668A5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3105C4" w:rsidRPr="005606BC" w14:paraId="3BDDC29C" w14:textId="77777777" w:rsidTr="00D668A5">
        <w:trPr>
          <w:trHeight w:val="932"/>
        </w:trPr>
        <w:tc>
          <w:tcPr>
            <w:tcW w:w="4962" w:type="dxa"/>
            <w:shd w:val="clear" w:color="auto" w:fill="auto"/>
          </w:tcPr>
          <w:p w14:paraId="2998142D" w14:textId="77777777" w:rsidR="003105C4" w:rsidRPr="00F270F0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F270F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GV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cho HS trả lời các câu hỏi trắc nghiệm thông qua trò chơi âm nhạc để tổng hợp lại nội dung của chủ đề.</w:t>
            </w:r>
            <w:r w:rsidRPr="00F270F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4A4ACCE7" w14:textId="77777777" w:rsidR="003105C4" w:rsidRPr="005606BC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D4719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>GV nhận xét, đánh giá và dẫn dắt vào bài học</w:t>
            </w: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32A3897E" w14:textId="77777777" w:rsidR="003105C4" w:rsidRPr="005606BC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HS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trả lời các câu hỏi trắc nghiệm tổng hợp lại các nội dung của chủ đề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14:paraId="46DE7CDE" w14:textId="77777777" w:rsidR="003105C4" w:rsidRPr="005606BC" w:rsidRDefault="003105C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60691F2C" w14:textId="77777777" w:rsidR="003105C4" w:rsidRPr="005606BC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HS ghi bài.</w:t>
            </w:r>
          </w:p>
        </w:tc>
      </w:tr>
      <w:tr w:rsidR="003105C4" w:rsidRPr="005606BC" w14:paraId="55B16990" w14:textId="77777777" w:rsidTr="00D668A5">
        <w:trPr>
          <w:trHeight w:val="737"/>
        </w:trPr>
        <w:tc>
          <w:tcPr>
            <w:tcW w:w="10065" w:type="dxa"/>
            <w:gridSpan w:val="2"/>
            <w:shd w:val="clear" w:color="auto" w:fill="auto"/>
          </w:tcPr>
          <w:p w14:paraId="457FBC87" w14:textId="77777777" w:rsidR="003105C4" w:rsidRPr="005606BC" w:rsidRDefault="003105C4" w:rsidP="00D668A5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  <w:t>LUYỆN TẬP - VẬN DỤNG - SÁNG TẠO</w:t>
            </w:r>
          </w:p>
          <w:p w14:paraId="5070696C" w14:textId="77777777" w:rsidR="003105C4" w:rsidRPr="005606BC" w:rsidRDefault="003105C4" w:rsidP="00D668A5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Mục tiêu:</w:t>
            </w:r>
          </w:p>
          <w:p w14:paraId="03894109" w14:textId="77777777" w:rsidR="003105C4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HS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biết biểu diễn bài hát </w:t>
            </w:r>
            <w:r w:rsidRPr="00E92F40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Nối vòng tay lớn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theo các hình thức khác nhau</w:t>
            </w:r>
            <w:r w:rsidRPr="005606BC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.</w:t>
            </w:r>
          </w:p>
          <w:p w14:paraId="43909FDB" w14:textId="77777777" w:rsidR="003105C4" w:rsidRPr="00E92F40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Đọc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hoàn chỉnh </w:t>
            </w:r>
            <w:r w:rsidRPr="00F270F0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Bài đọc nhạc số 1</w:t>
            </w:r>
            <w:r w:rsidRPr="005606BC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kết hợp các hình thức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ghép lời,</w:t>
            </w:r>
            <w:r w:rsidRPr="005606BC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gõ đệm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, đánh nhịp</w:t>
            </w:r>
            <w:r w:rsidRPr="005606BC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. </w:t>
            </w:r>
          </w:p>
          <w:p w14:paraId="1E516722" w14:textId="77777777" w:rsidR="003105C4" w:rsidRPr="00E92F40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</w:pPr>
            <w:r w:rsidRPr="00E92F40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Nghe GV đàn các quãng trong SGK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trang 12, </w:t>
            </w:r>
            <w:r w:rsidRPr="00E92F40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gọi tên được quãng giai điệu, quãng hòa thanh.</w:t>
            </w:r>
          </w:p>
          <w:p w14:paraId="33EE3D46" w14:textId="77777777" w:rsidR="003105C4" w:rsidRPr="005606BC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Biết dùng những kiến thức, kỹ năng để giải quyết nhiệm vụ học tập được giao.</w:t>
            </w:r>
          </w:p>
        </w:tc>
      </w:tr>
      <w:tr w:rsidR="003105C4" w:rsidRPr="005606BC" w14:paraId="3C66B783" w14:textId="77777777" w:rsidTr="00D668A5">
        <w:trPr>
          <w:trHeight w:val="413"/>
        </w:trPr>
        <w:tc>
          <w:tcPr>
            <w:tcW w:w="4962" w:type="dxa"/>
            <w:shd w:val="clear" w:color="auto" w:fill="auto"/>
          </w:tcPr>
          <w:p w14:paraId="122BAFED" w14:textId="77777777" w:rsidR="003105C4" w:rsidRPr="005606BC" w:rsidRDefault="003105C4" w:rsidP="00D668A5">
            <w:pPr>
              <w:tabs>
                <w:tab w:val="left" w:pos="348"/>
              </w:tabs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  <w:r w:rsidRPr="005606B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5103" w:type="dxa"/>
            <w:shd w:val="clear" w:color="auto" w:fill="auto"/>
          </w:tcPr>
          <w:p w14:paraId="3108DF2E" w14:textId="77777777" w:rsidR="003105C4" w:rsidRPr="005606BC" w:rsidRDefault="003105C4" w:rsidP="00D668A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3105C4" w:rsidRPr="005606BC" w14:paraId="28974B42" w14:textId="77777777" w:rsidTr="00D668A5">
        <w:trPr>
          <w:trHeight w:val="703"/>
        </w:trPr>
        <w:tc>
          <w:tcPr>
            <w:tcW w:w="4962" w:type="dxa"/>
            <w:shd w:val="clear" w:color="auto" w:fill="auto"/>
          </w:tcPr>
          <w:p w14:paraId="4B9AE139" w14:textId="77777777" w:rsidR="003105C4" w:rsidRPr="005606BC" w:rsidRDefault="003105C4" w:rsidP="00D668A5">
            <w:pPr>
              <w:ind w:left="187"/>
              <w:contextualSpacing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606BC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 xml:space="preserve">a.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Biểu diễn bài hát Nối vòng tay lớn theo hình thức tự chọn kết hợp vận động cơ thể hoặc vận động phụ họa</w:t>
            </w:r>
            <w:r w:rsidRPr="005606BC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  <w:p w14:paraId="0FBF303C" w14:textId="77777777" w:rsidR="003105C4" w:rsidRPr="00525E47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</w:pPr>
            <w:r w:rsidRPr="00525E47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  <w:t>GV tổ chức cho HS thực hiện theo các bước sau:</w:t>
            </w:r>
          </w:p>
          <w:p w14:paraId="34AA302F" w14:textId="77777777" w:rsidR="003105C4" w:rsidRDefault="003105C4" w:rsidP="00D668A5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+ Khởi động giọng. </w:t>
            </w:r>
          </w:p>
          <w:p w14:paraId="0007525F" w14:textId="77777777" w:rsidR="003105C4" w:rsidRDefault="003105C4" w:rsidP="00D668A5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+ GV cho cả lớp hát lại bài hát.</w:t>
            </w:r>
          </w:p>
          <w:p w14:paraId="33EFAB14" w14:textId="77777777" w:rsidR="003105C4" w:rsidRDefault="003105C4" w:rsidP="00D668A5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+ </w:t>
            </w:r>
            <w:r w:rsidRPr="009D1146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GV </w:t>
            </w: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chia nhóm cho các nhóm tự chọn hình thức biểu diễn bài hát</w:t>
            </w:r>
            <w:r w:rsidRPr="009D1146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.</w:t>
            </w:r>
          </w:p>
          <w:p w14:paraId="0C82EA53" w14:textId="77777777" w:rsidR="003105C4" w:rsidRPr="009D1146" w:rsidRDefault="003105C4" w:rsidP="00D668A5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+ GV cho các nhóm nhận xét chéo nhau.</w:t>
            </w:r>
          </w:p>
          <w:p w14:paraId="15641AEB" w14:textId="77777777" w:rsidR="003105C4" w:rsidRPr="005606BC" w:rsidRDefault="003105C4" w:rsidP="00D668A5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+ 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GV nhận xét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bổ sung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, động viên và đánh giá hoạt động của các nhóm. </w:t>
            </w:r>
          </w:p>
        </w:tc>
        <w:tc>
          <w:tcPr>
            <w:tcW w:w="5103" w:type="dxa"/>
            <w:shd w:val="clear" w:color="auto" w:fill="auto"/>
          </w:tcPr>
          <w:p w14:paraId="3C6955A7" w14:textId="77777777" w:rsidR="003105C4" w:rsidRPr="005606BC" w:rsidRDefault="003105C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3007CEEC" w14:textId="77777777" w:rsidR="003105C4" w:rsidRPr="005606BC" w:rsidRDefault="003105C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3699F2C0" w14:textId="77777777" w:rsidR="003105C4" w:rsidRDefault="003105C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4B02805F" w14:textId="77777777" w:rsidR="003105C4" w:rsidRPr="005606BC" w:rsidRDefault="003105C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3A03A76F" w14:textId="77777777" w:rsidR="003105C4" w:rsidRDefault="003105C4" w:rsidP="00D668A5">
            <w:pPr>
              <w:ind w:left="143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+ HS khởi động giọng theo hướng dẫn của GV</w:t>
            </w:r>
          </w:p>
          <w:p w14:paraId="393B2EE2" w14:textId="77777777" w:rsidR="003105C4" w:rsidRDefault="003105C4" w:rsidP="00D668A5">
            <w:pPr>
              <w:ind w:left="143"/>
              <w:contextualSpacing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+ 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HS </w:t>
            </w:r>
            <w:r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  <w:t>hát hoàn chỉnh lại bài hát</w:t>
            </w:r>
            <w:r w:rsidRPr="005606BC"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  <w:t>.</w:t>
            </w:r>
          </w:p>
          <w:p w14:paraId="2E825A9C" w14:textId="77777777" w:rsidR="003105C4" w:rsidRDefault="003105C4" w:rsidP="00D668A5">
            <w:pPr>
              <w:ind w:left="143"/>
              <w:contextualSpacing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  <w:t>+ HS thực hiện theo yêu cầu của GV.</w:t>
            </w:r>
          </w:p>
          <w:p w14:paraId="59DAE996" w14:textId="77777777" w:rsidR="003105C4" w:rsidRDefault="003105C4" w:rsidP="00D668A5">
            <w:pPr>
              <w:ind w:left="143"/>
              <w:contextualSpacing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</w:pPr>
          </w:p>
          <w:p w14:paraId="3E40144E" w14:textId="77777777" w:rsidR="003105C4" w:rsidRDefault="003105C4" w:rsidP="00D668A5">
            <w:pPr>
              <w:ind w:left="143"/>
              <w:contextualSpacing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  <w:t>+ Nhận xét phần trình bày của nhóm bạn.</w:t>
            </w:r>
          </w:p>
          <w:p w14:paraId="3B57D4FE" w14:textId="77777777" w:rsidR="003105C4" w:rsidRPr="001473BF" w:rsidRDefault="003105C4" w:rsidP="00D668A5">
            <w:pPr>
              <w:ind w:left="143"/>
              <w:contextualSpacing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  <w:t>+ HS lắng nghe và ghi nhớ.</w:t>
            </w:r>
          </w:p>
          <w:p w14:paraId="3392FA40" w14:textId="77777777" w:rsidR="003105C4" w:rsidRPr="005606BC" w:rsidRDefault="003105C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3105C4" w:rsidRPr="005606BC" w14:paraId="3AEA064B" w14:textId="77777777" w:rsidTr="00D668A5">
        <w:trPr>
          <w:trHeight w:val="443"/>
        </w:trPr>
        <w:tc>
          <w:tcPr>
            <w:tcW w:w="4962" w:type="dxa"/>
            <w:shd w:val="clear" w:color="auto" w:fill="auto"/>
          </w:tcPr>
          <w:p w14:paraId="4F2EECEE" w14:textId="77777777" w:rsidR="003105C4" w:rsidRPr="005606BC" w:rsidRDefault="003105C4" w:rsidP="00D668A5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5606BC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b.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Ghép lời ca cho Bài đọc nhạc số 1.</w:t>
            </w:r>
          </w:p>
          <w:p w14:paraId="56444B03" w14:textId="77777777" w:rsidR="003105C4" w:rsidRPr="00FD3D0C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GV đàn gam Đô trưởng và trục của gam.</w:t>
            </w:r>
          </w:p>
          <w:p w14:paraId="14FEA927" w14:textId="77777777" w:rsidR="003105C4" w:rsidRPr="00FD3D0C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pacing w:val="-14"/>
                <w:sz w:val="26"/>
                <w:szCs w:val="26"/>
                <w:lang w:val="fr-FR"/>
              </w:rPr>
            </w:pPr>
            <w:r w:rsidRPr="00FD3D0C">
              <w:rPr>
                <w:rFonts w:ascii="Times New Roman" w:eastAsia="Arial" w:hAnsi="Times New Roman"/>
                <w:spacing w:val="-14"/>
                <w:sz w:val="26"/>
                <w:szCs w:val="26"/>
              </w:rPr>
              <w:t>GV cho HS đọc lại hoàn chỉnh cả bài đọc nhạc.</w:t>
            </w:r>
          </w:p>
          <w:p w14:paraId="08AC08B3" w14:textId="77777777" w:rsidR="003105C4" w:rsidRPr="00FD3D0C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Hướng dẫn HS ghép lời ca</w:t>
            </w:r>
          </w:p>
          <w:p w14:paraId="4AD67219" w14:textId="77777777" w:rsidR="003105C4" w:rsidRDefault="003105C4" w:rsidP="00D668A5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</w:pPr>
            <w:r w:rsidRPr="00FD3D0C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+ GV đàn giai điệu </w:t>
            </w: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cho HS hát lời ca từng câu</w:t>
            </w:r>
            <w:r w:rsidRPr="00FD3D0C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.</w:t>
            </w:r>
          </w:p>
          <w:p w14:paraId="1FE41654" w14:textId="77777777" w:rsidR="003105C4" w:rsidRPr="00B50748" w:rsidRDefault="003105C4" w:rsidP="00D668A5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Ghép hoàn chỉnh cả bài : GV mở nhạc trên học liệu cho HS ghép cả bài kết hợp gõ đệm và đánh nhịp.</w:t>
            </w:r>
          </w:p>
          <w:p w14:paraId="0C3967EA" w14:textId="77777777" w:rsidR="003105C4" w:rsidRPr="00B50748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fr-FR"/>
              </w:rPr>
            </w:pPr>
            <w:r w:rsidRPr="008F63E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GV gọi các nhóm lên thực hiện đọc nhạc và ghép lời ca kết hợp gõ đệm hoặc đánh nhịp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fr-FR"/>
              </w:rPr>
              <w:t>.</w:t>
            </w:r>
          </w:p>
          <w:p w14:paraId="115435DB" w14:textId="77777777" w:rsidR="003105C4" w:rsidRPr="00086870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fr-FR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GV nhận xét, tuyên dương đánh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66A2CEB9" w14:textId="77777777" w:rsidR="003105C4" w:rsidRPr="005606BC" w:rsidRDefault="003105C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0EE189F1" w14:textId="77777777" w:rsidR="003105C4" w:rsidRPr="00E552C7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luyện đọc theo đàn.</w:t>
            </w:r>
          </w:p>
          <w:p w14:paraId="7D75AA41" w14:textId="77777777" w:rsidR="003105C4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đọc hoàn chỉnh lại bài đọc nhạc.</w:t>
            </w:r>
          </w:p>
          <w:p w14:paraId="2611794C" w14:textId="77777777" w:rsidR="003105C4" w:rsidRDefault="003105C4" w:rsidP="00D668A5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076731DA" w14:textId="77777777" w:rsidR="003105C4" w:rsidRDefault="003105C4" w:rsidP="00D668A5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+ HS lắng nghe và hát theo đàn.</w:t>
            </w:r>
          </w:p>
          <w:p w14:paraId="1CF0387C" w14:textId="77777777" w:rsidR="003105C4" w:rsidRDefault="003105C4" w:rsidP="00D668A5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+ HS ghép cả bài kết hợp gõ đệm và đánh nhịp.</w:t>
            </w:r>
          </w:p>
          <w:p w14:paraId="46B3C10B" w14:textId="77777777" w:rsidR="003105C4" w:rsidRDefault="003105C4" w:rsidP="00D668A5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79018E39" w14:textId="77777777" w:rsidR="003105C4" w:rsidRPr="008F63E2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Các nhóm thực hiện và nhận xét phần trình bày của nhóm bạn.</w:t>
            </w:r>
          </w:p>
          <w:p w14:paraId="4BBA08A2" w14:textId="77777777" w:rsidR="003105C4" w:rsidRPr="005606BC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lắng nghe và ghi nhớ.</w:t>
            </w:r>
          </w:p>
        </w:tc>
      </w:tr>
      <w:tr w:rsidR="003105C4" w:rsidRPr="005606BC" w14:paraId="315FB068" w14:textId="77777777" w:rsidTr="00D668A5">
        <w:trPr>
          <w:trHeight w:val="443"/>
        </w:trPr>
        <w:tc>
          <w:tcPr>
            <w:tcW w:w="4962" w:type="dxa"/>
            <w:shd w:val="clear" w:color="auto" w:fill="auto"/>
          </w:tcPr>
          <w:p w14:paraId="3F00441D" w14:textId="77777777" w:rsidR="003105C4" w:rsidRPr="005606BC" w:rsidRDefault="003105C4" w:rsidP="00D668A5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5606BC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b.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Nghe đàn, tập phân biệt quãng giai điệu và quãng hòa âm.</w:t>
            </w:r>
          </w:p>
          <w:p w14:paraId="0841D059" w14:textId="77777777" w:rsidR="003105C4" w:rsidRPr="00E552C7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</w:pPr>
            <w:r w:rsidRPr="00E552C7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  <w:t>GV yêu cầu HS nhắc lại các kiến thức về  quãng?</w:t>
            </w:r>
          </w:p>
          <w:p w14:paraId="5FE2A891" w14:textId="77777777" w:rsidR="003105C4" w:rsidRPr="00C41454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GV đàn cho HS nghe từng quãng trong SGK trang 12 và </w:t>
            </w:r>
            <w:r w:rsidRPr="00C4145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yêu cầu HS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/nhóm HS</w:t>
            </w:r>
            <w:r w:rsidRPr="00C4145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trả lời lần lượt các quãng đâu là quãng hòa âm, đâu là quãng giai điệu.</w:t>
            </w:r>
          </w:p>
          <w:p w14:paraId="1569B266" w14:textId="77777777" w:rsidR="003105C4" w:rsidRPr="00525E47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pacing w:val="-12"/>
                <w:sz w:val="26"/>
                <w:szCs w:val="26"/>
                <w:lang w:val="fr-FR"/>
              </w:rPr>
            </w:pPr>
            <w:r w:rsidRPr="00525E47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GV nhận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525E47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xét, tuyên dương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, </w:t>
            </w:r>
            <w:r w:rsidRPr="00525E47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đánh giá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2ED9FDD" w14:textId="77777777" w:rsidR="003105C4" w:rsidRDefault="003105C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411AAC97" w14:textId="77777777" w:rsidR="003105C4" w:rsidRPr="005606BC" w:rsidRDefault="003105C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375BE563" w14:textId="77777777" w:rsidR="003105C4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trả lời lại theo yêu cầu của GV.</w:t>
            </w:r>
          </w:p>
          <w:p w14:paraId="5B7BDA35" w14:textId="77777777" w:rsidR="003105C4" w:rsidRDefault="003105C4" w:rsidP="00D668A5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396F1BE4" w14:textId="77777777" w:rsidR="003105C4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lắng nghe, cảm nhận và phân biệt và trả lời câu hỏi.</w:t>
            </w:r>
          </w:p>
          <w:p w14:paraId="768DBE3C" w14:textId="77777777" w:rsidR="003105C4" w:rsidRDefault="003105C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36C7FDC8" w14:textId="77777777" w:rsidR="003105C4" w:rsidRPr="00C41454" w:rsidRDefault="003105C4" w:rsidP="003105C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41454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lắng nghe và ghi nhớ.</w:t>
            </w:r>
          </w:p>
        </w:tc>
      </w:tr>
    </w:tbl>
    <w:p w14:paraId="3EFF5BF3" w14:textId="77777777" w:rsidR="003105C4" w:rsidRPr="005606BC" w:rsidRDefault="003105C4" w:rsidP="003105C4">
      <w:pPr>
        <w:numPr>
          <w:ilvl w:val="0"/>
          <w:numId w:val="3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en-US"/>
        </w:rPr>
        <w:t>Dặn dò, chuẩn bị bài mới</w:t>
      </w:r>
      <w:r w:rsidRPr="005606BC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</w:t>
      </w:r>
      <w:r w:rsidRPr="005606BC">
        <w:rPr>
          <w:rFonts w:ascii="Times New Roman" w:hAnsi="Times New Roman"/>
          <w:bCs/>
          <w:i/>
          <w:iCs/>
          <w:color w:val="000000"/>
          <w:sz w:val="26"/>
          <w:szCs w:val="26"/>
          <w:lang w:val="vi-VN"/>
        </w:rPr>
        <w:t>(</w:t>
      </w:r>
      <w:r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4</w:t>
      </w:r>
      <w:r w:rsidRPr="005606BC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 xml:space="preserve"> </w:t>
      </w:r>
      <w:r w:rsidRPr="005606BC">
        <w:rPr>
          <w:rFonts w:ascii="Times New Roman" w:hAnsi="Times New Roman"/>
          <w:bCs/>
          <w:i/>
          <w:iCs/>
          <w:color w:val="000000"/>
          <w:sz w:val="26"/>
          <w:szCs w:val="26"/>
          <w:lang w:val="vi-VN"/>
        </w:rPr>
        <w:t>phút)</w:t>
      </w:r>
    </w:p>
    <w:p w14:paraId="65774EC5" w14:textId="77777777" w:rsidR="003105C4" w:rsidRPr="005606BC" w:rsidRDefault="003105C4" w:rsidP="003105C4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Cs/>
          <w:color w:val="000000"/>
          <w:sz w:val="26"/>
          <w:szCs w:val="26"/>
          <w:lang w:val="en-US"/>
        </w:rPr>
        <w:t>GV cùng HS hệ thống lại các nội dung cần ghi nhớ của chủ đề và trả lời các câu hỏi sau:</w:t>
      </w:r>
    </w:p>
    <w:p w14:paraId="2D15BF13" w14:textId="77777777" w:rsidR="003105C4" w:rsidRPr="005606BC" w:rsidRDefault="003105C4" w:rsidP="003105C4">
      <w:p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Cs/>
          <w:color w:val="000000"/>
          <w:sz w:val="26"/>
          <w:szCs w:val="26"/>
          <w:lang w:val="en-US"/>
        </w:rPr>
        <w:t>+ Nội dung nào em yêu thích nhất?</w:t>
      </w: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Vì</w:t>
      </w:r>
      <w:r w:rsidRPr="005606BC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sao? Nêu cảm nhận sau khi học xong chủ đề?</w:t>
      </w:r>
    </w:p>
    <w:p w14:paraId="364FF7C5" w14:textId="77777777" w:rsidR="003105C4" w:rsidRPr="005606BC" w:rsidRDefault="003105C4" w:rsidP="003105C4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5606BC">
        <w:rPr>
          <w:rFonts w:ascii="Times New Roman" w:hAnsi="Times New Roman"/>
          <w:bCs/>
          <w:color w:val="000000"/>
          <w:sz w:val="26"/>
          <w:szCs w:val="26"/>
          <w:lang w:val="en-US"/>
        </w:rPr>
        <w:t>Chuẩn bị tiết học sau:</w:t>
      </w:r>
    </w:p>
    <w:p w14:paraId="34E11F6D" w14:textId="77777777" w:rsidR="003105C4" w:rsidRPr="00086870" w:rsidRDefault="003105C4" w:rsidP="003105C4">
      <w:p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+ Tìm hiểu về bài hát </w:t>
      </w:r>
      <w:r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Bảy sắc cầu vồng</w:t>
      </w:r>
      <w:r w:rsidRPr="005606BC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và </w:t>
      </w: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bài hát </w:t>
      </w:r>
      <w:r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Thời thanh niên sôi nổi</w:t>
      </w: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>.</w:t>
      </w:r>
    </w:p>
    <w:p w14:paraId="3B7F70CA" w14:textId="77777777" w:rsidR="003105C4" w:rsidRPr="005606BC" w:rsidRDefault="003105C4" w:rsidP="003105C4">
      <w:p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+ </w:t>
      </w: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>K</w:t>
      </w:r>
      <w:r w:rsidRPr="005606BC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hai thác học liệu điện tử, nghe và tập hát trước bài hát </w:t>
      </w:r>
      <w:r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Bảy sắc cầu vồng</w:t>
      </w:r>
      <w:r w:rsidRPr="005606BC">
        <w:rPr>
          <w:rFonts w:ascii="Times New Roman" w:hAnsi="Times New Roman"/>
          <w:bCs/>
          <w:color w:val="000000"/>
          <w:sz w:val="26"/>
          <w:szCs w:val="26"/>
          <w:lang w:val="en-US"/>
        </w:rPr>
        <w:t>.</w:t>
      </w:r>
    </w:p>
    <w:p w14:paraId="2316C735" w14:textId="77777777" w:rsidR="003105C4" w:rsidRDefault="003105C4" w:rsidP="003105C4">
      <w:pPr>
        <w:spacing w:before="60"/>
        <w:contextualSpacing/>
        <w:jc w:val="center"/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</w:pPr>
    </w:p>
    <w:p w14:paraId="3BE4FD38" w14:textId="77777777" w:rsidR="003105C4" w:rsidRDefault="003105C4" w:rsidP="003105C4">
      <w:pPr>
        <w:spacing w:before="60"/>
        <w:contextualSpacing/>
        <w:jc w:val="center"/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  <w:t>“</w:t>
      </w:r>
      <w:r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  <w:t>Nước Việt Nam là một, dân tộc Việt Nam là một.</w:t>
      </w:r>
      <w:r w:rsidRPr="005606BC"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  <w:t>”</w:t>
      </w:r>
      <w:r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  <w:t xml:space="preserve"> - Hồ Chí Minh</w:t>
      </w:r>
    </w:p>
    <w:p w14:paraId="2498CE78" w14:textId="77777777" w:rsidR="00D42819" w:rsidRDefault="00D42819"/>
    <w:sectPr w:rsidR="00D42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3178"/>
    <w:multiLevelType w:val="hybridMultilevel"/>
    <w:tmpl w:val="9CDAC3EA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26D0A"/>
    <w:multiLevelType w:val="hybridMultilevel"/>
    <w:tmpl w:val="9CDAC3EA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574E4"/>
    <w:multiLevelType w:val="hybridMultilevel"/>
    <w:tmpl w:val="9C6A37A6"/>
    <w:lvl w:ilvl="0" w:tplc="00D0A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61C9D"/>
    <w:multiLevelType w:val="hybridMultilevel"/>
    <w:tmpl w:val="E814FBC8"/>
    <w:lvl w:ilvl="0" w:tplc="04090013">
      <w:start w:val="1"/>
      <w:numFmt w:val="upperRoman"/>
      <w:lvlText w:val="%1."/>
      <w:lvlJc w:val="right"/>
      <w:pPr>
        <w:ind w:left="25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867864">
    <w:abstractNumId w:val="0"/>
  </w:num>
  <w:num w:numId="2" w16cid:durableId="2037383339">
    <w:abstractNumId w:val="2"/>
  </w:num>
  <w:num w:numId="3" w16cid:durableId="1133404026">
    <w:abstractNumId w:val="3"/>
  </w:num>
  <w:num w:numId="4" w16cid:durableId="1839081214">
    <w:abstractNumId w:val="1"/>
  </w:num>
  <w:num w:numId="5" w16cid:durableId="670257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C4"/>
    <w:rsid w:val="003105C4"/>
    <w:rsid w:val="00B96D70"/>
    <w:rsid w:val="00D4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9A60"/>
  <w15:chartTrackingRefBased/>
  <w15:docId w15:val="{8EFC4D9D-1DB2-403C-832C-E9179CF5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C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5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5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5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5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5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5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5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5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5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5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5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5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5C4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3105C4"/>
    <w:pPr>
      <w:widowControl w:val="0"/>
      <w:autoSpaceDE w:val="0"/>
      <w:autoSpaceDN w:val="0"/>
      <w:spacing w:before="97"/>
      <w:ind w:left="308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Bùi</dc:creator>
  <cp:keywords/>
  <dc:description/>
  <cp:lastModifiedBy>Dân Bùi</cp:lastModifiedBy>
  <cp:revision>1</cp:revision>
  <dcterms:created xsi:type="dcterms:W3CDTF">2025-05-04T03:58:00Z</dcterms:created>
  <dcterms:modified xsi:type="dcterms:W3CDTF">2025-05-04T03:58:00Z</dcterms:modified>
</cp:coreProperties>
</file>