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63" w:rsidRDefault="00A56463">
      <w:pPr>
        <w:rPr>
          <w:b/>
          <w:sz w:val="26"/>
          <w:szCs w:val="26"/>
        </w:rPr>
      </w:pPr>
    </w:p>
    <w:p w:rsidR="00FE7073" w:rsidRDefault="00FE7073">
      <w:pPr>
        <w:ind w:right="57"/>
        <w:rPr>
          <w:sz w:val="26"/>
          <w:szCs w:val="26"/>
        </w:rPr>
        <w:sectPr w:rsidR="00FE7073" w:rsidSect="00FE7073">
          <w:pgSz w:w="11909" w:h="16834"/>
          <w:pgMar w:top="851" w:right="851" w:bottom="1134" w:left="851" w:header="720" w:footer="720" w:gutter="0"/>
          <w:pgNumType w:start="1"/>
          <w:cols w:space="720"/>
          <w:docGrid w:linePitch="326"/>
        </w:sectPr>
      </w:pPr>
    </w:p>
    <w:tbl>
      <w:tblPr>
        <w:tblStyle w:val="a"/>
        <w:tblW w:w="10536" w:type="dxa"/>
        <w:tblLayout w:type="fixed"/>
        <w:tblLook w:val="0400" w:firstRow="0" w:lastRow="0" w:firstColumn="0" w:lastColumn="0" w:noHBand="0" w:noVBand="1"/>
      </w:tblPr>
      <w:tblGrid>
        <w:gridCol w:w="5268"/>
        <w:gridCol w:w="5268"/>
      </w:tblGrid>
      <w:tr w:rsidR="00A56463">
        <w:tc>
          <w:tcPr>
            <w:tcW w:w="5268" w:type="dxa"/>
            <w:shd w:val="clear" w:color="auto" w:fill="auto"/>
          </w:tcPr>
          <w:p w:rsidR="00A56463" w:rsidRDefault="00BD384D">
            <w:pPr>
              <w:ind w:left="57" w:right="57"/>
              <w:jc w:val="center"/>
              <w:rPr>
                <w:b/>
                <w:sz w:val="26"/>
                <w:szCs w:val="26"/>
              </w:rPr>
            </w:pPr>
            <w:r>
              <w:rPr>
                <w:noProof/>
                <w:lang w:val="en-US"/>
              </w:rPr>
              <w:lastRenderedPageBreak/>
              <mc:AlternateContent>
                <mc:Choice Requires="wps">
                  <w:drawing>
                    <wp:anchor distT="0" distB="0" distL="114300" distR="114300" simplePos="0" relativeHeight="251658240" behindDoc="0" locked="0" layoutInCell="1" hidden="0" allowOverlap="1" wp14:anchorId="441F7660" wp14:editId="060D0F54">
                      <wp:simplePos x="0" y="0"/>
                      <wp:positionH relativeFrom="column">
                        <wp:posOffset>990600</wp:posOffset>
                      </wp:positionH>
                      <wp:positionV relativeFrom="paragraph">
                        <wp:posOffset>25400</wp:posOffset>
                      </wp:positionV>
                      <wp:extent cx="0" cy="12700"/>
                      <wp:effectExtent l="0" t="0" r="0" b="0"/>
                      <wp:wrapNone/>
                      <wp:docPr id="2010613343" name="Straight Arrow Connector 2010613343"/>
                      <wp:cNvGraphicFramePr/>
                      <a:graphic xmlns:a="http://schemas.openxmlformats.org/drawingml/2006/main">
                        <a:graphicData uri="http://schemas.microsoft.com/office/word/2010/wordprocessingShape">
                          <wps:wsp>
                            <wps:cNvCnPr/>
                            <wps:spPr>
                              <a:xfrm>
                                <a:off x="4704968" y="3780000"/>
                                <a:ext cx="12820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990600</wp:posOffset>
                      </wp:positionH>
                      <wp:positionV relativeFrom="paragraph">
                        <wp:posOffset>25400</wp:posOffset>
                      </wp:positionV>
                      <wp:extent cx="0" cy="12700"/>
                      <wp:effectExtent b="0" l="0" r="0" t="0"/>
                      <wp:wrapNone/>
                      <wp:docPr id="201061334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5269" w:type="dxa"/>
            <w:shd w:val="clear" w:color="auto" w:fill="auto"/>
          </w:tcPr>
          <w:p w:rsidR="00A56463" w:rsidRDefault="00A56463">
            <w:pPr>
              <w:ind w:left="57" w:right="57"/>
              <w:jc w:val="center"/>
              <w:rPr>
                <w:b/>
                <w:sz w:val="26"/>
                <w:szCs w:val="26"/>
              </w:rPr>
            </w:pPr>
          </w:p>
        </w:tc>
      </w:tr>
    </w:tbl>
    <w:p w:rsidR="00A56463" w:rsidRDefault="00BD384D">
      <w:pPr>
        <w:jc w:val="center"/>
        <w:rPr>
          <w:b/>
          <w:sz w:val="26"/>
          <w:szCs w:val="26"/>
        </w:rPr>
      </w:pPr>
      <w:r>
        <w:rPr>
          <w:b/>
          <w:sz w:val="26"/>
          <w:szCs w:val="26"/>
        </w:rPr>
        <w:t>I/ MA TRẬN ĐỀ KIỂM TRA CUỐI HỌC KỲ II- MÔN: LỊCH SỬ VÀ ĐỊA LÍ LỚP 9 (ĐỊA LÍ)</w:t>
      </w:r>
    </w:p>
    <w:p w:rsidR="00A56463" w:rsidRDefault="00BD384D">
      <w:pPr>
        <w:jc w:val="center"/>
        <w:rPr>
          <w:b/>
          <w:sz w:val="26"/>
          <w:szCs w:val="26"/>
        </w:rPr>
      </w:pPr>
      <w:r>
        <w:rPr>
          <w:b/>
          <w:sz w:val="26"/>
          <w:szCs w:val="26"/>
        </w:rPr>
        <w:t>NĂM HỌC 2024 - 2025</w:t>
      </w:r>
    </w:p>
    <w:tbl>
      <w:tblPr>
        <w:tblStyle w:val="a0"/>
        <w:tblW w:w="146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134"/>
        <w:gridCol w:w="2029"/>
        <w:gridCol w:w="597"/>
        <w:gridCol w:w="679"/>
        <w:gridCol w:w="705"/>
        <w:gridCol w:w="597"/>
        <w:gridCol w:w="763"/>
        <w:gridCol w:w="703"/>
        <w:gridCol w:w="600"/>
        <w:gridCol w:w="677"/>
        <w:gridCol w:w="706"/>
        <w:gridCol w:w="599"/>
        <w:gridCol w:w="680"/>
        <w:gridCol w:w="704"/>
        <w:gridCol w:w="592"/>
        <w:gridCol w:w="6"/>
        <w:gridCol w:w="703"/>
        <w:gridCol w:w="683"/>
        <w:gridCol w:w="1018"/>
      </w:tblGrid>
      <w:tr w:rsidR="00A56463">
        <w:trPr>
          <w:trHeight w:val="532"/>
        </w:trPr>
        <w:tc>
          <w:tcPr>
            <w:tcW w:w="425" w:type="dxa"/>
            <w:vMerge w:val="restart"/>
          </w:tcPr>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spacing w:before="162"/>
              <w:ind w:left="57"/>
              <w:rPr>
                <w:rFonts w:ascii="Times New Roman" w:eastAsia="Times New Roman" w:hAnsi="Times New Roman" w:cs="Times New Roman"/>
                <w:b/>
                <w:color w:val="000000"/>
              </w:rPr>
            </w:pPr>
          </w:p>
          <w:p w:rsidR="00A56463" w:rsidRDefault="00BD384D">
            <w:pPr>
              <w:pBdr>
                <w:top w:val="nil"/>
                <w:left w:val="nil"/>
                <w:bottom w:val="nil"/>
                <w:right w:val="nil"/>
                <w:between w:val="nil"/>
              </w:pBdr>
              <w:ind w:left="57"/>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1134" w:type="dxa"/>
            <w:vMerge w:val="restart"/>
          </w:tcPr>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spacing w:before="262"/>
              <w:ind w:left="57"/>
              <w:rPr>
                <w:rFonts w:ascii="Times New Roman" w:eastAsia="Times New Roman" w:hAnsi="Times New Roman" w:cs="Times New Roman"/>
                <w:b/>
                <w:color w:val="000000"/>
              </w:rPr>
            </w:pPr>
          </w:p>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Chủ</w:t>
            </w:r>
          </w:p>
          <w:p w:rsidR="00A56463" w:rsidRDefault="00BD384D">
            <w:pPr>
              <w:pBdr>
                <w:top w:val="nil"/>
                <w:left w:val="nil"/>
                <w:bottom w:val="nil"/>
                <w:right w:val="nil"/>
                <w:between w:val="nil"/>
              </w:pBdr>
              <w:spacing w:before="96"/>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đề/Chương</w:t>
            </w:r>
          </w:p>
        </w:tc>
        <w:tc>
          <w:tcPr>
            <w:tcW w:w="2029" w:type="dxa"/>
            <w:vMerge w:val="restart"/>
          </w:tcPr>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ind w:left="57"/>
              <w:rPr>
                <w:rFonts w:ascii="Times New Roman" w:eastAsia="Times New Roman" w:hAnsi="Times New Roman" w:cs="Times New Roman"/>
                <w:b/>
                <w:color w:val="000000"/>
              </w:rPr>
            </w:pPr>
          </w:p>
          <w:p w:rsidR="00A56463" w:rsidRDefault="00A56463">
            <w:pPr>
              <w:pBdr>
                <w:top w:val="nil"/>
                <w:left w:val="nil"/>
                <w:bottom w:val="nil"/>
                <w:right w:val="nil"/>
                <w:between w:val="nil"/>
              </w:pBdr>
              <w:spacing w:before="66"/>
              <w:ind w:left="57"/>
              <w:rPr>
                <w:rFonts w:ascii="Times New Roman" w:eastAsia="Times New Roman" w:hAnsi="Times New Roman" w:cs="Times New Roman"/>
                <w:b/>
                <w:color w:val="000000"/>
              </w:rPr>
            </w:pPr>
          </w:p>
          <w:p w:rsidR="00A56463" w:rsidRDefault="00BD384D">
            <w:pPr>
              <w:pBdr>
                <w:top w:val="nil"/>
                <w:left w:val="nil"/>
                <w:bottom w:val="nil"/>
                <w:right w:val="nil"/>
                <w:between w:val="nil"/>
              </w:pBdr>
              <w:spacing w:line="324" w:lineRule="auto"/>
              <w:ind w:left="57"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Nội dung/đơn vị kiến thức</w:t>
            </w:r>
          </w:p>
        </w:tc>
        <w:tc>
          <w:tcPr>
            <w:tcW w:w="8010" w:type="dxa"/>
            <w:gridSpan w:val="12"/>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984" w:type="dxa"/>
            <w:gridSpan w:val="4"/>
            <w:vMerge w:val="restart"/>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b/>
                <w:color w:val="000000"/>
              </w:rPr>
            </w:pPr>
          </w:p>
          <w:p w:rsidR="00A56463" w:rsidRDefault="00A56463">
            <w:pPr>
              <w:pBdr>
                <w:top w:val="nil"/>
                <w:left w:val="nil"/>
                <w:bottom w:val="nil"/>
                <w:right w:val="nil"/>
                <w:between w:val="nil"/>
              </w:pBdr>
              <w:spacing w:before="258"/>
              <w:ind w:left="57"/>
              <w:jc w:val="center"/>
              <w:rPr>
                <w:rFonts w:ascii="Times New Roman" w:eastAsia="Times New Roman" w:hAnsi="Times New Roman" w:cs="Times New Roman"/>
                <w:b/>
                <w:color w:val="000000"/>
              </w:rPr>
            </w:pPr>
          </w:p>
          <w:p w:rsidR="00A56463" w:rsidRDefault="00BD384D">
            <w:pPr>
              <w:pBdr>
                <w:top w:val="nil"/>
                <w:left w:val="nil"/>
                <w:bottom w:val="nil"/>
                <w:right w:val="nil"/>
                <w:between w:val="nil"/>
              </w:pBdr>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w:t>
            </w:r>
          </w:p>
        </w:tc>
        <w:tc>
          <w:tcPr>
            <w:tcW w:w="1018" w:type="dxa"/>
            <w:vMerge w:val="restart"/>
            <w:vAlign w:val="center"/>
          </w:tcPr>
          <w:p w:rsidR="00A56463" w:rsidRDefault="00BD384D">
            <w:pPr>
              <w:pBdr>
                <w:top w:val="nil"/>
                <w:left w:val="nil"/>
                <w:bottom w:val="nil"/>
                <w:right w:val="nil"/>
                <w:between w:val="nil"/>
              </w:pBdr>
              <w:spacing w:before="255"/>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Tỉ lệ</w:t>
            </w:r>
          </w:p>
          <w:p w:rsidR="00A56463" w:rsidRDefault="00BD384D">
            <w:pPr>
              <w:pBdr>
                <w:top w:val="nil"/>
                <w:left w:val="nil"/>
                <w:bottom w:val="nil"/>
                <w:right w:val="nil"/>
                <w:between w:val="nil"/>
              </w:pBdr>
              <w:spacing w:before="257"/>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p w:rsidR="00A56463" w:rsidRDefault="00BD384D">
            <w:pPr>
              <w:pBdr>
                <w:top w:val="nil"/>
                <w:left w:val="nil"/>
                <w:bottom w:val="nil"/>
                <w:right w:val="nil"/>
                <w:between w:val="nil"/>
              </w:pBdr>
              <w:spacing w:before="96" w:line="324" w:lineRule="auto"/>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điểm phần Địa lí</w:t>
            </w:r>
          </w:p>
        </w:tc>
      </w:tr>
      <w:tr w:rsidR="00A56463">
        <w:trPr>
          <w:trHeight w:val="534"/>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202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6027" w:type="dxa"/>
            <w:gridSpan w:val="9"/>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Trắc nghiệm khách quan</w:t>
            </w:r>
          </w:p>
        </w:tc>
        <w:tc>
          <w:tcPr>
            <w:tcW w:w="1983" w:type="dxa"/>
            <w:gridSpan w:val="3"/>
            <w:vMerge w:val="restart"/>
            <w:vAlign w:val="center"/>
          </w:tcPr>
          <w:p w:rsidR="00A56463" w:rsidRDefault="00A56463">
            <w:pPr>
              <w:pBdr>
                <w:top w:val="nil"/>
                <w:left w:val="nil"/>
                <w:bottom w:val="nil"/>
                <w:right w:val="nil"/>
                <w:between w:val="nil"/>
              </w:pBdr>
              <w:spacing w:before="262"/>
              <w:ind w:left="57"/>
              <w:jc w:val="center"/>
              <w:rPr>
                <w:rFonts w:ascii="Times New Roman" w:eastAsia="Times New Roman" w:hAnsi="Times New Roman" w:cs="Times New Roman"/>
                <w:b/>
                <w:color w:val="000000"/>
              </w:rPr>
            </w:pPr>
          </w:p>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Tự luận</w:t>
            </w:r>
          </w:p>
        </w:tc>
        <w:tc>
          <w:tcPr>
            <w:tcW w:w="1984" w:type="dxa"/>
            <w:gridSpan w:val="4"/>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018" w:type="dxa"/>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r>
      <w:tr w:rsidR="00A56463">
        <w:trPr>
          <w:trHeight w:val="1065"/>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202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981" w:type="dxa"/>
            <w:gridSpan w:val="3"/>
          </w:tcPr>
          <w:p w:rsidR="00A56463" w:rsidRDefault="00BD384D">
            <w:pPr>
              <w:pBdr>
                <w:top w:val="nil"/>
                <w:left w:val="nil"/>
                <w:bottom w:val="nil"/>
                <w:right w:val="nil"/>
                <w:between w:val="nil"/>
              </w:pBdr>
              <w:spacing w:line="275" w:lineRule="auto"/>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Nhiều lựa chọn</w:t>
            </w:r>
          </w:p>
          <w:p w:rsidR="00A56463" w:rsidRDefault="00BD384D">
            <w:pPr>
              <w:pBdr>
                <w:top w:val="nil"/>
                <w:left w:val="nil"/>
                <w:bottom w:val="nil"/>
                <w:right w:val="nil"/>
                <w:between w:val="nil"/>
              </w:pBdr>
              <w:spacing w:before="257"/>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(1)</w:t>
            </w:r>
          </w:p>
        </w:tc>
        <w:tc>
          <w:tcPr>
            <w:tcW w:w="2063" w:type="dxa"/>
            <w:gridSpan w:val="3"/>
          </w:tcPr>
          <w:p w:rsidR="00A56463" w:rsidRDefault="00BD384D">
            <w:pPr>
              <w:pBdr>
                <w:top w:val="nil"/>
                <w:left w:val="nil"/>
                <w:bottom w:val="nil"/>
                <w:right w:val="nil"/>
                <w:between w:val="nil"/>
              </w:pBdr>
              <w:spacing w:line="275" w:lineRule="auto"/>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Đúng/Sai</w:t>
            </w:r>
          </w:p>
          <w:p w:rsidR="00A56463" w:rsidRDefault="00BD384D">
            <w:pPr>
              <w:pBdr>
                <w:top w:val="nil"/>
                <w:left w:val="nil"/>
                <w:bottom w:val="nil"/>
                <w:right w:val="nil"/>
                <w:between w:val="nil"/>
              </w:pBdr>
              <w:spacing w:before="257"/>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(2)</w:t>
            </w:r>
          </w:p>
        </w:tc>
        <w:tc>
          <w:tcPr>
            <w:tcW w:w="1983" w:type="dxa"/>
            <w:gridSpan w:val="3"/>
          </w:tcPr>
          <w:p w:rsidR="00A56463" w:rsidRDefault="00BD384D">
            <w:pPr>
              <w:pBdr>
                <w:top w:val="nil"/>
                <w:left w:val="nil"/>
                <w:bottom w:val="nil"/>
                <w:right w:val="nil"/>
                <w:between w:val="nil"/>
              </w:pBdr>
              <w:spacing w:line="275" w:lineRule="auto"/>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Trả lời ngắn</w:t>
            </w:r>
          </w:p>
          <w:p w:rsidR="00A56463" w:rsidRDefault="00BD384D">
            <w:pPr>
              <w:pBdr>
                <w:top w:val="nil"/>
                <w:left w:val="nil"/>
                <w:bottom w:val="nil"/>
                <w:right w:val="nil"/>
                <w:between w:val="nil"/>
              </w:pBdr>
              <w:spacing w:before="257"/>
              <w:ind w:left="57"/>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(3)</w:t>
            </w:r>
          </w:p>
        </w:tc>
        <w:tc>
          <w:tcPr>
            <w:tcW w:w="1983" w:type="dxa"/>
            <w:gridSpan w:val="3"/>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984" w:type="dxa"/>
            <w:gridSpan w:val="4"/>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018" w:type="dxa"/>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r>
      <w:tr w:rsidR="00A56463">
        <w:trPr>
          <w:trHeight w:val="904"/>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c>
          <w:tcPr>
            <w:tcW w:w="202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rPr>
            </w:pPr>
          </w:p>
        </w:tc>
        <w:tc>
          <w:tcPr>
            <w:tcW w:w="597"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Biết</w:t>
            </w:r>
          </w:p>
        </w:tc>
        <w:tc>
          <w:tcPr>
            <w:tcW w:w="679"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Hiểu</w:t>
            </w:r>
          </w:p>
        </w:tc>
        <w:tc>
          <w:tcPr>
            <w:tcW w:w="705" w:type="dxa"/>
          </w:tcPr>
          <w:p w:rsidR="00A56463" w:rsidRDefault="00BD384D">
            <w:pPr>
              <w:pBdr>
                <w:top w:val="nil"/>
                <w:left w:val="nil"/>
                <w:bottom w:val="nil"/>
                <w:right w:val="nil"/>
                <w:between w:val="nil"/>
              </w:pBdr>
              <w:spacing w:line="324" w:lineRule="auto"/>
              <w:ind w:left="57" w:firstLine="39"/>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597"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Biết</w:t>
            </w:r>
          </w:p>
        </w:tc>
        <w:tc>
          <w:tcPr>
            <w:tcW w:w="763"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Hiểu</w:t>
            </w:r>
          </w:p>
        </w:tc>
        <w:tc>
          <w:tcPr>
            <w:tcW w:w="703" w:type="dxa"/>
          </w:tcPr>
          <w:p w:rsidR="00A56463" w:rsidRDefault="00BD384D">
            <w:pPr>
              <w:pBdr>
                <w:top w:val="nil"/>
                <w:left w:val="nil"/>
                <w:bottom w:val="nil"/>
                <w:right w:val="nil"/>
                <w:between w:val="nil"/>
              </w:pBdr>
              <w:spacing w:line="324" w:lineRule="auto"/>
              <w:ind w:left="57" w:firstLine="39"/>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600"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Biết</w:t>
            </w:r>
          </w:p>
        </w:tc>
        <w:tc>
          <w:tcPr>
            <w:tcW w:w="677"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Hiểu</w:t>
            </w:r>
          </w:p>
        </w:tc>
        <w:tc>
          <w:tcPr>
            <w:tcW w:w="706" w:type="dxa"/>
          </w:tcPr>
          <w:p w:rsidR="00A56463" w:rsidRDefault="00BD384D">
            <w:pPr>
              <w:pBdr>
                <w:top w:val="nil"/>
                <w:left w:val="nil"/>
                <w:bottom w:val="nil"/>
                <w:right w:val="nil"/>
                <w:between w:val="nil"/>
              </w:pBdr>
              <w:spacing w:line="324" w:lineRule="auto"/>
              <w:ind w:left="57" w:firstLine="39"/>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599"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Biết</w:t>
            </w:r>
          </w:p>
        </w:tc>
        <w:tc>
          <w:tcPr>
            <w:tcW w:w="680" w:type="dxa"/>
          </w:tcPr>
          <w:p w:rsidR="00A56463" w:rsidRDefault="00BD384D">
            <w:pPr>
              <w:pBdr>
                <w:top w:val="nil"/>
                <w:left w:val="nil"/>
                <w:bottom w:val="nil"/>
                <w:right w:val="nil"/>
                <w:between w:val="nil"/>
              </w:pBdr>
              <w:spacing w:before="183"/>
              <w:ind w:left="57"/>
              <w:rPr>
                <w:rFonts w:ascii="Times New Roman" w:eastAsia="Times New Roman" w:hAnsi="Times New Roman" w:cs="Times New Roman"/>
                <w:b/>
                <w:color w:val="000000"/>
              </w:rPr>
            </w:pPr>
            <w:r>
              <w:rPr>
                <w:rFonts w:ascii="Times New Roman" w:eastAsia="Times New Roman" w:hAnsi="Times New Roman" w:cs="Times New Roman"/>
                <w:b/>
                <w:color w:val="000000"/>
              </w:rPr>
              <w:t>Hiểu</w:t>
            </w:r>
          </w:p>
        </w:tc>
        <w:tc>
          <w:tcPr>
            <w:tcW w:w="704" w:type="dxa"/>
          </w:tcPr>
          <w:p w:rsidR="00A56463" w:rsidRDefault="00BD384D">
            <w:pPr>
              <w:pBdr>
                <w:top w:val="nil"/>
                <w:left w:val="nil"/>
                <w:bottom w:val="nil"/>
                <w:right w:val="nil"/>
                <w:between w:val="nil"/>
              </w:pBdr>
              <w:spacing w:line="324" w:lineRule="auto"/>
              <w:ind w:left="57" w:firstLine="39"/>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598" w:type="dxa"/>
            <w:gridSpan w:val="2"/>
          </w:tcPr>
          <w:p w:rsidR="00A56463" w:rsidRDefault="00BD384D">
            <w:pPr>
              <w:pBdr>
                <w:top w:val="nil"/>
                <w:left w:val="nil"/>
                <w:bottom w:val="nil"/>
                <w:right w:val="nil"/>
                <w:between w:val="nil"/>
              </w:pBdr>
              <w:spacing w:before="183"/>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Biết</w:t>
            </w:r>
          </w:p>
        </w:tc>
        <w:tc>
          <w:tcPr>
            <w:tcW w:w="703" w:type="dxa"/>
          </w:tcPr>
          <w:p w:rsidR="00A56463" w:rsidRDefault="00BD384D">
            <w:pPr>
              <w:pBdr>
                <w:top w:val="nil"/>
                <w:left w:val="nil"/>
                <w:bottom w:val="nil"/>
                <w:right w:val="nil"/>
                <w:between w:val="nil"/>
              </w:pBdr>
              <w:spacing w:before="183"/>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Hiểu</w:t>
            </w:r>
          </w:p>
        </w:tc>
        <w:tc>
          <w:tcPr>
            <w:tcW w:w="683" w:type="dxa"/>
          </w:tcPr>
          <w:p w:rsidR="00A56463" w:rsidRDefault="00BD384D">
            <w:pPr>
              <w:pBdr>
                <w:top w:val="nil"/>
                <w:left w:val="nil"/>
                <w:bottom w:val="nil"/>
                <w:right w:val="nil"/>
                <w:between w:val="nil"/>
              </w:pBdr>
              <w:spacing w:line="324" w:lineRule="auto"/>
              <w:ind w:left="57" w:firstLine="39"/>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018" w:type="dxa"/>
            <w:vMerge/>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rPr>
            </w:pPr>
          </w:p>
        </w:tc>
      </w:tr>
      <w:tr w:rsidR="00A56463">
        <w:trPr>
          <w:trHeight w:val="532"/>
        </w:trPr>
        <w:tc>
          <w:tcPr>
            <w:tcW w:w="425" w:type="dxa"/>
            <w:vMerge w:val="restart"/>
          </w:tcPr>
          <w:p w:rsidR="00A56463" w:rsidRDefault="00BD384D">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tcPr>
          <w:p w:rsidR="00A56463" w:rsidRDefault="00BD384D">
            <w:pPr>
              <w:pBdr>
                <w:top w:val="nil"/>
                <w:left w:val="nil"/>
                <w:bottom w:val="nil"/>
                <w:right w:val="nil"/>
                <w:between w:val="nil"/>
              </w:pBdr>
              <w:spacing w:line="275" w:lineRule="auto"/>
              <w:ind w:left="57"/>
              <w:rPr>
                <w:rFonts w:ascii="Times New Roman" w:eastAsia="Times New Roman" w:hAnsi="Times New Roman" w:cs="Times New Roman"/>
                <w:color w:val="000000"/>
              </w:rPr>
            </w:pPr>
            <w:r>
              <w:rPr>
                <w:rFonts w:ascii="Times New Roman" w:eastAsia="Times New Roman" w:hAnsi="Times New Roman" w:cs="Times New Roman"/>
                <w:color w:val="000000"/>
              </w:rPr>
              <w:t>Chủ đề 1</w:t>
            </w:r>
          </w:p>
          <w:p w:rsidR="00A56463" w:rsidRDefault="00BD384D">
            <w:pPr>
              <w:pBdr>
                <w:top w:val="nil"/>
                <w:left w:val="nil"/>
                <w:bottom w:val="nil"/>
                <w:right w:val="nil"/>
                <w:between w:val="nil"/>
              </w:pBdr>
              <w:spacing w:line="275" w:lineRule="auto"/>
              <w:ind w:left="57"/>
              <w:rPr>
                <w:rFonts w:ascii="Times New Roman" w:eastAsia="Times New Roman" w:hAnsi="Times New Roman" w:cs="Times New Roman"/>
                <w:color w:val="000000"/>
              </w:rPr>
            </w:pPr>
            <w:r>
              <w:rPr>
                <w:rFonts w:ascii="Times New Roman" w:eastAsia="Times New Roman" w:hAnsi="Times New Roman" w:cs="Times New Roman"/>
                <w:color w:val="000000"/>
              </w:rPr>
              <w:t>Đông Nam Bộ</w:t>
            </w:r>
          </w:p>
        </w:tc>
        <w:tc>
          <w:tcPr>
            <w:tcW w:w="2029" w:type="dxa"/>
          </w:tcPr>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Vị trí địa lí, phạm vi lãnh thổ</w:t>
            </w:r>
          </w:p>
        </w:tc>
        <w:tc>
          <w:tcPr>
            <w:tcW w:w="597"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jc w:val="center"/>
              <w:rPr>
                <w:rFonts w:ascii="Times New Roman" w:eastAsia="Times New Roman" w:hAnsi="Times New Roman" w:cs="Times New Roman"/>
                <w:color w:val="000000"/>
              </w:rPr>
            </w:pPr>
          </w:p>
        </w:tc>
        <w:tc>
          <w:tcPr>
            <w:tcW w:w="679"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5"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597"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(a,b,c,d)</w:t>
            </w: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6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00"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7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rPr>
            </w:pPr>
          </w:p>
        </w:tc>
        <w:tc>
          <w:tcPr>
            <w:tcW w:w="706"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599"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80"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4" w:type="dxa"/>
            <w:vMerge w:val="restart"/>
          </w:tcPr>
          <w:p w:rsidR="00A56463" w:rsidRDefault="00DE3FA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A56463" w:rsidRDefault="00A56463" w:rsidP="00A83791">
            <w:pPr>
              <w:pBdr>
                <w:top w:val="nil"/>
                <w:left w:val="nil"/>
                <w:bottom w:val="nil"/>
                <w:right w:val="nil"/>
                <w:between w:val="nil"/>
              </w:pBdr>
              <w:ind w:left="57"/>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598" w:type="dxa"/>
            <w:gridSpan w:val="2"/>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83" w:type="dxa"/>
            <w:vMerge w:val="restart"/>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18" w:type="dxa"/>
            <w:vMerge w:val="restart"/>
          </w:tcPr>
          <w:p w:rsidR="00A56463" w:rsidRDefault="00DE3FAC">
            <w:pPr>
              <w:pBdr>
                <w:top w:val="nil"/>
                <w:left w:val="nil"/>
                <w:bottom w:val="nil"/>
                <w:right w:val="nil"/>
                <w:between w:val="nil"/>
              </w:pBdr>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r w:rsidR="00BD384D">
              <w:rPr>
                <w:rFonts w:ascii="Times New Roman" w:eastAsia="Times New Roman" w:hAnsi="Times New Roman" w:cs="Times New Roman"/>
                <w:color w:val="000000"/>
                <w:sz w:val="20"/>
                <w:szCs w:val="20"/>
              </w:rPr>
              <w:t>%</w:t>
            </w:r>
          </w:p>
        </w:tc>
      </w:tr>
      <w:tr w:rsidR="00A56463">
        <w:trPr>
          <w:trHeight w:val="532"/>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9" w:type="dxa"/>
          </w:tcPr>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Các đặc điểm nổi bật về điều kiện tự nhiên và tài nguyên thiên nhiên</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1034"/>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9" w:type="dxa"/>
          </w:tcPr>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Các đặc điểm nổi bật về dân cư, xã hội của vùng</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1034"/>
        </w:trPr>
        <w:tc>
          <w:tcPr>
            <w:tcW w:w="4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9" w:type="dxa"/>
            <w:tcBorders>
              <w:bottom w:val="single" w:sz="4" w:space="0" w:color="000000"/>
            </w:tcBorders>
          </w:tcPr>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Đặc điểm phát triển và phân bố các ngành kinh tế của vùng</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532"/>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A56463">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p>
          <w:p w:rsidR="00A56463" w:rsidRDefault="00BD384D">
            <w:pPr>
              <w:pBdr>
                <w:top w:val="nil"/>
                <w:left w:val="nil"/>
                <w:bottom w:val="nil"/>
                <w:right w:val="nil"/>
                <w:between w:val="nil"/>
              </w:pBdr>
              <w:spacing w:line="275" w:lineRule="auto"/>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Chủ đề 2</w:t>
            </w:r>
          </w:p>
          <w:p w:rsidR="00A56463" w:rsidRDefault="00BD384D">
            <w:pPr>
              <w:pBdr>
                <w:top w:val="nil"/>
                <w:left w:val="nil"/>
                <w:bottom w:val="nil"/>
                <w:right w:val="nil"/>
                <w:between w:val="nil"/>
              </w:pBdr>
              <w:spacing w:line="275" w:lineRule="auto"/>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Đồng bằng sông Cửu Long</w:t>
            </w:r>
          </w:p>
        </w:tc>
        <w:tc>
          <w:tcPr>
            <w:tcW w:w="2029" w:type="dxa"/>
            <w:tcBorders>
              <w:top w:val="single" w:sz="4" w:space="0" w:color="000000"/>
              <w:left w:val="single" w:sz="4" w:space="0" w:color="000000"/>
              <w:bottom w:val="single" w:sz="4" w:space="0" w:color="000000"/>
              <w:right w:val="single" w:sz="4" w:space="0" w:color="000000"/>
            </w:tcBorders>
          </w:tcPr>
          <w:p w:rsidR="00A56463" w:rsidRDefault="00BD384D">
            <w:pPr>
              <w:pBdr>
                <w:top w:val="nil"/>
                <w:left w:val="nil"/>
                <w:bottom w:val="nil"/>
                <w:right w:val="nil"/>
                <w:between w:val="nil"/>
              </w:pBd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Vị trí địa lí, phạm vi lãnh thổ</w:t>
            </w:r>
          </w:p>
        </w:tc>
        <w:tc>
          <w:tcPr>
            <w:tcW w:w="597" w:type="dxa"/>
            <w:vMerge w:val="restart"/>
          </w:tcPr>
          <w:p w:rsidR="00A56463" w:rsidRDefault="00A56463" w:rsidP="00907508">
            <w:pPr>
              <w:pBdr>
                <w:top w:val="nil"/>
                <w:left w:val="nil"/>
                <w:bottom w:val="nil"/>
                <w:right w:val="nil"/>
                <w:between w:val="nil"/>
              </w:pBdr>
              <w:ind w:left="57"/>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679"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05"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6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0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600"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677"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06"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599"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680"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w:t>
            </w: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04" w:type="dxa"/>
            <w:vMerge w:val="restart"/>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1(b)</w:t>
            </w:r>
          </w:p>
          <w:p w:rsidR="00A56463" w:rsidRDefault="00A56463" w:rsidP="00A83791">
            <w:pPr>
              <w:pBdr>
                <w:top w:val="nil"/>
                <w:left w:val="nil"/>
                <w:bottom w:val="nil"/>
                <w:right w:val="nil"/>
                <w:between w:val="nil"/>
              </w:pBdr>
              <w:ind w:left="57"/>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598" w:type="dxa"/>
            <w:gridSpan w:val="2"/>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703" w:type="dxa"/>
            <w:vMerge w:val="restart"/>
          </w:tcPr>
          <w:p w:rsidR="00A56463" w:rsidRDefault="00A56463" w:rsidP="00DE3FAC">
            <w:pPr>
              <w:pBdr>
                <w:top w:val="nil"/>
                <w:left w:val="nil"/>
                <w:bottom w:val="nil"/>
                <w:right w:val="nil"/>
                <w:between w:val="nil"/>
              </w:pBdr>
              <w:ind w:left="57"/>
              <w:rPr>
                <w:rFonts w:ascii="Times New Roman" w:eastAsia="Times New Roman" w:hAnsi="Times New Roman" w:cs="Times New Roman"/>
                <w:color w:val="000000"/>
                <w:sz w:val="20"/>
                <w:szCs w:val="20"/>
              </w:rPr>
            </w:pPr>
          </w:p>
        </w:tc>
        <w:tc>
          <w:tcPr>
            <w:tcW w:w="683" w:type="dxa"/>
            <w:vMerge w:val="restart"/>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tc>
        <w:tc>
          <w:tcPr>
            <w:tcW w:w="1018" w:type="dxa"/>
            <w:vMerge w:val="restart"/>
          </w:tcPr>
          <w:p w:rsidR="00A56463" w:rsidRDefault="00DE3FAC">
            <w:pPr>
              <w:pBdr>
                <w:top w:val="nil"/>
                <w:left w:val="nil"/>
                <w:bottom w:val="nil"/>
                <w:right w:val="nil"/>
                <w:between w:val="nil"/>
              </w:pBdr>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BD384D">
              <w:rPr>
                <w:rFonts w:ascii="Times New Roman" w:eastAsia="Times New Roman" w:hAnsi="Times New Roman" w:cs="Times New Roman"/>
                <w:color w:val="000000"/>
                <w:sz w:val="20"/>
                <w:szCs w:val="20"/>
              </w:rPr>
              <w:t>%</w:t>
            </w:r>
          </w:p>
        </w:tc>
      </w:tr>
      <w:tr w:rsidR="00A56463">
        <w:trPr>
          <w:trHeight w:val="532"/>
        </w:trPr>
        <w:tc>
          <w:tcPr>
            <w:tcW w:w="425"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29" w:type="dxa"/>
            <w:tcBorders>
              <w:top w:val="single" w:sz="4" w:space="0" w:color="000000"/>
              <w:left w:val="single" w:sz="4" w:space="0" w:color="000000"/>
              <w:bottom w:val="single" w:sz="4" w:space="0" w:color="000000"/>
              <w:right w:val="single" w:sz="4" w:space="0" w:color="000000"/>
            </w:tcBorders>
          </w:tcPr>
          <w:p w:rsidR="00A56463" w:rsidRDefault="00BD384D">
            <w:pPr>
              <w:pBdr>
                <w:top w:val="nil"/>
                <w:left w:val="nil"/>
                <w:bottom w:val="nil"/>
                <w:right w:val="nil"/>
                <w:between w:val="nil"/>
              </w:pBd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Các đặc điểm nổi bật về điều kiện tự nhiên và tài nguyên thiên nhiên</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532"/>
        </w:trPr>
        <w:tc>
          <w:tcPr>
            <w:tcW w:w="425"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9" w:type="dxa"/>
            <w:tcBorders>
              <w:top w:val="single" w:sz="4" w:space="0" w:color="000000"/>
            </w:tcBorders>
          </w:tcPr>
          <w:p w:rsidR="00A56463" w:rsidRDefault="00BD384D">
            <w:pPr>
              <w:pBdr>
                <w:top w:val="nil"/>
                <w:left w:val="nil"/>
                <w:bottom w:val="nil"/>
                <w:right w:val="nil"/>
                <w:between w:val="nil"/>
              </w:pBd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Các đặc điểm nổi bật về dân cư, xã hội của vùng</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532"/>
        </w:trPr>
        <w:tc>
          <w:tcPr>
            <w:tcW w:w="425"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9" w:type="dxa"/>
          </w:tcPr>
          <w:p w:rsidR="00A56463" w:rsidRDefault="00BD384D">
            <w:pPr>
              <w:pBdr>
                <w:top w:val="nil"/>
                <w:left w:val="nil"/>
                <w:bottom w:val="nil"/>
                <w:right w:val="nil"/>
                <w:between w:val="nil"/>
              </w:pBd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Đặc điểm phát triển và phân bố các ngành kinh tế của vùng</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532"/>
        </w:trPr>
        <w:tc>
          <w:tcPr>
            <w:tcW w:w="425"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9" w:type="dxa"/>
          </w:tcPr>
          <w:p w:rsidR="00A56463" w:rsidRDefault="00BD384D">
            <w:pPr>
              <w:pBdr>
                <w:top w:val="nil"/>
                <w:left w:val="nil"/>
                <w:bottom w:val="nil"/>
                <w:right w:val="nil"/>
                <w:between w:val="nil"/>
              </w:pBd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Vùng kinh tế trọng điểm miền Trung</w:t>
            </w: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0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7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0"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4"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598" w:type="dxa"/>
            <w:gridSpan w:val="2"/>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70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683"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1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rPr>
            </w:pPr>
          </w:p>
        </w:tc>
      </w:tr>
      <w:tr w:rsidR="00A56463">
        <w:trPr>
          <w:trHeight w:val="532"/>
        </w:trPr>
        <w:tc>
          <w:tcPr>
            <w:tcW w:w="3588" w:type="dxa"/>
            <w:gridSpan w:val="3"/>
          </w:tcPr>
          <w:p w:rsidR="00A56463" w:rsidRDefault="00BD384D">
            <w:pPr>
              <w:pBdr>
                <w:top w:val="nil"/>
                <w:left w:val="nil"/>
                <w:bottom w:val="nil"/>
                <w:right w:val="nil"/>
                <w:between w:val="nil"/>
              </w:pBdr>
              <w:spacing w:line="275" w:lineRule="auto"/>
              <w:ind w:left="57"/>
              <w:rPr>
                <w:rFonts w:ascii="Times New Roman" w:eastAsia="Times New Roman" w:hAnsi="Times New Roman" w:cs="Times New Roman"/>
                <w:b/>
                <w:color w:val="000000"/>
              </w:rPr>
            </w:pPr>
            <w:r>
              <w:rPr>
                <w:rFonts w:ascii="Times New Roman" w:eastAsia="Times New Roman" w:hAnsi="Times New Roman" w:cs="Times New Roman"/>
                <w:b/>
                <w:color w:val="000000"/>
              </w:rPr>
              <w:t>Tổng số câu</w:t>
            </w:r>
          </w:p>
        </w:tc>
        <w:tc>
          <w:tcPr>
            <w:tcW w:w="597" w:type="dxa"/>
            <w:vAlign w:val="center"/>
          </w:tcPr>
          <w:p w:rsidR="00A56463" w:rsidRDefault="00FE76B4">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79"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5"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597" w:type="dxa"/>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63"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3"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00"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77" w:type="dxa"/>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6"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599"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80"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4" w:type="dxa"/>
            <w:vAlign w:val="center"/>
          </w:tcPr>
          <w:p w:rsidR="00A56463" w:rsidRDefault="00FE76B4">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8" w:type="dxa"/>
            <w:gridSpan w:val="2"/>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3"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83" w:type="dxa"/>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18" w:type="dxa"/>
            <w:vAlign w:val="center"/>
          </w:tcPr>
          <w:p w:rsidR="00A56463" w:rsidRDefault="00A546A8">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A56463">
        <w:trPr>
          <w:trHeight w:val="532"/>
        </w:trPr>
        <w:tc>
          <w:tcPr>
            <w:tcW w:w="3588" w:type="dxa"/>
            <w:gridSpan w:val="3"/>
          </w:tcPr>
          <w:p w:rsidR="00A56463" w:rsidRDefault="00BD384D">
            <w:pPr>
              <w:pBdr>
                <w:top w:val="nil"/>
                <w:left w:val="nil"/>
                <w:bottom w:val="nil"/>
                <w:right w:val="nil"/>
                <w:between w:val="nil"/>
              </w:pBdr>
              <w:spacing w:before="1"/>
              <w:ind w:left="57"/>
              <w:rPr>
                <w:rFonts w:ascii="Times New Roman" w:eastAsia="Times New Roman" w:hAnsi="Times New Roman" w:cs="Times New Roman"/>
                <w:b/>
                <w:color w:val="000000"/>
              </w:rPr>
            </w:pPr>
            <w:r>
              <w:rPr>
                <w:rFonts w:ascii="Times New Roman" w:eastAsia="Times New Roman" w:hAnsi="Times New Roman" w:cs="Times New Roman"/>
                <w:b/>
                <w:color w:val="000000"/>
              </w:rPr>
              <w:t>Tổng số điểm</w:t>
            </w:r>
          </w:p>
        </w:tc>
        <w:tc>
          <w:tcPr>
            <w:tcW w:w="1981" w:type="dxa"/>
            <w:gridSpan w:val="3"/>
            <w:vAlign w:val="center"/>
          </w:tcPr>
          <w:p w:rsidR="00A56463" w:rsidRDefault="00B16099">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2063" w:type="dxa"/>
            <w:gridSpan w:val="3"/>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983" w:type="dxa"/>
            <w:gridSpan w:val="3"/>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983" w:type="dxa"/>
            <w:gridSpan w:val="3"/>
            <w:vAlign w:val="center"/>
          </w:tcPr>
          <w:p w:rsidR="00A56463" w:rsidRDefault="00A34AD7">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92" w:type="dxa"/>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709" w:type="dxa"/>
            <w:gridSpan w:val="2"/>
            <w:vAlign w:val="center"/>
          </w:tcPr>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rPr>
            </w:pPr>
          </w:p>
        </w:tc>
        <w:tc>
          <w:tcPr>
            <w:tcW w:w="683" w:type="dxa"/>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18" w:type="dxa"/>
            <w:vAlign w:val="center"/>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r>
      <w:tr w:rsidR="00A56463">
        <w:trPr>
          <w:trHeight w:val="534"/>
        </w:trPr>
        <w:tc>
          <w:tcPr>
            <w:tcW w:w="3588" w:type="dxa"/>
            <w:gridSpan w:val="3"/>
          </w:tcPr>
          <w:p w:rsidR="00A56463" w:rsidRDefault="00BD384D">
            <w:pPr>
              <w:pBdr>
                <w:top w:val="nil"/>
                <w:left w:val="nil"/>
                <w:bottom w:val="nil"/>
                <w:right w:val="nil"/>
                <w:between w:val="nil"/>
              </w:pBdr>
              <w:spacing w:before="1"/>
              <w:ind w:left="57"/>
              <w:rPr>
                <w:rFonts w:ascii="Times New Roman" w:eastAsia="Times New Roman" w:hAnsi="Times New Roman" w:cs="Times New Roman"/>
                <w:b/>
                <w:color w:val="000000"/>
              </w:rPr>
            </w:pPr>
            <w:r>
              <w:rPr>
                <w:rFonts w:ascii="Times New Roman" w:eastAsia="Times New Roman" w:hAnsi="Times New Roman" w:cs="Times New Roman"/>
                <w:b/>
                <w:color w:val="000000"/>
              </w:rPr>
              <w:t>Tỉ lệ (%) phần Địa lí</w:t>
            </w:r>
          </w:p>
        </w:tc>
        <w:tc>
          <w:tcPr>
            <w:tcW w:w="1981" w:type="dxa"/>
            <w:gridSpan w:val="3"/>
            <w:vAlign w:val="center"/>
          </w:tcPr>
          <w:p w:rsidR="00A56463" w:rsidRDefault="00B16099">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063" w:type="dxa"/>
            <w:gridSpan w:val="3"/>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1983" w:type="dxa"/>
            <w:gridSpan w:val="3"/>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983" w:type="dxa"/>
            <w:gridSpan w:val="3"/>
            <w:vAlign w:val="center"/>
          </w:tcPr>
          <w:p w:rsidR="00A56463" w:rsidRDefault="00A34AD7">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598" w:type="dxa"/>
            <w:gridSpan w:val="2"/>
            <w:vAlign w:val="center"/>
          </w:tcPr>
          <w:p w:rsidR="00A56463" w:rsidRDefault="00A56463">
            <w:pPr>
              <w:pBdr>
                <w:top w:val="nil"/>
                <w:left w:val="nil"/>
                <w:bottom w:val="nil"/>
                <w:right w:val="nil"/>
                <w:between w:val="nil"/>
              </w:pBdr>
              <w:spacing w:before="1"/>
              <w:ind w:left="57"/>
              <w:jc w:val="center"/>
              <w:rPr>
                <w:rFonts w:ascii="Times New Roman" w:eastAsia="Times New Roman" w:hAnsi="Times New Roman" w:cs="Times New Roman"/>
                <w:b/>
                <w:color w:val="000000"/>
              </w:rPr>
            </w:pPr>
          </w:p>
        </w:tc>
        <w:tc>
          <w:tcPr>
            <w:tcW w:w="703" w:type="dxa"/>
            <w:vAlign w:val="center"/>
          </w:tcPr>
          <w:p w:rsidR="00A56463" w:rsidRDefault="00A56463">
            <w:pPr>
              <w:pBdr>
                <w:top w:val="nil"/>
                <w:left w:val="nil"/>
                <w:bottom w:val="nil"/>
                <w:right w:val="nil"/>
                <w:between w:val="nil"/>
              </w:pBdr>
              <w:spacing w:before="1"/>
              <w:ind w:left="57"/>
              <w:jc w:val="center"/>
              <w:rPr>
                <w:rFonts w:ascii="Times New Roman" w:eastAsia="Times New Roman" w:hAnsi="Times New Roman" w:cs="Times New Roman"/>
                <w:b/>
                <w:color w:val="000000"/>
              </w:rPr>
            </w:pPr>
          </w:p>
        </w:tc>
        <w:tc>
          <w:tcPr>
            <w:tcW w:w="683" w:type="dxa"/>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1018" w:type="dxa"/>
            <w:vAlign w:val="center"/>
          </w:tcPr>
          <w:p w:rsidR="00A56463" w:rsidRDefault="00BD384D">
            <w:pPr>
              <w:pBdr>
                <w:top w:val="nil"/>
                <w:left w:val="nil"/>
                <w:bottom w:val="nil"/>
                <w:right w:val="nil"/>
                <w:between w:val="nil"/>
              </w:pBdr>
              <w:spacing w:before="1"/>
              <w:ind w:lef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50</w:t>
            </w:r>
          </w:p>
        </w:tc>
      </w:tr>
    </w:tbl>
    <w:p w:rsidR="00A56463" w:rsidRDefault="00A56463">
      <w:pP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A56463">
      <w:pPr>
        <w:jc w:val="center"/>
        <w:rPr>
          <w:b/>
          <w:sz w:val="26"/>
          <w:szCs w:val="26"/>
        </w:rPr>
      </w:pPr>
    </w:p>
    <w:p w:rsidR="00A56463" w:rsidRDefault="00BD384D">
      <w:pPr>
        <w:jc w:val="center"/>
        <w:rPr>
          <w:b/>
          <w:sz w:val="26"/>
          <w:szCs w:val="26"/>
        </w:rPr>
      </w:pPr>
      <w:r>
        <w:rPr>
          <w:b/>
          <w:sz w:val="26"/>
          <w:szCs w:val="26"/>
        </w:rPr>
        <w:t xml:space="preserve">                                                                                               </w:t>
      </w:r>
    </w:p>
    <w:p w:rsidR="00A56463" w:rsidRDefault="00A56463">
      <w:pPr>
        <w:rPr>
          <w:b/>
          <w:sz w:val="26"/>
          <w:szCs w:val="26"/>
        </w:rPr>
      </w:pPr>
    </w:p>
    <w:p w:rsidR="00A56463" w:rsidRDefault="00A56463">
      <w:pPr>
        <w:jc w:val="both"/>
        <w:rPr>
          <w:b/>
          <w:sz w:val="26"/>
          <w:szCs w:val="26"/>
        </w:rPr>
      </w:pPr>
    </w:p>
    <w:p w:rsidR="00B85FCE" w:rsidRDefault="00B85FCE">
      <w:pPr>
        <w:jc w:val="center"/>
        <w:rPr>
          <w:b/>
          <w:sz w:val="26"/>
          <w:szCs w:val="26"/>
        </w:rPr>
      </w:pPr>
    </w:p>
    <w:p w:rsidR="00B85FCE" w:rsidRDefault="00B85FCE">
      <w:pPr>
        <w:jc w:val="center"/>
        <w:rPr>
          <w:b/>
          <w:sz w:val="26"/>
          <w:szCs w:val="26"/>
        </w:rPr>
      </w:pPr>
    </w:p>
    <w:p w:rsidR="00B85FCE" w:rsidRDefault="00B85FCE">
      <w:pPr>
        <w:jc w:val="center"/>
        <w:rPr>
          <w:b/>
          <w:sz w:val="26"/>
          <w:szCs w:val="26"/>
        </w:rPr>
      </w:pPr>
    </w:p>
    <w:p w:rsidR="00A56463" w:rsidRDefault="00BD384D">
      <w:pPr>
        <w:jc w:val="center"/>
        <w:rPr>
          <w:b/>
          <w:sz w:val="26"/>
          <w:szCs w:val="26"/>
        </w:rPr>
      </w:pPr>
      <w:r>
        <w:rPr>
          <w:b/>
          <w:sz w:val="26"/>
          <w:szCs w:val="26"/>
        </w:rPr>
        <w:t>II/ BẢN ĐẶC TẢ ĐỀ KIỂM TRA CUỐI HỌC KỲ II- MÔN: LỊCH SỬ VÀ ĐỊA LÍ LỚP 9</w:t>
      </w:r>
    </w:p>
    <w:p w:rsidR="00A56463" w:rsidRDefault="00BD384D">
      <w:pPr>
        <w:jc w:val="center"/>
        <w:rPr>
          <w:b/>
          <w:sz w:val="26"/>
          <w:szCs w:val="26"/>
        </w:rPr>
      </w:pPr>
      <w:r>
        <w:rPr>
          <w:b/>
          <w:sz w:val="26"/>
          <w:szCs w:val="26"/>
        </w:rPr>
        <w:t>NĂM HỌC 2024 - 2025</w:t>
      </w:r>
    </w:p>
    <w:p w:rsidR="00A56463" w:rsidRDefault="00A56463">
      <w:pPr>
        <w:jc w:val="center"/>
        <w:rPr>
          <w:b/>
          <w:sz w:val="26"/>
          <w:szCs w:val="26"/>
        </w:rPr>
      </w:pPr>
    </w:p>
    <w:tbl>
      <w:tblPr>
        <w:tblStyle w:val="a1"/>
        <w:tblW w:w="1477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2"/>
        <w:gridCol w:w="2389"/>
        <w:gridCol w:w="2627"/>
        <w:gridCol w:w="597"/>
        <w:gridCol w:w="676"/>
        <w:gridCol w:w="705"/>
        <w:gridCol w:w="597"/>
        <w:gridCol w:w="825"/>
        <w:gridCol w:w="706"/>
        <w:gridCol w:w="597"/>
        <w:gridCol w:w="676"/>
        <w:gridCol w:w="705"/>
        <w:gridCol w:w="597"/>
        <w:gridCol w:w="678"/>
        <w:gridCol w:w="702"/>
      </w:tblGrid>
      <w:tr w:rsidR="00A56463">
        <w:trPr>
          <w:trHeight w:val="436"/>
        </w:trPr>
        <w:tc>
          <w:tcPr>
            <w:tcW w:w="709" w:type="dxa"/>
            <w:vMerge w:val="restart"/>
          </w:tcPr>
          <w:p w:rsidR="00A56463" w:rsidRDefault="00A56463">
            <w:pPr>
              <w:pBdr>
                <w:top w:val="nil"/>
                <w:left w:val="nil"/>
                <w:bottom w:val="nil"/>
                <w:right w:val="nil"/>
                <w:between w:val="nil"/>
              </w:pBdr>
              <w:rPr>
                <w:rFonts w:ascii="Times New Roman" w:eastAsia="Times New Roman" w:hAnsi="Times New Roman" w:cs="Times New Roman"/>
                <w:b/>
                <w:color w:val="000000"/>
                <w:sz w:val="20"/>
                <w:szCs w:val="20"/>
              </w:rPr>
            </w:pPr>
          </w:p>
          <w:p w:rsidR="00A56463" w:rsidRDefault="00A56463">
            <w:pPr>
              <w:pBdr>
                <w:top w:val="nil"/>
                <w:left w:val="nil"/>
                <w:bottom w:val="nil"/>
                <w:right w:val="nil"/>
                <w:between w:val="nil"/>
              </w:pBdr>
              <w:spacing w:before="255"/>
              <w:rPr>
                <w:rFonts w:ascii="Times New Roman" w:eastAsia="Times New Roman" w:hAnsi="Times New Roman" w:cs="Times New Roman"/>
                <w:b/>
                <w:color w:val="000000"/>
                <w:sz w:val="20"/>
                <w:szCs w:val="20"/>
              </w:rPr>
            </w:pPr>
          </w:p>
          <w:p w:rsidR="00A56463" w:rsidRDefault="00BD384D">
            <w:pPr>
              <w:pBdr>
                <w:top w:val="nil"/>
                <w:left w:val="nil"/>
                <w:bottom w:val="nil"/>
                <w:right w:val="nil"/>
                <w:between w:val="nil"/>
              </w:pBdr>
              <w:ind w:left="1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TT</w:t>
            </w:r>
          </w:p>
        </w:tc>
        <w:tc>
          <w:tcPr>
            <w:tcW w:w="992" w:type="dxa"/>
            <w:vMerge w:val="restart"/>
          </w:tcPr>
          <w:p w:rsidR="00A56463" w:rsidRDefault="00A56463">
            <w:pPr>
              <w:pBdr>
                <w:top w:val="nil"/>
                <w:left w:val="nil"/>
                <w:bottom w:val="nil"/>
                <w:right w:val="nil"/>
                <w:between w:val="nil"/>
              </w:pBdr>
              <w:rPr>
                <w:rFonts w:ascii="Times New Roman" w:eastAsia="Times New Roman" w:hAnsi="Times New Roman" w:cs="Times New Roman"/>
                <w:b/>
                <w:color w:val="000000"/>
                <w:sz w:val="20"/>
                <w:szCs w:val="20"/>
              </w:rPr>
            </w:pPr>
          </w:p>
          <w:p w:rsidR="00A56463" w:rsidRDefault="00A56463">
            <w:pPr>
              <w:pBdr>
                <w:top w:val="nil"/>
                <w:left w:val="nil"/>
                <w:bottom w:val="nil"/>
                <w:right w:val="nil"/>
                <w:between w:val="nil"/>
              </w:pBdr>
              <w:spacing w:before="116"/>
              <w:rPr>
                <w:rFonts w:ascii="Times New Roman" w:eastAsia="Times New Roman" w:hAnsi="Times New Roman" w:cs="Times New Roman"/>
                <w:b/>
                <w:color w:val="000000"/>
                <w:sz w:val="20"/>
                <w:szCs w:val="20"/>
              </w:rPr>
            </w:pPr>
          </w:p>
          <w:p w:rsidR="00A56463" w:rsidRDefault="00BD384D">
            <w:pPr>
              <w:pBdr>
                <w:top w:val="nil"/>
                <w:left w:val="nil"/>
                <w:bottom w:val="nil"/>
                <w:right w:val="nil"/>
                <w:between w:val="nil"/>
              </w:pBdr>
              <w:ind w:left="20" w:right="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Chủ</w:t>
            </w:r>
          </w:p>
          <w:p w:rsidR="00A56463" w:rsidRDefault="00BD384D">
            <w:pPr>
              <w:pBdr>
                <w:top w:val="nil"/>
                <w:left w:val="nil"/>
                <w:bottom w:val="nil"/>
                <w:right w:val="nil"/>
                <w:between w:val="nil"/>
              </w:pBdr>
              <w:ind w:left="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đề/Chương</w:t>
            </w:r>
          </w:p>
        </w:tc>
        <w:tc>
          <w:tcPr>
            <w:tcW w:w="2389" w:type="dxa"/>
            <w:vMerge w:val="restart"/>
          </w:tcPr>
          <w:p w:rsidR="00A56463" w:rsidRDefault="00A56463">
            <w:pPr>
              <w:pBdr>
                <w:top w:val="nil"/>
                <w:left w:val="nil"/>
                <w:bottom w:val="nil"/>
                <w:right w:val="nil"/>
                <w:between w:val="nil"/>
              </w:pBdr>
              <w:spacing w:before="255"/>
              <w:rPr>
                <w:rFonts w:ascii="Times New Roman" w:eastAsia="Times New Roman" w:hAnsi="Times New Roman" w:cs="Times New Roman"/>
                <w:b/>
                <w:color w:val="000000"/>
                <w:sz w:val="20"/>
                <w:szCs w:val="20"/>
              </w:rPr>
            </w:pPr>
          </w:p>
          <w:p w:rsidR="00A56463" w:rsidRDefault="00BD384D">
            <w:pPr>
              <w:pBdr>
                <w:top w:val="nil"/>
                <w:left w:val="nil"/>
                <w:bottom w:val="nil"/>
                <w:right w:val="nil"/>
                <w:between w:val="nil"/>
              </w:pBdr>
              <w:ind w:left="180" w:right="155" w:hanging="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dung/đơn vị kiến thức</w:t>
            </w:r>
          </w:p>
        </w:tc>
        <w:tc>
          <w:tcPr>
            <w:tcW w:w="2627" w:type="dxa"/>
            <w:vMerge w:val="restart"/>
          </w:tcPr>
          <w:p w:rsidR="00A56463" w:rsidRDefault="00A56463">
            <w:pPr>
              <w:pBdr>
                <w:top w:val="nil"/>
                <w:left w:val="nil"/>
                <w:bottom w:val="nil"/>
                <w:right w:val="nil"/>
                <w:between w:val="nil"/>
              </w:pBdr>
              <w:rPr>
                <w:rFonts w:ascii="Times New Roman" w:eastAsia="Times New Roman" w:hAnsi="Times New Roman" w:cs="Times New Roman"/>
                <w:b/>
                <w:color w:val="000000"/>
                <w:sz w:val="20"/>
                <w:szCs w:val="20"/>
              </w:rPr>
            </w:pPr>
          </w:p>
          <w:p w:rsidR="00A56463" w:rsidRDefault="00A56463">
            <w:pPr>
              <w:pBdr>
                <w:top w:val="nil"/>
                <w:left w:val="nil"/>
                <w:bottom w:val="nil"/>
                <w:right w:val="nil"/>
                <w:between w:val="nil"/>
              </w:pBdr>
              <w:spacing w:before="255"/>
              <w:rPr>
                <w:rFonts w:ascii="Times New Roman" w:eastAsia="Times New Roman" w:hAnsi="Times New Roman" w:cs="Times New Roman"/>
                <w:b/>
                <w:color w:val="000000"/>
                <w:sz w:val="20"/>
                <w:szCs w:val="20"/>
              </w:rPr>
            </w:pPr>
          </w:p>
          <w:p w:rsidR="00A56463" w:rsidRDefault="00BD384D">
            <w:pPr>
              <w:pBdr>
                <w:top w:val="nil"/>
                <w:left w:val="nil"/>
                <w:bottom w:val="nil"/>
                <w:right w:val="nil"/>
                <w:between w:val="nil"/>
              </w:pBdr>
              <w:ind w:left="55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Yêu cầu cần đạt</w:t>
            </w:r>
          </w:p>
        </w:tc>
        <w:tc>
          <w:tcPr>
            <w:tcW w:w="8061" w:type="dxa"/>
            <w:gridSpan w:val="12"/>
          </w:tcPr>
          <w:p w:rsidR="00A56463" w:rsidRDefault="00BD384D">
            <w:pPr>
              <w:pBdr>
                <w:top w:val="nil"/>
                <w:left w:val="nil"/>
                <w:bottom w:val="nil"/>
                <w:right w:val="nil"/>
                <w:between w:val="nil"/>
              </w:pBdr>
              <w:spacing w:line="275" w:lineRule="auto"/>
              <w:ind w:left="3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câu hỏi ở các mức độ đánh giá</w:t>
            </w:r>
          </w:p>
        </w:tc>
      </w:tr>
      <w:tr w:rsidR="00A56463">
        <w:trPr>
          <w:trHeight w:val="436"/>
        </w:trPr>
        <w:tc>
          <w:tcPr>
            <w:tcW w:w="70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99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8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6084" w:type="dxa"/>
            <w:gridSpan w:val="9"/>
          </w:tcPr>
          <w:p w:rsidR="00A56463" w:rsidRDefault="00BD384D">
            <w:pPr>
              <w:pBdr>
                <w:top w:val="nil"/>
                <w:left w:val="nil"/>
                <w:bottom w:val="nil"/>
                <w:right w:val="nil"/>
                <w:between w:val="nil"/>
              </w:pBdr>
              <w:spacing w:line="275" w:lineRule="auto"/>
              <w:ind w:left="184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Trắc nghiệm khách quan</w:t>
            </w:r>
          </w:p>
        </w:tc>
        <w:tc>
          <w:tcPr>
            <w:tcW w:w="1977" w:type="dxa"/>
            <w:gridSpan w:val="3"/>
            <w:vMerge w:val="restart"/>
          </w:tcPr>
          <w:p w:rsidR="00A56463" w:rsidRDefault="00BD384D">
            <w:pPr>
              <w:pBdr>
                <w:top w:val="nil"/>
                <w:left w:val="nil"/>
                <w:bottom w:val="nil"/>
                <w:right w:val="nil"/>
                <w:between w:val="nil"/>
              </w:pBdr>
              <w:spacing w:before="222"/>
              <w:ind w:left="6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Tự luận</w:t>
            </w:r>
          </w:p>
        </w:tc>
      </w:tr>
      <w:tr w:rsidR="00A56463">
        <w:trPr>
          <w:trHeight w:val="436"/>
        </w:trPr>
        <w:tc>
          <w:tcPr>
            <w:tcW w:w="70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99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8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978" w:type="dxa"/>
            <w:gridSpan w:val="3"/>
          </w:tcPr>
          <w:p w:rsidR="00A56463" w:rsidRDefault="00BD384D">
            <w:pPr>
              <w:pBdr>
                <w:top w:val="nil"/>
                <w:left w:val="nil"/>
                <w:bottom w:val="nil"/>
                <w:right w:val="nil"/>
                <w:between w:val="nil"/>
              </w:pBdr>
              <w:spacing w:line="275" w:lineRule="auto"/>
              <w:ind w:left="26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Nhiều lựa chọn</w:t>
            </w:r>
          </w:p>
        </w:tc>
        <w:tc>
          <w:tcPr>
            <w:tcW w:w="2128" w:type="dxa"/>
            <w:gridSpan w:val="3"/>
          </w:tcPr>
          <w:p w:rsidR="00A56463" w:rsidRDefault="00BD384D">
            <w:pPr>
              <w:pBdr>
                <w:top w:val="nil"/>
                <w:left w:val="nil"/>
                <w:bottom w:val="nil"/>
                <w:right w:val="nil"/>
                <w:between w:val="nil"/>
              </w:pBdr>
              <w:spacing w:line="275" w:lineRule="auto"/>
              <w:ind w:left="626"/>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Đúng/Sai</w:t>
            </w:r>
          </w:p>
        </w:tc>
        <w:tc>
          <w:tcPr>
            <w:tcW w:w="1978" w:type="dxa"/>
            <w:gridSpan w:val="3"/>
          </w:tcPr>
          <w:p w:rsidR="00A56463" w:rsidRDefault="00BD384D">
            <w:pPr>
              <w:pBdr>
                <w:top w:val="nil"/>
                <w:left w:val="nil"/>
                <w:bottom w:val="nil"/>
                <w:right w:val="nil"/>
                <w:between w:val="nil"/>
              </w:pBdr>
              <w:spacing w:line="275" w:lineRule="auto"/>
              <w:ind w:left="419"/>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Trả lời ngắn</w:t>
            </w:r>
          </w:p>
        </w:tc>
        <w:tc>
          <w:tcPr>
            <w:tcW w:w="1977" w:type="dxa"/>
            <w:gridSpan w:val="3"/>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r>
      <w:tr w:rsidR="00A56463">
        <w:trPr>
          <w:trHeight w:val="712"/>
        </w:trPr>
        <w:tc>
          <w:tcPr>
            <w:tcW w:w="70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99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238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597" w:type="dxa"/>
          </w:tcPr>
          <w:p w:rsidR="00A56463" w:rsidRDefault="00BD384D">
            <w:pPr>
              <w:pBdr>
                <w:top w:val="nil"/>
                <w:left w:val="nil"/>
                <w:bottom w:val="nil"/>
                <w:right w:val="nil"/>
                <w:between w:val="nil"/>
              </w:pBdr>
              <w:spacing w:before="136"/>
              <w:ind w:left="1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Biết</w:t>
            </w:r>
          </w:p>
        </w:tc>
        <w:tc>
          <w:tcPr>
            <w:tcW w:w="676" w:type="dxa"/>
          </w:tcPr>
          <w:p w:rsidR="00A56463" w:rsidRDefault="00BD384D">
            <w:pPr>
              <w:pBdr>
                <w:top w:val="nil"/>
                <w:left w:val="nil"/>
                <w:bottom w:val="nil"/>
                <w:right w:val="nil"/>
                <w:between w:val="nil"/>
              </w:pBdr>
              <w:spacing w:before="136"/>
              <w:ind w:left="11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Hiểu</w:t>
            </w:r>
          </w:p>
        </w:tc>
        <w:tc>
          <w:tcPr>
            <w:tcW w:w="705" w:type="dxa"/>
          </w:tcPr>
          <w:p w:rsidR="00A56463" w:rsidRDefault="00BD384D">
            <w:pPr>
              <w:pBdr>
                <w:top w:val="nil"/>
                <w:left w:val="nil"/>
                <w:bottom w:val="nil"/>
                <w:right w:val="nil"/>
                <w:between w:val="nil"/>
              </w:pBdr>
              <w:ind w:left="114" w:right="72" w:firstLine="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597" w:type="dxa"/>
          </w:tcPr>
          <w:p w:rsidR="00A56463" w:rsidRDefault="00BD384D">
            <w:pPr>
              <w:pBdr>
                <w:top w:val="nil"/>
                <w:left w:val="nil"/>
                <w:bottom w:val="nil"/>
                <w:right w:val="nil"/>
                <w:between w:val="nil"/>
              </w:pBdr>
              <w:spacing w:before="136"/>
              <w:ind w:left="11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Biết</w:t>
            </w:r>
          </w:p>
        </w:tc>
        <w:tc>
          <w:tcPr>
            <w:tcW w:w="825" w:type="dxa"/>
          </w:tcPr>
          <w:p w:rsidR="00A56463" w:rsidRDefault="00BD384D">
            <w:pPr>
              <w:pBdr>
                <w:top w:val="nil"/>
                <w:left w:val="nil"/>
                <w:bottom w:val="nil"/>
                <w:right w:val="nil"/>
                <w:between w:val="nil"/>
              </w:pBdr>
              <w:spacing w:before="136"/>
              <w:ind w:left="19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Hiểu</w:t>
            </w:r>
          </w:p>
        </w:tc>
        <w:tc>
          <w:tcPr>
            <w:tcW w:w="706" w:type="dxa"/>
          </w:tcPr>
          <w:p w:rsidR="00A56463" w:rsidRDefault="00BD384D">
            <w:pPr>
              <w:pBdr>
                <w:top w:val="nil"/>
                <w:left w:val="nil"/>
                <w:bottom w:val="nil"/>
                <w:right w:val="nil"/>
                <w:between w:val="nil"/>
              </w:pBdr>
              <w:ind w:left="114" w:right="73" w:firstLine="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597" w:type="dxa"/>
          </w:tcPr>
          <w:p w:rsidR="00A56463" w:rsidRDefault="00BD384D">
            <w:pPr>
              <w:pBdr>
                <w:top w:val="nil"/>
                <w:left w:val="nil"/>
                <w:bottom w:val="nil"/>
                <w:right w:val="nil"/>
                <w:between w:val="nil"/>
              </w:pBdr>
              <w:spacing w:before="136"/>
              <w:ind w:left="11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Biết</w:t>
            </w:r>
          </w:p>
        </w:tc>
        <w:tc>
          <w:tcPr>
            <w:tcW w:w="676" w:type="dxa"/>
          </w:tcPr>
          <w:p w:rsidR="00A56463" w:rsidRDefault="00BD384D">
            <w:pPr>
              <w:pBdr>
                <w:top w:val="nil"/>
                <w:left w:val="nil"/>
                <w:bottom w:val="nil"/>
                <w:right w:val="nil"/>
                <w:between w:val="nil"/>
              </w:pBdr>
              <w:spacing w:before="136"/>
              <w:ind w:left="11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Hiểu</w:t>
            </w:r>
          </w:p>
        </w:tc>
        <w:tc>
          <w:tcPr>
            <w:tcW w:w="705" w:type="dxa"/>
          </w:tcPr>
          <w:p w:rsidR="00A56463" w:rsidRDefault="00BD384D">
            <w:pPr>
              <w:pBdr>
                <w:top w:val="nil"/>
                <w:left w:val="nil"/>
                <w:bottom w:val="nil"/>
                <w:right w:val="nil"/>
                <w:between w:val="nil"/>
              </w:pBdr>
              <w:ind w:left="118" w:right="68" w:firstLine="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597" w:type="dxa"/>
          </w:tcPr>
          <w:p w:rsidR="00A56463" w:rsidRDefault="00BD384D">
            <w:pPr>
              <w:pBdr>
                <w:top w:val="nil"/>
                <w:left w:val="nil"/>
                <w:bottom w:val="nil"/>
                <w:right w:val="nil"/>
                <w:between w:val="nil"/>
              </w:pBdr>
              <w:spacing w:before="136"/>
              <w:ind w:left="11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Biết</w:t>
            </w:r>
          </w:p>
        </w:tc>
        <w:tc>
          <w:tcPr>
            <w:tcW w:w="678" w:type="dxa"/>
          </w:tcPr>
          <w:p w:rsidR="00A56463" w:rsidRDefault="00BD384D">
            <w:pPr>
              <w:pBdr>
                <w:top w:val="nil"/>
                <w:left w:val="nil"/>
                <w:bottom w:val="nil"/>
                <w:right w:val="nil"/>
                <w:between w:val="nil"/>
              </w:pBdr>
              <w:spacing w:before="136"/>
              <w:ind w:left="11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Hiểu</w:t>
            </w:r>
          </w:p>
        </w:tc>
        <w:tc>
          <w:tcPr>
            <w:tcW w:w="702" w:type="dxa"/>
          </w:tcPr>
          <w:p w:rsidR="00A56463" w:rsidRDefault="00BD384D">
            <w:pPr>
              <w:pBdr>
                <w:top w:val="nil"/>
                <w:left w:val="nil"/>
                <w:bottom w:val="nil"/>
                <w:right w:val="nil"/>
                <w:between w:val="nil"/>
              </w:pBdr>
              <w:ind w:left="118" w:right="65" w:firstLine="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p w:rsidR="00A56463" w:rsidRDefault="00A56463">
            <w:pPr>
              <w:pBdr>
                <w:top w:val="nil"/>
                <w:left w:val="nil"/>
                <w:bottom w:val="nil"/>
                <w:right w:val="nil"/>
                <w:between w:val="nil"/>
              </w:pBdr>
              <w:ind w:left="118" w:right="65" w:firstLine="40"/>
              <w:rPr>
                <w:rFonts w:ascii="Times New Roman" w:eastAsia="Times New Roman" w:hAnsi="Times New Roman" w:cs="Times New Roman"/>
                <w:b/>
                <w:color w:val="000000"/>
                <w:sz w:val="20"/>
                <w:szCs w:val="20"/>
              </w:rPr>
            </w:pPr>
          </w:p>
          <w:p w:rsidR="00A56463" w:rsidRDefault="00A56463">
            <w:pPr>
              <w:pBdr>
                <w:top w:val="nil"/>
                <w:left w:val="nil"/>
                <w:bottom w:val="nil"/>
                <w:right w:val="nil"/>
                <w:between w:val="nil"/>
              </w:pBdr>
              <w:ind w:left="118" w:right="65" w:firstLine="40"/>
              <w:rPr>
                <w:rFonts w:ascii="Times New Roman" w:eastAsia="Times New Roman" w:hAnsi="Times New Roman" w:cs="Times New Roman"/>
                <w:b/>
                <w:color w:val="000000"/>
                <w:sz w:val="20"/>
                <w:szCs w:val="20"/>
              </w:rPr>
            </w:pPr>
          </w:p>
        </w:tc>
      </w:tr>
      <w:tr w:rsidR="00A56463">
        <w:trPr>
          <w:trHeight w:val="269"/>
        </w:trPr>
        <w:tc>
          <w:tcPr>
            <w:tcW w:w="709" w:type="dxa"/>
            <w:vMerge w:val="restart"/>
          </w:tcPr>
          <w:p w:rsidR="00A56463" w:rsidRDefault="00BD384D">
            <w:pPr>
              <w:pBdr>
                <w:top w:val="nil"/>
                <w:left w:val="nil"/>
                <w:bottom w:val="nil"/>
                <w:right w:val="nil"/>
                <w:between w:val="nil"/>
              </w:pBdr>
              <w:spacing w:line="275" w:lineRule="auto"/>
              <w:ind w:left="1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vMerge w:val="restart"/>
          </w:tcPr>
          <w:p w:rsidR="00A56463" w:rsidRDefault="00BD384D">
            <w:pPr>
              <w:pBdr>
                <w:top w:val="nil"/>
                <w:left w:val="nil"/>
                <w:bottom w:val="nil"/>
                <w:right w:val="nil"/>
                <w:between w:val="nil"/>
              </w:pBdr>
              <w:spacing w:line="275"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Chủ đề 1</w:t>
            </w:r>
          </w:p>
          <w:p w:rsidR="00A56463" w:rsidRDefault="00BD384D">
            <w:pPr>
              <w:pBdr>
                <w:top w:val="nil"/>
                <w:left w:val="nil"/>
                <w:bottom w:val="nil"/>
                <w:right w:val="nil"/>
                <w:between w:val="nil"/>
              </w:pBdr>
              <w:spacing w:line="275"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Vùng Đông Nam Bộ</w:t>
            </w:r>
          </w:p>
          <w:p w:rsidR="00A56463" w:rsidRDefault="00A56463">
            <w:pPr>
              <w:pBdr>
                <w:top w:val="nil"/>
                <w:left w:val="nil"/>
                <w:bottom w:val="nil"/>
                <w:right w:val="nil"/>
                <w:between w:val="nil"/>
              </w:pBdr>
              <w:spacing w:line="275" w:lineRule="auto"/>
              <w:ind w:left="107"/>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spacing w:before="1"/>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Vị trí địa lí, phạm vi lãnh thổ</w:t>
            </w:r>
          </w:p>
        </w:tc>
        <w:tc>
          <w:tcPr>
            <w:tcW w:w="2627" w:type="dxa"/>
            <w:vMerge w:val="restart"/>
          </w:tcPr>
          <w:p w:rsidR="00A56463" w:rsidRDefault="00BD384D">
            <w:pPr>
              <w:pBdr>
                <w:top w:val="nil"/>
                <w:left w:val="nil"/>
                <w:bottom w:val="nil"/>
                <w:right w:val="nil"/>
                <w:between w:val="nil"/>
              </w:pBdr>
              <w:spacing w:before="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Nhận biết</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Trình bày được đặc điểm vị trí địa lí và phạm vi lãnh thổ của vùng.</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Trình bày được đặc điểm về dân cư, đô thị hoá ở vùng Đông Nam Bộ.</w:t>
            </w:r>
          </w:p>
          <w:p w:rsidR="00A56463" w:rsidRDefault="00BD384D">
            <w:pPr>
              <w:pBdr>
                <w:top w:val="nil"/>
                <w:left w:val="nil"/>
                <w:bottom w:val="nil"/>
                <w:right w:val="nil"/>
                <w:between w:val="nil"/>
              </w:pBdr>
              <w:spacing w:before="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Thông hiểu</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Phân tích được các thế mạnh và hạn chế về điều kiện tự nhiên và tài nguyên thiên nhiên của vùng.</w:t>
            </w:r>
          </w:p>
          <w:p w:rsidR="00A56463" w:rsidRDefault="00BD384D">
            <w:pPr>
              <w:pBdr>
                <w:top w:val="nil"/>
                <w:left w:val="nil"/>
                <w:bottom w:val="nil"/>
                <w:right w:val="nil"/>
                <w:between w:val="nil"/>
              </w:pBdr>
              <w:spacing w:before="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Trình bày được sự phát triển và phân bố một trong các ngành kinh tế thế mạnh của vùng: công nghiệp, phát triển cây công nghiệp; du lịch và thương mại (sử dụng bản đồ và bảng số liệu). </w:t>
            </w:r>
          </w:p>
          <w:p w:rsidR="00A56463" w:rsidRDefault="00BD384D">
            <w:pPr>
              <w:pBdr>
                <w:top w:val="nil"/>
                <w:left w:val="nil"/>
                <w:bottom w:val="nil"/>
                <w:right w:val="nil"/>
                <w:between w:val="nil"/>
              </w:pBdr>
              <w:spacing w:before="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Phân tích đặc điểm về dân cư, đô thị hoá ở vùng Đông Nam Bộ (sử dụng bảng số liệu).</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Phân tích được vị thế của Thành phố Hồ Chí Minh.</w:t>
            </w:r>
          </w:p>
          <w:p w:rsidR="00A56463" w:rsidRDefault="00BD384D">
            <w:pPr>
              <w:pBdr>
                <w:top w:val="nil"/>
                <w:left w:val="nil"/>
                <w:bottom w:val="nil"/>
                <w:right w:val="nil"/>
                <w:between w:val="nil"/>
              </w:pBdr>
              <w:spacing w:before="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 cao</w:t>
            </w:r>
          </w:p>
          <w:p w:rsidR="00A56463" w:rsidRDefault="00BD384D">
            <w:pPr>
              <w:pBdr>
                <w:top w:val="nil"/>
                <w:left w:val="nil"/>
                <w:bottom w:val="nil"/>
                <w:right w:val="nil"/>
                <w:between w:val="nil"/>
              </w:pBdr>
              <w:spacing w:before="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Phân tích được ý nghĩa của việc tăng cường kết nối liên vùng đối với sự phát triển của vùng.</w:t>
            </w:r>
          </w:p>
        </w:tc>
        <w:tc>
          <w:tcPr>
            <w:tcW w:w="597"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NL1</w:t>
            </w:r>
          </w:p>
        </w:tc>
        <w:tc>
          <w:tcPr>
            <w:tcW w:w="676"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(a,b,c,d)</w:t>
            </w: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2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6"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76"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78"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2"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w:t>
            </w: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A56463">
        <w:trPr>
          <w:trHeight w:val="436"/>
        </w:trPr>
        <w:tc>
          <w:tcPr>
            <w:tcW w:w="70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spacing w:line="275"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điều kiện tự nhiên và tài nguyên thiên nhiên</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spacing w:line="275"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dân cư, xã hội của vùng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val="restart"/>
            <w:tcBorders>
              <w:top w:val="single" w:sz="4" w:space="0" w:color="000000"/>
              <w:left w:val="single" w:sz="4" w:space="0" w:color="000000"/>
              <w:bottom w:val="single" w:sz="4" w:space="0" w:color="000000"/>
              <w:right w:val="single" w:sz="4" w:space="0" w:color="000000"/>
            </w:tcBorders>
          </w:tcPr>
          <w:p w:rsidR="00A56463" w:rsidRDefault="00BD384D">
            <w:pPr>
              <w:pBdr>
                <w:top w:val="nil"/>
                <w:left w:val="nil"/>
                <w:bottom w:val="nil"/>
                <w:right w:val="nil"/>
                <w:between w:val="nil"/>
              </w:pBdr>
              <w:spacing w:line="275" w:lineRule="auto"/>
              <w:ind w:left="1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vMerge w:val="restart"/>
            <w:tcBorders>
              <w:bottom w:val="single" w:sz="4" w:space="0" w:color="000000"/>
            </w:tcBorders>
          </w:tcPr>
          <w:p w:rsidR="00A56463" w:rsidRDefault="00BD384D">
            <w:pPr>
              <w:pBdr>
                <w:top w:val="nil"/>
                <w:left w:val="nil"/>
                <w:bottom w:val="nil"/>
                <w:right w:val="nil"/>
                <w:between w:val="nil"/>
              </w:pBdr>
              <w:spacing w:line="275"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Chủ đề 2 Vùng Đồng bằng sông Cửu Long</w:t>
            </w:r>
          </w:p>
        </w:tc>
        <w:tc>
          <w:tcPr>
            <w:tcW w:w="2389" w:type="dxa"/>
            <w:tcBorders>
              <w:top w:val="single" w:sz="4" w:space="0" w:color="000000"/>
              <w:left w:val="single" w:sz="4" w:space="0" w:color="000000"/>
              <w:bottom w:val="single" w:sz="4" w:space="0" w:color="000000"/>
              <w:right w:val="single" w:sz="4" w:space="0" w:color="000000"/>
            </w:tcBorders>
          </w:tcPr>
          <w:p w:rsidR="00A56463" w:rsidRDefault="00BD384D">
            <w:pPr>
              <w:pBdr>
                <w:top w:val="nil"/>
                <w:left w:val="nil"/>
                <w:bottom w:val="nil"/>
                <w:right w:val="nil"/>
                <w:between w:val="nil"/>
              </w:pBdr>
              <w:spacing w:line="275"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Vị trí địa lí, phạm vi lãnh thổ</w:t>
            </w:r>
          </w:p>
        </w:tc>
        <w:tc>
          <w:tcPr>
            <w:tcW w:w="2627" w:type="dxa"/>
            <w:vMerge w:val="restart"/>
          </w:tcPr>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Nhận biết</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Trình bày được đặc điểm vị trí địa lí và phạm vi lãnh thổ của vùng.</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Thông hiểu</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Phân tích được các thế mạnh </w:t>
            </w:r>
            <w:r>
              <w:rPr>
                <w:rFonts w:ascii="Times New Roman" w:eastAsia="Times New Roman" w:hAnsi="Times New Roman" w:cs="Times New Roman"/>
                <w:color w:val="000000"/>
                <w:sz w:val="20"/>
                <w:szCs w:val="20"/>
              </w:rPr>
              <w:lastRenderedPageBreak/>
              <w:t>và hạn chế về điều kiện tự nhiên và tài nguyên thiên nhiên của vùng.</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Phân tích được đặc điểm dân cư; một số vấn đề xã hội của vùng.</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Trình bày được về vùng kinh tế trọng điểm vùng Đồng bằng sông Cửu Long.</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 cao</w:t>
            </w:r>
          </w:p>
          <w:p w:rsidR="00A56463" w:rsidRDefault="00BD384D">
            <w:pPr>
              <w:pBdr>
                <w:top w:val="nil"/>
                <w:left w:val="nil"/>
                <w:bottom w:val="nil"/>
                <w:right w:val="nil"/>
                <w:between w:val="nil"/>
              </w:pBdr>
              <w:spacing w:before="1"/>
              <w:ind w:lef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Tìm hiểu thông tin và phân tích được tác động của biến đổi khí hậu đối với Đồng bằng sông Cửu Long; đề xuất giải pháp ứng phó.</w:t>
            </w:r>
          </w:p>
        </w:tc>
        <w:tc>
          <w:tcPr>
            <w:tcW w:w="597" w:type="dxa"/>
            <w:vMerge w:val="restart"/>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76"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2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6"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76"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5"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597" w:type="dxa"/>
            <w:vMerge w:val="restart"/>
          </w:tcPr>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78" w:type="dxa"/>
            <w:vMerge w:val="restart"/>
          </w:tcPr>
          <w:p w:rsidR="00A56463" w:rsidRDefault="00BD384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(a)</w:t>
            </w: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02" w:type="dxa"/>
            <w:vMerge w:val="restart"/>
          </w:tcPr>
          <w:p w:rsidR="00A56463" w:rsidRDefault="00BD384D">
            <w:pPr>
              <w:pBdr>
                <w:top w:val="nil"/>
                <w:left w:val="nil"/>
                <w:bottom w:val="nil"/>
                <w:right w:val="nil"/>
                <w:between w:val="nil"/>
              </w:pBdr>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1(b)</w:t>
            </w:r>
          </w:p>
          <w:p w:rsidR="00A56463" w:rsidRDefault="00A56463">
            <w:pPr>
              <w:pBdr>
                <w:top w:val="nil"/>
                <w:left w:val="nil"/>
                <w:bottom w:val="nil"/>
                <w:right w:val="nil"/>
                <w:between w:val="nil"/>
              </w:pBdr>
              <w:ind w:left="57"/>
              <w:jc w:val="center"/>
              <w:rPr>
                <w:rFonts w:ascii="Times New Roman" w:eastAsia="Times New Roman" w:hAnsi="Times New Roman" w:cs="Times New Roman"/>
                <w:color w:val="000000"/>
                <w:sz w:val="20"/>
                <w:szCs w:val="20"/>
              </w:rPr>
            </w:pPr>
          </w:p>
          <w:p w:rsidR="00A56463" w:rsidRDefault="00A56463">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A56463">
        <w:trPr>
          <w:trHeight w:val="434"/>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Borders>
              <w:top w:val="single" w:sz="4" w:space="0" w:color="000000"/>
              <w:left w:val="single" w:sz="4" w:space="0" w:color="000000"/>
              <w:bottom w:val="single" w:sz="4" w:space="0" w:color="000000"/>
              <w:right w:val="single" w:sz="4" w:space="0" w:color="000000"/>
            </w:tcBorders>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điều kiện tự nhiên và tài nguyên thiên nhiên</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4"/>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Borders>
              <w:top w:val="single" w:sz="4" w:space="0" w:color="000000"/>
              <w:left w:val="single" w:sz="4" w:space="0" w:color="000000"/>
              <w:bottom w:val="single" w:sz="4" w:space="0" w:color="000000"/>
            </w:tcBorders>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dân cư, xã hội của vùng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4"/>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Borders>
              <w:top w:val="single" w:sz="4" w:space="0" w:color="000000"/>
              <w:left w:val="single" w:sz="4" w:space="0" w:color="000000"/>
              <w:bottom w:val="single" w:sz="4" w:space="0" w:color="000000"/>
            </w:tcBorders>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Đặc điểm phát triển và phân bố các ngành kinh tế của vùng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Borders>
              <w:top w:val="single" w:sz="4" w:space="0" w:color="000000"/>
              <w:left w:val="single" w:sz="4" w:space="0" w:color="000000"/>
              <w:bottom w:val="single" w:sz="4" w:space="0" w:color="000000"/>
            </w:tcBorders>
          </w:tcPr>
          <w:p w:rsidR="00A56463" w:rsidRDefault="00BD384D">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Vùng kinh tế trọng điểm vùng Đồng bằng sông Cửu Long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điều kiện tự nhiên và tài nguyên thiên nhiên</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đặc điểm nổi bật về dân cư, xã hội của vùng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709" w:type="dxa"/>
            <w:vMerge/>
            <w:tcBorders>
              <w:top w:val="single" w:sz="4" w:space="0" w:color="000000"/>
              <w:left w:val="single" w:sz="4" w:space="0" w:color="000000"/>
              <w:bottom w:val="single" w:sz="4" w:space="0" w:color="000000"/>
              <w:right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Borders>
              <w:bottom w:val="single" w:sz="4" w:space="0" w:color="000000"/>
            </w:tcBorders>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89" w:type="dxa"/>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Đặc điểm phát triển và phân bố các ngành kinh tế của vùng</w:t>
            </w:r>
          </w:p>
        </w:tc>
        <w:tc>
          <w:tcPr>
            <w:tcW w:w="262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6"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5"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97"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8"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 w:type="dxa"/>
            <w:vMerge/>
          </w:tcPr>
          <w:p w:rsidR="00A56463" w:rsidRDefault="00A564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A56463">
        <w:trPr>
          <w:trHeight w:val="436"/>
        </w:trPr>
        <w:tc>
          <w:tcPr>
            <w:tcW w:w="6717" w:type="dxa"/>
            <w:gridSpan w:val="4"/>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Tổng số câu</w:t>
            </w:r>
          </w:p>
        </w:tc>
        <w:tc>
          <w:tcPr>
            <w:tcW w:w="597" w:type="dxa"/>
            <w:vAlign w:val="center"/>
          </w:tcPr>
          <w:p w:rsidR="00A56463" w:rsidRDefault="00AC7E8C">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2</w:t>
            </w:r>
          </w:p>
        </w:tc>
        <w:tc>
          <w:tcPr>
            <w:tcW w:w="676"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705"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597" w:type="dxa"/>
            <w:vAlign w:val="center"/>
          </w:tcPr>
          <w:p w:rsidR="00A56463" w:rsidRPr="00EF415A" w:rsidRDefault="00BD384D">
            <w:pPr>
              <w:pBdr>
                <w:top w:val="nil"/>
                <w:left w:val="nil"/>
                <w:bottom w:val="nil"/>
                <w:right w:val="nil"/>
                <w:between w:val="nil"/>
              </w:pBdr>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rPr>
              <w:t>1</w:t>
            </w:r>
            <w:r w:rsidR="00EF415A">
              <w:rPr>
                <w:rFonts w:ascii="Times New Roman" w:eastAsia="Times New Roman" w:hAnsi="Times New Roman" w:cs="Times New Roman"/>
                <w:b/>
                <w:color w:val="000000"/>
                <w:lang w:val="en-US"/>
              </w:rPr>
              <w:t>(</w:t>
            </w:r>
            <w:proofErr w:type="spellStart"/>
            <w:r w:rsidR="00EF415A">
              <w:rPr>
                <w:rFonts w:ascii="Times New Roman" w:eastAsia="Times New Roman" w:hAnsi="Times New Roman" w:cs="Times New Roman"/>
                <w:b/>
                <w:color w:val="000000"/>
                <w:lang w:val="en-US"/>
              </w:rPr>
              <w:t>a,b,c,d</w:t>
            </w:r>
            <w:proofErr w:type="spellEnd"/>
            <w:r w:rsidR="00EF415A">
              <w:rPr>
                <w:rFonts w:ascii="Times New Roman" w:eastAsia="Times New Roman" w:hAnsi="Times New Roman" w:cs="Times New Roman"/>
                <w:b/>
                <w:color w:val="000000"/>
                <w:lang w:val="en-US"/>
              </w:rPr>
              <w:t>)</w:t>
            </w:r>
          </w:p>
        </w:tc>
        <w:tc>
          <w:tcPr>
            <w:tcW w:w="825"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706"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597"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676" w:type="dxa"/>
            <w:vAlign w:val="center"/>
          </w:tcPr>
          <w:p w:rsidR="00A56463" w:rsidRPr="00BD384D" w:rsidRDefault="00BD384D">
            <w:pPr>
              <w:pBdr>
                <w:top w:val="nil"/>
                <w:left w:val="nil"/>
                <w:bottom w:val="nil"/>
                <w:right w:val="nil"/>
                <w:between w:val="nil"/>
              </w:pBdr>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rPr>
              <w:t>1</w:t>
            </w:r>
            <w:r>
              <w:rPr>
                <w:rFonts w:ascii="Times New Roman" w:eastAsia="Times New Roman" w:hAnsi="Times New Roman" w:cs="Times New Roman"/>
                <w:b/>
                <w:color w:val="000000"/>
                <w:lang w:val="en-US"/>
              </w:rPr>
              <w:t>(</w:t>
            </w:r>
            <w:proofErr w:type="spellStart"/>
            <w:r>
              <w:rPr>
                <w:rFonts w:ascii="Times New Roman" w:eastAsia="Times New Roman" w:hAnsi="Times New Roman" w:cs="Times New Roman"/>
                <w:b/>
                <w:color w:val="000000"/>
                <w:lang w:val="en-US"/>
              </w:rPr>
              <w:t>a,b</w:t>
            </w:r>
            <w:proofErr w:type="spellEnd"/>
            <w:r>
              <w:rPr>
                <w:rFonts w:ascii="Times New Roman" w:eastAsia="Times New Roman" w:hAnsi="Times New Roman" w:cs="Times New Roman"/>
                <w:b/>
                <w:color w:val="000000"/>
                <w:lang w:val="en-US"/>
              </w:rPr>
              <w:t>)</w:t>
            </w:r>
          </w:p>
        </w:tc>
        <w:tc>
          <w:tcPr>
            <w:tcW w:w="705"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597" w:type="dxa"/>
            <w:vAlign w:val="center"/>
          </w:tcPr>
          <w:p w:rsidR="00A56463" w:rsidRDefault="00A56463">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678" w:type="dxa"/>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1</w:t>
            </w:r>
          </w:p>
        </w:tc>
        <w:tc>
          <w:tcPr>
            <w:tcW w:w="702" w:type="dxa"/>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1</w:t>
            </w:r>
          </w:p>
        </w:tc>
      </w:tr>
      <w:tr w:rsidR="00A56463">
        <w:trPr>
          <w:trHeight w:val="436"/>
        </w:trPr>
        <w:tc>
          <w:tcPr>
            <w:tcW w:w="6717" w:type="dxa"/>
            <w:gridSpan w:val="4"/>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Tổng số điểm</w:t>
            </w:r>
          </w:p>
        </w:tc>
        <w:tc>
          <w:tcPr>
            <w:tcW w:w="1978" w:type="dxa"/>
            <w:gridSpan w:val="3"/>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0,5</w:t>
            </w:r>
          </w:p>
        </w:tc>
        <w:tc>
          <w:tcPr>
            <w:tcW w:w="2128" w:type="dxa"/>
            <w:gridSpan w:val="3"/>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1,0</w:t>
            </w:r>
          </w:p>
        </w:tc>
        <w:tc>
          <w:tcPr>
            <w:tcW w:w="1978" w:type="dxa"/>
            <w:gridSpan w:val="3"/>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0,5</w:t>
            </w:r>
          </w:p>
        </w:tc>
        <w:tc>
          <w:tcPr>
            <w:tcW w:w="1977" w:type="dxa"/>
            <w:gridSpan w:val="3"/>
            <w:vAlign w:val="center"/>
          </w:tcPr>
          <w:p w:rsidR="00A56463" w:rsidRDefault="00BD384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3,0</w:t>
            </w:r>
          </w:p>
        </w:tc>
      </w:tr>
      <w:tr w:rsidR="00A56463">
        <w:trPr>
          <w:trHeight w:val="436"/>
        </w:trPr>
        <w:tc>
          <w:tcPr>
            <w:tcW w:w="6717" w:type="dxa"/>
            <w:gridSpan w:val="4"/>
          </w:tcPr>
          <w:p w:rsidR="00A56463" w:rsidRDefault="00BD38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Tỉ lệ (%) phần Địa lí</w:t>
            </w:r>
          </w:p>
        </w:tc>
        <w:tc>
          <w:tcPr>
            <w:tcW w:w="1978" w:type="dxa"/>
            <w:gridSpan w:val="3"/>
            <w:vAlign w:val="center"/>
          </w:tcPr>
          <w:p w:rsidR="00A56463" w:rsidRDefault="00BD384D">
            <w:pPr>
              <w:pBdr>
                <w:top w:val="nil"/>
                <w:left w:val="nil"/>
                <w:bottom w:val="nil"/>
                <w:right w:val="nil"/>
                <w:between w:val="nil"/>
              </w:pBdr>
              <w:spacing w:line="275" w:lineRule="auto"/>
              <w:ind w:left="2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2128" w:type="dxa"/>
            <w:gridSpan w:val="3"/>
            <w:vAlign w:val="center"/>
          </w:tcPr>
          <w:p w:rsidR="00A56463" w:rsidRDefault="00BD384D">
            <w:pPr>
              <w:pBdr>
                <w:top w:val="nil"/>
                <w:left w:val="nil"/>
                <w:bottom w:val="nil"/>
                <w:right w:val="nil"/>
                <w:between w:val="nil"/>
              </w:pBdr>
              <w:spacing w:line="275" w:lineRule="auto"/>
              <w:ind w:left="3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978" w:type="dxa"/>
            <w:gridSpan w:val="3"/>
            <w:vAlign w:val="center"/>
          </w:tcPr>
          <w:p w:rsidR="00A56463" w:rsidRDefault="00BD384D">
            <w:pPr>
              <w:pBdr>
                <w:top w:val="nil"/>
                <w:left w:val="nil"/>
                <w:bottom w:val="nil"/>
                <w:right w:val="nil"/>
                <w:between w:val="nil"/>
              </w:pBdr>
              <w:spacing w:line="275" w:lineRule="auto"/>
              <w:ind w:left="3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1977" w:type="dxa"/>
            <w:gridSpan w:val="3"/>
            <w:vAlign w:val="center"/>
          </w:tcPr>
          <w:p w:rsidR="00A56463" w:rsidRDefault="00BD384D">
            <w:pPr>
              <w:pBdr>
                <w:top w:val="nil"/>
                <w:left w:val="nil"/>
                <w:bottom w:val="nil"/>
                <w:right w:val="nil"/>
                <w:between w:val="nil"/>
              </w:pBdr>
              <w:spacing w:line="275" w:lineRule="auto"/>
              <w:ind w:left="3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w:t>
            </w:r>
          </w:p>
        </w:tc>
      </w:tr>
    </w:tbl>
    <w:p w:rsidR="00A56463" w:rsidRDefault="00BD384D">
      <w:pPr>
        <w:tabs>
          <w:tab w:val="left" w:pos="2524"/>
        </w:tabs>
        <w:rPr>
          <w:b/>
          <w:sz w:val="26"/>
          <w:szCs w:val="26"/>
        </w:rPr>
      </w:pPr>
      <w:r>
        <w:rPr>
          <w:b/>
          <w:sz w:val="26"/>
          <w:szCs w:val="26"/>
        </w:rPr>
        <w:t xml:space="preserve">         </w:t>
      </w:r>
    </w:p>
    <w:p w:rsidR="00A56463" w:rsidRDefault="00BD384D">
      <w:pPr>
        <w:tabs>
          <w:tab w:val="left" w:pos="2524"/>
        </w:tabs>
      </w:pPr>
      <w:r>
        <w:rPr>
          <w:b/>
          <w:sz w:val="26"/>
          <w:szCs w:val="26"/>
        </w:rPr>
        <w:t xml:space="preserve">         </w:t>
      </w:r>
    </w:p>
    <w:p w:rsidR="00FE7073" w:rsidRDefault="00FE7073" w:rsidP="00FE7073">
      <w:pPr>
        <w:ind w:left="3244"/>
        <w:rPr>
          <w:i/>
        </w:rPr>
      </w:pPr>
    </w:p>
    <w:p w:rsidR="00FE7073" w:rsidRDefault="00FE7073" w:rsidP="00DB29B1">
      <w:pPr>
        <w:rPr>
          <w:i/>
        </w:rPr>
        <w:sectPr w:rsidR="00FE7073" w:rsidSect="00FE7073">
          <w:pgSz w:w="16834" w:h="11909" w:orient="landscape"/>
          <w:pgMar w:top="850" w:right="850" w:bottom="850" w:left="1138" w:header="720" w:footer="720" w:gutter="0"/>
          <w:pgNumType w:start="1"/>
          <w:cols w:space="720"/>
          <w:docGrid w:linePitch="326"/>
        </w:sectPr>
      </w:pPr>
    </w:p>
    <w:p w:rsidR="00FE7073" w:rsidRDefault="00FE7073" w:rsidP="00DB29B1">
      <w:pPr>
        <w:rPr>
          <w:i/>
        </w:rPr>
      </w:pPr>
    </w:p>
    <w:p w:rsidR="00FE7073" w:rsidRDefault="00FE7073" w:rsidP="00FE7073">
      <w:pPr>
        <w:ind w:left="3244"/>
        <w:rPr>
          <w:i/>
        </w:rPr>
      </w:pPr>
    </w:p>
    <w:p w:rsidR="00FE7073" w:rsidRPr="00FE7073" w:rsidRDefault="00FE7073" w:rsidP="00FE7073">
      <w:pPr>
        <w:ind w:left="3244"/>
        <w:rPr>
          <w:i/>
        </w:rPr>
      </w:pPr>
    </w:p>
    <w:p w:rsidR="00A56463" w:rsidRDefault="00A56463">
      <w:pPr>
        <w:rPr>
          <w:sz w:val="26"/>
          <w:szCs w:val="26"/>
        </w:rPr>
      </w:pPr>
    </w:p>
    <w:tbl>
      <w:tblPr>
        <w:tblStyle w:val="a2"/>
        <w:tblW w:w="10916" w:type="dxa"/>
        <w:tblInd w:w="-426" w:type="dxa"/>
        <w:tblLayout w:type="fixed"/>
        <w:tblLook w:val="0400" w:firstRow="0" w:lastRow="0" w:firstColumn="0" w:lastColumn="0" w:noHBand="0" w:noVBand="1"/>
      </w:tblPr>
      <w:tblGrid>
        <w:gridCol w:w="4112"/>
        <w:gridCol w:w="6804"/>
      </w:tblGrid>
      <w:tr w:rsidR="00A56463">
        <w:trPr>
          <w:trHeight w:val="296"/>
        </w:trPr>
        <w:tc>
          <w:tcPr>
            <w:tcW w:w="4112" w:type="dxa"/>
          </w:tcPr>
          <w:p w:rsidR="00A56463" w:rsidRPr="00954162" w:rsidRDefault="00DB29B1" w:rsidP="00FE7073">
            <w:pPr>
              <w:rPr>
                <w:b/>
                <w:sz w:val="26"/>
                <w:szCs w:val="26"/>
                <w:lang w:val="en-US"/>
              </w:rPr>
            </w:pPr>
            <w:r w:rsidRPr="00954162">
              <w:rPr>
                <w:b/>
                <w:sz w:val="26"/>
                <w:szCs w:val="26"/>
                <w:lang w:val="en-US"/>
              </w:rPr>
              <w:t>TRƯỜNG THCS TRẦN HÀO</w:t>
            </w:r>
          </w:p>
        </w:tc>
        <w:tc>
          <w:tcPr>
            <w:tcW w:w="6804" w:type="dxa"/>
          </w:tcPr>
          <w:p w:rsidR="00F03BF3" w:rsidRDefault="00F03BF3" w:rsidP="00DB29B1">
            <w:pPr>
              <w:ind w:left="-104"/>
              <w:rPr>
                <w:b/>
                <w:sz w:val="26"/>
                <w:szCs w:val="26"/>
              </w:rPr>
            </w:pPr>
            <w:r>
              <w:rPr>
                <w:b/>
                <w:sz w:val="26"/>
                <w:szCs w:val="26"/>
                <w:lang w:val="en-US"/>
              </w:rPr>
              <w:t xml:space="preserve">                      </w:t>
            </w:r>
            <w:r w:rsidR="00BD384D">
              <w:rPr>
                <w:b/>
                <w:sz w:val="26"/>
                <w:szCs w:val="26"/>
              </w:rPr>
              <w:t xml:space="preserve">ĐỀ KIỂM TRA CUỐI HỌC KỲ II </w:t>
            </w:r>
          </w:p>
          <w:p w:rsidR="00A56463" w:rsidRDefault="00F03BF3" w:rsidP="00DB29B1">
            <w:pPr>
              <w:ind w:left="-104"/>
              <w:rPr>
                <w:b/>
                <w:sz w:val="26"/>
                <w:szCs w:val="26"/>
              </w:rPr>
            </w:pPr>
            <w:r>
              <w:rPr>
                <w:b/>
                <w:sz w:val="26"/>
                <w:szCs w:val="26"/>
                <w:lang w:val="en-US"/>
              </w:rPr>
              <w:t xml:space="preserve">                                </w:t>
            </w:r>
            <w:r w:rsidR="00BD384D">
              <w:rPr>
                <w:b/>
                <w:sz w:val="26"/>
                <w:szCs w:val="26"/>
              </w:rPr>
              <w:t>NĂM HỌC 2024 - 2025</w:t>
            </w:r>
          </w:p>
        </w:tc>
      </w:tr>
      <w:tr w:rsidR="00A56463">
        <w:trPr>
          <w:trHeight w:val="286"/>
        </w:trPr>
        <w:tc>
          <w:tcPr>
            <w:tcW w:w="4112" w:type="dxa"/>
          </w:tcPr>
          <w:p w:rsidR="00A56463" w:rsidRDefault="00A56463" w:rsidP="00FE7073">
            <w:pPr>
              <w:rPr>
                <w:b/>
                <w:sz w:val="26"/>
                <w:szCs w:val="26"/>
              </w:rPr>
            </w:pPr>
          </w:p>
        </w:tc>
        <w:tc>
          <w:tcPr>
            <w:tcW w:w="6804" w:type="dxa"/>
          </w:tcPr>
          <w:p w:rsidR="00A56463" w:rsidRDefault="00BD384D">
            <w:pPr>
              <w:jc w:val="center"/>
              <w:rPr>
                <w:b/>
                <w:sz w:val="26"/>
                <w:szCs w:val="26"/>
              </w:rPr>
            </w:pPr>
            <w:r>
              <w:rPr>
                <w:b/>
                <w:sz w:val="26"/>
                <w:szCs w:val="26"/>
              </w:rPr>
              <w:t>MÔN: LỊCH SỬ VÀ ĐỊA LÍ, LỚP 9</w:t>
            </w:r>
          </w:p>
        </w:tc>
      </w:tr>
      <w:tr w:rsidR="00A56463">
        <w:trPr>
          <w:trHeight w:val="392"/>
        </w:trPr>
        <w:tc>
          <w:tcPr>
            <w:tcW w:w="4112" w:type="dxa"/>
          </w:tcPr>
          <w:p w:rsidR="00A56463" w:rsidRDefault="00BD384D">
            <w:pPr>
              <w:jc w:val="center"/>
              <w:rPr>
                <w:b/>
                <w:sz w:val="26"/>
                <w:szCs w:val="26"/>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660400</wp:posOffset>
                      </wp:positionH>
                      <wp:positionV relativeFrom="paragraph">
                        <wp:posOffset>25400</wp:posOffset>
                      </wp:positionV>
                      <wp:extent cx="0" cy="12700"/>
                      <wp:effectExtent l="0" t="0" r="0" b="0"/>
                      <wp:wrapNone/>
                      <wp:docPr id="2010613344" name="Straight Arrow Connector 2010613344"/>
                      <wp:cNvGraphicFramePr/>
                      <a:graphic xmlns:a="http://schemas.openxmlformats.org/drawingml/2006/main">
                        <a:graphicData uri="http://schemas.microsoft.com/office/word/2010/wordprocessingShape">
                          <wps:wsp>
                            <wps:cNvCnPr/>
                            <wps:spPr>
                              <a:xfrm>
                                <a:off x="4707825" y="3780000"/>
                                <a:ext cx="1276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660400</wp:posOffset>
                      </wp:positionH>
                      <wp:positionV relativeFrom="paragraph">
                        <wp:posOffset>25400</wp:posOffset>
                      </wp:positionV>
                      <wp:extent cx="0" cy="12700"/>
                      <wp:effectExtent b="0" l="0" r="0" t="0"/>
                      <wp:wrapNone/>
                      <wp:docPr id="201061334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804" w:type="dxa"/>
          </w:tcPr>
          <w:p w:rsidR="00A56463" w:rsidRDefault="00BD384D">
            <w:pPr>
              <w:jc w:val="center"/>
              <w:rPr>
                <w:i/>
                <w:sz w:val="26"/>
                <w:szCs w:val="26"/>
              </w:rPr>
            </w:pPr>
            <w:r>
              <w:rPr>
                <w:i/>
                <w:sz w:val="26"/>
                <w:szCs w:val="26"/>
              </w:rPr>
              <w:t xml:space="preserve">Thời gian làm bài: </w:t>
            </w:r>
            <w:r w:rsidR="00CD57ED">
              <w:rPr>
                <w:b/>
                <w:i/>
                <w:sz w:val="26"/>
                <w:szCs w:val="26"/>
              </w:rPr>
              <w:t>45</w:t>
            </w:r>
            <w:r>
              <w:rPr>
                <w:b/>
                <w:i/>
                <w:sz w:val="26"/>
                <w:szCs w:val="26"/>
              </w:rPr>
              <w:t xml:space="preserve"> phút </w:t>
            </w:r>
            <w:r>
              <w:rPr>
                <w:i/>
                <w:sz w:val="26"/>
                <w:szCs w:val="26"/>
              </w:rPr>
              <w:t>(không kể thời gian giao đề)</w:t>
            </w:r>
          </w:p>
          <w:p w:rsidR="00A56463" w:rsidRDefault="00A56463">
            <w:pPr>
              <w:jc w:val="center"/>
              <w:rPr>
                <w:i/>
                <w:sz w:val="26"/>
                <w:szCs w:val="26"/>
              </w:rPr>
            </w:pPr>
          </w:p>
        </w:tc>
      </w:tr>
      <w:tr w:rsidR="00A56463">
        <w:trPr>
          <w:trHeight w:val="425"/>
        </w:trPr>
        <w:tc>
          <w:tcPr>
            <w:tcW w:w="4112" w:type="dxa"/>
          </w:tcPr>
          <w:p w:rsidR="00A56463" w:rsidRDefault="00A56463">
            <w:pPr>
              <w:rPr>
                <w:b/>
                <w:sz w:val="26"/>
                <w:szCs w:val="26"/>
              </w:rPr>
            </w:pPr>
          </w:p>
        </w:tc>
        <w:tc>
          <w:tcPr>
            <w:tcW w:w="6804" w:type="dxa"/>
          </w:tcPr>
          <w:p w:rsidR="00A56463" w:rsidRDefault="00BD384D">
            <w:pPr>
              <w:jc w:val="center"/>
              <w:rPr>
                <w:i/>
                <w:sz w:val="26"/>
                <w:szCs w:val="26"/>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1422400</wp:posOffset>
                      </wp:positionH>
                      <wp:positionV relativeFrom="paragraph">
                        <wp:posOffset>0</wp:posOffset>
                      </wp:positionV>
                      <wp:extent cx="0" cy="12700"/>
                      <wp:effectExtent l="0" t="0" r="0" b="0"/>
                      <wp:wrapNone/>
                      <wp:docPr id="2010613340" name="Straight Arrow Connector 2010613340"/>
                      <wp:cNvGraphicFramePr/>
                      <a:graphic xmlns:a="http://schemas.openxmlformats.org/drawingml/2006/main">
                        <a:graphicData uri="http://schemas.microsoft.com/office/word/2010/wordprocessingShape">
                          <wps:wsp>
                            <wps:cNvCnPr/>
                            <wps:spPr>
                              <a:xfrm>
                                <a:off x="4707825" y="3780000"/>
                                <a:ext cx="1276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0" cy="12700"/>
                      <wp:effectExtent b="0" l="0" r="0" t="0"/>
                      <wp:wrapNone/>
                      <wp:docPr id="201061334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A56463">
        <w:trPr>
          <w:trHeight w:val="343"/>
        </w:trPr>
        <w:tc>
          <w:tcPr>
            <w:tcW w:w="10916" w:type="dxa"/>
            <w:gridSpan w:val="2"/>
            <w:tcBorders>
              <w:top w:val="nil"/>
              <w:left w:val="nil"/>
              <w:bottom w:val="nil"/>
              <w:right w:val="nil"/>
            </w:tcBorders>
            <w:shd w:val="clear" w:color="auto" w:fill="auto"/>
            <w:vAlign w:val="bottom"/>
          </w:tcPr>
          <w:p w:rsidR="00A56463" w:rsidRPr="00AC1272" w:rsidRDefault="00C42A60" w:rsidP="00AC1272">
            <w:pPr>
              <w:jc w:val="both"/>
              <w:rPr>
                <w:b/>
                <w:sz w:val="26"/>
                <w:szCs w:val="26"/>
              </w:rPr>
            </w:pPr>
            <w:r>
              <w:rPr>
                <w:b/>
                <w:sz w:val="26"/>
                <w:szCs w:val="26"/>
              </w:rPr>
              <w:t>A. PHÂN MÔN ĐỊA LÝ</w:t>
            </w:r>
            <w:r w:rsidR="00BD384D">
              <w:rPr>
                <w:b/>
                <w:sz w:val="26"/>
                <w:szCs w:val="26"/>
              </w:rPr>
              <w:t xml:space="preserve"> </w:t>
            </w:r>
            <w:r w:rsidR="00BD384D">
              <w:rPr>
                <w:i/>
                <w:color w:val="000000"/>
                <w:sz w:val="26"/>
                <w:szCs w:val="26"/>
              </w:rPr>
              <w:t xml:space="preserve"> </w:t>
            </w:r>
            <w:r w:rsidR="00BD384D">
              <w:rPr>
                <w:b/>
                <w:sz w:val="26"/>
                <w:szCs w:val="26"/>
              </w:rPr>
              <w:t xml:space="preserve"> </w:t>
            </w:r>
          </w:p>
          <w:p w:rsidR="00A56463" w:rsidRDefault="00BD384D">
            <w:pPr>
              <w:jc w:val="both"/>
              <w:rPr>
                <w:i/>
                <w:sz w:val="26"/>
                <w:szCs w:val="26"/>
              </w:rPr>
            </w:pPr>
            <w:r>
              <w:rPr>
                <w:b/>
                <w:sz w:val="26"/>
                <w:szCs w:val="26"/>
              </w:rPr>
              <w:t xml:space="preserve">I. TRẮC NGHIỆM. </w:t>
            </w:r>
            <w:r w:rsidR="00AC1272">
              <w:rPr>
                <w:i/>
                <w:sz w:val="26"/>
                <w:szCs w:val="26"/>
              </w:rPr>
              <w:t>(2,0</w:t>
            </w:r>
            <w:r>
              <w:rPr>
                <w:i/>
                <w:sz w:val="26"/>
                <w:szCs w:val="26"/>
              </w:rPr>
              <w:t xml:space="preserve"> điểm)</w:t>
            </w:r>
          </w:p>
          <w:p w:rsidR="00A56463" w:rsidRPr="00316F32" w:rsidRDefault="00316F32">
            <w:pPr>
              <w:ind w:firstLine="567"/>
              <w:jc w:val="both"/>
              <w:rPr>
                <w:b/>
                <w:i/>
                <w:sz w:val="26"/>
                <w:szCs w:val="26"/>
              </w:rPr>
            </w:pPr>
            <w:r>
              <w:rPr>
                <w:b/>
                <w:i/>
                <w:sz w:val="26"/>
                <w:szCs w:val="26"/>
              </w:rPr>
              <w:t>Chọn đáp án em cho là đúng điền</w:t>
            </w:r>
            <w:r w:rsidR="00BD384D" w:rsidRPr="00316F32">
              <w:rPr>
                <w:b/>
                <w:i/>
                <w:sz w:val="26"/>
                <w:szCs w:val="26"/>
              </w:rPr>
              <w:t xml:space="preserve"> vào phiếu trắc nghiệm (mỗi câu đúng được 0,25 điểm).</w:t>
            </w:r>
          </w:p>
          <w:p w:rsidR="00A56463" w:rsidRDefault="00BD384D">
            <w:pPr>
              <w:jc w:val="both"/>
              <w:rPr>
                <w:sz w:val="26"/>
                <w:szCs w:val="26"/>
              </w:rPr>
            </w:pPr>
            <w:r>
              <w:rPr>
                <w:b/>
                <w:sz w:val="26"/>
                <w:szCs w:val="26"/>
              </w:rPr>
              <w:t xml:space="preserve">Câu 1. </w:t>
            </w:r>
            <w:r>
              <w:rPr>
                <w:sz w:val="26"/>
                <w:szCs w:val="26"/>
              </w:rPr>
              <w:t>Tỉnh nào dưới đây của vùng Đông Nam Bộ có điều kiện phát triển tổng hợp kinh tế biển?</w:t>
            </w:r>
          </w:p>
          <w:p w:rsidR="00A56463" w:rsidRDefault="00BD384D">
            <w:pPr>
              <w:jc w:val="both"/>
              <w:rPr>
                <w:sz w:val="26"/>
                <w:szCs w:val="26"/>
              </w:rPr>
            </w:pPr>
            <w:r>
              <w:rPr>
                <w:sz w:val="26"/>
                <w:szCs w:val="26"/>
              </w:rPr>
              <w:t xml:space="preserve">A. Bình Dương.            B. Đồng Nai.                  C. Tây Ninh.                          D. Bà Rịa - Vũng Tàu. </w:t>
            </w:r>
          </w:p>
          <w:p w:rsidR="00A56463" w:rsidRDefault="00BD384D">
            <w:pPr>
              <w:jc w:val="both"/>
              <w:rPr>
                <w:sz w:val="26"/>
                <w:szCs w:val="26"/>
              </w:rPr>
            </w:pPr>
            <w:r>
              <w:rPr>
                <w:b/>
                <w:sz w:val="26"/>
                <w:szCs w:val="26"/>
              </w:rPr>
              <w:t>Câu 2.</w:t>
            </w:r>
            <w:r>
              <w:rPr>
                <w:sz w:val="26"/>
                <w:szCs w:val="26"/>
              </w:rPr>
              <w:t xml:space="preserve"> Ý nào sau đây không đúng với đặc điểm dân cư và xã hội vùng Đông Nam Bộ?</w:t>
            </w:r>
          </w:p>
          <w:p w:rsidR="00A56463" w:rsidRDefault="00BD384D">
            <w:pPr>
              <w:jc w:val="both"/>
              <w:rPr>
                <w:sz w:val="26"/>
                <w:szCs w:val="26"/>
              </w:rPr>
            </w:pPr>
            <w:r>
              <w:rPr>
                <w:sz w:val="26"/>
                <w:szCs w:val="26"/>
              </w:rPr>
              <w:t>A. Thị trường tiêu</w:t>
            </w:r>
            <w:r w:rsidR="0053219C">
              <w:rPr>
                <w:sz w:val="26"/>
                <w:szCs w:val="26"/>
                <w:lang w:val="en-US"/>
              </w:rPr>
              <w:t xml:space="preserve"> </w:t>
            </w:r>
            <w:proofErr w:type="spellStart"/>
            <w:r w:rsidR="0053219C">
              <w:rPr>
                <w:sz w:val="26"/>
                <w:szCs w:val="26"/>
                <w:lang w:val="en-US"/>
              </w:rPr>
              <w:t>thụ</w:t>
            </w:r>
            <w:proofErr w:type="spellEnd"/>
            <w:r>
              <w:rPr>
                <w:sz w:val="26"/>
                <w:szCs w:val="26"/>
              </w:rPr>
              <w:t xml:space="preserve"> nhỏ.                                        B. Dân cư đông đúc.</w:t>
            </w:r>
          </w:p>
          <w:p w:rsidR="00A56463" w:rsidRDefault="00BD384D">
            <w:pPr>
              <w:jc w:val="both"/>
              <w:rPr>
                <w:sz w:val="26"/>
                <w:szCs w:val="26"/>
              </w:rPr>
            </w:pPr>
            <w:r>
              <w:rPr>
                <w:sz w:val="26"/>
                <w:szCs w:val="26"/>
              </w:rPr>
              <w:t xml:space="preserve">C. Nguồn lao động dồi dào.                                </w:t>
            </w:r>
            <w:r w:rsidR="0053219C">
              <w:rPr>
                <w:sz w:val="26"/>
                <w:szCs w:val="26"/>
                <w:lang w:val="en-US"/>
              </w:rPr>
              <w:t xml:space="preserve">      </w:t>
            </w:r>
            <w:r>
              <w:rPr>
                <w:sz w:val="26"/>
                <w:szCs w:val="26"/>
              </w:rPr>
              <w:t xml:space="preserve"> D. Lao động có trình độ cao.</w:t>
            </w:r>
          </w:p>
          <w:p w:rsidR="00A56463" w:rsidRDefault="00CD57ED">
            <w:pPr>
              <w:jc w:val="both"/>
              <w:rPr>
                <w:sz w:val="26"/>
                <w:szCs w:val="26"/>
              </w:rPr>
            </w:pPr>
            <w:r>
              <w:rPr>
                <w:b/>
                <w:sz w:val="26"/>
                <w:szCs w:val="26"/>
              </w:rPr>
              <w:t>Câu 3</w:t>
            </w:r>
            <w:r w:rsidR="00BD384D">
              <w:rPr>
                <w:b/>
                <w:sz w:val="26"/>
                <w:szCs w:val="26"/>
              </w:rPr>
              <w:t xml:space="preserve">. </w:t>
            </w:r>
            <w:r w:rsidR="00BD384D">
              <w:rPr>
                <w:sz w:val="26"/>
                <w:szCs w:val="26"/>
              </w:rPr>
              <w:t>Chọn đáp án đúng/sai.</w:t>
            </w:r>
          </w:p>
          <w:p w:rsidR="00A56463" w:rsidRPr="00986E67" w:rsidRDefault="00BD384D" w:rsidP="00986E67">
            <w:pPr>
              <w:jc w:val="both"/>
              <w:rPr>
                <w:i/>
                <w:sz w:val="26"/>
                <w:szCs w:val="26"/>
              </w:rPr>
            </w:pPr>
            <w:r w:rsidRPr="00986E67">
              <w:rPr>
                <w:i/>
                <w:sz w:val="26"/>
                <w:szCs w:val="26"/>
              </w:rPr>
              <w:t>Cho thông tin sau: Vùng Đông Nam Bộ tiếp giáp với nước láng giềng Cam-pu-chia; giáp Tây Nguyên, Bắc Trung Bộ và duyên hải miền Trung, Đồng bằng sông Cửu Long. Năm 2021, vùng Đông Nam Bộ có diện tích khoảng 23,6 nghìn km2, số dân hơn 18,3 triệu người. Tỉ lệ gia tăng dân số tự nhiên của vùng là 0,98%. Đông Nam Bộ là vùng có tỉ lệ dân thành thị đạt 66,4%, là nơi cư trú của nhiều thành phần dân tộc như Kinh, Chăm, Hoa, Khơ-me,...</w:t>
            </w:r>
          </w:p>
          <w:p w:rsidR="00A56463" w:rsidRDefault="00BD384D">
            <w:pPr>
              <w:jc w:val="both"/>
              <w:rPr>
                <w:sz w:val="26"/>
                <w:szCs w:val="26"/>
              </w:rPr>
            </w:pPr>
            <w:r>
              <w:rPr>
                <w:sz w:val="26"/>
                <w:szCs w:val="26"/>
              </w:rPr>
              <w:t xml:space="preserve">a. Vùng có tỉ lệ dân thành thị cao nhất nước ta. </w:t>
            </w:r>
          </w:p>
          <w:p w:rsidR="00A56463" w:rsidRDefault="00BD384D">
            <w:pPr>
              <w:jc w:val="both"/>
              <w:rPr>
                <w:sz w:val="26"/>
                <w:szCs w:val="26"/>
              </w:rPr>
            </w:pPr>
            <w:r>
              <w:rPr>
                <w:sz w:val="26"/>
                <w:szCs w:val="26"/>
              </w:rPr>
              <w:t xml:space="preserve">b. Vùng có mật độ dân số cao nhất nước ta. </w:t>
            </w:r>
          </w:p>
          <w:p w:rsidR="00A56463" w:rsidRDefault="00BD384D">
            <w:pPr>
              <w:jc w:val="both"/>
              <w:rPr>
                <w:sz w:val="26"/>
                <w:szCs w:val="26"/>
              </w:rPr>
            </w:pPr>
            <w:r>
              <w:rPr>
                <w:sz w:val="26"/>
                <w:szCs w:val="26"/>
              </w:rPr>
              <w:t xml:space="preserve">c. Đông Nam Bộ có tỉ lệ gia tăng dân số cao nhất cả nước nguyên nhân là do gia tăng tự nhiên. </w:t>
            </w:r>
          </w:p>
          <w:p w:rsidR="00A56463" w:rsidRDefault="00BD384D">
            <w:pPr>
              <w:jc w:val="both"/>
              <w:rPr>
                <w:sz w:val="26"/>
                <w:szCs w:val="26"/>
              </w:rPr>
            </w:pPr>
            <w:r>
              <w:rPr>
                <w:sz w:val="26"/>
                <w:szCs w:val="26"/>
              </w:rPr>
              <w:t>d. Vị trí địa lí thuận lợi cho vùng phát triển kinh tế, đẩy mạnh liên kết kinh tế với các vùng kinh tế khác, mở rộng giao thương quốc tế.</w:t>
            </w:r>
          </w:p>
          <w:p w:rsidR="00A56463" w:rsidRDefault="00CD57ED">
            <w:pPr>
              <w:jc w:val="both"/>
              <w:rPr>
                <w:sz w:val="26"/>
                <w:szCs w:val="26"/>
              </w:rPr>
            </w:pPr>
            <w:r>
              <w:rPr>
                <w:b/>
                <w:sz w:val="26"/>
                <w:szCs w:val="26"/>
              </w:rPr>
              <w:t>Câu 4</w:t>
            </w:r>
            <w:r w:rsidR="00BD384D">
              <w:rPr>
                <w:b/>
                <w:sz w:val="26"/>
                <w:szCs w:val="26"/>
              </w:rPr>
              <w:t>.</w:t>
            </w:r>
            <w:r w:rsidR="00BD384D">
              <w:rPr>
                <w:sz w:val="26"/>
                <w:szCs w:val="26"/>
              </w:rPr>
              <w:t xml:space="preserve"> Cho bảng số liệu sau:</w:t>
            </w:r>
          </w:p>
          <w:p w:rsidR="00A56463" w:rsidRDefault="00BD384D">
            <w:pPr>
              <w:jc w:val="center"/>
              <w:rPr>
                <w:b/>
                <w:sz w:val="26"/>
                <w:szCs w:val="26"/>
              </w:rPr>
            </w:pPr>
            <w:r>
              <w:rPr>
                <w:b/>
                <w:sz w:val="26"/>
                <w:szCs w:val="26"/>
              </w:rPr>
              <w:t>Diện tích, sản lượng lúa của</w:t>
            </w:r>
          </w:p>
          <w:p w:rsidR="00A56463" w:rsidRDefault="00BD384D">
            <w:pPr>
              <w:jc w:val="center"/>
              <w:rPr>
                <w:b/>
                <w:sz w:val="26"/>
                <w:szCs w:val="26"/>
              </w:rPr>
            </w:pPr>
            <w:r>
              <w:rPr>
                <w:b/>
                <w:sz w:val="26"/>
                <w:szCs w:val="26"/>
              </w:rPr>
              <w:t>Đồng bằng sông Cửu Long và cả nước năm 2022</w:t>
            </w:r>
          </w:p>
          <w:tbl>
            <w:tblPr>
              <w:tblStyle w:val="a3"/>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6"/>
              <w:gridCol w:w="2389"/>
              <w:gridCol w:w="2520"/>
            </w:tblGrid>
            <w:tr w:rsidR="00A56463">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A56463" w:rsidRDefault="00A56463">
                  <w:pPr>
                    <w:jc w:val="center"/>
                    <w:rPr>
                      <w:sz w:val="26"/>
                      <w:szCs w:val="26"/>
                    </w:rPr>
                  </w:pPr>
                </w:p>
              </w:tc>
              <w:tc>
                <w:tcPr>
                  <w:tcW w:w="2389"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 xml:space="preserve">Diện tích </w:t>
                  </w:r>
                  <w:r>
                    <w:rPr>
                      <w:i/>
                      <w:sz w:val="26"/>
                      <w:szCs w:val="26"/>
                    </w:rPr>
                    <w:t>(nghìn ha)</w:t>
                  </w:r>
                </w:p>
              </w:tc>
              <w:tc>
                <w:tcPr>
                  <w:tcW w:w="2520"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 xml:space="preserve">Sản lượng </w:t>
                  </w:r>
                  <w:r>
                    <w:rPr>
                      <w:i/>
                      <w:sz w:val="26"/>
                      <w:szCs w:val="26"/>
                    </w:rPr>
                    <w:t>(nghìn tấn)</w:t>
                  </w:r>
                </w:p>
              </w:tc>
            </w:tr>
            <w:tr w:rsidR="00A56463">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Cả nước</w:t>
                  </w:r>
                </w:p>
              </w:tc>
              <w:tc>
                <w:tcPr>
                  <w:tcW w:w="2389"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7109,0</w:t>
                  </w:r>
                </w:p>
              </w:tc>
              <w:tc>
                <w:tcPr>
                  <w:tcW w:w="2520"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42660,7</w:t>
                  </w:r>
                </w:p>
              </w:tc>
            </w:tr>
            <w:tr w:rsidR="00A56463">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Đồng bằng sông Cửu Long</w:t>
                  </w:r>
                </w:p>
              </w:tc>
              <w:tc>
                <w:tcPr>
                  <w:tcW w:w="2389"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3802,6</w:t>
                  </w:r>
                </w:p>
              </w:tc>
              <w:tc>
                <w:tcPr>
                  <w:tcW w:w="2520" w:type="dxa"/>
                  <w:tcBorders>
                    <w:top w:val="single" w:sz="4" w:space="0" w:color="000000"/>
                    <w:left w:val="single" w:sz="4" w:space="0" w:color="000000"/>
                    <w:bottom w:val="single" w:sz="4" w:space="0" w:color="000000"/>
                    <w:right w:val="single" w:sz="4" w:space="0" w:color="000000"/>
                  </w:tcBorders>
                  <w:vAlign w:val="bottom"/>
                </w:tcPr>
                <w:p w:rsidR="00A56463" w:rsidRDefault="00BD384D">
                  <w:pPr>
                    <w:jc w:val="center"/>
                    <w:rPr>
                      <w:sz w:val="26"/>
                      <w:szCs w:val="26"/>
                    </w:rPr>
                  </w:pPr>
                  <w:r>
                    <w:rPr>
                      <w:sz w:val="26"/>
                      <w:szCs w:val="26"/>
                    </w:rPr>
                    <w:t>23536,3</w:t>
                  </w:r>
                </w:p>
              </w:tc>
            </w:tr>
          </w:tbl>
          <w:p w:rsidR="00A56463" w:rsidRDefault="00BD384D">
            <w:pPr>
              <w:jc w:val="right"/>
              <w:rPr>
                <w:i/>
                <w:sz w:val="26"/>
                <w:szCs w:val="26"/>
              </w:rPr>
            </w:pPr>
            <w:r>
              <w:rPr>
                <w:i/>
                <w:sz w:val="26"/>
                <w:szCs w:val="26"/>
              </w:rPr>
              <w:t>(Nguồn: Niên giám Thống kê năm 2022, NXB Thống kê Việt Nam, 2023)</w:t>
            </w:r>
          </w:p>
          <w:p w:rsidR="00A56463" w:rsidRDefault="00BD384D">
            <w:pPr>
              <w:ind w:firstLine="720"/>
              <w:jc w:val="both"/>
              <w:rPr>
                <w:sz w:val="26"/>
                <w:szCs w:val="26"/>
              </w:rPr>
            </w:pPr>
            <w:r>
              <w:rPr>
                <w:sz w:val="26"/>
                <w:szCs w:val="26"/>
              </w:rPr>
              <w:t>a. Hãy cho biết năm 2022, sản lượng lúa của vùng Đồng bằng sông Cửu Long chiếm tỉ trọng bao nhiêu % so với cả nước? (làm tròn kết quả đến một chữ số thập phân).</w:t>
            </w:r>
          </w:p>
          <w:p w:rsidR="00A56463" w:rsidRDefault="00BD384D">
            <w:pPr>
              <w:ind w:firstLine="720"/>
              <w:jc w:val="both"/>
              <w:rPr>
                <w:color w:val="000000"/>
                <w:sz w:val="26"/>
                <w:szCs w:val="26"/>
              </w:rPr>
            </w:pPr>
            <w:r>
              <w:rPr>
                <w:color w:val="000000"/>
                <w:sz w:val="26"/>
                <w:szCs w:val="26"/>
              </w:rPr>
              <w:t>b. Hãy cho biết năm 2022, vùng Đồng bằng sông Cửu Long có năng suất lúa đạt bao nhiêu tạ/ha? (làm tròn kết quả đến một chữ số thập phân).</w:t>
            </w:r>
          </w:p>
          <w:p w:rsidR="00A56463" w:rsidRDefault="00BD384D">
            <w:pPr>
              <w:jc w:val="both"/>
              <w:rPr>
                <w:i/>
                <w:sz w:val="26"/>
                <w:szCs w:val="26"/>
              </w:rPr>
            </w:pPr>
            <w:r>
              <w:rPr>
                <w:b/>
                <w:sz w:val="26"/>
                <w:szCs w:val="26"/>
              </w:rPr>
              <w:t xml:space="preserve">II. TỰ LUẬN. </w:t>
            </w:r>
            <w:r w:rsidR="00AC1272">
              <w:rPr>
                <w:i/>
                <w:sz w:val="26"/>
                <w:szCs w:val="26"/>
              </w:rPr>
              <w:t>(3,0</w:t>
            </w:r>
            <w:r>
              <w:rPr>
                <w:i/>
                <w:sz w:val="26"/>
                <w:szCs w:val="26"/>
              </w:rPr>
              <w:t xml:space="preserve"> điểm) </w:t>
            </w:r>
          </w:p>
          <w:p w:rsidR="00A56463" w:rsidRDefault="00D1511B">
            <w:pPr>
              <w:ind w:firstLine="720"/>
              <w:jc w:val="both"/>
              <w:rPr>
                <w:i/>
                <w:sz w:val="26"/>
                <w:szCs w:val="26"/>
              </w:rPr>
            </w:pPr>
            <w:r>
              <w:rPr>
                <w:b/>
                <w:sz w:val="26"/>
                <w:szCs w:val="26"/>
              </w:rPr>
              <w:t>Câu 5</w:t>
            </w:r>
            <w:r w:rsidR="00BD384D">
              <w:rPr>
                <w:b/>
                <w:sz w:val="26"/>
                <w:szCs w:val="26"/>
              </w:rPr>
              <w:t xml:space="preserve"> (1,5 điểm): </w:t>
            </w:r>
            <w:r w:rsidR="00BD384D">
              <w:rPr>
                <w:sz w:val="26"/>
                <w:szCs w:val="26"/>
              </w:rPr>
              <w:t>Dựa vào kiến thức đã học, em hãy</w:t>
            </w:r>
            <w:r w:rsidR="00BD384D">
              <w:t xml:space="preserve"> </w:t>
            </w:r>
          </w:p>
          <w:p w:rsidR="00A56463" w:rsidRDefault="00BD384D">
            <w:pPr>
              <w:ind w:firstLine="720"/>
              <w:jc w:val="both"/>
            </w:pPr>
            <w:r>
              <w:t xml:space="preserve">a. </w:t>
            </w:r>
            <w:r>
              <w:rPr>
                <w:sz w:val="26"/>
                <w:szCs w:val="26"/>
              </w:rPr>
              <w:t>Phân tích thế mạnh về điều kiện tự nhiên và tài nguyên thiên nhiên đới với hoạt động sản xuất lương thực, thực phẩm ở vùng Đồng bằng sông Cửu Long?</w:t>
            </w:r>
          </w:p>
          <w:p w:rsidR="00A56463" w:rsidRDefault="00BD384D">
            <w:pPr>
              <w:ind w:firstLine="720"/>
              <w:jc w:val="both"/>
            </w:pPr>
            <w:r>
              <w:rPr>
                <w:sz w:val="26"/>
                <w:szCs w:val="26"/>
              </w:rPr>
              <w:t>b. Đề xuất một số giải pháp thích ứng với biến đổi khí hậu ở vùng Đồng bằng sông Cửu Long?</w:t>
            </w:r>
          </w:p>
          <w:p w:rsidR="00A56463" w:rsidRDefault="00D1511B">
            <w:pPr>
              <w:ind w:firstLine="720"/>
              <w:jc w:val="both"/>
              <w:rPr>
                <w:sz w:val="26"/>
                <w:szCs w:val="26"/>
              </w:rPr>
            </w:pPr>
            <w:r>
              <w:rPr>
                <w:b/>
                <w:sz w:val="26"/>
                <w:szCs w:val="26"/>
              </w:rPr>
              <w:t>Câu 6</w:t>
            </w:r>
            <w:r w:rsidR="00F07C86">
              <w:rPr>
                <w:b/>
                <w:sz w:val="26"/>
                <w:szCs w:val="26"/>
              </w:rPr>
              <w:t xml:space="preserve"> (1,5</w:t>
            </w:r>
            <w:r w:rsidR="00BD384D">
              <w:rPr>
                <w:b/>
                <w:sz w:val="26"/>
                <w:szCs w:val="26"/>
              </w:rPr>
              <w:t xml:space="preserve"> điểm): C</w:t>
            </w:r>
            <w:r w:rsidR="00BD384D">
              <w:rPr>
                <w:sz w:val="26"/>
                <w:szCs w:val="26"/>
              </w:rPr>
              <w:t>ho bảng số liệu</w:t>
            </w:r>
          </w:p>
          <w:p w:rsidR="00A56463" w:rsidRDefault="00BD384D">
            <w:pPr>
              <w:pBdr>
                <w:top w:val="nil"/>
                <w:left w:val="nil"/>
                <w:bottom w:val="nil"/>
                <w:right w:val="nil"/>
                <w:between w:val="nil"/>
              </w:pBdr>
              <w:shd w:val="clear" w:color="auto" w:fill="FFFFFF"/>
              <w:jc w:val="center"/>
              <w:rPr>
                <w:color w:val="333333"/>
                <w:sz w:val="26"/>
                <w:szCs w:val="26"/>
              </w:rPr>
            </w:pPr>
            <w:r>
              <w:rPr>
                <w:color w:val="333333"/>
                <w:sz w:val="26"/>
                <w:szCs w:val="26"/>
              </w:rPr>
              <w:t>SỐ DÂN THÀNH THỊ VÀ TỈ LỆ DÂN THÀNH THỊ Ở VÙNG ĐÔNG NAM BỘ</w:t>
            </w:r>
          </w:p>
          <w:p w:rsidR="00A56463" w:rsidRDefault="00BD384D">
            <w:pPr>
              <w:pBdr>
                <w:top w:val="nil"/>
                <w:left w:val="nil"/>
                <w:bottom w:val="nil"/>
                <w:right w:val="nil"/>
                <w:between w:val="nil"/>
              </w:pBdr>
              <w:shd w:val="clear" w:color="auto" w:fill="FFFFFF"/>
              <w:jc w:val="center"/>
              <w:rPr>
                <w:color w:val="333333"/>
                <w:sz w:val="26"/>
                <w:szCs w:val="26"/>
              </w:rPr>
            </w:pPr>
            <w:r>
              <w:rPr>
                <w:color w:val="333333"/>
                <w:sz w:val="26"/>
                <w:szCs w:val="26"/>
              </w:rPr>
              <w:t>GIAI ĐOẠN 1999 – 2021</w:t>
            </w:r>
          </w:p>
          <w:tbl>
            <w:tblPr>
              <w:tblStyle w:val="a4"/>
              <w:tblW w:w="8505" w:type="dxa"/>
              <w:tblInd w:w="10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9"/>
              <w:gridCol w:w="1275"/>
              <w:gridCol w:w="1418"/>
              <w:gridCol w:w="1276"/>
              <w:gridCol w:w="1417"/>
            </w:tblGrid>
            <w:tr w:rsidR="00A56463">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A56463" w:rsidRDefault="00BD384D">
                  <w:pPr>
                    <w:pBdr>
                      <w:top w:val="nil"/>
                      <w:left w:val="nil"/>
                      <w:bottom w:val="nil"/>
                      <w:right w:val="nil"/>
                      <w:between w:val="nil"/>
                    </w:pBdr>
                    <w:jc w:val="center"/>
                    <w:rPr>
                      <w:color w:val="333333"/>
                      <w:sz w:val="26"/>
                      <w:szCs w:val="26"/>
                    </w:rPr>
                  </w:pPr>
                  <w:r>
                    <w:rPr>
                      <w:b/>
                      <w:color w:val="333333"/>
                      <w:sz w:val="26"/>
                      <w:szCs w:val="26"/>
                    </w:rPr>
                    <w:lastRenderedPageBreak/>
                    <w:t>Năm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A56463" w:rsidRDefault="00BD384D">
                  <w:pPr>
                    <w:pBdr>
                      <w:top w:val="nil"/>
                      <w:left w:val="nil"/>
                      <w:bottom w:val="nil"/>
                      <w:right w:val="nil"/>
                      <w:between w:val="nil"/>
                    </w:pBdr>
                    <w:jc w:val="center"/>
                    <w:rPr>
                      <w:color w:val="333333"/>
                      <w:sz w:val="26"/>
                      <w:szCs w:val="26"/>
                    </w:rPr>
                  </w:pPr>
                  <w:r>
                    <w:rPr>
                      <w:b/>
                      <w:color w:val="333333"/>
                      <w:sz w:val="26"/>
                      <w:szCs w:val="26"/>
                    </w:rPr>
                    <w:t>1999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A56463" w:rsidRDefault="00BD384D">
                  <w:pPr>
                    <w:pBdr>
                      <w:top w:val="nil"/>
                      <w:left w:val="nil"/>
                      <w:bottom w:val="nil"/>
                      <w:right w:val="nil"/>
                      <w:between w:val="nil"/>
                    </w:pBdr>
                    <w:jc w:val="center"/>
                    <w:rPr>
                      <w:color w:val="333333"/>
                      <w:sz w:val="26"/>
                      <w:szCs w:val="26"/>
                    </w:rPr>
                  </w:pPr>
                  <w:r>
                    <w:rPr>
                      <w:b/>
                      <w:color w:val="333333"/>
                      <w:sz w:val="26"/>
                      <w:szCs w:val="26"/>
                    </w:rPr>
                    <w:t>2009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A56463" w:rsidRDefault="00BD384D">
                  <w:pPr>
                    <w:pBdr>
                      <w:top w:val="nil"/>
                      <w:left w:val="nil"/>
                      <w:bottom w:val="nil"/>
                      <w:right w:val="nil"/>
                      <w:between w:val="nil"/>
                    </w:pBdr>
                    <w:jc w:val="center"/>
                    <w:rPr>
                      <w:color w:val="333333"/>
                      <w:sz w:val="26"/>
                      <w:szCs w:val="26"/>
                    </w:rPr>
                  </w:pPr>
                  <w:r>
                    <w:rPr>
                      <w:b/>
                      <w:color w:val="333333"/>
                      <w:sz w:val="26"/>
                      <w:szCs w:val="26"/>
                    </w:rPr>
                    <w:t>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A56463" w:rsidRDefault="00BD384D">
                  <w:pPr>
                    <w:pBdr>
                      <w:top w:val="nil"/>
                      <w:left w:val="nil"/>
                      <w:bottom w:val="nil"/>
                      <w:right w:val="nil"/>
                      <w:between w:val="nil"/>
                    </w:pBdr>
                    <w:jc w:val="center"/>
                    <w:rPr>
                      <w:color w:val="333333"/>
                      <w:sz w:val="26"/>
                      <w:szCs w:val="26"/>
                    </w:rPr>
                  </w:pPr>
                  <w:r>
                    <w:rPr>
                      <w:b/>
                      <w:color w:val="333333"/>
                      <w:sz w:val="26"/>
                      <w:szCs w:val="26"/>
                    </w:rPr>
                    <w:t>2021</w:t>
                  </w:r>
                </w:p>
              </w:tc>
            </w:tr>
            <w:tr w:rsidR="00A56463">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both"/>
                    <w:rPr>
                      <w:color w:val="333333"/>
                      <w:sz w:val="26"/>
                      <w:szCs w:val="26"/>
                    </w:rPr>
                  </w:pPr>
                  <w:r>
                    <w:rPr>
                      <w:color w:val="333333"/>
                      <w:sz w:val="26"/>
                      <w:szCs w:val="26"/>
                    </w:rPr>
                    <w:t>Số dân thành thị (triệu người)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5,6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11,6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12,1</w:t>
                  </w:r>
                </w:p>
              </w:tc>
            </w:tr>
            <w:tr w:rsidR="00A56463">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both"/>
                    <w:rPr>
                      <w:color w:val="333333"/>
                      <w:sz w:val="26"/>
                      <w:szCs w:val="26"/>
                    </w:rPr>
                  </w:pPr>
                  <w:r>
                    <w:rPr>
                      <w:color w:val="333333"/>
                      <w:sz w:val="26"/>
                      <w:szCs w:val="26"/>
                    </w:rPr>
                    <w:t>Tỉ lệ dân thành thị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55,4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57,4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64,8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6463" w:rsidRDefault="00BD384D">
                  <w:pPr>
                    <w:pBdr>
                      <w:top w:val="nil"/>
                      <w:left w:val="nil"/>
                      <w:bottom w:val="nil"/>
                      <w:right w:val="nil"/>
                      <w:between w:val="nil"/>
                    </w:pBdr>
                    <w:jc w:val="center"/>
                    <w:rPr>
                      <w:color w:val="333333"/>
                      <w:sz w:val="26"/>
                      <w:szCs w:val="26"/>
                    </w:rPr>
                  </w:pPr>
                  <w:r>
                    <w:rPr>
                      <w:color w:val="333333"/>
                      <w:sz w:val="26"/>
                      <w:szCs w:val="26"/>
                    </w:rPr>
                    <w:t>66,4</w:t>
                  </w:r>
                </w:p>
              </w:tc>
            </w:tr>
          </w:tbl>
          <w:p w:rsidR="00A56463" w:rsidRDefault="00BD384D">
            <w:pPr>
              <w:pBdr>
                <w:top w:val="nil"/>
                <w:left w:val="nil"/>
                <w:bottom w:val="nil"/>
                <w:right w:val="nil"/>
                <w:between w:val="nil"/>
              </w:pBdr>
              <w:shd w:val="clear" w:color="auto" w:fill="FFFFFF"/>
              <w:jc w:val="right"/>
              <w:rPr>
                <w:color w:val="333333"/>
                <w:sz w:val="26"/>
                <w:szCs w:val="26"/>
              </w:rPr>
            </w:pPr>
            <w:r>
              <w:rPr>
                <w:i/>
                <w:color w:val="333333"/>
                <w:sz w:val="26"/>
                <w:szCs w:val="26"/>
              </w:rPr>
              <w:t>(Nguồn: Niên giám thống kê Việt Nam năm 2000, 2010, 2022)</w:t>
            </w:r>
          </w:p>
          <w:p w:rsidR="00A56463" w:rsidRDefault="00BD384D">
            <w:pPr>
              <w:pBdr>
                <w:top w:val="nil"/>
                <w:left w:val="nil"/>
                <w:bottom w:val="nil"/>
                <w:right w:val="nil"/>
                <w:between w:val="nil"/>
              </w:pBdr>
              <w:shd w:val="clear" w:color="auto" w:fill="FFFFFF"/>
              <w:ind w:firstLine="567"/>
              <w:jc w:val="both"/>
              <w:rPr>
                <w:color w:val="333333"/>
                <w:sz w:val="26"/>
                <w:szCs w:val="26"/>
              </w:rPr>
            </w:pPr>
            <w:r>
              <w:rPr>
                <w:color w:val="333333"/>
                <w:sz w:val="26"/>
                <w:szCs w:val="26"/>
              </w:rPr>
              <w:t>Dựa vào bảng số liệu trên, em hãy vẽ biểu đồ thể hiện số dân thành thị và tỉ lệ dân thành thị ở vùng Đông Nam Bộ giai đoạn 1999 - 2021.</w:t>
            </w:r>
          </w:p>
          <w:p w:rsidR="00A56463" w:rsidRDefault="00BD384D">
            <w:pPr>
              <w:jc w:val="both"/>
              <w:rPr>
                <w:sz w:val="26"/>
                <w:szCs w:val="26"/>
              </w:rPr>
            </w:pPr>
            <w:r>
              <w:rPr>
                <w:b/>
                <w:sz w:val="26"/>
                <w:szCs w:val="26"/>
              </w:rPr>
              <w:t xml:space="preserve">          </w:t>
            </w:r>
          </w:p>
          <w:p w:rsidR="00A56463" w:rsidRDefault="00BD384D">
            <w:pPr>
              <w:jc w:val="center"/>
              <w:rPr>
                <w:sz w:val="26"/>
                <w:szCs w:val="26"/>
              </w:rPr>
            </w:pPr>
            <w:r>
              <w:rPr>
                <w:sz w:val="26"/>
                <w:szCs w:val="26"/>
              </w:rPr>
              <w:t>----------------Hết --------------</w:t>
            </w:r>
          </w:p>
          <w:p w:rsidR="00316F32" w:rsidRDefault="00316F32">
            <w:pPr>
              <w:rPr>
                <w:sz w:val="26"/>
                <w:szCs w:val="26"/>
                <w:lang w:val="en-US"/>
              </w:rPr>
            </w:pPr>
            <w:r>
              <w:rPr>
                <w:sz w:val="26"/>
                <w:szCs w:val="26"/>
              </w:rPr>
              <w:t xml:space="preserve">                                                </w:t>
            </w:r>
            <w:r>
              <w:rPr>
                <w:sz w:val="26"/>
                <w:szCs w:val="26"/>
                <w:lang w:val="en-US"/>
              </w:rPr>
              <w:t xml:space="preserve">                     </w:t>
            </w:r>
          </w:p>
          <w:p w:rsidR="00A56463" w:rsidRPr="00316F32" w:rsidRDefault="00316F32">
            <w:pPr>
              <w:rPr>
                <w:b/>
                <w:sz w:val="26"/>
                <w:szCs w:val="26"/>
                <w:lang w:val="en-US"/>
              </w:rPr>
            </w:pPr>
            <w:r>
              <w:rPr>
                <w:sz w:val="26"/>
                <w:szCs w:val="26"/>
                <w:lang w:val="en-US"/>
              </w:rPr>
              <w:t xml:space="preserve">                                                                        </w:t>
            </w:r>
            <w:r>
              <w:rPr>
                <w:sz w:val="26"/>
                <w:szCs w:val="26"/>
              </w:rPr>
              <w:t xml:space="preserve"> </w:t>
            </w:r>
            <w:r w:rsidRPr="00316F32">
              <w:rPr>
                <w:b/>
                <w:sz w:val="26"/>
                <w:szCs w:val="26"/>
              </w:rPr>
              <w:t>BÀI LÀM</w:t>
            </w:r>
            <w:r>
              <w:rPr>
                <w:b/>
                <w:sz w:val="26"/>
                <w:szCs w:val="26"/>
                <w:lang w:val="en-US"/>
              </w:rPr>
              <w:t>:</w:t>
            </w:r>
          </w:p>
          <w:p w:rsidR="00316F32" w:rsidRDefault="00316F32">
            <w:pPr>
              <w:rPr>
                <w:sz w:val="26"/>
                <w:szCs w:val="26"/>
              </w:rPr>
            </w:pPr>
          </w:p>
          <w:p w:rsidR="00316F32" w:rsidRDefault="00316F32">
            <w:pPr>
              <w:rPr>
                <w:sz w:val="26"/>
                <w:szCs w:val="26"/>
              </w:rPr>
            </w:pPr>
          </w:p>
          <w:p w:rsidR="00316F32" w:rsidRDefault="00316F32" w:rsidP="00316F32">
            <w:pPr>
              <w:rPr>
                <w:i/>
                <w:sz w:val="26"/>
                <w:szCs w:val="26"/>
              </w:rPr>
            </w:pPr>
            <w:r>
              <w:rPr>
                <w:b/>
                <w:sz w:val="26"/>
                <w:szCs w:val="26"/>
                <w:lang w:val="en-US"/>
              </w:rPr>
              <w:t xml:space="preserve">   </w:t>
            </w:r>
            <w:r>
              <w:rPr>
                <w:b/>
                <w:sz w:val="26"/>
                <w:szCs w:val="26"/>
              </w:rPr>
              <w:t xml:space="preserve">I. TRẮC NGHIỆM </w:t>
            </w:r>
            <w:r>
              <w:rPr>
                <w:i/>
                <w:sz w:val="26"/>
                <w:szCs w:val="26"/>
              </w:rPr>
              <w:t>(2,0 điểm) mỗi câu/ý trả lời đúng 0,25 điểm</w:t>
            </w:r>
          </w:p>
          <w:tbl>
            <w:tblPr>
              <w:tblStyle w:val="a8"/>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710"/>
              <w:gridCol w:w="898"/>
              <w:gridCol w:w="975"/>
              <w:gridCol w:w="975"/>
              <w:gridCol w:w="975"/>
              <w:gridCol w:w="973"/>
              <w:gridCol w:w="966"/>
              <w:gridCol w:w="962"/>
            </w:tblGrid>
            <w:tr w:rsidR="00316F32" w:rsidTr="00BF1F5C">
              <w:tc>
                <w:tcPr>
                  <w:tcW w:w="1306" w:type="dxa"/>
                  <w:shd w:val="clear" w:color="auto" w:fill="auto"/>
                  <w:vAlign w:val="bottom"/>
                </w:tcPr>
                <w:p w:rsidR="00316F32" w:rsidRDefault="00316F32" w:rsidP="00316F32">
                  <w:pPr>
                    <w:jc w:val="center"/>
                    <w:rPr>
                      <w:b/>
                      <w:sz w:val="26"/>
                      <w:szCs w:val="26"/>
                    </w:rPr>
                  </w:pPr>
                  <w:r>
                    <w:rPr>
                      <w:b/>
                      <w:sz w:val="26"/>
                      <w:szCs w:val="26"/>
                    </w:rPr>
                    <w:t>Câu</w:t>
                  </w:r>
                </w:p>
              </w:tc>
              <w:tc>
                <w:tcPr>
                  <w:tcW w:w="710" w:type="dxa"/>
                  <w:shd w:val="clear" w:color="auto" w:fill="auto"/>
                </w:tcPr>
                <w:p w:rsidR="00316F32" w:rsidRDefault="00316F32" w:rsidP="00316F32">
                  <w:pPr>
                    <w:jc w:val="center"/>
                    <w:rPr>
                      <w:b/>
                      <w:sz w:val="26"/>
                      <w:szCs w:val="26"/>
                    </w:rPr>
                  </w:pPr>
                  <w:r>
                    <w:rPr>
                      <w:b/>
                      <w:sz w:val="26"/>
                      <w:szCs w:val="26"/>
                    </w:rPr>
                    <w:t>1</w:t>
                  </w:r>
                </w:p>
              </w:tc>
              <w:tc>
                <w:tcPr>
                  <w:tcW w:w="898" w:type="dxa"/>
                  <w:shd w:val="clear" w:color="auto" w:fill="auto"/>
                </w:tcPr>
                <w:p w:rsidR="00316F32" w:rsidRDefault="00316F32" w:rsidP="00316F32">
                  <w:pPr>
                    <w:jc w:val="center"/>
                    <w:rPr>
                      <w:b/>
                      <w:sz w:val="26"/>
                      <w:szCs w:val="26"/>
                    </w:rPr>
                  </w:pPr>
                  <w:r>
                    <w:rPr>
                      <w:b/>
                      <w:sz w:val="26"/>
                      <w:szCs w:val="26"/>
                    </w:rPr>
                    <w:t>2</w:t>
                  </w:r>
                </w:p>
              </w:tc>
              <w:tc>
                <w:tcPr>
                  <w:tcW w:w="3898" w:type="dxa"/>
                  <w:gridSpan w:val="4"/>
                  <w:shd w:val="clear" w:color="auto" w:fill="auto"/>
                </w:tcPr>
                <w:p w:rsidR="00316F32" w:rsidRDefault="00316F32" w:rsidP="00316F32">
                  <w:pPr>
                    <w:jc w:val="center"/>
                    <w:rPr>
                      <w:b/>
                      <w:sz w:val="26"/>
                      <w:szCs w:val="26"/>
                    </w:rPr>
                  </w:pPr>
                  <w:r>
                    <w:rPr>
                      <w:b/>
                      <w:sz w:val="26"/>
                      <w:szCs w:val="26"/>
                    </w:rPr>
                    <w:t>3</w:t>
                  </w:r>
                </w:p>
              </w:tc>
              <w:tc>
                <w:tcPr>
                  <w:tcW w:w="1928" w:type="dxa"/>
                  <w:gridSpan w:val="2"/>
                </w:tcPr>
                <w:p w:rsidR="00316F32" w:rsidRDefault="00316F32" w:rsidP="00316F32">
                  <w:pPr>
                    <w:jc w:val="center"/>
                    <w:rPr>
                      <w:b/>
                      <w:sz w:val="26"/>
                      <w:szCs w:val="26"/>
                    </w:rPr>
                  </w:pPr>
                  <w:r>
                    <w:rPr>
                      <w:b/>
                      <w:sz w:val="26"/>
                      <w:szCs w:val="26"/>
                    </w:rPr>
                    <w:t>4</w:t>
                  </w:r>
                </w:p>
              </w:tc>
            </w:tr>
            <w:tr w:rsidR="00316F32" w:rsidTr="00BF1F5C">
              <w:tc>
                <w:tcPr>
                  <w:tcW w:w="1306" w:type="dxa"/>
                  <w:shd w:val="clear" w:color="auto" w:fill="auto"/>
                  <w:vAlign w:val="bottom"/>
                </w:tcPr>
                <w:p w:rsidR="00316F32" w:rsidRDefault="00316F32" w:rsidP="00316F32">
                  <w:pPr>
                    <w:jc w:val="center"/>
                    <w:rPr>
                      <w:b/>
                      <w:sz w:val="26"/>
                      <w:szCs w:val="26"/>
                    </w:rPr>
                  </w:pPr>
                  <w:r>
                    <w:rPr>
                      <w:b/>
                      <w:sz w:val="26"/>
                      <w:szCs w:val="26"/>
                    </w:rPr>
                    <w:t>Đáp án</w:t>
                  </w:r>
                </w:p>
              </w:tc>
              <w:tc>
                <w:tcPr>
                  <w:tcW w:w="710" w:type="dxa"/>
                  <w:shd w:val="clear" w:color="auto" w:fill="auto"/>
                  <w:vAlign w:val="center"/>
                </w:tcPr>
                <w:p w:rsidR="00316F32" w:rsidRDefault="00316F32" w:rsidP="00316F32">
                  <w:pPr>
                    <w:jc w:val="center"/>
                    <w:rPr>
                      <w:sz w:val="26"/>
                      <w:szCs w:val="26"/>
                    </w:rPr>
                  </w:pPr>
                </w:p>
              </w:tc>
              <w:tc>
                <w:tcPr>
                  <w:tcW w:w="898" w:type="dxa"/>
                  <w:shd w:val="clear" w:color="auto" w:fill="auto"/>
                  <w:vAlign w:val="center"/>
                </w:tcPr>
                <w:p w:rsidR="00316F32" w:rsidRDefault="00316F32" w:rsidP="00316F32">
                  <w:pPr>
                    <w:jc w:val="center"/>
                    <w:rPr>
                      <w:sz w:val="26"/>
                      <w:szCs w:val="26"/>
                    </w:rPr>
                  </w:pPr>
                </w:p>
              </w:tc>
              <w:tc>
                <w:tcPr>
                  <w:tcW w:w="975" w:type="dxa"/>
                  <w:shd w:val="clear" w:color="auto" w:fill="auto"/>
                  <w:vAlign w:val="center"/>
                </w:tcPr>
                <w:p w:rsidR="00316F32" w:rsidRDefault="00316F32" w:rsidP="00316F32">
                  <w:pPr>
                    <w:rPr>
                      <w:sz w:val="26"/>
                      <w:szCs w:val="26"/>
                    </w:rPr>
                  </w:pPr>
                  <w:r>
                    <w:rPr>
                      <w:sz w:val="26"/>
                      <w:szCs w:val="26"/>
                    </w:rPr>
                    <w:t xml:space="preserve">a. </w:t>
                  </w:r>
                </w:p>
              </w:tc>
              <w:tc>
                <w:tcPr>
                  <w:tcW w:w="975" w:type="dxa"/>
                  <w:shd w:val="clear" w:color="auto" w:fill="auto"/>
                  <w:vAlign w:val="center"/>
                </w:tcPr>
                <w:p w:rsidR="00316F32" w:rsidRDefault="00316F32" w:rsidP="00316F32">
                  <w:pPr>
                    <w:jc w:val="center"/>
                    <w:rPr>
                      <w:sz w:val="26"/>
                      <w:szCs w:val="26"/>
                    </w:rPr>
                  </w:pPr>
                  <w:r>
                    <w:rPr>
                      <w:sz w:val="26"/>
                      <w:szCs w:val="26"/>
                    </w:rPr>
                    <w:t>b.</w:t>
                  </w:r>
                </w:p>
                <w:p w:rsidR="00316F32" w:rsidRDefault="00316F32" w:rsidP="00316F32">
                  <w:pPr>
                    <w:jc w:val="center"/>
                    <w:rPr>
                      <w:sz w:val="26"/>
                      <w:szCs w:val="26"/>
                    </w:rPr>
                  </w:pPr>
                </w:p>
              </w:tc>
              <w:tc>
                <w:tcPr>
                  <w:tcW w:w="975" w:type="dxa"/>
                  <w:shd w:val="clear" w:color="auto" w:fill="auto"/>
                  <w:vAlign w:val="center"/>
                </w:tcPr>
                <w:p w:rsidR="00316F32" w:rsidRDefault="00316F32" w:rsidP="00316F32">
                  <w:pPr>
                    <w:jc w:val="center"/>
                    <w:rPr>
                      <w:sz w:val="26"/>
                      <w:szCs w:val="26"/>
                    </w:rPr>
                  </w:pPr>
                  <w:r>
                    <w:rPr>
                      <w:sz w:val="26"/>
                      <w:szCs w:val="26"/>
                    </w:rPr>
                    <w:t>c.</w:t>
                  </w:r>
                </w:p>
                <w:p w:rsidR="00316F32" w:rsidRDefault="00316F32" w:rsidP="00316F32">
                  <w:pPr>
                    <w:jc w:val="center"/>
                    <w:rPr>
                      <w:sz w:val="26"/>
                      <w:szCs w:val="26"/>
                    </w:rPr>
                  </w:pPr>
                </w:p>
              </w:tc>
              <w:tc>
                <w:tcPr>
                  <w:tcW w:w="973" w:type="dxa"/>
                  <w:shd w:val="clear" w:color="auto" w:fill="auto"/>
                  <w:vAlign w:val="center"/>
                </w:tcPr>
                <w:p w:rsidR="00316F32" w:rsidRDefault="00316F32" w:rsidP="00316F32">
                  <w:pPr>
                    <w:jc w:val="center"/>
                    <w:rPr>
                      <w:sz w:val="26"/>
                      <w:szCs w:val="26"/>
                    </w:rPr>
                  </w:pPr>
                  <w:r>
                    <w:rPr>
                      <w:sz w:val="26"/>
                      <w:szCs w:val="26"/>
                    </w:rPr>
                    <w:t xml:space="preserve">d. </w:t>
                  </w:r>
                </w:p>
              </w:tc>
              <w:tc>
                <w:tcPr>
                  <w:tcW w:w="966" w:type="dxa"/>
                </w:tcPr>
                <w:p w:rsidR="00316F32" w:rsidRDefault="00316F32" w:rsidP="00316F32">
                  <w:pPr>
                    <w:jc w:val="center"/>
                    <w:rPr>
                      <w:sz w:val="26"/>
                      <w:szCs w:val="26"/>
                    </w:rPr>
                  </w:pPr>
                  <w:r>
                    <w:rPr>
                      <w:sz w:val="26"/>
                      <w:szCs w:val="26"/>
                    </w:rPr>
                    <w:t xml:space="preserve">a. </w:t>
                  </w:r>
                </w:p>
              </w:tc>
              <w:tc>
                <w:tcPr>
                  <w:tcW w:w="962" w:type="dxa"/>
                </w:tcPr>
                <w:p w:rsidR="00316F32" w:rsidRDefault="00316F32" w:rsidP="00316F32">
                  <w:pPr>
                    <w:jc w:val="center"/>
                    <w:rPr>
                      <w:sz w:val="26"/>
                      <w:szCs w:val="26"/>
                    </w:rPr>
                  </w:pPr>
                  <w:r>
                    <w:rPr>
                      <w:sz w:val="26"/>
                      <w:szCs w:val="26"/>
                    </w:rPr>
                    <w:t xml:space="preserve">b. </w:t>
                  </w:r>
                </w:p>
                <w:p w:rsidR="00316F32" w:rsidRDefault="00316F32" w:rsidP="00316F32">
                  <w:pPr>
                    <w:jc w:val="center"/>
                    <w:rPr>
                      <w:sz w:val="26"/>
                      <w:szCs w:val="26"/>
                    </w:rPr>
                  </w:pPr>
                </w:p>
              </w:tc>
            </w:tr>
          </w:tbl>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316F32" w:rsidRDefault="00316F32">
            <w:pPr>
              <w:rPr>
                <w:sz w:val="26"/>
                <w:szCs w:val="26"/>
              </w:rPr>
            </w:pPr>
          </w:p>
          <w:p w:rsidR="00151C1A" w:rsidRDefault="00151C1A">
            <w:pPr>
              <w:rPr>
                <w:sz w:val="26"/>
                <w:szCs w:val="26"/>
              </w:rPr>
            </w:pPr>
          </w:p>
          <w:p w:rsidR="00316F32" w:rsidRDefault="00316F32">
            <w:pPr>
              <w:rPr>
                <w:sz w:val="26"/>
                <w:szCs w:val="26"/>
              </w:rPr>
            </w:pPr>
          </w:p>
          <w:p w:rsidR="00316F32" w:rsidRDefault="00316F32">
            <w:pPr>
              <w:rPr>
                <w:sz w:val="26"/>
                <w:szCs w:val="26"/>
              </w:rPr>
            </w:pPr>
          </w:p>
          <w:tbl>
            <w:tblPr>
              <w:tblStyle w:val="a5"/>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6379"/>
            </w:tblGrid>
            <w:tr w:rsidR="00A56463">
              <w:trPr>
                <w:trHeight w:val="132"/>
              </w:trPr>
              <w:tc>
                <w:tcPr>
                  <w:tcW w:w="4219" w:type="dxa"/>
                </w:tcPr>
                <w:p w:rsidR="00A56463" w:rsidRDefault="00B618B5" w:rsidP="00C42A60">
                  <w:pPr>
                    <w:rPr>
                      <w:sz w:val="26"/>
                      <w:szCs w:val="26"/>
                    </w:rPr>
                  </w:pPr>
                  <w:r>
                    <w:rPr>
                      <w:b/>
                      <w:sz w:val="26"/>
                      <w:szCs w:val="26"/>
                    </w:rPr>
                    <w:t>TRƯỜNG THCS TRẦN HÀO</w:t>
                  </w:r>
                </w:p>
              </w:tc>
              <w:tc>
                <w:tcPr>
                  <w:tcW w:w="6379" w:type="dxa"/>
                </w:tcPr>
                <w:p w:rsidR="00A56463" w:rsidRDefault="00BD384D">
                  <w:pPr>
                    <w:jc w:val="center"/>
                    <w:rPr>
                      <w:b/>
                      <w:sz w:val="26"/>
                      <w:szCs w:val="26"/>
                    </w:rPr>
                  </w:pPr>
                  <w:r>
                    <w:rPr>
                      <w:b/>
                      <w:sz w:val="26"/>
                      <w:szCs w:val="26"/>
                    </w:rPr>
                    <w:t>ĐÁP ÁN VÀ HƯỚNG DẪN CHẤM</w:t>
                  </w:r>
                </w:p>
              </w:tc>
            </w:tr>
            <w:bookmarkStart w:id="0" w:name="_GoBack"/>
            <w:bookmarkEnd w:id="0"/>
            <w:tr w:rsidR="00A56463">
              <w:trPr>
                <w:trHeight w:val="288"/>
              </w:trPr>
              <w:tc>
                <w:tcPr>
                  <w:tcW w:w="4219" w:type="dxa"/>
                </w:tcPr>
                <w:p w:rsidR="00A56463" w:rsidRDefault="00BD384D" w:rsidP="002D4FB0">
                  <w:pPr>
                    <w:rPr>
                      <w:b/>
                      <w:sz w:val="26"/>
                      <w:szCs w:val="26"/>
                    </w:rPr>
                  </w:pPr>
                  <w:r>
                    <w:rPr>
                      <w:noProof/>
                      <w:lang w:val="en-US"/>
                    </w:rPr>
                    <mc:AlternateContent>
                      <mc:Choice Requires="wps">
                        <w:drawing>
                          <wp:anchor distT="0" distB="0" distL="114300" distR="114300" simplePos="0" relativeHeight="251661312" behindDoc="0" locked="0" layoutInCell="1" hidden="0" allowOverlap="1" wp14:anchorId="24E0E781" wp14:editId="631DFF53">
                            <wp:simplePos x="0" y="0"/>
                            <wp:positionH relativeFrom="column">
                              <wp:posOffset>711200</wp:posOffset>
                            </wp:positionH>
                            <wp:positionV relativeFrom="paragraph">
                              <wp:posOffset>203200</wp:posOffset>
                            </wp:positionV>
                            <wp:extent cx="0" cy="12700"/>
                            <wp:effectExtent l="0" t="0" r="0" b="0"/>
                            <wp:wrapNone/>
                            <wp:docPr id="2010613342" name="Straight Arrow Connector 2010613342"/>
                            <wp:cNvGraphicFramePr/>
                            <a:graphic xmlns:a="http://schemas.openxmlformats.org/drawingml/2006/main">
                              <a:graphicData uri="http://schemas.microsoft.com/office/word/2010/wordprocessingShape">
                                <wps:wsp>
                                  <wps:cNvCnPr/>
                                  <wps:spPr>
                                    <a:xfrm>
                                      <a:off x="4707825" y="3780000"/>
                                      <a:ext cx="1276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711200</wp:posOffset>
                            </wp:positionH>
                            <wp:positionV relativeFrom="paragraph">
                              <wp:posOffset>203200</wp:posOffset>
                            </wp:positionV>
                            <wp:extent cx="0" cy="12700"/>
                            <wp:effectExtent b="0" l="0" r="0" t="0"/>
                            <wp:wrapNone/>
                            <wp:docPr id="201061334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9" w:type="dxa"/>
                </w:tcPr>
                <w:p w:rsidR="00A56463" w:rsidRDefault="00BD384D">
                  <w:pPr>
                    <w:jc w:val="center"/>
                    <w:rPr>
                      <w:b/>
                      <w:sz w:val="26"/>
                      <w:szCs w:val="26"/>
                    </w:rPr>
                  </w:pPr>
                  <w:r>
                    <w:rPr>
                      <w:b/>
                      <w:sz w:val="26"/>
                      <w:szCs w:val="26"/>
                    </w:rPr>
                    <w:t>KIỂM TRA CUỐI HỌC KỲ II NĂM HỌC 2024 - 2025</w:t>
                  </w:r>
                </w:p>
              </w:tc>
            </w:tr>
            <w:tr w:rsidR="00A56463">
              <w:trPr>
                <w:trHeight w:val="394"/>
              </w:trPr>
              <w:tc>
                <w:tcPr>
                  <w:tcW w:w="4219" w:type="dxa"/>
                </w:tcPr>
                <w:p w:rsidR="00A56463" w:rsidRDefault="00A56463">
                  <w:pPr>
                    <w:jc w:val="center"/>
                    <w:rPr>
                      <w:b/>
                      <w:sz w:val="26"/>
                      <w:szCs w:val="26"/>
                    </w:rPr>
                  </w:pPr>
                </w:p>
              </w:tc>
              <w:tc>
                <w:tcPr>
                  <w:tcW w:w="6379" w:type="dxa"/>
                </w:tcPr>
                <w:p w:rsidR="00A56463" w:rsidRDefault="00BD384D">
                  <w:pPr>
                    <w:jc w:val="center"/>
                    <w:rPr>
                      <w:i/>
                      <w:sz w:val="26"/>
                      <w:szCs w:val="26"/>
                    </w:rPr>
                  </w:pPr>
                  <w:r>
                    <w:rPr>
                      <w:b/>
                      <w:sz w:val="26"/>
                      <w:szCs w:val="26"/>
                    </w:rPr>
                    <w:t>MÔN: LỊCH SỬ VÀ ĐỊA LÍ, LỚP 9</w:t>
                  </w:r>
                </w:p>
              </w:tc>
            </w:tr>
          </w:tbl>
          <w:p w:rsidR="00A56463" w:rsidRDefault="00A56463">
            <w:pPr>
              <w:rPr>
                <w:b/>
                <w:sz w:val="26"/>
                <w:szCs w:val="26"/>
              </w:rPr>
            </w:pPr>
          </w:p>
          <w:p w:rsidR="00A56463" w:rsidRDefault="00BD384D">
            <w:pPr>
              <w:rPr>
                <w:b/>
                <w:sz w:val="26"/>
                <w:szCs w:val="26"/>
              </w:rPr>
            </w:pPr>
            <w:r>
              <w:rPr>
                <w:b/>
                <w:sz w:val="26"/>
                <w:szCs w:val="26"/>
              </w:rPr>
              <w:t xml:space="preserve"> PHÂN MÔN ĐỊA LÍ</w:t>
            </w:r>
          </w:p>
          <w:p w:rsidR="00A56463" w:rsidRDefault="00BD384D">
            <w:pPr>
              <w:rPr>
                <w:i/>
                <w:sz w:val="26"/>
                <w:szCs w:val="26"/>
              </w:rPr>
            </w:pPr>
            <w:r>
              <w:rPr>
                <w:b/>
                <w:sz w:val="26"/>
                <w:szCs w:val="26"/>
              </w:rPr>
              <w:t xml:space="preserve">I. TRẮC NGHIỆM </w:t>
            </w:r>
            <w:r w:rsidR="00D60ABC">
              <w:rPr>
                <w:i/>
                <w:sz w:val="26"/>
                <w:szCs w:val="26"/>
              </w:rPr>
              <w:t>(2,0</w:t>
            </w:r>
            <w:r>
              <w:rPr>
                <w:i/>
                <w:sz w:val="26"/>
                <w:szCs w:val="26"/>
              </w:rPr>
              <w:t xml:space="preserve"> điểm) mỗi câu/ý trả lời đúng 0,25 điểm</w:t>
            </w:r>
          </w:p>
          <w:tbl>
            <w:tblPr>
              <w:tblStyle w:val="a8"/>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710"/>
              <w:gridCol w:w="898"/>
              <w:gridCol w:w="975"/>
              <w:gridCol w:w="975"/>
              <w:gridCol w:w="975"/>
              <w:gridCol w:w="973"/>
              <w:gridCol w:w="966"/>
              <w:gridCol w:w="962"/>
            </w:tblGrid>
            <w:tr w:rsidR="001B0E3A" w:rsidTr="001B0E3A">
              <w:tc>
                <w:tcPr>
                  <w:tcW w:w="1306" w:type="dxa"/>
                  <w:shd w:val="clear" w:color="auto" w:fill="auto"/>
                  <w:vAlign w:val="bottom"/>
                </w:tcPr>
                <w:p w:rsidR="001B0E3A" w:rsidRDefault="001B0E3A">
                  <w:pPr>
                    <w:jc w:val="center"/>
                    <w:rPr>
                      <w:b/>
                      <w:sz w:val="26"/>
                      <w:szCs w:val="26"/>
                    </w:rPr>
                  </w:pPr>
                  <w:r>
                    <w:rPr>
                      <w:b/>
                      <w:sz w:val="26"/>
                      <w:szCs w:val="26"/>
                    </w:rPr>
                    <w:t>Câu</w:t>
                  </w:r>
                </w:p>
              </w:tc>
              <w:tc>
                <w:tcPr>
                  <w:tcW w:w="710" w:type="dxa"/>
                  <w:shd w:val="clear" w:color="auto" w:fill="auto"/>
                </w:tcPr>
                <w:p w:rsidR="001B0E3A" w:rsidRDefault="001B0E3A">
                  <w:pPr>
                    <w:jc w:val="center"/>
                    <w:rPr>
                      <w:b/>
                      <w:sz w:val="26"/>
                      <w:szCs w:val="26"/>
                    </w:rPr>
                  </w:pPr>
                  <w:r>
                    <w:rPr>
                      <w:b/>
                      <w:sz w:val="26"/>
                      <w:szCs w:val="26"/>
                    </w:rPr>
                    <w:t>1</w:t>
                  </w:r>
                </w:p>
              </w:tc>
              <w:tc>
                <w:tcPr>
                  <w:tcW w:w="898" w:type="dxa"/>
                  <w:shd w:val="clear" w:color="auto" w:fill="auto"/>
                </w:tcPr>
                <w:p w:rsidR="001B0E3A" w:rsidRDefault="001B0E3A">
                  <w:pPr>
                    <w:jc w:val="center"/>
                    <w:rPr>
                      <w:b/>
                      <w:sz w:val="26"/>
                      <w:szCs w:val="26"/>
                    </w:rPr>
                  </w:pPr>
                  <w:r>
                    <w:rPr>
                      <w:b/>
                      <w:sz w:val="26"/>
                      <w:szCs w:val="26"/>
                    </w:rPr>
                    <w:t>2</w:t>
                  </w:r>
                </w:p>
              </w:tc>
              <w:tc>
                <w:tcPr>
                  <w:tcW w:w="3898" w:type="dxa"/>
                  <w:gridSpan w:val="4"/>
                  <w:shd w:val="clear" w:color="auto" w:fill="auto"/>
                </w:tcPr>
                <w:p w:rsidR="001B0E3A" w:rsidRDefault="001B0E3A">
                  <w:pPr>
                    <w:jc w:val="center"/>
                    <w:rPr>
                      <w:b/>
                      <w:sz w:val="26"/>
                      <w:szCs w:val="26"/>
                    </w:rPr>
                  </w:pPr>
                  <w:r>
                    <w:rPr>
                      <w:b/>
                      <w:sz w:val="26"/>
                      <w:szCs w:val="26"/>
                    </w:rPr>
                    <w:t>3</w:t>
                  </w:r>
                </w:p>
              </w:tc>
              <w:tc>
                <w:tcPr>
                  <w:tcW w:w="1928" w:type="dxa"/>
                  <w:gridSpan w:val="2"/>
                </w:tcPr>
                <w:p w:rsidR="001B0E3A" w:rsidRDefault="001B0E3A">
                  <w:pPr>
                    <w:jc w:val="center"/>
                    <w:rPr>
                      <w:b/>
                      <w:sz w:val="26"/>
                      <w:szCs w:val="26"/>
                    </w:rPr>
                  </w:pPr>
                  <w:r>
                    <w:rPr>
                      <w:b/>
                      <w:sz w:val="26"/>
                      <w:szCs w:val="26"/>
                    </w:rPr>
                    <w:t>4</w:t>
                  </w:r>
                </w:p>
              </w:tc>
            </w:tr>
            <w:tr w:rsidR="001B0E3A" w:rsidTr="001B0E3A">
              <w:tc>
                <w:tcPr>
                  <w:tcW w:w="1306" w:type="dxa"/>
                  <w:shd w:val="clear" w:color="auto" w:fill="auto"/>
                  <w:vAlign w:val="bottom"/>
                </w:tcPr>
                <w:p w:rsidR="001B0E3A" w:rsidRDefault="001B0E3A">
                  <w:pPr>
                    <w:jc w:val="center"/>
                    <w:rPr>
                      <w:b/>
                      <w:sz w:val="26"/>
                      <w:szCs w:val="26"/>
                    </w:rPr>
                  </w:pPr>
                  <w:r>
                    <w:rPr>
                      <w:b/>
                      <w:sz w:val="26"/>
                      <w:szCs w:val="26"/>
                    </w:rPr>
                    <w:t>Đáp án</w:t>
                  </w:r>
                </w:p>
              </w:tc>
              <w:tc>
                <w:tcPr>
                  <w:tcW w:w="710" w:type="dxa"/>
                  <w:shd w:val="clear" w:color="auto" w:fill="auto"/>
                  <w:vAlign w:val="center"/>
                </w:tcPr>
                <w:p w:rsidR="001B0E3A" w:rsidRDefault="001B0E3A">
                  <w:pPr>
                    <w:jc w:val="center"/>
                    <w:rPr>
                      <w:sz w:val="26"/>
                      <w:szCs w:val="26"/>
                    </w:rPr>
                  </w:pPr>
                  <w:r>
                    <w:rPr>
                      <w:sz w:val="26"/>
                      <w:szCs w:val="26"/>
                    </w:rPr>
                    <w:t>D</w:t>
                  </w:r>
                </w:p>
              </w:tc>
              <w:tc>
                <w:tcPr>
                  <w:tcW w:w="898" w:type="dxa"/>
                  <w:shd w:val="clear" w:color="auto" w:fill="auto"/>
                  <w:vAlign w:val="center"/>
                </w:tcPr>
                <w:p w:rsidR="001B0E3A" w:rsidRDefault="001B0E3A">
                  <w:pPr>
                    <w:jc w:val="center"/>
                    <w:rPr>
                      <w:sz w:val="26"/>
                      <w:szCs w:val="26"/>
                    </w:rPr>
                  </w:pPr>
                  <w:r>
                    <w:rPr>
                      <w:sz w:val="26"/>
                      <w:szCs w:val="26"/>
                    </w:rPr>
                    <w:t>A</w:t>
                  </w:r>
                </w:p>
              </w:tc>
              <w:tc>
                <w:tcPr>
                  <w:tcW w:w="975" w:type="dxa"/>
                  <w:shd w:val="clear" w:color="auto" w:fill="auto"/>
                  <w:vAlign w:val="center"/>
                </w:tcPr>
                <w:p w:rsidR="001B0E3A" w:rsidRDefault="001B0E3A">
                  <w:pPr>
                    <w:jc w:val="center"/>
                    <w:rPr>
                      <w:sz w:val="26"/>
                      <w:szCs w:val="26"/>
                    </w:rPr>
                  </w:pPr>
                  <w:r>
                    <w:rPr>
                      <w:sz w:val="26"/>
                      <w:szCs w:val="26"/>
                    </w:rPr>
                    <w:t>a. Đúng</w:t>
                  </w:r>
                </w:p>
              </w:tc>
              <w:tc>
                <w:tcPr>
                  <w:tcW w:w="975" w:type="dxa"/>
                  <w:shd w:val="clear" w:color="auto" w:fill="auto"/>
                  <w:vAlign w:val="center"/>
                </w:tcPr>
                <w:p w:rsidR="001B0E3A" w:rsidRDefault="001B0E3A">
                  <w:pPr>
                    <w:jc w:val="center"/>
                    <w:rPr>
                      <w:sz w:val="26"/>
                      <w:szCs w:val="26"/>
                    </w:rPr>
                  </w:pPr>
                  <w:r>
                    <w:rPr>
                      <w:sz w:val="26"/>
                      <w:szCs w:val="26"/>
                    </w:rPr>
                    <w:t>b.</w:t>
                  </w:r>
                </w:p>
                <w:p w:rsidR="001B0E3A" w:rsidRDefault="001B0E3A">
                  <w:pPr>
                    <w:jc w:val="center"/>
                    <w:rPr>
                      <w:sz w:val="26"/>
                      <w:szCs w:val="26"/>
                    </w:rPr>
                  </w:pPr>
                  <w:r>
                    <w:rPr>
                      <w:sz w:val="26"/>
                      <w:szCs w:val="26"/>
                    </w:rPr>
                    <w:t>Sai</w:t>
                  </w:r>
                </w:p>
              </w:tc>
              <w:tc>
                <w:tcPr>
                  <w:tcW w:w="975" w:type="dxa"/>
                  <w:shd w:val="clear" w:color="auto" w:fill="auto"/>
                  <w:vAlign w:val="center"/>
                </w:tcPr>
                <w:p w:rsidR="001B0E3A" w:rsidRDefault="001B0E3A">
                  <w:pPr>
                    <w:jc w:val="center"/>
                    <w:rPr>
                      <w:sz w:val="26"/>
                      <w:szCs w:val="26"/>
                    </w:rPr>
                  </w:pPr>
                  <w:r>
                    <w:rPr>
                      <w:sz w:val="26"/>
                      <w:szCs w:val="26"/>
                    </w:rPr>
                    <w:t>c.</w:t>
                  </w:r>
                </w:p>
                <w:p w:rsidR="001B0E3A" w:rsidRDefault="001B0E3A">
                  <w:pPr>
                    <w:jc w:val="center"/>
                    <w:rPr>
                      <w:sz w:val="26"/>
                      <w:szCs w:val="26"/>
                    </w:rPr>
                  </w:pPr>
                  <w:r>
                    <w:rPr>
                      <w:sz w:val="26"/>
                      <w:szCs w:val="26"/>
                    </w:rPr>
                    <w:t>Sai</w:t>
                  </w:r>
                </w:p>
              </w:tc>
              <w:tc>
                <w:tcPr>
                  <w:tcW w:w="973" w:type="dxa"/>
                  <w:shd w:val="clear" w:color="auto" w:fill="auto"/>
                  <w:vAlign w:val="center"/>
                </w:tcPr>
                <w:p w:rsidR="001B0E3A" w:rsidRDefault="001B0E3A">
                  <w:pPr>
                    <w:jc w:val="center"/>
                    <w:rPr>
                      <w:sz w:val="26"/>
                      <w:szCs w:val="26"/>
                    </w:rPr>
                  </w:pPr>
                  <w:r>
                    <w:rPr>
                      <w:sz w:val="26"/>
                      <w:szCs w:val="26"/>
                    </w:rPr>
                    <w:t>d. Đúng</w:t>
                  </w:r>
                </w:p>
              </w:tc>
              <w:tc>
                <w:tcPr>
                  <w:tcW w:w="966" w:type="dxa"/>
                </w:tcPr>
                <w:p w:rsidR="001B0E3A" w:rsidRDefault="001B0E3A">
                  <w:pPr>
                    <w:jc w:val="center"/>
                    <w:rPr>
                      <w:sz w:val="26"/>
                      <w:szCs w:val="26"/>
                    </w:rPr>
                  </w:pPr>
                  <w:r>
                    <w:rPr>
                      <w:sz w:val="26"/>
                      <w:szCs w:val="26"/>
                    </w:rPr>
                    <w:t>a. 55,2</w:t>
                  </w:r>
                </w:p>
              </w:tc>
              <w:tc>
                <w:tcPr>
                  <w:tcW w:w="962" w:type="dxa"/>
                </w:tcPr>
                <w:p w:rsidR="001B0E3A" w:rsidRDefault="001B0E3A">
                  <w:pPr>
                    <w:jc w:val="center"/>
                    <w:rPr>
                      <w:sz w:val="26"/>
                      <w:szCs w:val="26"/>
                    </w:rPr>
                  </w:pPr>
                  <w:r>
                    <w:rPr>
                      <w:sz w:val="26"/>
                      <w:szCs w:val="26"/>
                    </w:rPr>
                    <w:t>b. 61,9</w:t>
                  </w:r>
                </w:p>
                <w:p w:rsidR="001B0E3A" w:rsidRDefault="001B0E3A">
                  <w:pPr>
                    <w:jc w:val="center"/>
                    <w:rPr>
                      <w:sz w:val="26"/>
                      <w:szCs w:val="26"/>
                    </w:rPr>
                  </w:pPr>
                </w:p>
              </w:tc>
            </w:tr>
          </w:tbl>
          <w:p w:rsidR="00A56463" w:rsidRDefault="00BD384D">
            <w:pPr>
              <w:rPr>
                <w:b/>
                <w:sz w:val="26"/>
                <w:szCs w:val="26"/>
              </w:rPr>
            </w:pP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-605231199</wp:posOffset>
                      </wp:positionH>
                      <wp:positionV relativeFrom="paragraph">
                        <wp:posOffset>-179387499</wp:posOffset>
                      </wp:positionV>
                      <wp:extent cx="0" cy="12700"/>
                      <wp:effectExtent l="0" t="0" r="0" b="0"/>
                      <wp:wrapNone/>
                      <wp:docPr id="2010613341" name="Straight Arrow Connector 2010613341"/>
                      <wp:cNvGraphicFramePr/>
                      <a:graphic xmlns:a="http://schemas.openxmlformats.org/drawingml/2006/main">
                        <a:graphicData uri="http://schemas.microsoft.com/office/word/2010/wordprocessingShape">
                          <wps:wsp>
                            <wps:cNvCnPr/>
                            <wps:spPr>
                              <a:xfrm>
                                <a:off x="4707825" y="3780000"/>
                                <a:ext cx="1276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-605231199</wp:posOffset>
                      </wp:positionH>
                      <wp:positionV relativeFrom="paragraph">
                        <wp:posOffset>-179387499</wp:posOffset>
                      </wp:positionV>
                      <wp:extent cx="0" cy="12700"/>
                      <wp:effectExtent b="0" l="0" r="0" t="0"/>
                      <wp:wrapNone/>
                      <wp:docPr id="201061334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A56463" w:rsidRDefault="00BD384D">
            <w:pPr>
              <w:rPr>
                <w:i/>
                <w:sz w:val="26"/>
                <w:szCs w:val="26"/>
              </w:rPr>
            </w:pPr>
            <w:r>
              <w:rPr>
                <w:b/>
                <w:sz w:val="26"/>
                <w:szCs w:val="26"/>
              </w:rPr>
              <w:t xml:space="preserve">II. TỰ LUẬN </w:t>
            </w:r>
            <w:r w:rsidR="00D60ABC">
              <w:rPr>
                <w:i/>
                <w:sz w:val="26"/>
                <w:szCs w:val="26"/>
              </w:rPr>
              <w:t>(3,0</w:t>
            </w:r>
            <w:r>
              <w:rPr>
                <w:i/>
                <w:sz w:val="26"/>
                <w:szCs w:val="26"/>
              </w:rPr>
              <w:t xml:space="preserve"> điểm)</w:t>
            </w:r>
          </w:p>
          <w:tbl>
            <w:tblPr>
              <w:tblStyle w:val="a9"/>
              <w:tblW w:w="10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404"/>
              <w:gridCol w:w="3134"/>
              <w:gridCol w:w="5535"/>
              <w:gridCol w:w="808"/>
            </w:tblGrid>
            <w:tr w:rsidR="00A56463">
              <w:tc>
                <w:tcPr>
                  <w:tcW w:w="809" w:type="dxa"/>
                  <w:shd w:val="clear" w:color="auto" w:fill="auto"/>
                </w:tcPr>
                <w:p w:rsidR="00A56463" w:rsidRDefault="00BD384D">
                  <w:pPr>
                    <w:jc w:val="center"/>
                    <w:rPr>
                      <w:b/>
                      <w:sz w:val="26"/>
                      <w:szCs w:val="26"/>
                    </w:rPr>
                  </w:pPr>
                  <w:r>
                    <w:rPr>
                      <w:b/>
                      <w:sz w:val="26"/>
                      <w:szCs w:val="26"/>
                    </w:rPr>
                    <w:t>Câu (Bài)</w:t>
                  </w:r>
                </w:p>
              </w:tc>
              <w:tc>
                <w:tcPr>
                  <w:tcW w:w="404" w:type="dxa"/>
                </w:tcPr>
                <w:p w:rsidR="00A56463" w:rsidRDefault="00BD384D">
                  <w:pPr>
                    <w:jc w:val="center"/>
                    <w:rPr>
                      <w:b/>
                      <w:sz w:val="26"/>
                      <w:szCs w:val="26"/>
                    </w:rPr>
                  </w:pPr>
                  <w:r>
                    <w:rPr>
                      <w:b/>
                      <w:sz w:val="26"/>
                      <w:szCs w:val="26"/>
                    </w:rPr>
                    <w:t>Ý</w:t>
                  </w:r>
                </w:p>
              </w:tc>
              <w:tc>
                <w:tcPr>
                  <w:tcW w:w="8669" w:type="dxa"/>
                  <w:gridSpan w:val="2"/>
                  <w:shd w:val="clear" w:color="auto" w:fill="auto"/>
                </w:tcPr>
                <w:p w:rsidR="00A56463" w:rsidRDefault="00BD384D">
                  <w:pPr>
                    <w:jc w:val="center"/>
                    <w:rPr>
                      <w:b/>
                      <w:sz w:val="26"/>
                      <w:szCs w:val="26"/>
                    </w:rPr>
                  </w:pPr>
                  <w:r>
                    <w:rPr>
                      <w:b/>
                      <w:sz w:val="26"/>
                      <w:szCs w:val="26"/>
                    </w:rPr>
                    <w:t>Nội dung (Đáp án)</w:t>
                  </w:r>
                </w:p>
              </w:tc>
              <w:tc>
                <w:tcPr>
                  <w:tcW w:w="808" w:type="dxa"/>
                  <w:shd w:val="clear" w:color="auto" w:fill="auto"/>
                </w:tcPr>
                <w:p w:rsidR="00A56463" w:rsidRDefault="00BD384D">
                  <w:pPr>
                    <w:jc w:val="center"/>
                    <w:rPr>
                      <w:b/>
                      <w:sz w:val="26"/>
                      <w:szCs w:val="26"/>
                    </w:rPr>
                  </w:pPr>
                  <w:r>
                    <w:rPr>
                      <w:b/>
                      <w:sz w:val="26"/>
                      <w:szCs w:val="26"/>
                    </w:rPr>
                    <w:t>Điểm</w:t>
                  </w:r>
                </w:p>
              </w:tc>
            </w:tr>
            <w:tr w:rsidR="00A56463">
              <w:trPr>
                <w:trHeight w:val="291"/>
              </w:trPr>
              <w:tc>
                <w:tcPr>
                  <w:tcW w:w="809" w:type="dxa"/>
                  <w:vMerge w:val="restart"/>
                  <w:shd w:val="clear" w:color="auto" w:fill="auto"/>
                  <w:vAlign w:val="center"/>
                </w:tcPr>
                <w:p w:rsidR="00A56463" w:rsidRDefault="002C5415">
                  <w:pPr>
                    <w:jc w:val="center"/>
                    <w:rPr>
                      <w:i/>
                      <w:sz w:val="26"/>
                      <w:szCs w:val="26"/>
                    </w:rPr>
                  </w:pPr>
                  <w:r>
                    <w:rPr>
                      <w:i/>
                      <w:sz w:val="26"/>
                      <w:szCs w:val="26"/>
                    </w:rPr>
                    <w:t>Câu 5</w:t>
                  </w:r>
                </w:p>
                <w:p w:rsidR="00A56463" w:rsidRDefault="00BD384D">
                  <w:pPr>
                    <w:jc w:val="center"/>
                    <w:rPr>
                      <w:i/>
                      <w:sz w:val="26"/>
                      <w:szCs w:val="26"/>
                    </w:rPr>
                  </w:pPr>
                  <w:r>
                    <w:rPr>
                      <w:i/>
                      <w:sz w:val="26"/>
                      <w:szCs w:val="26"/>
                    </w:rPr>
                    <w:t>(1,5 điểm)</w:t>
                  </w:r>
                </w:p>
              </w:tc>
              <w:tc>
                <w:tcPr>
                  <w:tcW w:w="404" w:type="dxa"/>
                  <w:vMerge w:val="restart"/>
                  <w:vAlign w:val="center"/>
                </w:tcPr>
                <w:p w:rsidR="00A56463" w:rsidRDefault="00BD384D">
                  <w:pPr>
                    <w:tabs>
                      <w:tab w:val="left" w:pos="4678"/>
                    </w:tabs>
                    <w:ind w:firstLine="32"/>
                    <w:jc w:val="center"/>
                    <w:rPr>
                      <w:sz w:val="26"/>
                      <w:szCs w:val="26"/>
                    </w:rPr>
                  </w:pPr>
                  <w:r>
                    <w:rPr>
                      <w:sz w:val="26"/>
                      <w:szCs w:val="26"/>
                    </w:rPr>
                    <w:t>a</w:t>
                  </w:r>
                </w:p>
              </w:tc>
              <w:tc>
                <w:tcPr>
                  <w:tcW w:w="8669" w:type="dxa"/>
                  <w:gridSpan w:val="2"/>
                  <w:shd w:val="clear" w:color="auto" w:fill="auto"/>
                </w:tcPr>
                <w:p w:rsidR="00A56463" w:rsidRDefault="00BD384D">
                  <w:pPr>
                    <w:tabs>
                      <w:tab w:val="left" w:pos="4678"/>
                    </w:tabs>
                    <w:jc w:val="both"/>
                    <w:rPr>
                      <w:b/>
                      <w:sz w:val="26"/>
                      <w:szCs w:val="26"/>
                    </w:rPr>
                  </w:pPr>
                  <w:r>
                    <w:rPr>
                      <w:b/>
                      <w:sz w:val="26"/>
                      <w:szCs w:val="26"/>
                    </w:rPr>
                    <w:t>Thế mạnh về điều kiện tự nhiên và tài nguyên thiên nhiên đới với hoạt động sản xuất lương thực, thực phẩm ở vùng Đồng bằng sông Cửu Long</w:t>
                  </w:r>
                </w:p>
              </w:tc>
              <w:tc>
                <w:tcPr>
                  <w:tcW w:w="808" w:type="dxa"/>
                  <w:shd w:val="clear" w:color="auto" w:fill="auto"/>
                  <w:vAlign w:val="center"/>
                </w:tcPr>
                <w:p w:rsidR="00A56463" w:rsidRDefault="00BD384D">
                  <w:pPr>
                    <w:jc w:val="center"/>
                    <w:rPr>
                      <w:b/>
                      <w:sz w:val="26"/>
                      <w:szCs w:val="26"/>
                    </w:rPr>
                  </w:pPr>
                  <w:r>
                    <w:rPr>
                      <w:b/>
                      <w:sz w:val="26"/>
                      <w:szCs w:val="26"/>
                    </w:rPr>
                    <w:t>1,0</w:t>
                  </w:r>
                </w:p>
              </w:tc>
            </w:tr>
            <w:tr w:rsidR="00A56463">
              <w:trPr>
                <w:trHeight w:val="291"/>
              </w:trPr>
              <w:tc>
                <w:tcPr>
                  <w:tcW w:w="809" w:type="dxa"/>
                  <w:vMerge/>
                  <w:shd w:val="clear" w:color="auto" w:fill="auto"/>
                  <w:vAlign w:val="center"/>
                </w:tcPr>
                <w:p w:rsidR="00A56463" w:rsidRDefault="00A56463">
                  <w:pPr>
                    <w:pBdr>
                      <w:top w:val="nil"/>
                      <w:left w:val="nil"/>
                      <w:bottom w:val="nil"/>
                      <w:right w:val="nil"/>
                      <w:between w:val="nil"/>
                    </w:pBdr>
                    <w:spacing w:line="276" w:lineRule="auto"/>
                    <w:rPr>
                      <w:b/>
                      <w:sz w:val="26"/>
                      <w:szCs w:val="26"/>
                    </w:rPr>
                  </w:pPr>
                </w:p>
              </w:tc>
              <w:tc>
                <w:tcPr>
                  <w:tcW w:w="404" w:type="dxa"/>
                  <w:vMerge/>
                  <w:vAlign w:val="center"/>
                </w:tcPr>
                <w:p w:rsidR="00A56463" w:rsidRDefault="00A56463">
                  <w:pPr>
                    <w:pBdr>
                      <w:top w:val="nil"/>
                      <w:left w:val="nil"/>
                      <w:bottom w:val="nil"/>
                      <w:right w:val="nil"/>
                      <w:between w:val="nil"/>
                    </w:pBdr>
                    <w:spacing w:line="276" w:lineRule="auto"/>
                    <w:rPr>
                      <w:b/>
                      <w:sz w:val="26"/>
                      <w:szCs w:val="26"/>
                    </w:rPr>
                  </w:pPr>
                </w:p>
              </w:tc>
              <w:tc>
                <w:tcPr>
                  <w:tcW w:w="8669" w:type="dxa"/>
                  <w:gridSpan w:val="2"/>
                  <w:shd w:val="clear" w:color="auto" w:fill="auto"/>
                </w:tcPr>
                <w:p w:rsidR="00A56463" w:rsidRDefault="00BD384D">
                  <w:pPr>
                    <w:tabs>
                      <w:tab w:val="left" w:pos="4678"/>
                    </w:tabs>
                    <w:jc w:val="both"/>
                    <w:rPr>
                      <w:sz w:val="26"/>
                      <w:szCs w:val="26"/>
                    </w:rPr>
                  </w:pPr>
                  <w:r>
                    <w:rPr>
                      <w:sz w:val="26"/>
                      <w:szCs w:val="26"/>
                    </w:rPr>
                    <w:t xml:space="preserve">+ Địa hình đồng bằng thấp, bằng phẳng thuận lợi cho cư trú và sản xuất. </w:t>
                  </w:r>
                </w:p>
              </w:tc>
              <w:tc>
                <w:tcPr>
                  <w:tcW w:w="808" w:type="dxa"/>
                  <w:shd w:val="clear" w:color="auto" w:fill="auto"/>
                  <w:vAlign w:val="center"/>
                </w:tcPr>
                <w:p w:rsidR="00A56463" w:rsidRDefault="00BD384D">
                  <w:pPr>
                    <w:jc w:val="center"/>
                    <w:rPr>
                      <w:i/>
                      <w:sz w:val="26"/>
                      <w:szCs w:val="26"/>
                    </w:rPr>
                  </w:pPr>
                  <w:r>
                    <w:rPr>
                      <w:i/>
                      <w:sz w:val="26"/>
                      <w:szCs w:val="26"/>
                    </w:rPr>
                    <w:t>0,25</w:t>
                  </w:r>
                </w:p>
              </w:tc>
            </w:tr>
            <w:tr w:rsidR="00A56463">
              <w:trPr>
                <w:trHeight w:val="291"/>
              </w:trPr>
              <w:tc>
                <w:tcPr>
                  <w:tcW w:w="809" w:type="dxa"/>
                  <w:vMerge/>
                  <w:shd w:val="clear" w:color="auto" w:fill="auto"/>
                  <w:vAlign w:val="center"/>
                </w:tcPr>
                <w:p w:rsidR="00A56463" w:rsidRDefault="00A56463">
                  <w:pPr>
                    <w:pBdr>
                      <w:top w:val="nil"/>
                      <w:left w:val="nil"/>
                      <w:bottom w:val="nil"/>
                      <w:right w:val="nil"/>
                      <w:between w:val="nil"/>
                    </w:pBdr>
                    <w:spacing w:line="276" w:lineRule="auto"/>
                    <w:rPr>
                      <w:i/>
                      <w:sz w:val="26"/>
                      <w:szCs w:val="26"/>
                    </w:rPr>
                  </w:pPr>
                </w:p>
              </w:tc>
              <w:tc>
                <w:tcPr>
                  <w:tcW w:w="404" w:type="dxa"/>
                  <w:vMerge/>
                  <w:vAlign w:val="center"/>
                </w:tcPr>
                <w:p w:rsidR="00A56463" w:rsidRDefault="00A56463">
                  <w:pPr>
                    <w:pBdr>
                      <w:top w:val="nil"/>
                      <w:left w:val="nil"/>
                      <w:bottom w:val="nil"/>
                      <w:right w:val="nil"/>
                      <w:between w:val="nil"/>
                    </w:pBdr>
                    <w:spacing w:line="276" w:lineRule="auto"/>
                    <w:rPr>
                      <w:i/>
                      <w:sz w:val="26"/>
                      <w:szCs w:val="26"/>
                    </w:rPr>
                  </w:pPr>
                </w:p>
              </w:tc>
              <w:tc>
                <w:tcPr>
                  <w:tcW w:w="8669" w:type="dxa"/>
                  <w:gridSpan w:val="2"/>
                  <w:shd w:val="clear" w:color="auto" w:fill="auto"/>
                </w:tcPr>
                <w:p w:rsidR="00A56463" w:rsidRDefault="00BD384D">
                  <w:pPr>
                    <w:jc w:val="both"/>
                    <w:rPr>
                      <w:sz w:val="26"/>
                      <w:szCs w:val="26"/>
                    </w:rPr>
                  </w:pPr>
                  <w:r>
                    <w:rPr>
                      <w:sz w:val="26"/>
                      <w:szCs w:val="26"/>
                    </w:rPr>
                    <w:t>+ Đất phù sa là chủ yếu chia thành ba loại chính. Đất phù sa sông dọc sông Tiền, sông Hậu, là loại đất tốt, độ phì cao, thích hợp cho sản xuất nông nghiệp. Đất phèn ở vùng trũng, đất mặn ở ven biển, có thể cải tạo để trồng lúa, cây ăn quả, cây thực phẩm hoặc nuôi trồng thủy sản, phát triển rừng.</w:t>
                  </w:r>
                </w:p>
              </w:tc>
              <w:tc>
                <w:tcPr>
                  <w:tcW w:w="808" w:type="dxa"/>
                  <w:shd w:val="clear" w:color="auto" w:fill="auto"/>
                  <w:vAlign w:val="center"/>
                </w:tcPr>
                <w:p w:rsidR="00A56463" w:rsidRDefault="00BD384D">
                  <w:pPr>
                    <w:jc w:val="center"/>
                    <w:rPr>
                      <w:i/>
                      <w:sz w:val="26"/>
                      <w:szCs w:val="26"/>
                    </w:rPr>
                  </w:pPr>
                  <w:r>
                    <w:rPr>
                      <w:i/>
                      <w:sz w:val="26"/>
                      <w:szCs w:val="26"/>
                    </w:rPr>
                    <w:t>0,25</w:t>
                  </w:r>
                </w:p>
              </w:tc>
            </w:tr>
            <w:tr w:rsidR="00A56463">
              <w:trPr>
                <w:trHeight w:val="225"/>
              </w:trPr>
              <w:tc>
                <w:tcPr>
                  <w:tcW w:w="809" w:type="dxa"/>
                  <w:vMerge/>
                  <w:shd w:val="clear" w:color="auto" w:fill="auto"/>
                  <w:vAlign w:val="center"/>
                </w:tcPr>
                <w:p w:rsidR="00A56463" w:rsidRDefault="00A56463">
                  <w:pPr>
                    <w:pBdr>
                      <w:top w:val="nil"/>
                      <w:left w:val="nil"/>
                      <w:bottom w:val="nil"/>
                      <w:right w:val="nil"/>
                      <w:between w:val="nil"/>
                    </w:pBdr>
                    <w:spacing w:line="276" w:lineRule="auto"/>
                    <w:rPr>
                      <w:i/>
                      <w:sz w:val="26"/>
                      <w:szCs w:val="26"/>
                    </w:rPr>
                  </w:pPr>
                </w:p>
              </w:tc>
              <w:tc>
                <w:tcPr>
                  <w:tcW w:w="404" w:type="dxa"/>
                  <w:vMerge/>
                  <w:vAlign w:val="center"/>
                </w:tcPr>
                <w:p w:rsidR="00A56463" w:rsidRDefault="00A56463">
                  <w:pPr>
                    <w:pBdr>
                      <w:top w:val="nil"/>
                      <w:left w:val="nil"/>
                      <w:bottom w:val="nil"/>
                      <w:right w:val="nil"/>
                      <w:between w:val="nil"/>
                    </w:pBdr>
                    <w:spacing w:line="276" w:lineRule="auto"/>
                    <w:rPr>
                      <w:i/>
                      <w:sz w:val="26"/>
                      <w:szCs w:val="26"/>
                    </w:rPr>
                  </w:pPr>
                </w:p>
              </w:tc>
              <w:tc>
                <w:tcPr>
                  <w:tcW w:w="8669" w:type="dxa"/>
                  <w:gridSpan w:val="2"/>
                  <w:shd w:val="clear" w:color="auto" w:fill="auto"/>
                </w:tcPr>
                <w:p w:rsidR="00A56463" w:rsidRDefault="00BD384D">
                  <w:pPr>
                    <w:tabs>
                      <w:tab w:val="left" w:pos="4678"/>
                    </w:tabs>
                    <w:ind w:firstLine="32"/>
                    <w:jc w:val="both"/>
                    <w:rPr>
                      <w:sz w:val="26"/>
                      <w:szCs w:val="26"/>
                    </w:rPr>
                  </w:pPr>
                  <w:r>
                    <w:rPr>
                      <w:sz w:val="26"/>
                      <w:szCs w:val="26"/>
                    </w:rPr>
                    <w:t>+ Khí hậu cận xích đạo, phân hóa mưa - khô rõ rệt, nền nhiệt cao ổn định, nhiệt độ trung bình năm trên 25°C, lượng mưa dồi dào thuận lợi cho sản xuất nông nghiệp.</w:t>
                  </w:r>
                </w:p>
              </w:tc>
              <w:tc>
                <w:tcPr>
                  <w:tcW w:w="808" w:type="dxa"/>
                  <w:shd w:val="clear" w:color="auto" w:fill="auto"/>
                  <w:vAlign w:val="center"/>
                </w:tcPr>
                <w:p w:rsidR="00A56463" w:rsidRDefault="00BD384D">
                  <w:pPr>
                    <w:jc w:val="center"/>
                    <w:rPr>
                      <w:i/>
                      <w:sz w:val="26"/>
                      <w:szCs w:val="26"/>
                    </w:rPr>
                  </w:pPr>
                  <w:r>
                    <w:rPr>
                      <w:i/>
                      <w:sz w:val="26"/>
                      <w:szCs w:val="26"/>
                    </w:rPr>
                    <w:t>0,25</w:t>
                  </w:r>
                </w:p>
              </w:tc>
            </w:tr>
            <w:tr w:rsidR="00A56463">
              <w:trPr>
                <w:trHeight w:val="225"/>
              </w:trPr>
              <w:tc>
                <w:tcPr>
                  <w:tcW w:w="809" w:type="dxa"/>
                  <w:vMerge/>
                  <w:shd w:val="clear" w:color="auto" w:fill="auto"/>
                  <w:vAlign w:val="center"/>
                </w:tcPr>
                <w:p w:rsidR="00A56463" w:rsidRDefault="00A56463">
                  <w:pPr>
                    <w:pBdr>
                      <w:top w:val="nil"/>
                      <w:left w:val="nil"/>
                      <w:bottom w:val="nil"/>
                      <w:right w:val="nil"/>
                      <w:between w:val="nil"/>
                    </w:pBdr>
                    <w:spacing w:line="276" w:lineRule="auto"/>
                    <w:rPr>
                      <w:i/>
                      <w:sz w:val="26"/>
                      <w:szCs w:val="26"/>
                    </w:rPr>
                  </w:pPr>
                </w:p>
              </w:tc>
              <w:tc>
                <w:tcPr>
                  <w:tcW w:w="404" w:type="dxa"/>
                  <w:vMerge/>
                  <w:vAlign w:val="center"/>
                </w:tcPr>
                <w:p w:rsidR="00A56463" w:rsidRDefault="00A56463">
                  <w:pPr>
                    <w:pBdr>
                      <w:top w:val="nil"/>
                      <w:left w:val="nil"/>
                      <w:bottom w:val="nil"/>
                      <w:right w:val="nil"/>
                      <w:between w:val="nil"/>
                    </w:pBdr>
                    <w:spacing w:line="276" w:lineRule="auto"/>
                    <w:rPr>
                      <w:i/>
                      <w:sz w:val="26"/>
                      <w:szCs w:val="26"/>
                    </w:rPr>
                  </w:pPr>
                </w:p>
              </w:tc>
              <w:tc>
                <w:tcPr>
                  <w:tcW w:w="8669" w:type="dxa"/>
                  <w:gridSpan w:val="2"/>
                  <w:shd w:val="clear" w:color="auto" w:fill="auto"/>
                </w:tcPr>
                <w:p w:rsidR="00A56463" w:rsidRDefault="00BD384D">
                  <w:pPr>
                    <w:tabs>
                      <w:tab w:val="left" w:pos="4678"/>
                    </w:tabs>
                    <w:jc w:val="both"/>
                    <w:rPr>
                      <w:sz w:val="26"/>
                      <w:szCs w:val="26"/>
                    </w:rPr>
                  </w:pPr>
                  <w:r>
                    <w:rPr>
                      <w:sz w:val="26"/>
                      <w:szCs w:val="26"/>
                    </w:rPr>
                    <w:t>+ Mạng lưới sông ngòi, kênh rạch dày đặc, thuận lợi cho giao thông đường thủy, sản xuất và sinh hoạt. Là nơi đánh bắt và nuôi trồng thủy sản quan trọng.</w:t>
                  </w:r>
                </w:p>
              </w:tc>
              <w:tc>
                <w:tcPr>
                  <w:tcW w:w="808" w:type="dxa"/>
                  <w:shd w:val="clear" w:color="auto" w:fill="auto"/>
                  <w:vAlign w:val="center"/>
                </w:tcPr>
                <w:p w:rsidR="00A56463" w:rsidRDefault="00BD384D">
                  <w:pPr>
                    <w:jc w:val="center"/>
                    <w:rPr>
                      <w:i/>
                      <w:sz w:val="26"/>
                      <w:szCs w:val="26"/>
                    </w:rPr>
                  </w:pPr>
                  <w:r>
                    <w:rPr>
                      <w:i/>
                      <w:sz w:val="26"/>
                      <w:szCs w:val="26"/>
                    </w:rPr>
                    <w:t>0,25</w:t>
                  </w:r>
                </w:p>
              </w:tc>
            </w:tr>
            <w:tr w:rsidR="00A56463">
              <w:trPr>
                <w:trHeight w:val="225"/>
              </w:trPr>
              <w:tc>
                <w:tcPr>
                  <w:tcW w:w="809" w:type="dxa"/>
                  <w:vMerge/>
                  <w:shd w:val="clear" w:color="auto" w:fill="auto"/>
                  <w:vAlign w:val="center"/>
                </w:tcPr>
                <w:p w:rsidR="00A56463" w:rsidRDefault="00A56463">
                  <w:pPr>
                    <w:pBdr>
                      <w:top w:val="nil"/>
                      <w:left w:val="nil"/>
                      <w:bottom w:val="nil"/>
                      <w:right w:val="nil"/>
                      <w:between w:val="nil"/>
                    </w:pBdr>
                    <w:spacing w:line="276" w:lineRule="auto"/>
                    <w:rPr>
                      <w:i/>
                      <w:sz w:val="26"/>
                      <w:szCs w:val="26"/>
                    </w:rPr>
                  </w:pPr>
                </w:p>
              </w:tc>
              <w:tc>
                <w:tcPr>
                  <w:tcW w:w="404" w:type="dxa"/>
                  <w:vAlign w:val="center"/>
                </w:tcPr>
                <w:p w:rsidR="00A56463" w:rsidRDefault="00BD384D">
                  <w:pPr>
                    <w:tabs>
                      <w:tab w:val="left" w:pos="4678"/>
                    </w:tabs>
                    <w:ind w:firstLine="32"/>
                    <w:jc w:val="center"/>
                    <w:rPr>
                      <w:sz w:val="26"/>
                      <w:szCs w:val="26"/>
                    </w:rPr>
                  </w:pPr>
                  <w:r>
                    <w:rPr>
                      <w:sz w:val="26"/>
                      <w:szCs w:val="26"/>
                    </w:rPr>
                    <w:t>b</w:t>
                  </w:r>
                </w:p>
              </w:tc>
              <w:tc>
                <w:tcPr>
                  <w:tcW w:w="8669" w:type="dxa"/>
                  <w:gridSpan w:val="2"/>
                  <w:shd w:val="clear" w:color="auto" w:fill="auto"/>
                </w:tcPr>
                <w:p w:rsidR="00A56463" w:rsidRDefault="00BD384D">
                  <w:pPr>
                    <w:jc w:val="both"/>
                    <w:rPr>
                      <w:b/>
                      <w:sz w:val="26"/>
                      <w:szCs w:val="26"/>
                    </w:rPr>
                  </w:pPr>
                  <w:r>
                    <w:rPr>
                      <w:b/>
                      <w:sz w:val="26"/>
                      <w:szCs w:val="26"/>
                    </w:rPr>
                    <w:t>Một số giải pháp thích ứng với biến đổi khí hậu ở vùng Đồng bằng sông Cửu Long</w:t>
                  </w:r>
                </w:p>
                <w:p w:rsidR="00A56463" w:rsidRDefault="00BD384D">
                  <w:pPr>
                    <w:jc w:val="both"/>
                    <w:rPr>
                      <w:sz w:val="26"/>
                      <w:szCs w:val="26"/>
                    </w:rPr>
                  </w:pPr>
                  <w:r>
                    <w:rPr>
                      <w:sz w:val="26"/>
                      <w:szCs w:val="26"/>
                    </w:rPr>
                    <w:t>- Chuyển đổi mô hình sản xuất nông nghiệp thích ứng với biến đổi khí hậu nhằm nâng cao hiệu quả sử dụng tài nguyên thiên nhiên, phát huy hiệu quả các công trình đã được đầu tư.</w:t>
                  </w:r>
                </w:p>
                <w:p w:rsidR="00A56463" w:rsidRDefault="00BD384D">
                  <w:pPr>
                    <w:jc w:val="both"/>
                    <w:rPr>
                      <w:sz w:val="26"/>
                      <w:szCs w:val="26"/>
                    </w:rPr>
                  </w:pPr>
                  <w:r>
                    <w:rPr>
                      <w:sz w:val="26"/>
                      <w:szCs w:val="26"/>
                    </w:rPr>
                    <w:t>- Chuyển đổi cơ cấu cây trồng, vật nuôi, cơ cấu luân canh, chuyển đổi mùa vụ sản xuất, sử dụng giống chống chịu phù hợp với hệ thống canh tác mới.</w:t>
                  </w:r>
                </w:p>
                <w:p w:rsidR="00A56463" w:rsidRDefault="00BD384D">
                  <w:pPr>
                    <w:jc w:val="both"/>
                    <w:rPr>
                      <w:sz w:val="26"/>
                      <w:szCs w:val="26"/>
                    </w:rPr>
                  </w:pPr>
                  <w:r>
                    <w:rPr>
                      <w:sz w:val="26"/>
                      <w:szCs w:val="26"/>
                    </w:rPr>
                    <w:t>- Sản xuất theo quy trình thực hành nông nghiệp tốt, các tiêu chuẩn chất lượng chứng nhận (VietGAP, GlobalGAP, hữu cơ, SRP, ASC…); áp dụng các mô hình nông nghiệp thông minh thích ứng với biến đổi khí hậu.</w:t>
                  </w:r>
                </w:p>
                <w:p w:rsidR="00A56463" w:rsidRDefault="00BD384D">
                  <w:pPr>
                    <w:jc w:val="both"/>
                    <w:rPr>
                      <w:sz w:val="26"/>
                      <w:szCs w:val="26"/>
                    </w:rPr>
                  </w:pPr>
                  <w:r>
                    <w:rPr>
                      <w:sz w:val="26"/>
                      <w:szCs w:val="26"/>
                    </w:rPr>
                    <w:t>- Rà soát lại quy hoạch phát triển kinh tế- xã hội, đặc biệt là quy hoạch phát triển đô thị, nông thôn, tái cơ cấu phát triển ngành gắn với ứng phó biến đổi khí hậu, nước biển dâng.</w:t>
                  </w:r>
                </w:p>
                <w:p w:rsidR="00A56463" w:rsidRDefault="00BD384D">
                  <w:pPr>
                    <w:jc w:val="both"/>
                    <w:rPr>
                      <w:i/>
                      <w:sz w:val="26"/>
                      <w:szCs w:val="26"/>
                    </w:rPr>
                  </w:pPr>
                  <w:r>
                    <w:rPr>
                      <w:i/>
                      <w:sz w:val="26"/>
                      <w:szCs w:val="26"/>
                    </w:rPr>
                    <w:t>(Lưu ý: Nêu đúng từ 2 ý trở lên đạt điểm tối đa)</w:t>
                  </w:r>
                </w:p>
              </w:tc>
              <w:tc>
                <w:tcPr>
                  <w:tcW w:w="808" w:type="dxa"/>
                  <w:shd w:val="clear" w:color="auto" w:fill="auto"/>
                  <w:vAlign w:val="center"/>
                </w:tcPr>
                <w:p w:rsidR="00A56463" w:rsidRDefault="00BD384D">
                  <w:pPr>
                    <w:rPr>
                      <w:b/>
                      <w:sz w:val="26"/>
                      <w:szCs w:val="26"/>
                    </w:rPr>
                  </w:pPr>
                  <w:r>
                    <w:rPr>
                      <w:i/>
                      <w:sz w:val="26"/>
                      <w:szCs w:val="26"/>
                    </w:rPr>
                    <w:t xml:space="preserve"> </w:t>
                  </w:r>
                  <w:r>
                    <w:rPr>
                      <w:b/>
                      <w:sz w:val="26"/>
                      <w:szCs w:val="26"/>
                    </w:rPr>
                    <w:t>0,5</w:t>
                  </w:r>
                </w:p>
              </w:tc>
            </w:tr>
            <w:tr w:rsidR="00A56463">
              <w:trPr>
                <w:trHeight w:val="225"/>
              </w:trPr>
              <w:tc>
                <w:tcPr>
                  <w:tcW w:w="809" w:type="dxa"/>
                  <w:shd w:val="clear" w:color="auto" w:fill="auto"/>
                  <w:vAlign w:val="center"/>
                </w:tcPr>
                <w:p w:rsidR="00A56463" w:rsidRDefault="002C5415">
                  <w:pPr>
                    <w:jc w:val="center"/>
                    <w:rPr>
                      <w:i/>
                      <w:sz w:val="26"/>
                      <w:szCs w:val="26"/>
                    </w:rPr>
                  </w:pPr>
                  <w:r>
                    <w:rPr>
                      <w:i/>
                      <w:sz w:val="26"/>
                      <w:szCs w:val="26"/>
                    </w:rPr>
                    <w:lastRenderedPageBreak/>
                    <w:t>Câu 6</w:t>
                  </w:r>
                </w:p>
                <w:p w:rsidR="00A56463" w:rsidRDefault="00D60ABC">
                  <w:pPr>
                    <w:jc w:val="center"/>
                    <w:rPr>
                      <w:i/>
                      <w:sz w:val="26"/>
                      <w:szCs w:val="26"/>
                    </w:rPr>
                  </w:pPr>
                  <w:r>
                    <w:rPr>
                      <w:i/>
                      <w:sz w:val="26"/>
                      <w:szCs w:val="26"/>
                    </w:rPr>
                    <w:t>(1,5</w:t>
                  </w:r>
                  <w:r w:rsidR="00BD384D">
                    <w:rPr>
                      <w:i/>
                      <w:sz w:val="26"/>
                      <w:szCs w:val="26"/>
                    </w:rPr>
                    <w:t xml:space="preserve"> điểm)</w:t>
                  </w:r>
                </w:p>
              </w:tc>
              <w:tc>
                <w:tcPr>
                  <w:tcW w:w="404" w:type="dxa"/>
                  <w:vAlign w:val="center"/>
                </w:tcPr>
                <w:p w:rsidR="00A56463" w:rsidRDefault="00A56463">
                  <w:pPr>
                    <w:tabs>
                      <w:tab w:val="left" w:pos="4678"/>
                    </w:tabs>
                    <w:ind w:firstLine="32"/>
                    <w:jc w:val="center"/>
                    <w:rPr>
                      <w:sz w:val="26"/>
                      <w:szCs w:val="26"/>
                    </w:rPr>
                  </w:pPr>
                </w:p>
              </w:tc>
              <w:tc>
                <w:tcPr>
                  <w:tcW w:w="3134" w:type="dxa"/>
                  <w:shd w:val="clear" w:color="auto" w:fill="auto"/>
                </w:tcPr>
                <w:p w:rsidR="00A56463" w:rsidRDefault="00BD384D">
                  <w:pPr>
                    <w:jc w:val="both"/>
                    <w:rPr>
                      <w:sz w:val="26"/>
                      <w:szCs w:val="26"/>
                    </w:rPr>
                  </w:pPr>
                  <w:r>
                    <w:rPr>
                      <w:sz w:val="26"/>
                      <w:szCs w:val="26"/>
                    </w:rPr>
                    <w:t>Vẽ biểu đồ kết hợp</w:t>
                  </w:r>
                </w:p>
                <w:p w:rsidR="00A56463" w:rsidRDefault="00BD384D">
                  <w:pPr>
                    <w:jc w:val="both"/>
                    <w:rPr>
                      <w:sz w:val="26"/>
                      <w:szCs w:val="26"/>
                    </w:rPr>
                  </w:pPr>
                  <w:r>
                    <w:rPr>
                      <w:sz w:val="26"/>
                      <w:szCs w:val="26"/>
                    </w:rPr>
                    <w:t>- Cột: Số dân thành thị</w:t>
                  </w:r>
                </w:p>
                <w:p w:rsidR="00A56463" w:rsidRDefault="00BD384D">
                  <w:pPr>
                    <w:jc w:val="both"/>
                    <w:rPr>
                      <w:sz w:val="26"/>
                      <w:szCs w:val="26"/>
                    </w:rPr>
                  </w:pPr>
                  <w:r>
                    <w:rPr>
                      <w:sz w:val="26"/>
                      <w:szCs w:val="26"/>
                    </w:rPr>
                    <w:t>- Đường: Tỉ lệ dân thành thị</w:t>
                  </w:r>
                </w:p>
                <w:p w:rsidR="00A56463" w:rsidRDefault="00BD384D">
                  <w:pPr>
                    <w:jc w:val="both"/>
                    <w:rPr>
                      <w:sz w:val="26"/>
                      <w:szCs w:val="26"/>
                    </w:rPr>
                  </w:pPr>
                  <w:r>
                    <w:rPr>
                      <w:sz w:val="26"/>
                      <w:szCs w:val="26"/>
                    </w:rPr>
                    <w:t>- Vẽ đúng dạng biểu đồ, tỉ lệ cân đối, có tên, đơn vị trên  các truch, có chú thích, tên biểu đồ đầy đủ.</w:t>
                  </w:r>
                </w:p>
                <w:p w:rsidR="00A56463" w:rsidRDefault="00BD384D">
                  <w:pPr>
                    <w:jc w:val="both"/>
                    <w:rPr>
                      <w:sz w:val="26"/>
                      <w:szCs w:val="26"/>
                    </w:rPr>
                  </w:pPr>
                  <w:r>
                    <w:rPr>
                      <w:sz w:val="26"/>
                      <w:szCs w:val="26"/>
                    </w:rPr>
                    <w:t xml:space="preserve">- Thiếu tên, đơn vị trên  các trục, chú thích, tên biểu đồ trừ 0,25 điểm. </w:t>
                  </w:r>
                </w:p>
                <w:p w:rsidR="00A56463" w:rsidRDefault="00BD384D">
                  <w:pPr>
                    <w:jc w:val="both"/>
                    <w:rPr>
                      <w:b/>
                      <w:sz w:val="26"/>
                      <w:szCs w:val="26"/>
                    </w:rPr>
                  </w:pPr>
                  <w:r>
                    <w:rPr>
                      <w:sz w:val="26"/>
                      <w:szCs w:val="26"/>
                    </w:rPr>
                    <w:t>- Tỉ lệ không đúng không cho điểm.</w:t>
                  </w:r>
                </w:p>
              </w:tc>
              <w:tc>
                <w:tcPr>
                  <w:tcW w:w="5535" w:type="dxa"/>
                  <w:shd w:val="clear" w:color="auto" w:fill="auto"/>
                </w:tcPr>
                <w:p w:rsidR="00A56463" w:rsidRDefault="00BD384D">
                  <w:pPr>
                    <w:jc w:val="both"/>
                    <w:rPr>
                      <w:b/>
                      <w:sz w:val="26"/>
                      <w:szCs w:val="26"/>
                    </w:rPr>
                  </w:pPr>
                  <w:r>
                    <w:rPr>
                      <w:noProof/>
                      <w:lang w:val="en-US"/>
                    </w:rPr>
                    <w:drawing>
                      <wp:anchor distT="0" distB="0" distL="114300" distR="114300" simplePos="0" relativeHeight="251663360" behindDoc="0" locked="0" layoutInCell="1" hidden="0" allowOverlap="1">
                        <wp:simplePos x="0" y="0"/>
                        <wp:positionH relativeFrom="column">
                          <wp:posOffset>2541</wp:posOffset>
                        </wp:positionH>
                        <wp:positionV relativeFrom="paragraph">
                          <wp:posOffset>189230</wp:posOffset>
                        </wp:positionV>
                        <wp:extent cx="3377565" cy="1828800"/>
                        <wp:effectExtent l="0" t="0" r="0" b="0"/>
                        <wp:wrapSquare wrapText="bothSides" distT="0" distB="0" distL="114300" distR="114300"/>
                        <wp:docPr id="20106133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77565" cy="1828800"/>
                                </a:xfrm>
                                <a:prstGeom prst="rect">
                                  <a:avLst/>
                                </a:prstGeom>
                                <a:ln/>
                              </pic:spPr>
                            </pic:pic>
                          </a:graphicData>
                        </a:graphic>
                      </wp:anchor>
                    </w:drawing>
                  </w:r>
                </w:p>
                <w:p w:rsidR="00A56463" w:rsidRDefault="00BD384D">
                  <w:pPr>
                    <w:jc w:val="center"/>
                    <w:rPr>
                      <w:sz w:val="26"/>
                      <w:szCs w:val="26"/>
                    </w:rPr>
                  </w:pPr>
                  <w:r>
                    <w:rPr>
                      <w:sz w:val="26"/>
                      <w:szCs w:val="26"/>
                    </w:rPr>
                    <w:t>Biểu đồ thể hiện số dân thành thị và tỉ lệ dân thành thị ở vùng Đông Nam Bộ giai đoạn 1999 - 2021</w:t>
                  </w:r>
                </w:p>
              </w:tc>
              <w:tc>
                <w:tcPr>
                  <w:tcW w:w="808" w:type="dxa"/>
                  <w:shd w:val="clear" w:color="auto" w:fill="auto"/>
                  <w:vAlign w:val="center"/>
                </w:tcPr>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BD384D">
                  <w:pPr>
                    <w:rPr>
                      <w:b/>
                      <w:sz w:val="26"/>
                      <w:szCs w:val="26"/>
                    </w:rPr>
                  </w:pPr>
                  <w:r>
                    <w:rPr>
                      <w:b/>
                      <w:sz w:val="26"/>
                      <w:szCs w:val="26"/>
                    </w:rPr>
                    <w:t>1,0</w:t>
                  </w: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p w:rsidR="00A56463" w:rsidRDefault="00A56463">
                  <w:pPr>
                    <w:rPr>
                      <w:i/>
                      <w:sz w:val="26"/>
                      <w:szCs w:val="26"/>
                    </w:rPr>
                  </w:pPr>
                </w:p>
              </w:tc>
            </w:tr>
          </w:tbl>
          <w:p w:rsidR="00A56463" w:rsidRDefault="00A56463">
            <w:pPr>
              <w:rPr>
                <w:i/>
                <w:sz w:val="26"/>
                <w:szCs w:val="26"/>
              </w:rPr>
            </w:pPr>
          </w:p>
          <w:p w:rsidR="00A56463" w:rsidRDefault="00A56463">
            <w:pPr>
              <w:rPr>
                <w:i/>
                <w:sz w:val="26"/>
                <w:szCs w:val="26"/>
              </w:rPr>
            </w:pPr>
          </w:p>
          <w:p w:rsidR="00A56463" w:rsidRDefault="00BD384D">
            <w:pPr>
              <w:jc w:val="center"/>
              <w:rPr>
                <w:b/>
                <w:sz w:val="26"/>
                <w:szCs w:val="26"/>
              </w:rPr>
            </w:pPr>
            <w:r>
              <w:rPr>
                <w:b/>
                <w:sz w:val="26"/>
                <w:szCs w:val="26"/>
              </w:rPr>
              <w:t>----------- HẾT-------------</w:t>
            </w:r>
          </w:p>
          <w:p w:rsidR="00A56463" w:rsidRDefault="00A56463">
            <w:pPr>
              <w:rPr>
                <w:sz w:val="26"/>
                <w:szCs w:val="26"/>
              </w:rPr>
            </w:pPr>
          </w:p>
          <w:p w:rsidR="00A56463" w:rsidRDefault="00A56463">
            <w:pPr>
              <w:jc w:val="both"/>
              <w:rPr>
                <w:sz w:val="26"/>
                <w:szCs w:val="26"/>
              </w:rPr>
            </w:pPr>
          </w:p>
          <w:p w:rsidR="00A56463" w:rsidRDefault="004669BA">
            <w:pPr>
              <w:jc w:val="both"/>
              <w:rPr>
                <w:b/>
                <w:sz w:val="26"/>
                <w:szCs w:val="26"/>
                <w:lang w:val="en-US"/>
              </w:rPr>
            </w:pPr>
            <w:proofErr w:type="spellStart"/>
            <w:r>
              <w:rPr>
                <w:b/>
                <w:sz w:val="26"/>
                <w:szCs w:val="26"/>
                <w:lang w:val="en-US"/>
              </w:rPr>
              <w:t>Duyệt</w:t>
            </w:r>
            <w:proofErr w:type="spellEnd"/>
            <w:r>
              <w:rPr>
                <w:b/>
                <w:sz w:val="26"/>
                <w:szCs w:val="26"/>
                <w:lang w:val="en-US"/>
              </w:rPr>
              <w:t xml:space="preserve"> </w:t>
            </w:r>
            <w:proofErr w:type="spellStart"/>
            <w:r>
              <w:rPr>
                <w:b/>
                <w:sz w:val="26"/>
                <w:szCs w:val="26"/>
                <w:lang w:val="en-US"/>
              </w:rPr>
              <w:t>của</w:t>
            </w:r>
            <w:proofErr w:type="spellEnd"/>
            <w:r>
              <w:rPr>
                <w:b/>
                <w:sz w:val="26"/>
                <w:szCs w:val="26"/>
                <w:lang w:val="en-US"/>
              </w:rPr>
              <w:t xml:space="preserve"> </w:t>
            </w:r>
            <w:proofErr w:type="spellStart"/>
            <w:r>
              <w:rPr>
                <w:b/>
                <w:sz w:val="26"/>
                <w:szCs w:val="26"/>
                <w:lang w:val="en-US"/>
              </w:rPr>
              <w:t>tổ</w:t>
            </w:r>
            <w:proofErr w:type="spellEnd"/>
            <w:r>
              <w:rPr>
                <w:b/>
                <w:sz w:val="26"/>
                <w:szCs w:val="26"/>
                <w:lang w:val="en-US"/>
              </w:rPr>
              <w:t xml:space="preserve"> </w:t>
            </w:r>
            <w:proofErr w:type="spellStart"/>
            <w:r>
              <w:rPr>
                <w:b/>
                <w:sz w:val="26"/>
                <w:szCs w:val="26"/>
                <w:lang w:val="en-US"/>
              </w:rPr>
              <w:t>trưởng</w:t>
            </w:r>
            <w:proofErr w:type="spellEnd"/>
            <w:r>
              <w:rPr>
                <w:b/>
                <w:sz w:val="26"/>
                <w:szCs w:val="26"/>
                <w:lang w:val="en-US"/>
              </w:rPr>
              <w:t xml:space="preserve">                      DUYỆT CỦA HIỆU TRƯỞNG                   GV </w:t>
            </w:r>
            <w:proofErr w:type="spellStart"/>
            <w:r>
              <w:rPr>
                <w:b/>
                <w:sz w:val="26"/>
                <w:szCs w:val="26"/>
                <w:lang w:val="en-US"/>
              </w:rPr>
              <w:t>ra</w:t>
            </w:r>
            <w:proofErr w:type="spellEnd"/>
            <w:r>
              <w:rPr>
                <w:b/>
                <w:sz w:val="26"/>
                <w:szCs w:val="26"/>
                <w:lang w:val="en-US"/>
              </w:rPr>
              <w:t xml:space="preserve"> </w:t>
            </w:r>
            <w:proofErr w:type="spellStart"/>
            <w:r>
              <w:rPr>
                <w:b/>
                <w:sz w:val="26"/>
                <w:szCs w:val="26"/>
                <w:lang w:val="en-US"/>
              </w:rPr>
              <w:t>đề</w:t>
            </w:r>
            <w:proofErr w:type="spellEnd"/>
          </w:p>
          <w:p w:rsidR="004669BA" w:rsidRDefault="004669BA">
            <w:pPr>
              <w:jc w:val="both"/>
              <w:rPr>
                <w:b/>
                <w:sz w:val="26"/>
                <w:szCs w:val="26"/>
                <w:lang w:val="en-US"/>
              </w:rPr>
            </w:pPr>
          </w:p>
          <w:p w:rsidR="004669BA" w:rsidRDefault="004669BA">
            <w:pPr>
              <w:jc w:val="both"/>
              <w:rPr>
                <w:b/>
                <w:sz w:val="26"/>
                <w:szCs w:val="26"/>
                <w:lang w:val="en-US"/>
              </w:rPr>
            </w:pPr>
          </w:p>
          <w:p w:rsidR="004669BA" w:rsidRDefault="004669BA">
            <w:pPr>
              <w:jc w:val="both"/>
              <w:rPr>
                <w:b/>
                <w:sz w:val="26"/>
                <w:szCs w:val="26"/>
                <w:lang w:val="en-US"/>
              </w:rPr>
            </w:pPr>
          </w:p>
          <w:p w:rsidR="004669BA" w:rsidRDefault="004669BA">
            <w:pPr>
              <w:jc w:val="both"/>
              <w:rPr>
                <w:b/>
                <w:sz w:val="26"/>
                <w:szCs w:val="26"/>
                <w:lang w:val="en-US"/>
              </w:rPr>
            </w:pPr>
            <w:r>
              <w:rPr>
                <w:b/>
                <w:sz w:val="26"/>
                <w:szCs w:val="26"/>
                <w:lang w:val="en-US"/>
              </w:rPr>
              <w:t xml:space="preserve">                                                                </w:t>
            </w:r>
          </w:p>
          <w:p w:rsidR="004669BA" w:rsidRPr="004669BA" w:rsidRDefault="004669BA">
            <w:pPr>
              <w:jc w:val="both"/>
              <w:rPr>
                <w:b/>
                <w:i/>
                <w:sz w:val="26"/>
                <w:szCs w:val="26"/>
                <w:lang w:val="en-US"/>
              </w:rPr>
            </w:pPr>
            <w:r>
              <w:rPr>
                <w:b/>
                <w:sz w:val="26"/>
                <w:szCs w:val="26"/>
                <w:lang w:val="en-US"/>
              </w:rPr>
              <w:t xml:space="preserve">                                                                   </w:t>
            </w:r>
            <w:r w:rsidRPr="004669BA">
              <w:rPr>
                <w:b/>
                <w:i/>
                <w:sz w:val="26"/>
                <w:szCs w:val="26"/>
                <w:lang w:val="en-US"/>
              </w:rPr>
              <w:t xml:space="preserve">Phan </w:t>
            </w:r>
            <w:proofErr w:type="spellStart"/>
            <w:r w:rsidRPr="004669BA">
              <w:rPr>
                <w:b/>
                <w:i/>
                <w:sz w:val="26"/>
                <w:szCs w:val="26"/>
                <w:lang w:val="en-US"/>
              </w:rPr>
              <w:t>Thị</w:t>
            </w:r>
            <w:proofErr w:type="spellEnd"/>
            <w:r w:rsidRPr="004669BA">
              <w:rPr>
                <w:b/>
                <w:i/>
                <w:sz w:val="26"/>
                <w:szCs w:val="26"/>
                <w:lang w:val="en-US"/>
              </w:rPr>
              <w:t xml:space="preserve"> Kim Ly                               </w:t>
            </w:r>
            <w:proofErr w:type="spellStart"/>
            <w:r w:rsidRPr="004669BA">
              <w:rPr>
                <w:b/>
                <w:i/>
                <w:sz w:val="26"/>
                <w:szCs w:val="26"/>
                <w:lang w:val="en-US"/>
              </w:rPr>
              <w:t>Đặng</w:t>
            </w:r>
            <w:proofErr w:type="spellEnd"/>
            <w:r w:rsidRPr="004669BA">
              <w:rPr>
                <w:b/>
                <w:i/>
                <w:sz w:val="26"/>
                <w:szCs w:val="26"/>
                <w:lang w:val="en-US"/>
              </w:rPr>
              <w:t xml:space="preserve"> </w:t>
            </w:r>
            <w:proofErr w:type="spellStart"/>
            <w:r w:rsidRPr="004669BA">
              <w:rPr>
                <w:b/>
                <w:i/>
                <w:sz w:val="26"/>
                <w:szCs w:val="26"/>
                <w:lang w:val="en-US"/>
              </w:rPr>
              <w:t>Văn</w:t>
            </w:r>
            <w:proofErr w:type="spellEnd"/>
            <w:r w:rsidRPr="004669BA">
              <w:rPr>
                <w:b/>
                <w:i/>
                <w:sz w:val="26"/>
                <w:szCs w:val="26"/>
                <w:lang w:val="en-US"/>
              </w:rPr>
              <w:t xml:space="preserve"> </w:t>
            </w:r>
            <w:proofErr w:type="spellStart"/>
            <w:r w:rsidRPr="004669BA">
              <w:rPr>
                <w:b/>
                <w:i/>
                <w:sz w:val="26"/>
                <w:szCs w:val="26"/>
                <w:lang w:val="en-US"/>
              </w:rPr>
              <w:t>Lời</w:t>
            </w:r>
            <w:proofErr w:type="spellEnd"/>
          </w:p>
          <w:p w:rsidR="00A56463" w:rsidRPr="004669BA" w:rsidRDefault="00A56463">
            <w:pPr>
              <w:jc w:val="both"/>
              <w:rPr>
                <w:i/>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p w:rsidR="00A56463" w:rsidRDefault="00A56463">
            <w:pPr>
              <w:jc w:val="both"/>
              <w:rPr>
                <w:sz w:val="26"/>
                <w:szCs w:val="26"/>
              </w:rPr>
            </w:pPr>
          </w:p>
        </w:tc>
      </w:tr>
      <w:tr w:rsidR="00A56463">
        <w:trPr>
          <w:trHeight w:val="343"/>
        </w:trPr>
        <w:tc>
          <w:tcPr>
            <w:tcW w:w="10916" w:type="dxa"/>
            <w:gridSpan w:val="2"/>
            <w:tcBorders>
              <w:top w:val="nil"/>
              <w:left w:val="nil"/>
              <w:bottom w:val="nil"/>
              <w:right w:val="nil"/>
            </w:tcBorders>
            <w:shd w:val="clear" w:color="auto" w:fill="auto"/>
            <w:vAlign w:val="bottom"/>
          </w:tcPr>
          <w:p w:rsidR="00A56463" w:rsidRDefault="00A56463">
            <w:pPr>
              <w:jc w:val="both"/>
              <w:rPr>
                <w:b/>
                <w:sz w:val="26"/>
                <w:szCs w:val="26"/>
              </w:rPr>
            </w:pPr>
          </w:p>
          <w:p w:rsidR="00A56463" w:rsidRDefault="00A56463">
            <w:pPr>
              <w:jc w:val="both"/>
              <w:rPr>
                <w:b/>
                <w:sz w:val="26"/>
                <w:szCs w:val="26"/>
              </w:rPr>
            </w:pPr>
          </w:p>
        </w:tc>
      </w:tr>
      <w:tr w:rsidR="00A56463">
        <w:trPr>
          <w:trHeight w:val="343"/>
        </w:trPr>
        <w:tc>
          <w:tcPr>
            <w:tcW w:w="10916" w:type="dxa"/>
            <w:gridSpan w:val="2"/>
            <w:tcBorders>
              <w:top w:val="nil"/>
              <w:left w:val="nil"/>
              <w:bottom w:val="nil"/>
              <w:right w:val="nil"/>
            </w:tcBorders>
            <w:shd w:val="clear" w:color="auto" w:fill="auto"/>
            <w:vAlign w:val="bottom"/>
          </w:tcPr>
          <w:p w:rsidR="00A56463" w:rsidRDefault="00A56463">
            <w:pPr>
              <w:tabs>
                <w:tab w:val="left" w:pos="283"/>
                <w:tab w:val="left" w:pos="5528"/>
              </w:tabs>
              <w:rPr>
                <w:sz w:val="26"/>
                <w:szCs w:val="26"/>
              </w:rPr>
            </w:pPr>
          </w:p>
        </w:tc>
      </w:tr>
    </w:tbl>
    <w:p w:rsidR="00A56463" w:rsidRDefault="00A56463">
      <w:pPr>
        <w:rPr>
          <w:sz w:val="26"/>
          <w:szCs w:val="26"/>
        </w:rPr>
      </w:pPr>
    </w:p>
    <w:sectPr w:rsidR="00A56463" w:rsidSect="00FE7073">
      <w:pgSz w:w="11909" w:h="16834"/>
      <w:pgMar w:top="851" w:right="851" w:bottom="1134" w:left="85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63"/>
    <w:rsid w:val="00007B40"/>
    <w:rsid w:val="0012778B"/>
    <w:rsid w:val="00151C1A"/>
    <w:rsid w:val="001B0E3A"/>
    <w:rsid w:val="002C5415"/>
    <w:rsid w:val="002D4FB0"/>
    <w:rsid w:val="00316F32"/>
    <w:rsid w:val="004669BA"/>
    <w:rsid w:val="0053219C"/>
    <w:rsid w:val="008742D5"/>
    <w:rsid w:val="00907508"/>
    <w:rsid w:val="00936A22"/>
    <w:rsid w:val="00954162"/>
    <w:rsid w:val="00986E67"/>
    <w:rsid w:val="00A34AD7"/>
    <w:rsid w:val="00A546A8"/>
    <w:rsid w:val="00A56463"/>
    <w:rsid w:val="00A83791"/>
    <w:rsid w:val="00AC1272"/>
    <w:rsid w:val="00AC7E8C"/>
    <w:rsid w:val="00AD5675"/>
    <w:rsid w:val="00B16099"/>
    <w:rsid w:val="00B618B5"/>
    <w:rsid w:val="00B85FCE"/>
    <w:rsid w:val="00BD384D"/>
    <w:rsid w:val="00C42A60"/>
    <w:rsid w:val="00CD57ED"/>
    <w:rsid w:val="00D1511B"/>
    <w:rsid w:val="00D60ABC"/>
    <w:rsid w:val="00DB29B1"/>
    <w:rsid w:val="00DE3FAC"/>
    <w:rsid w:val="00EF415A"/>
    <w:rsid w:val="00F03BF3"/>
    <w:rsid w:val="00F07C86"/>
    <w:rsid w:val="00FE7073"/>
    <w:rsid w:val="00FE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A55C"/>
  <w15:docId w15:val="{D019451F-F65C-449C-9E94-810DB16D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C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link w:val="Heading6Char"/>
    <w:uiPriority w:val="9"/>
    <w:qFormat/>
    <w:locked/>
    <w:rsid w:val="00902AF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locked/>
    <w:rsid w:val="00627642"/>
    <w:pPr>
      <w:jc w:val="center"/>
    </w:pPr>
    <w:rPr>
      <w:rFonts w:ascii="VNI-Times" w:hAnsi="VNI-Times"/>
      <w:sz w:val="30"/>
      <w:szCs w:val="20"/>
    </w:rPr>
  </w:style>
  <w:style w:type="table" w:styleId="TableGrid">
    <w:name w:val="Table Grid"/>
    <w:basedOn w:val="TableNormal"/>
    <w:qFormat/>
    <w:rsid w:val="00F0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1F32"/>
    <w:pPr>
      <w:spacing w:after="160" w:line="240" w:lineRule="exact"/>
    </w:pPr>
    <w:rPr>
      <w:rFonts w:ascii="Arial" w:hAnsi="Arial" w:cs="Arial"/>
    </w:rPr>
  </w:style>
  <w:style w:type="paragraph" w:customStyle="1" w:styleId="1">
    <w:name w:val="1"/>
    <w:basedOn w:val="Normal"/>
    <w:autoRedefine/>
    <w:rsid w:val="001C630A"/>
    <w:pPr>
      <w:spacing w:after="160" w:line="240" w:lineRule="exact"/>
      <w:ind w:firstLine="567"/>
    </w:pPr>
    <w:rPr>
      <w:rFonts w:ascii="Verdana" w:hAnsi="Verdana" w:cs="Verdana"/>
      <w:sz w:val="20"/>
      <w:szCs w:val="20"/>
    </w:rPr>
  </w:style>
  <w:style w:type="character" w:customStyle="1" w:styleId="HeaderChar">
    <w:name w:val="Header Char"/>
    <w:link w:val="Header"/>
    <w:locked/>
    <w:rsid w:val="0071459F"/>
    <w:rPr>
      <w:rFonts w:ascii="VNI-Times" w:hAnsi="VNI-Times"/>
      <w:sz w:val="24"/>
      <w:lang w:val="en-US" w:eastAsia="en-US"/>
    </w:rPr>
  </w:style>
  <w:style w:type="paragraph" w:styleId="Header">
    <w:name w:val="header"/>
    <w:basedOn w:val="Normal"/>
    <w:link w:val="HeaderChar"/>
    <w:rsid w:val="0071459F"/>
    <w:pPr>
      <w:tabs>
        <w:tab w:val="center" w:pos="4320"/>
        <w:tab w:val="right" w:pos="8640"/>
      </w:tabs>
    </w:pPr>
    <w:rPr>
      <w:rFonts w:ascii="VNI-Times" w:hAnsi="VNI-Times"/>
      <w:szCs w:val="20"/>
    </w:rPr>
  </w:style>
  <w:style w:type="paragraph" w:styleId="BodyText">
    <w:name w:val="Body Text"/>
    <w:basedOn w:val="Normal"/>
    <w:link w:val="BodyTextChar"/>
    <w:rsid w:val="0068096E"/>
    <w:pPr>
      <w:jc w:val="both"/>
    </w:pPr>
    <w:rPr>
      <w:iCs/>
      <w:sz w:val="28"/>
      <w:lang w:val="x-none" w:eastAsia="x-none"/>
    </w:rPr>
  </w:style>
  <w:style w:type="character" w:customStyle="1" w:styleId="BodyTextChar">
    <w:name w:val="Body Text Char"/>
    <w:link w:val="BodyText"/>
    <w:rsid w:val="0068096E"/>
    <w:rPr>
      <w:iCs/>
      <w:sz w:val="28"/>
      <w:szCs w:val="24"/>
    </w:rPr>
  </w:style>
  <w:style w:type="paragraph" w:styleId="ListParagraph">
    <w:name w:val="List Paragraph"/>
    <w:basedOn w:val="Normal"/>
    <w:link w:val="ListParagraphChar"/>
    <w:uiPriority w:val="34"/>
    <w:qFormat/>
    <w:rsid w:val="001D5A52"/>
    <w:pPr>
      <w:ind w:left="720"/>
      <w:contextualSpacing/>
    </w:pPr>
  </w:style>
  <w:style w:type="paragraph" w:customStyle="1" w:styleId="Char5">
    <w:name w:val="Char5"/>
    <w:basedOn w:val="Normal"/>
    <w:semiHidden/>
    <w:rsid w:val="00E64247"/>
    <w:pPr>
      <w:spacing w:after="160" w:line="240" w:lineRule="exact"/>
    </w:pPr>
    <w:rPr>
      <w:rFonts w:ascii="Arial" w:hAnsi="Arial" w:cs="Arial"/>
    </w:rPr>
  </w:style>
  <w:style w:type="paragraph" w:styleId="BalloonText">
    <w:name w:val="Balloon Text"/>
    <w:basedOn w:val="Normal"/>
    <w:link w:val="BalloonTextChar"/>
    <w:rsid w:val="00CE2AE3"/>
    <w:rPr>
      <w:rFonts w:ascii="Tahoma" w:hAnsi="Tahoma"/>
      <w:sz w:val="16"/>
      <w:szCs w:val="16"/>
      <w:lang w:val="x-none" w:eastAsia="x-none"/>
    </w:rPr>
  </w:style>
  <w:style w:type="character" w:customStyle="1" w:styleId="BalloonTextChar">
    <w:name w:val="Balloon Text Char"/>
    <w:link w:val="BalloonText"/>
    <w:rsid w:val="00CE2AE3"/>
    <w:rPr>
      <w:rFonts w:ascii="Tahoma" w:hAnsi="Tahoma" w:cs="Tahoma"/>
      <w:sz w:val="16"/>
      <w:szCs w:val="16"/>
    </w:rPr>
  </w:style>
  <w:style w:type="paragraph" w:customStyle="1" w:styleId="oancuaDanhsach1">
    <w:name w:val="Đoạn của Danh sách1"/>
    <w:basedOn w:val="Normal"/>
    <w:qFormat/>
    <w:rsid w:val="00F04708"/>
    <w:pPr>
      <w:spacing w:after="160" w:line="259" w:lineRule="auto"/>
      <w:ind w:left="720"/>
      <w:contextualSpacing/>
    </w:pPr>
    <w:rPr>
      <w:rFonts w:ascii="Calibri" w:eastAsia="Calibri" w:hAnsi="Calibri"/>
      <w:sz w:val="22"/>
      <w:szCs w:val="22"/>
    </w:rPr>
  </w:style>
  <w:style w:type="paragraph" w:customStyle="1" w:styleId="Char4">
    <w:name w:val="Char4"/>
    <w:basedOn w:val="Normal"/>
    <w:semiHidden/>
    <w:rsid w:val="00F04708"/>
    <w:pPr>
      <w:spacing w:after="160" w:line="240" w:lineRule="exact"/>
    </w:pPr>
    <w:rPr>
      <w:rFonts w:ascii="Arial" w:hAnsi="Arial" w:cs="Arial"/>
    </w:rPr>
  </w:style>
  <w:style w:type="paragraph" w:styleId="NormalWeb">
    <w:name w:val="Normal (Web)"/>
    <w:basedOn w:val="Normal"/>
    <w:uiPriority w:val="99"/>
    <w:rsid w:val="00627642"/>
    <w:pPr>
      <w:spacing w:before="100" w:beforeAutospacing="1" w:after="100" w:afterAutospacing="1"/>
    </w:pPr>
    <w:rPr>
      <w:lang w:bidi="th-TH"/>
    </w:rPr>
  </w:style>
  <w:style w:type="character" w:styleId="Strong">
    <w:name w:val="Strong"/>
    <w:uiPriority w:val="22"/>
    <w:qFormat/>
    <w:locked/>
    <w:rsid w:val="00627642"/>
    <w:rPr>
      <w:b/>
      <w:bCs/>
    </w:rPr>
  </w:style>
  <w:style w:type="character" w:customStyle="1" w:styleId="4-BangChar">
    <w:name w:val="4-Bang Char"/>
    <w:link w:val="4-Bang"/>
    <w:qFormat/>
    <w:rsid w:val="00B60AD1"/>
    <w:rPr>
      <w:rFonts w:eastAsia="Calibri"/>
      <w:szCs w:val="26"/>
    </w:rPr>
  </w:style>
  <w:style w:type="paragraph" w:customStyle="1" w:styleId="4-Bang">
    <w:name w:val="4-Bang"/>
    <w:basedOn w:val="Normal"/>
    <w:link w:val="4-BangChar"/>
    <w:qFormat/>
    <w:rsid w:val="00B60AD1"/>
    <w:pPr>
      <w:widowControl w:val="0"/>
      <w:spacing w:before="40" w:after="40" w:line="276" w:lineRule="auto"/>
      <w:jc w:val="both"/>
    </w:pPr>
    <w:rPr>
      <w:rFonts w:eastAsia="Calibri"/>
      <w:sz w:val="20"/>
      <w:szCs w:val="26"/>
    </w:rPr>
  </w:style>
  <w:style w:type="character" w:customStyle="1" w:styleId="ListParagraphChar">
    <w:name w:val="List Paragraph Char"/>
    <w:link w:val="ListParagraph"/>
    <w:uiPriority w:val="34"/>
    <w:locked/>
    <w:rsid w:val="00B60AD1"/>
    <w:rPr>
      <w:sz w:val="24"/>
      <w:szCs w:val="24"/>
    </w:rPr>
  </w:style>
  <w:style w:type="paragraph" w:customStyle="1" w:styleId="Char3">
    <w:name w:val="Char3"/>
    <w:basedOn w:val="Normal"/>
    <w:semiHidden/>
    <w:rsid w:val="00483310"/>
    <w:pPr>
      <w:spacing w:after="160" w:line="240" w:lineRule="exact"/>
    </w:pPr>
    <w:rPr>
      <w:rFonts w:ascii="Arial" w:hAnsi="Arial" w:cs="Arial"/>
    </w:rPr>
  </w:style>
  <w:style w:type="paragraph" w:customStyle="1" w:styleId="Char2">
    <w:name w:val="Char2"/>
    <w:basedOn w:val="Normal"/>
    <w:semiHidden/>
    <w:rsid w:val="009C31AB"/>
    <w:pPr>
      <w:spacing w:after="160" w:line="240" w:lineRule="exact"/>
    </w:pPr>
    <w:rPr>
      <w:rFonts w:ascii="Arial" w:hAnsi="Arial" w:cs="Arial"/>
    </w:rPr>
  </w:style>
  <w:style w:type="paragraph" w:customStyle="1" w:styleId="Char1">
    <w:name w:val="Char1"/>
    <w:basedOn w:val="Normal"/>
    <w:semiHidden/>
    <w:rsid w:val="00C43D73"/>
    <w:pPr>
      <w:spacing w:after="160" w:line="240" w:lineRule="exact"/>
    </w:pPr>
    <w:rPr>
      <w:rFonts w:ascii="Arial" w:hAnsi="Arial" w:cs="Arial"/>
    </w:rPr>
  </w:style>
  <w:style w:type="character" w:styleId="Emphasis">
    <w:name w:val="Emphasis"/>
    <w:basedOn w:val="DefaultParagraphFont"/>
    <w:uiPriority w:val="20"/>
    <w:qFormat/>
    <w:locked/>
    <w:rsid w:val="001F436B"/>
    <w:rPr>
      <w:i/>
      <w:iCs/>
    </w:rPr>
  </w:style>
  <w:style w:type="character" w:customStyle="1" w:styleId="Heading6Char">
    <w:name w:val="Heading 6 Char"/>
    <w:basedOn w:val="DefaultParagraphFont"/>
    <w:link w:val="Heading6"/>
    <w:uiPriority w:val="9"/>
    <w:rsid w:val="00902AFF"/>
    <w:rPr>
      <w:b/>
      <w:bCs/>
      <w:sz w:val="15"/>
      <w:szCs w:val="15"/>
    </w:rPr>
  </w:style>
  <w:style w:type="table" w:customStyle="1" w:styleId="TableGrid2">
    <w:name w:val="Table Grid2"/>
    <w:basedOn w:val="TableNormal"/>
    <w:next w:val="TableGrid"/>
    <w:uiPriority w:val="39"/>
    <w:rsid w:val="00C00265"/>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A4F8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4F85"/>
    <w:pPr>
      <w:widowControl w:val="0"/>
      <w:autoSpaceDE w:val="0"/>
      <w:autoSpaceDN w:val="0"/>
    </w:pPr>
    <w:rPr>
      <w:sz w:val="22"/>
      <w:szCs w:val="22"/>
      <w:lang w:val="vi"/>
    </w:rPr>
  </w:style>
  <w:style w:type="paragraph" w:styleId="Footer">
    <w:name w:val="footer"/>
    <w:basedOn w:val="Normal"/>
    <w:link w:val="FooterChar"/>
    <w:rsid w:val="005007C9"/>
    <w:pPr>
      <w:tabs>
        <w:tab w:val="center" w:pos="4680"/>
        <w:tab w:val="right" w:pos="9360"/>
      </w:tabs>
    </w:pPr>
  </w:style>
  <w:style w:type="character" w:customStyle="1" w:styleId="FooterChar">
    <w:name w:val="Footer Char"/>
    <w:basedOn w:val="DefaultParagraphFont"/>
    <w:link w:val="Footer"/>
    <w:rsid w:val="005007C9"/>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rPr>
    <w:tblPr>
      <w:tblStyleRowBandSize w:val="1"/>
      <w:tblStyleColBandSize w:val="1"/>
    </w:tblPr>
  </w:style>
  <w:style w:type="table" w:customStyle="1" w:styleId="a1">
    <w:basedOn w:val="TableNormal1"/>
    <w:rPr>
      <w:rFonts w:ascii="Calibri" w:eastAsia="Calibri" w:hAnsi="Calibri" w:cs="Calibri"/>
    </w:rPr>
    <w:tblPr>
      <w:tblStyleRowBandSize w:val="1"/>
      <w:tblStyleColBandSize w:val="1"/>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YJxk142LVb+tBGjwOn5e0/t/Q==">CgMxLjA4AHIhMXdWMWs5SzN3bnU1MGlISkRuSjZMaEt5eWh5ZnB1cFhC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Quyết</dc:creator>
  <cp:lastModifiedBy>Admin</cp:lastModifiedBy>
  <cp:revision>34</cp:revision>
  <dcterms:created xsi:type="dcterms:W3CDTF">2025-02-07T08:38:00Z</dcterms:created>
  <dcterms:modified xsi:type="dcterms:W3CDTF">2025-04-17T07:10:00Z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