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9A38" w14:textId="77777777" w:rsidR="000B49BE" w:rsidRPr="00D207D9" w:rsidRDefault="000B49BE" w:rsidP="000B49BE">
      <w:pPr>
        <w:spacing w:after="0" w:line="240" w:lineRule="auto"/>
        <w:jc w:val="both"/>
        <w:rPr>
          <w:rFonts w:ascii="Times New Roman" w:hAnsi="Times New Roman" w:cs="Times New Roman"/>
          <w:b/>
          <w:szCs w:val="28"/>
        </w:rPr>
      </w:pPr>
      <w:r w:rsidRPr="00D207D9">
        <w:rPr>
          <w:rFonts w:ascii="Times New Roman" w:hAnsi="Times New Roman" w:cs="Times New Roman"/>
          <w:b/>
          <w:szCs w:val="28"/>
        </w:rPr>
        <w:t>Tuần 7. Tiết 19:</w:t>
      </w:r>
    </w:p>
    <w:p w14:paraId="520622FF" w14:textId="77777777" w:rsidR="000B49BE" w:rsidRDefault="000B49BE" w:rsidP="000B49BE">
      <w:pPr>
        <w:pStyle w:val="NoSpacing"/>
        <w:jc w:val="center"/>
        <w:rPr>
          <w:rFonts w:ascii="Times New Roman" w:hAnsi="Times New Roman" w:cs="Times New Roman"/>
          <w:b/>
          <w:sz w:val="28"/>
          <w:szCs w:val="28"/>
        </w:rPr>
      </w:pPr>
      <w:r w:rsidRPr="00D207D9">
        <w:rPr>
          <w:rFonts w:ascii="Times New Roman" w:hAnsi="Times New Roman" w:cs="Times New Roman"/>
          <w:b/>
          <w:sz w:val="28"/>
          <w:szCs w:val="28"/>
        </w:rPr>
        <w:t>"VŨ ĐIỆU MANG LẠI NIỀM VUI"</w:t>
      </w:r>
    </w:p>
    <w:p w14:paraId="50796382" w14:textId="77777777" w:rsidR="000B49BE" w:rsidRPr="00D207D9" w:rsidRDefault="000B49BE" w:rsidP="000B49BE">
      <w:pPr>
        <w:pStyle w:val="NoSpacing"/>
        <w:jc w:val="center"/>
        <w:rPr>
          <w:rFonts w:ascii="Times New Roman" w:hAnsi="Times New Roman" w:cs="Times New Roman"/>
          <w:sz w:val="28"/>
          <w:szCs w:val="28"/>
        </w:rPr>
      </w:pPr>
    </w:p>
    <w:p w14:paraId="5BEB4805"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I. MỤC TIÊU</w:t>
      </w:r>
    </w:p>
    <w:p w14:paraId="6C36C0D4"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1. Kiến thức</w:t>
      </w:r>
    </w:p>
    <w:p w14:paraId="0B907D21"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-Cảm nhận được cảm xúc tích cực do các điệu nhảy thể thao/ dân vũ khoẻ khoắn, vui nhộn, phù hợp với lứa tuổi mang lại.</w:t>
      </w:r>
    </w:p>
    <w:p w14:paraId="411D150F"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-Rèn luyện, tham gia các điệu nhảy thể thao/ dần vũ vui khoẻ, phù hợp với lứa tuổi THCS để có sức khoẻ tinh thần lành mạnh, vượt qua các cảm xúc tiêu cực.</w:t>
      </w:r>
    </w:p>
    <w:p w14:paraId="13BDB186"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2. Năng lực:</w:t>
      </w:r>
    </w:p>
    <w:p w14:paraId="6F5029AF"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b/>
          <w:i/>
          <w:szCs w:val="28"/>
        </w:rPr>
        <w:t>- Năng lực chung:</w:t>
      </w:r>
      <w:r w:rsidRPr="00D207D9">
        <w:rPr>
          <w:rFonts w:ascii="Times New Roman" w:hAnsi="Times New Roman" w:cs="Times New Roman"/>
          <w:szCs w:val="28"/>
        </w:rPr>
        <w:t xml:space="preserve"> </w:t>
      </w:r>
    </w:p>
    <w:p w14:paraId="715C0DC4"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szCs w:val="28"/>
        </w:rPr>
        <w:t>-Giao tiếp, hợp tác, tự chủ, tự học</w:t>
      </w:r>
    </w:p>
    <w:p w14:paraId="73890752"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b/>
          <w:i/>
          <w:szCs w:val="28"/>
        </w:rPr>
        <w:t>- Năng lực riêng:</w:t>
      </w:r>
      <w:r w:rsidRPr="00D207D9">
        <w:rPr>
          <w:rFonts w:ascii="Times New Roman" w:hAnsi="Times New Roman" w:cs="Times New Roman"/>
          <w:szCs w:val="28"/>
        </w:rPr>
        <w:t xml:space="preserve"> </w:t>
      </w:r>
    </w:p>
    <w:p w14:paraId="6AEABD03"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 xml:space="preserve">Rèn luyện, tham gia các điệu nhảy thể thao/ dần vũ vui khoẻ, phù hợp với lứa tuổi THCS </w:t>
      </w:r>
    </w:p>
    <w:p w14:paraId="4A620F67"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b/>
          <w:szCs w:val="28"/>
        </w:rPr>
        <w:t>3. Phẩm chất:</w:t>
      </w:r>
      <w:r w:rsidRPr="00D207D9">
        <w:rPr>
          <w:rFonts w:ascii="Times New Roman" w:hAnsi="Times New Roman" w:cs="Times New Roman"/>
          <w:szCs w:val="28"/>
        </w:rPr>
        <w:t xml:space="preserve"> nhân ái, trung thực, trách nhiệm.</w:t>
      </w:r>
    </w:p>
    <w:p w14:paraId="2EF5D13D"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II. THIẾT BỊ DẠY HỌC VÀ HỌC LIỆU</w:t>
      </w:r>
    </w:p>
    <w:p w14:paraId="2768DD70"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1. Đối với TPT, BGH và GV:</w:t>
      </w:r>
    </w:p>
    <w:p w14:paraId="7D03E814"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-Thành lập BTC và BGK cuộc thi.</w:t>
      </w:r>
    </w:p>
    <w:p w14:paraId="19EB31AB"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lastRenderedPageBreak/>
        <w:t>-Xây dựng kế hoạch tổ chức cuộc thi.</w:t>
      </w:r>
    </w:p>
    <w:p w14:paraId="6EDD1DE6"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 xml:space="preserve">-Phổ biến trước </w:t>
      </w:r>
      <w:r w:rsidRPr="00D207D9">
        <w:rPr>
          <w:rFonts w:ascii="Times New Roman" w:hAnsi="Times New Roman" w:cs="Times New Roman"/>
          <w:i/>
          <w:iCs/>
          <w:szCs w:val="28"/>
        </w:rPr>
        <w:t>vẽ</w:t>
      </w:r>
      <w:r w:rsidRPr="00D207D9">
        <w:rPr>
          <w:rFonts w:ascii="Times New Roman" w:hAnsi="Times New Roman" w:cs="Times New Roman"/>
          <w:szCs w:val="28"/>
        </w:rPr>
        <w:t xml:space="preserve"> mục đích, nội dung, thể lệ cuộc thi tới các lớp.</w:t>
      </w:r>
    </w:p>
    <w:p w14:paraId="33D0E3E9"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-Nhận đăng ki tham dự của các nhóm, các lớp và lên chương trình.</w:t>
      </w:r>
    </w:p>
    <w:p w14:paraId="6FC43616"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-Cử MC.</w:t>
      </w:r>
    </w:p>
    <w:p w14:paraId="555BDF07"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-Phần thưởng cho các nhóm nhảy tốt nhất.</w:t>
      </w:r>
    </w:p>
    <w:p w14:paraId="40880541"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-Sân khấu và các thiết bị âm thanh, ánh sáng.</w:t>
      </w:r>
    </w:p>
    <w:p w14:paraId="3D3E762A"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2. Đối với HS: </w:t>
      </w:r>
    </w:p>
    <w:p w14:paraId="20480426"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-Tập các điệu nhảy khoẻ khoắn, vui nhộn, phù họp với lứa tuổi theo nhóm hoặc theo lớp. Khuyến khích các điệu nhảy tập thể, các điệu nhảy do HS tự sáng tác.</w:t>
      </w:r>
    </w:p>
    <w:p w14:paraId="05D3E5F2"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-Đăng kí tham gia với BTC cuộc thi.</w:t>
      </w:r>
    </w:p>
    <w:p w14:paraId="2D293AF9" w14:textId="77777777" w:rsidR="000B49BE" w:rsidRPr="00D207D9" w:rsidRDefault="000B49BE" w:rsidP="000B49BE">
      <w:pPr>
        <w:tabs>
          <w:tab w:val="left" w:pos="567"/>
          <w:tab w:val="left" w:pos="1134"/>
        </w:tabs>
        <w:spacing w:after="0" w:line="240" w:lineRule="auto"/>
        <w:jc w:val="both"/>
        <w:rPr>
          <w:rFonts w:ascii="Times New Roman" w:eastAsia="MS Mincho" w:hAnsi="Times New Roman" w:cs="Times New Roman"/>
          <w:b/>
          <w:szCs w:val="28"/>
          <w:lang w:val="nl-NL"/>
        </w:rPr>
      </w:pPr>
      <w:r w:rsidRPr="00D207D9">
        <w:rPr>
          <w:rFonts w:ascii="Times New Roman" w:hAnsi="Times New Roman" w:cs="Times New Roman"/>
          <w:b/>
          <w:szCs w:val="28"/>
          <w:lang w:val="nl-NL"/>
        </w:rPr>
        <w:t>III. TIẾN TRÌNH DẠY HỌC</w:t>
      </w:r>
    </w:p>
    <w:p w14:paraId="21C835EE" w14:textId="77777777" w:rsidR="000B49BE" w:rsidRPr="00D207D9" w:rsidRDefault="000B49BE" w:rsidP="000B49BE">
      <w:pPr>
        <w:spacing w:after="0" w:line="240" w:lineRule="auto"/>
        <w:jc w:val="both"/>
        <w:rPr>
          <w:rFonts w:ascii="Times New Roman" w:hAnsi="Times New Roman" w:cs="Times New Roman"/>
          <w:b/>
          <w:szCs w:val="28"/>
          <w:lang w:val="nl-NL"/>
        </w:rPr>
      </w:pPr>
      <w:r w:rsidRPr="00D207D9">
        <w:rPr>
          <w:rFonts w:ascii="Times New Roman" w:hAnsi="Times New Roman" w:cs="Times New Roman"/>
          <w:b/>
          <w:szCs w:val="28"/>
          <w:lang w:val="nl-NL"/>
        </w:rPr>
        <w:t>A. HOẠT ĐỘNG KHỞI ĐỘNG (MỞ ĐẦU)</w:t>
      </w:r>
    </w:p>
    <w:p w14:paraId="18C9AC47" w14:textId="77777777" w:rsidR="000B49BE" w:rsidRPr="00D207D9" w:rsidRDefault="000B49BE" w:rsidP="000B49BE">
      <w:pPr>
        <w:tabs>
          <w:tab w:val="left" w:pos="567"/>
          <w:tab w:val="left" w:pos="1134"/>
        </w:tabs>
        <w:spacing w:after="0" w:line="240" w:lineRule="auto"/>
        <w:jc w:val="both"/>
        <w:rPr>
          <w:rFonts w:ascii="Times New Roman" w:hAnsi="Times New Roman" w:cs="Times New Roman"/>
          <w:szCs w:val="28"/>
          <w:lang w:val="nl-NL"/>
        </w:rPr>
      </w:pPr>
      <w:r w:rsidRPr="00D207D9">
        <w:rPr>
          <w:rFonts w:ascii="Times New Roman" w:hAnsi="Times New Roman" w:cs="Times New Roman"/>
          <w:b/>
          <w:szCs w:val="28"/>
          <w:lang w:val="nl-NL"/>
        </w:rPr>
        <w:t>a. Mục tiêu:</w:t>
      </w:r>
      <w:r w:rsidRPr="00D207D9">
        <w:rPr>
          <w:rFonts w:ascii="Times New Roman" w:hAnsi="Times New Roman" w:cs="Times New Roman"/>
          <w:szCs w:val="28"/>
          <w:lang w:val="nl-NL"/>
        </w:rPr>
        <w:t xml:space="preserve"> Tạo hứng thú cho HS trước khi diễn ra buổi lễ chào cờ.</w:t>
      </w:r>
    </w:p>
    <w:p w14:paraId="0BE2D7D8" w14:textId="77777777" w:rsidR="000B49BE" w:rsidRPr="00D207D9" w:rsidRDefault="000B49BE" w:rsidP="000B49BE">
      <w:pPr>
        <w:tabs>
          <w:tab w:val="left" w:pos="567"/>
          <w:tab w:val="left" w:pos="1134"/>
        </w:tabs>
        <w:spacing w:after="0" w:line="240" w:lineRule="auto"/>
        <w:jc w:val="both"/>
        <w:rPr>
          <w:rFonts w:ascii="Times New Roman" w:hAnsi="Times New Roman" w:cs="Times New Roman"/>
          <w:szCs w:val="28"/>
          <w:lang w:val="nl-NL"/>
        </w:rPr>
      </w:pPr>
      <w:r w:rsidRPr="00D207D9">
        <w:rPr>
          <w:rFonts w:ascii="Times New Roman" w:hAnsi="Times New Roman" w:cs="Times New Roman"/>
          <w:b/>
          <w:szCs w:val="28"/>
          <w:lang w:val="nl-NL"/>
        </w:rPr>
        <w:t xml:space="preserve">b. Nội dung: </w:t>
      </w:r>
      <w:r w:rsidRPr="00D207D9">
        <w:rPr>
          <w:rFonts w:ascii="Times New Roman" w:hAnsi="Times New Roman" w:cs="Times New Roman"/>
          <w:szCs w:val="28"/>
          <w:lang w:val="nl-NL"/>
        </w:rPr>
        <w:t>HS ổn định vị trí chỗ ngồi, chuẩn bị chào cờ.</w:t>
      </w:r>
    </w:p>
    <w:p w14:paraId="187F27DA" w14:textId="77777777" w:rsidR="000B49BE" w:rsidRPr="00D207D9" w:rsidRDefault="000B49BE" w:rsidP="000B49BE">
      <w:pPr>
        <w:tabs>
          <w:tab w:val="left" w:pos="567"/>
          <w:tab w:val="left" w:pos="1134"/>
        </w:tabs>
        <w:spacing w:after="0" w:line="240" w:lineRule="auto"/>
        <w:jc w:val="both"/>
        <w:rPr>
          <w:rFonts w:ascii="Times New Roman" w:hAnsi="Times New Roman" w:cs="Times New Roman"/>
          <w:szCs w:val="28"/>
          <w:lang w:val="nl-NL"/>
        </w:rPr>
      </w:pPr>
      <w:r w:rsidRPr="00D207D9">
        <w:rPr>
          <w:rFonts w:ascii="Times New Roman" w:hAnsi="Times New Roman" w:cs="Times New Roman"/>
          <w:b/>
          <w:szCs w:val="28"/>
          <w:lang w:val="nl-NL"/>
        </w:rPr>
        <w:t xml:space="preserve">c. Sản phẩm: </w:t>
      </w:r>
      <w:r w:rsidRPr="00D207D9">
        <w:rPr>
          <w:rFonts w:ascii="Times New Roman" w:hAnsi="Times New Roman" w:cs="Times New Roman"/>
          <w:szCs w:val="28"/>
          <w:lang w:val="nl-NL"/>
        </w:rPr>
        <w:t>Thái độ của HS.</w:t>
      </w:r>
    </w:p>
    <w:p w14:paraId="61289A61" w14:textId="77777777" w:rsidR="000B49BE" w:rsidRPr="00D207D9" w:rsidRDefault="000B49BE" w:rsidP="000B49BE">
      <w:pPr>
        <w:tabs>
          <w:tab w:val="left" w:pos="567"/>
          <w:tab w:val="left" w:pos="1134"/>
        </w:tabs>
        <w:spacing w:after="0" w:line="240" w:lineRule="auto"/>
        <w:jc w:val="both"/>
        <w:rPr>
          <w:rFonts w:ascii="Times New Roman" w:hAnsi="Times New Roman" w:cs="Times New Roman"/>
          <w:b/>
          <w:szCs w:val="28"/>
        </w:rPr>
      </w:pPr>
      <w:r w:rsidRPr="00D207D9">
        <w:rPr>
          <w:rFonts w:ascii="Times New Roman" w:hAnsi="Times New Roman" w:cs="Times New Roman"/>
          <w:b/>
          <w:szCs w:val="28"/>
        </w:rPr>
        <w:t xml:space="preserve">d. Tổ chức thực hiện: </w:t>
      </w:r>
    </w:p>
    <w:p w14:paraId="6DB76050" w14:textId="77777777" w:rsidR="000B49BE" w:rsidRPr="00D207D9" w:rsidRDefault="000B49BE" w:rsidP="000B49BE">
      <w:pPr>
        <w:tabs>
          <w:tab w:val="left" w:pos="567"/>
          <w:tab w:val="left" w:pos="1134"/>
        </w:tabs>
        <w:spacing w:after="0" w:line="240" w:lineRule="auto"/>
        <w:jc w:val="both"/>
        <w:rPr>
          <w:rFonts w:ascii="Times New Roman" w:hAnsi="Times New Roman" w:cs="Times New Roman"/>
          <w:i/>
          <w:szCs w:val="28"/>
        </w:rPr>
      </w:pPr>
      <w:r w:rsidRPr="00D207D9">
        <w:rPr>
          <w:rFonts w:ascii="Times New Roman" w:hAnsi="Times New Roman" w:cs="Times New Roman"/>
          <w:i/>
          <w:szCs w:val="28"/>
        </w:rPr>
        <w:t>- GV chủ nhiệm yêu cầu HS của lớp mình chuẩn chỉnh trang phục, ổn định vị trí, chuẩn bị.</w:t>
      </w:r>
    </w:p>
    <w:p w14:paraId="2EF6DE8A"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B. HOẠT ĐỘNG HÌNH THÀNH KIẾN THỨC</w:t>
      </w:r>
    </w:p>
    <w:p w14:paraId="4FC4292D" w14:textId="77777777" w:rsidR="000B49BE" w:rsidRPr="00D207D9" w:rsidRDefault="000B49BE" w:rsidP="000B49BE">
      <w:pPr>
        <w:pStyle w:val="Tiu60"/>
        <w:shd w:val="clear" w:color="auto" w:fill="auto"/>
        <w:spacing w:before="0" w:after="0" w:line="240" w:lineRule="exact"/>
        <w:rPr>
          <w:rFonts w:ascii="Times New Roman" w:hAnsi="Times New Roman" w:cs="Times New Roman"/>
          <w:szCs w:val="28"/>
        </w:rPr>
      </w:pPr>
      <w:r w:rsidRPr="00D207D9">
        <w:rPr>
          <w:rFonts w:ascii="Times New Roman" w:hAnsi="Times New Roman" w:cs="Times New Roman"/>
          <w:szCs w:val="28"/>
        </w:rPr>
        <w:lastRenderedPageBreak/>
        <w:t xml:space="preserve">Hoạt động 1: Chào cờ, </w:t>
      </w:r>
      <w:r w:rsidRPr="00D207D9">
        <w:rPr>
          <w:rFonts w:ascii="Times New Roman" w:hAnsi="Times New Roman" w:cs="Times New Roman"/>
          <w:b w:val="0"/>
          <w:bCs w:val="0"/>
          <w:szCs w:val="28"/>
        </w:rPr>
        <w:t>sơ</w:t>
      </w:r>
      <w:r w:rsidRPr="00D207D9">
        <w:rPr>
          <w:rFonts w:ascii="Times New Roman" w:hAnsi="Times New Roman" w:cs="Times New Roman"/>
          <w:szCs w:val="28"/>
        </w:rPr>
        <w:t xml:space="preserve"> kết thỉ đua tuần và phổ biến nhiệm vụ tuần mới</w:t>
      </w:r>
    </w:p>
    <w:p w14:paraId="336C8368"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b/>
          <w:szCs w:val="28"/>
        </w:rPr>
        <w:t>a. Mục tiêu:</w:t>
      </w:r>
      <w:r w:rsidRPr="00D207D9">
        <w:rPr>
          <w:rFonts w:ascii="Times New Roman" w:hAnsi="Times New Roman" w:cs="Times New Roman"/>
          <w:szCs w:val="28"/>
        </w:rPr>
        <w:t xml:space="preserve"> </w:t>
      </w:r>
    </w:p>
    <w:p w14:paraId="64FA0160"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szCs w:val="28"/>
        </w:rPr>
        <w:t>Tổng kết được các hoạt động tuần cũ và đưa ra kế hoạch tuần mới.</w:t>
      </w:r>
    </w:p>
    <w:p w14:paraId="66139C7C"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b/>
          <w:szCs w:val="28"/>
        </w:rPr>
        <w:t>b. Nội dung:</w:t>
      </w:r>
      <w:r w:rsidRPr="00D207D9">
        <w:rPr>
          <w:rFonts w:ascii="Times New Roman" w:hAnsi="Times New Roman" w:cs="Times New Roman"/>
          <w:szCs w:val="28"/>
        </w:rPr>
        <w:t xml:space="preserve"> Tổng kết và đưa ra kế hoạch tuần mới</w:t>
      </w:r>
    </w:p>
    <w:p w14:paraId="19672E5F" w14:textId="77777777" w:rsidR="000B49BE" w:rsidRPr="00D207D9" w:rsidRDefault="000B49BE" w:rsidP="000B49BE">
      <w:pPr>
        <w:tabs>
          <w:tab w:val="left" w:pos="567"/>
          <w:tab w:val="left" w:pos="1134"/>
        </w:tabs>
        <w:spacing w:after="0" w:line="240" w:lineRule="auto"/>
        <w:jc w:val="both"/>
        <w:rPr>
          <w:rFonts w:ascii="Times New Roman" w:hAnsi="Times New Roman" w:cs="Times New Roman"/>
          <w:szCs w:val="28"/>
        </w:rPr>
      </w:pPr>
      <w:r w:rsidRPr="00D207D9">
        <w:rPr>
          <w:rFonts w:ascii="Times New Roman" w:hAnsi="Times New Roman" w:cs="Times New Roman"/>
          <w:b/>
          <w:szCs w:val="28"/>
        </w:rPr>
        <w:t>c. Sản phẩm:</w:t>
      </w:r>
      <w:r w:rsidRPr="00D207D9">
        <w:rPr>
          <w:rFonts w:ascii="Times New Roman" w:hAnsi="Times New Roman" w:cs="Times New Roman"/>
          <w:szCs w:val="28"/>
        </w:rPr>
        <w:t xml:space="preserve"> kết quả làm việc của ban cán sự lớp</w:t>
      </w:r>
    </w:p>
    <w:p w14:paraId="266AA684"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d. Tổ chức thực hiện: </w:t>
      </w:r>
    </w:p>
    <w:p w14:paraId="6482CBAD" w14:textId="77777777" w:rsidR="000B49BE" w:rsidRPr="00D207D9" w:rsidRDefault="000B49BE" w:rsidP="000B49BE">
      <w:pPr>
        <w:spacing w:after="0" w:line="240" w:lineRule="auto"/>
        <w:jc w:val="both"/>
        <w:rPr>
          <w:rFonts w:ascii="Times New Roman" w:hAnsi="Times New Roman" w:cs="Times New Roman"/>
          <w:szCs w:val="28"/>
          <w:lang w:val="nl-NL"/>
        </w:rPr>
      </w:pPr>
      <w:r w:rsidRPr="00D207D9">
        <w:rPr>
          <w:rFonts w:ascii="Times New Roman" w:hAnsi="Times New Roman" w:cs="Times New Roman"/>
          <w:szCs w:val="28"/>
          <w:lang w:val="nl-NL"/>
        </w:rPr>
        <w:t>- HS điều khiển lễ chào cờ.</w:t>
      </w:r>
    </w:p>
    <w:p w14:paraId="08CC8EC2" w14:textId="77777777" w:rsidR="000B49BE" w:rsidRPr="00D207D9" w:rsidRDefault="000B49BE" w:rsidP="000B49BE">
      <w:pPr>
        <w:spacing w:after="0" w:line="240" w:lineRule="auto"/>
        <w:jc w:val="both"/>
        <w:rPr>
          <w:rFonts w:ascii="Times New Roman" w:hAnsi="Times New Roman" w:cs="Times New Roman"/>
          <w:szCs w:val="28"/>
          <w:lang w:val="nl-NL"/>
        </w:rPr>
      </w:pPr>
      <w:r w:rsidRPr="00D207D9">
        <w:rPr>
          <w:rFonts w:ascii="Times New Roman" w:hAnsi="Times New Roman" w:cs="Times New Roman"/>
          <w:szCs w:val="28"/>
          <w:lang w:val="nl-NL"/>
        </w:rPr>
        <w:t>- Lớp trực tuần nhận xét thi đua.</w:t>
      </w:r>
    </w:p>
    <w:p w14:paraId="2A8D52F6" w14:textId="77777777" w:rsidR="000B49BE" w:rsidRPr="00D207D9" w:rsidRDefault="000B49BE" w:rsidP="000B49BE">
      <w:pPr>
        <w:spacing w:after="0" w:line="240" w:lineRule="auto"/>
        <w:jc w:val="both"/>
        <w:rPr>
          <w:rFonts w:ascii="Times New Roman" w:hAnsi="Times New Roman" w:cs="Times New Roman"/>
          <w:szCs w:val="28"/>
          <w:lang w:val="nl-NL"/>
        </w:rPr>
      </w:pPr>
      <w:r w:rsidRPr="00D207D9">
        <w:rPr>
          <w:rFonts w:ascii="Times New Roman" w:hAnsi="Times New Roman" w:cs="Times New Roman"/>
          <w:szCs w:val="28"/>
          <w:lang w:val="nl-NL"/>
        </w:rPr>
        <w:t>- TPT hoặc đại diện BGH nhận xét bổ sung và triển khai các công việc tuần mới.</w:t>
      </w:r>
    </w:p>
    <w:p w14:paraId="0AB480D6" w14:textId="77777777" w:rsidR="000B49BE" w:rsidRPr="00D207D9" w:rsidRDefault="000B49BE" w:rsidP="000B49BE">
      <w:pPr>
        <w:pStyle w:val="Tiu60"/>
        <w:shd w:val="clear" w:color="auto" w:fill="auto"/>
        <w:tabs>
          <w:tab w:val="left" w:pos="933"/>
        </w:tabs>
        <w:spacing w:before="0" w:after="0" w:line="590" w:lineRule="exact"/>
        <w:rPr>
          <w:rFonts w:ascii="Times New Roman" w:hAnsi="Times New Roman" w:cs="Times New Roman"/>
          <w:szCs w:val="28"/>
        </w:rPr>
      </w:pPr>
      <w:r w:rsidRPr="00D207D9">
        <w:rPr>
          <w:rFonts w:ascii="Times New Roman" w:hAnsi="Times New Roman" w:cs="Times New Roman"/>
          <w:szCs w:val="28"/>
        </w:rPr>
        <w:t xml:space="preserve">Hoạt động 2: </w:t>
      </w:r>
      <w:bookmarkStart w:id="0" w:name="bookmark105"/>
      <w:r w:rsidRPr="00D207D9">
        <w:rPr>
          <w:rFonts w:ascii="Times New Roman" w:hAnsi="Times New Roman" w:cs="Times New Roman"/>
          <w:szCs w:val="28"/>
        </w:rPr>
        <w:t>Sinh hoạt theo chủ đề: Tham gia cuộc thi "Vũ điệu mang lại niềm vui"</w:t>
      </w:r>
      <w:bookmarkEnd w:id="0"/>
    </w:p>
    <w:p w14:paraId="49BF4092" w14:textId="77777777" w:rsidR="000B49BE" w:rsidRPr="00D207D9" w:rsidRDefault="000B49BE" w:rsidP="000B49BE">
      <w:pPr>
        <w:pStyle w:val="Tiu60"/>
        <w:shd w:val="clear" w:color="auto" w:fill="auto"/>
        <w:tabs>
          <w:tab w:val="left" w:pos="938"/>
        </w:tabs>
        <w:spacing w:before="0" w:after="0" w:line="511" w:lineRule="exact"/>
        <w:ind w:right="506"/>
        <w:rPr>
          <w:rFonts w:ascii="Times New Roman" w:hAnsi="Times New Roman" w:cs="Times New Roman"/>
          <w:szCs w:val="28"/>
        </w:rPr>
      </w:pPr>
      <w:r w:rsidRPr="00D207D9">
        <w:rPr>
          <w:rFonts w:ascii="Times New Roman" w:hAnsi="Times New Roman" w:cs="Times New Roman"/>
          <w:szCs w:val="28"/>
        </w:rPr>
        <w:t xml:space="preserve">a. Mục tiêu: </w:t>
      </w:r>
    </w:p>
    <w:p w14:paraId="491D0F09"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-Cảm nhận được cảm xúc tích cực do các điệu nhảy thể thao/ dân vũ khoẻ khoắn, vui nhộn, phù hợp với lứa tuổi mang lại.</w:t>
      </w:r>
    </w:p>
    <w:p w14:paraId="7AD6989E" w14:textId="77777777" w:rsidR="000B49BE" w:rsidRPr="00D207D9" w:rsidRDefault="000B49BE" w:rsidP="000B49BE">
      <w:pPr>
        <w:spacing w:after="0" w:line="240" w:lineRule="auto"/>
        <w:jc w:val="both"/>
        <w:rPr>
          <w:rFonts w:ascii="Times New Roman" w:hAnsi="Times New Roman" w:cs="Times New Roman"/>
          <w:szCs w:val="28"/>
        </w:rPr>
      </w:pPr>
      <w:r w:rsidRPr="00D207D9">
        <w:rPr>
          <w:rFonts w:ascii="Times New Roman" w:hAnsi="Times New Roman" w:cs="Times New Roman"/>
          <w:szCs w:val="28"/>
        </w:rPr>
        <w:t>-Rèn luyện, tham gia các điệu nhảy thể thao/ dần vũ vui khoẻ, phù hợp với lứa tuổi THCS để có sức khoẻ tinh thần lành mạnh, vượt qua các cảm xúc tiêu cực.</w:t>
      </w:r>
    </w:p>
    <w:p w14:paraId="15A9E920" w14:textId="77777777" w:rsidR="000B49BE" w:rsidRPr="00D207D9" w:rsidRDefault="000B49BE" w:rsidP="000B49BE">
      <w:pPr>
        <w:pStyle w:val="Tiu60"/>
        <w:shd w:val="clear" w:color="auto" w:fill="auto"/>
        <w:tabs>
          <w:tab w:val="left" w:pos="933"/>
        </w:tabs>
        <w:spacing w:before="0" w:after="0" w:line="590" w:lineRule="exact"/>
        <w:rPr>
          <w:rFonts w:ascii="Times New Roman" w:hAnsi="Times New Roman" w:cs="Times New Roman"/>
          <w:b w:val="0"/>
          <w:szCs w:val="28"/>
        </w:rPr>
      </w:pPr>
      <w:r w:rsidRPr="00D207D9">
        <w:rPr>
          <w:rFonts w:ascii="Times New Roman" w:hAnsi="Times New Roman" w:cs="Times New Roman"/>
          <w:szCs w:val="28"/>
        </w:rPr>
        <w:t xml:space="preserve">b. Nội dung: </w:t>
      </w:r>
      <w:r w:rsidRPr="00D207D9">
        <w:rPr>
          <w:rFonts w:ascii="Times New Roman" w:hAnsi="Times New Roman" w:cs="Times New Roman"/>
          <w:b w:val="0"/>
          <w:szCs w:val="28"/>
        </w:rPr>
        <w:t>cuộc thi "Vũ điệu mang lại niềm vui"</w:t>
      </w:r>
    </w:p>
    <w:p w14:paraId="326130B1" w14:textId="77777777" w:rsidR="000B49BE" w:rsidRPr="00D207D9" w:rsidRDefault="000B49BE" w:rsidP="000B49BE">
      <w:pPr>
        <w:spacing w:after="0" w:line="240" w:lineRule="auto"/>
        <w:rPr>
          <w:rFonts w:ascii="Times New Roman" w:hAnsi="Times New Roman" w:cs="Times New Roman"/>
          <w:szCs w:val="28"/>
          <w:lang w:val="nl-NL"/>
        </w:rPr>
      </w:pPr>
      <w:r w:rsidRPr="00D207D9">
        <w:rPr>
          <w:rFonts w:ascii="Times New Roman" w:hAnsi="Times New Roman" w:cs="Times New Roman"/>
          <w:b/>
          <w:szCs w:val="28"/>
        </w:rPr>
        <w:lastRenderedPageBreak/>
        <w:t>c. Sản phẩm:</w:t>
      </w:r>
      <w:r w:rsidRPr="00D207D9">
        <w:rPr>
          <w:rFonts w:ascii="Times New Roman" w:hAnsi="Times New Roman" w:cs="Times New Roman"/>
          <w:szCs w:val="28"/>
        </w:rPr>
        <w:t xml:space="preserve"> HS thự hiện</w:t>
      </w:r>
    </w:p>
    <w:p w14:paraId="5595B564"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d. Tổ chức thực hiện: </w:t>
      </w:r>
    </w:p>
    <w:p w14:paraId="6B5C94EB" w14:textId="77777777" w:rsidR="000B49BE" w:rsidRPr="00D207D9" w:rsidRDefault="000B49BE" w:rsidP="000B49BE">
      <w:pPr>
        <w:pStyle w:val="BodyText"/>
        <w:rPr>
          <w:sz w:val="28"/>
          <w:szCs w:val="28"/>
        </w:rPr>
      </w:pPr>
      <w:r w:rsidRPr="00D207D9">
        <w:rPr>
          <w:sz w:val="28"/>
          <w:szCs w:val="28"/>
        </w:rPr>
        <w:t>-Đại diện BTC tuyên bố lí do, giới thiệu BGK cuộc thi.</w:t>
      </w:r>
    </w:p>
    <w:p w14:paraId="59C9E22C" w14:textId="77777777" w:rsidR="000B49BE" w:rsidRPr="00D207D9" w:rsidRDefault="000B49BE" w:rsidP="000B49BE">
      <w:pPr>
        <w:pStyle w:val="BodyText"/>
        <w:rPr>
          <w:sz w:val="28"/>
          <w:szCs w:val="28"/>
        </w:rPr>
      </w:pPr>
      <w:r w:rsidRPr="00D207D9">
        <w:rPr>
          <w:sz w:val="28"/>
          <w:szCs w:val="28"/>
        </w:rPr>
        <w:t>-Đại diện BGK công bố nội dung và thể lệ cuộc thi.</w:t>
      </w:r>
    </w:p>
    <w:p w14:paraId="30F693EB" w14:textId="77777777" w:rsidR="000B49BE" w:rsidRPr="00D207D9" w:rsidRDefault="000B49BE" w:rsidP="000B49BE">
      <w:pPr>
        <w:pStyle w:val="BodyText"/>
        <w:rPr>
          <w:sz w:val="28"/>
          <w:szCs w:val="28"/>
        </w:rPr>
      </w:pPr>
      <w:r w:rsidRPr="00D207D9">
        <w:rPr>
          <w:sz w:val="28"/>
          <w:szCs w:val="28"/>
        </w:rPr>
        <w:t>-MC lần lượt giới thiệu các nhóm nhảy lên biểu diễn điệu nhảy của mình.</w:t>
      </w:r>
    </w:p>
    <w:p w14:paraId="7E95615A" w14:textId="77777777" w:rsidR="000B49BE" w:rsidRPr="00D207D9" w:rsidRDefault="000B49BE" w:rsidP="000B49BE">
      <w:pPr>
        <w:pStyle w:val="BodyText"/>
        <w:rPr>
          <w:sz w:val="28"/>
          <w:szCs w:val="28"/>
        </w:rPr>
      </w:pPr>
      <w:r w:rsidRPr="00D207D9">
        <w:rPr>
          <w:sz w:val="28"/>
          <w:szCs w:val="28"/>
        </w:rPr>
        <w:t>-Sau mỗi tiết mục, từng thành viên trong BGK sẽ cho điểm công khai bằng hình thức giơ bảng điểm.</w:t>
      </w:r>
    </w:p>
    <w:p w14:paraId="43C4C8BC" w14:textId="77777777" w:rsidR="000B49BE" w:rsidRPr="00D207D9" w:rsidRDefault="000B49BE" w:rsidP="000B49BE">
      <w:pPr>
        <w:pStyle w:val="BodyText"/>
        <w:rPr>
          <w:sz w:val="28"/>
          <w:szCs w:val="28"/>
        </w:rPr>
      </w:pPr>
      <w:r w:rsidRPr="00D207D9">
        <w:rPr>
          <w:sz w:val="28"/>
          <w:szCs w:val="28"/>
        </w:rPr>
        <w:t>-Sau khi tất cả các nhóm nhảy đã hoàn thành phần dự thi của mình, BGK công bố kết quả cuộc thi.</w:t>
      </w:r>
    </w:p>
    <w:p w14:paraId="6F55A4B1" w14:textId="77777777" w:rsidR="000B49BE" w:rsidRPr="00D207D9" w:rsidRDefault="000B49BE" w:rsidP="000B49BE">
      <w:pPr>
        <w:pStyle w:val="BodyText"/>
        <w:rPr>
          <w:sz w:val="28"/>
          <w:szCs w:val="28"/>
        </w:rPr>
      </w:pPr>
      <w:r w:rsidRPr="00D207D9">
        <w:rPr>
          <w:sz w:val="28"/>
          <w:szCs w:val="28"/>
        </w:rPr>
        <w:t>-Phát phần thưởng cho các nhóm nhảy có thành tích tốt nhất.</w:t>
      </w:r>
    </w:p>
    <w:p w14:paraId="439C16AF" w14:textId="77777777" w:rsidR="000B49BE" w:rsidRPr="00D207D9" w:rsidRDefault="000B49BE" w:rsidP="000B49BE">
      <w:pPr>
        <w:pStyle w:val="BodyText"/>
        <w:rPr>
          <w:sz w:val="28"/>
          <w:szCs w:val="28"/>
        </w:rPr>
      </w:pPr>
      <w:bookmarkStart w:id="1" w:name="bookmark106"/>
      <w:r w:rsidRPr="00D207D9">
        <w:rPr>
          <w:sz w:val="28"/>
          <w:szCs w:val="28"/>
        </w:rPr>
        <w:lastRenderedPageBreak/>
        <w:t>ĐÁNH GIÁ</w:t>
      </w:r>
      <w:bookmarkEnd w:id="1"/>
    </w:p>
    <w:p w14:paraId="561EFF21" w14:textId="77777777" w:rsidR="000B49BE" w:rsidRPr="00D207D9" w:rsidRDefault="000B49BE" w:rsidP="000B49BE">
      <w:pPr>
        <w:pStyle w:val="BodyText"/>
        <w:rPr>
          <w:sz w:val="28"/>
          <w:szCs w:val="28"/>
        </w:rPr>
      </w:pPr>
      <w:r w:rsidRPr="00D207D9">
        <w:rPr>
          <w:sz w:val="28"/>
          <w:szCs w:val="28"/>
        </w:rPr>
        <w:t>-Kết quả thi nhảy của các nhóm HS.</w:t>
      </w:r>
    </w:p>
    <w:p w14:paraId="7E2E80BB" w14:textId="77777777" w:rsidR="000B49BE" w:rsidRPr="00D207D9" w:rsidRDefault="000B49BE" w:rsidP="000B49BE">
      <w:pPr>
        <w:pStyle w:val="BodyText"/>
        <w:rPr>
          <w:sz w:val="28"/>
          <w:szCs w:val="28"/>
        </w:rPr>
      </w:pPr>
      <w:r w:rsidRPr="00D207D9">
        <w:rPr>
          <w:sz w:val="28"/>
          <w:szCs w:val="28"/>
        </w:rPr>
        <w:t>-Chia sẻ của HS về tác dụng của các điệu nhảy thể thao/ dần vũ vui khoẻ, phù hợp với lứa tuổi để có sức khoẻ tinh thẩn lành mạnh, vượt qua các cảm xúc tiêu cực</w:t>
      </w:r>
    </w:p>
    <w:p w14:paraId="590D8DC7" w14:textId="77777777" w:rsidR="000B49BE" w:rsidRPr="00D207D9" w:rsidRDefault="000B49BE" w:rsidP="000B49BE">
      <w:pPr>
        <w:pStyle w:val="BodyText"/>
        <w:rPr>
          <w:sz w:val="28"/>
          <w:szCs w:val="28"/>
        </w:rPr>
      </w:pPr>
    </w:p>
    <w:p w14:paraId="7804F144" w14:textId="77777777" w:rsidR="000B49BE" w:rsidRPr="00D207D9" w:rsidRDefault="000B49BE" w:rsidP="000B49BE">
      <w:pPr>
        <w:spacing w:after="0" w:line="240" w:lineRule="auto"/>
        <w:rPr>
          <w:rFonts w:ascii="Times New Roman" w:hAnsi="Times New Roman" w:cs="Times New Roman"/>
          <w:b/>
          <w:szCs w:val="28"/>
        </w:rPr>
      </w:pPr>
      <w:r w:rsidRPr="00D207D9">
        <w:rPr>
          <w:rFonts w:ascii="Times New Roman" w:hAnsi="Times New Roman" w:cs="Times New Roman"/>
          <w:b/>
          <w:szCs w:val="28"/>
        </w:rPr>
        <w:t>C. HOẠT ĐỘNG TIẾP NỐI</w:t>
      </w:r>
    </w:p>
    <w:p w14:paraId="70A8C612" w14:textId="77777777" w:rsidR="000B49BE" w:rsidRPr="00D207D9" w:rsidRDefault="000B49BE" w:rsidP="000B49BE">
      <w:pPr>
        <w:pStyle w:val="BodyText"/>
        <w:rPr>
          <w:sz w:val="28"/>
          <w:szCs w:val="28"/>
        </w:rPr>
      </w:pPr>
      <w:r w:rsidRPr="00D207D9">
        <w:rPr>
          <w:b/>
          <w:sz w:val="28"/>
          <w:szCs w:val="28"/>
        </w:rPr>
        <w:t>a. Mục tiêu:</w:t>
      </w:r>
      <w:r w:rsidRPr="00D207D9">
        <w:rPr>
          <w:sz w:val="28"/>
          <w:szCs w:val="28"/>
        </w:rPr>
        <w:t xml:space="preserve"> Chia sẻ của HS về tác dụng của các điệu nhảy thể thao/ dần vũ vui khoẻ, phù hợp với lứa tuổi để có sức khoẻ tinh thẩn lành mạnh, vượt qua các cảm xúc tiêu cực</w:t>
      </w:r>
    </w:p>
    <w:p w14:paraId="15C390DC"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b/>
          <w:szCs w:val="28"/>
        </w:rPr>
        <w:lastRenderedPageBreak/>
        <w:t>b. Nội dung:</w:t>
      </w:r>
      <w:r w:rsidRPr="00D207D9">
        <w:rPr>
          <w:rFonts w:ascii="Times New Roman" w:hAnsi="Times New Roman" w:cs="Times New Roman"/>
          <w:szCs w:val="28"/>
        </w:rPr>
        <w:t xml:space="preserve"> Kết quả thi nhảy của các nhóm HS.</w:t>
      </w:r>
    </w:p>
    <w:p w14:paraId="0A990631" w14:textId="77777777" w:rsidR="000B49BE" w:rsidRPr="00D207D9" w:rsidRDefault="000B49BE" w:rsidP="000B49BE">
      <w:pPr>
        <w:spacing w:after="0" w:line="240" w:lineRule="auto"/>
        <w:rPr>
          <w:rFonts w:ascii="Times New Roman" w:hAnsi="Times New Roman" w:cs="Times New Roman"/>
          <w:szCs w:val="28"/>
        </w:rPr>
      </w:pPr>
      <w:r w:rsidRPr="00D207D9">
        <w:rPr>
          <w:rFonts w:ascii="Times New Roman" w:hAnsi="Times New Roman" w:cs="Times New Roman"/>
          <w:b/>
          <w:szCs w:val="28"/>
        </w:rPr>
        <w:t>c. Sản phẩm:</w:t>
      </w:r>
      <w:r w:rsidRPr="00D207D9">
        <w:rPr>
          <w:rFonts w:ascii="Times New Roman" w:hAnsi="Times New Roman" w:cs="Times New Roman"/>
          <w:szCs w:val="28"/>
        </w:rPr>
        <w:t xml:space="preserve"> </w:t>
      </w:r>
      <w:r w:rsidRPr="00D207D9">
        <w:rPr>
          <w:rFonts w:ascii="Times New Roman" w:hAnsi="Times New Roman" w:cs="Times New Roman"/>
          <w:szCs w:val="28"/>
          <w:lang w:val="nl-NL"/>
        </w:rPr>
        <w:t xml:space="preserve"> HS trình bày</w:t>
      </w:r>
    </w:p>
    <w:p w14:paraId="2B8F371B" w14:textId="77777777" w:rsidR="000B49BE" w:rsidRPr="00D207D9" w:rsidRDefault="000B49BE" w:rsidP="000B49BE">
      <w:pPr>
        <w:tabs>
          <w:tab w:val="left" w:pos="567"/>
          <w:tab w:val="left" w:pos="1134"/>
        </w:tabs>
        <w:spacing w:after="0" w:line="240" w:lineRule="auto"/>
        <w:jc w:val="both"/>
        <w:rPr>
          <w:rFonts w:ascii="Times New Roman" w:hAnsi="Times New Roman" w:cs="Times New Roman"/>
          <w:b/>
          <w:szCs w:val="28"/>
        </w:rPr>
      </w:pPr>
      <w:r w:rsidRPr="00D207D9">
        <w:rPr>
          <w:rFonts w:ascii="Times New Roman" w:hAnsi="Times New Roman" w:cs="Times New Roman"/>
          <w:b/>
          <w:szCs w:val="28"/>
        </w:rPr>
        <w:t xml:space="preserve">d. Tổ chức thực hiện: </w:t>
      </w:r>
    </w:p>
    <w:p w14:paraId="3041CE37" w14:textId="77777777" w:rsidR="000B49BE" w:rsidRDefault="000B49BE" w:rsidP="000B49BE">
      <w:pPr>
        <w:spacing w:after="0" w:line="240" w:lineRule="auto"/>
        <w:rPr>
          <w:rFonts w:ascii="Times New Roman" w:hAnsi="Times New Roman" w:cs="Times New Roman"/>
          <w:szCs w:val="28"/>
        </w:rPr>
      </w:pPr>
      <w:r w:rsidRPr="00D207D9">
        <w:rPr>
          <w:rFonts w:ascii="Times New Roman" w:hAnsi="Times New Roman" w:cs="Times New Roman"/>
          <w:szCs w:val="28"/>
        </w:rPr>
        <w:t>Tích cực tập các môn thể thao, các điệu nhảy thể thao/ dân vũ khoẻ khoắn, vui vẻ, phù hợp với lứa tuổi để có sức khoẻ tinh thần lành mạnh, vượt qua các cảm xúc tiêu cực.</w:t>
      </w:r>
    </w:p>
    <w:p w14:paraId="6790F1CA" w14:textId="77777777" w:rsidR="000B49BE" w:rsidRDefault="000B49BE" w:rsidP="000B49BE">
      <w:pPr>
        <w:spacing w:after="0" w:line="240" w:lineRule="auto"/>
        <w:rPr>
          <w:rFonts w:ascii="Times New Roman" w:hAnsi="Times New Roman" w:cs="Times New Roman"/>
          <w:szCs w:val="28"/>
        </w:rPr>
      </w:pPr>
    </w:p>
    <w:p w14:paraId="33F153BC"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BE"/>
    <w:rsid w:val="000B49BE"/>
    <w:rsid w:val="00435076"/>
    <w:rsid w:val="0075017A"/>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5336"/>
  <w15:chartTrackingRefBased/>
  <w15:docId w15:val="{651A4E14-B09E-4A80-BC41-CF3391B4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BE"/>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0B49B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B49B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B49BE"/>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0B49BE"/>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0B49BE"/>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0B49BE"/>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0B49BE"/>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0B49BE"/>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0B49BE"/>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9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49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49B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49B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49B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49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49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49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49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49B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B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9BE"/>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0B49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49BE"/>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0B49BE"/>
    <w:rPr>
      <w:i/>
      <w:iCs/>
      <w:color w:val="404040" w:themeColor="text1" w:themeTint="BF"/>
    </w:rPr>
  </w:style>
  <w:style w:type="paragraph" w:styleId="ListParagraph">
    <w:name w:val="List Paragraph"/>
    <w:basedOn w:val="Normal"/>
    <w:uiPriority w:val="34"/>
    <w:qFormat/>
    <w:rsid w:val="000B49BE"/>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0B49BE"/>
    <w:rPr>
      <w:i/>
      <w:iCs/>
      <w:color w:val="2F5496" w:themeColor="accent1" w:themeShade="BF"/>
    </w:rPr>
  </w:style>
  <w:style w:type="paragraph" w:styleId="IntenseQuote">
    <w:name w:val="Intense Quote"/>
    <w:basedOn w:val="Normal"/>
    <w:next w:val="Normal"/>
    <w:link w:val="IntenseQuoteChar"/>
    <w:uiPriority w:val="30"/>
    <w:qFormat/>
    <w:rsid w:val="000B49B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0B49BE"/>
    <w:rPr>
      <w:i/>
      <w:iCs/>
      <w:color w:val="2F5496" w:themeColor="accent1" w:themeShade="BF"/>
    </w:rPr>
  </w:style>
  <w:style w:type="character" w:styleId="IntenseReference">
    <w:name w:val="Intense Reference"/>
    <w:basedOn w:val="DefaultParagraphFont"/>
    <w:uiPriority w:val="32"/>
    <w:qFormat/>
    <w:rsid w:val="000B49BE"/>
    <w:rPr>
      <w:b/>
      <w:bCs/>
      <w:smallCaps/>
      <w:color w:val="2F5496" w:themeColor="accent1" w:themeShade="BF"/>
      <w:spacing w:val="5"/>
    </w:rPr>
  </w:style>
  <w:style w:type="paragraph" w:styleId="BodyText">
    <w:name w:val="Body Text"/>
    <w:basedOn w:val="Normal"/>
    <w:link w:val="BodyTextChar"/>
    <w:uiPriority w:val="99"/>
    <w:unhideWhenUsed/>
    <w:rsid w:val="000B49BE"/>
    <w:pPr>
      <w:widowControl w:val="0"/>
      <w:shd w:val="clear" w:color="auto" w:fill="FFFFFF"/>
      <w:spacing w:before="100" w:beforeAutospacing="1" w:after="180" w:line="376" w:lineRule="auto"/>
    </w:pPr>
    <w:rPr>
      <w:rFonts w:ascii="Times New Roman" w:eastAsia="Times New Roman" w:hAnsi="Times New Roman" w:cs="Times New Roman"/>
      <w:sz w:val="26"/>
      <w:szCs w:val="26"/>
      <w:lang w:eastAsia="en-US"/>
    </w:rPr>
  </w:style>
  <w:style w:type="character" w:customStyle="1" w:styleId="BodyTextChar">
    <w:name w:val="Body Text Char"/>
    <w:basedOn w:val="DefaultParagraphFont"/>
    <w:link w:val="BodyText"/>
    <w:uiPriority w:val="99"/>
    <w:rsid w:val="000B49BE"/>
    <w:rPr>
      <w:rFonts w:eastAsia="Times New Roman" w:cs="Times New Roman"/>
      <w:kern w:val="0"/>
      <w:sz w:val="26"/>
      <w:szCs w:val="26"/>
      <w:shd w:val="clear" w:color="auto" w:fill="FFFFFF"/>
      <w14:ligatures w14:val="none"/>
    </w:rPr>
  </w:style>
  <w:style w:type="paragraph" w:styleId="NoSpacing">
    <w:name w:val="No Spacing"/>
    <w:uiPriority w:val="1"/>
    <w:qFormat/>
    <w:rsid w:val="000B49BE"/>
    <w:pPr>
      <w:spacing w:after="0" w:line="240" w:lineRule="auto"/>
    </w:pPr>
    <w:rPr>
      <w:rFonts w:asciiTheme="minorHAnsi" w:hAnsiTheme="minorHAnsi"/>
      <w:kern w:val="0"/>
      <w:sz w:val="22"/>
      <w14:ligatures w14:val="none"/>
    </w:rPr>
  </w:style>
  <w:style w:type="character" w:customStyle="1" w:styleId="Tiu6">
    <w:name w:val="Tiêu đề #6_"/>
    <w:basedOn w:val="DefaultParagraphFont"/>
    <w:link w:val="Tiu60"/>
    <w:rsid w:val="000B49BE"/>
    <w:rPr>
      <w:rFonts w:ascii="Segoe UI" w:eastAsia="Segoe UI" w:hAnsi="Segoe UI" w:cs="Segoe UI"/>
      <w:b/>
      <w:bCs/>
      <w:shd w:val="clear" w:color="auto" w:fill="FFFFFF"/>
    </w:rPr>
  </w:style>
  <w:style w:type="paragraph" w:customStyle="1" w:styleId="Tiu60">
    <w:name w:val="Tiêu đề #6"/>
    <w:basedOn w:val="Normal"/>
    <w:link w:val="Tiu6"/>
    <w:rsid w:val="000B49BE"/>
    <w:pPr>
      <w:widowControl w:val="0"/>
      <w:shd w:val="clear" w:color="auto" w:fill="FFFFFF"/>
      <w:spacing w:before="60" w:after="180" w:line="0" w:lineRule="atLeast"/>
      <w:jc w:val="both"/>
      <w:outlineLvl w:val="5"/>
    </w:pPr>
    <w:rPr>
      <w:rFonts w:ascii="Segoe UI" w:eastAsia="Segoe UI" w:hAnsi="Segoe UI" w:cs="Segoe UI"/>
      <w:b/>
      <w:bCs/>
      <w:kern w:val="2"/>
      <w:sz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2025-05-03T04:00:00Z</dcterms:created>
  <dcterms:modified xsi:type="dcterms:W3CDTF">2025-05-03T04:00:00Z</dcterms:modified>
</cp:coreProperties>
</file>